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280"/>
        <w:gridCol w:w="6008"/>
      </w:tblGrid>
      <w:tr w:rsidR="009315EC" w:rsidRPr="009315EC" w14:paraId="17CDFEA8" w14:textId="77777777" w:rsidTr="007D6D95">
        <w:trPr>
          <w:trHeight w:val="1541"/>
        </w:trPr>
        <w:tc>
          <w:tcPr>
            <w:tcW w:w="3280" w:type="dxa"/>
          </w:tcPr>
          <w:p w14:paraId="50DB97E7" w14:textId="77777777" w:rsidR="009315EC" w:rsidRPr="009315EC" w:rsidRDefault="009315EC" w:rsidP="009315EC">
            <w:pPr>
              <w:spacing w:after="0" w:line="240" w:lineRule="auto"/>
              <w:jc w:val="center"/>
              <w:rPr>
                <w:rFonts w:ascii="Times New Roman" w:eastAsia="Calibri" w:hAnsi="Times New Roman" w:cs="Times New Roman"/>
                <w:b/>
                <w:sz w:val="26"/>
                <w:szCs w:val="26"/>
              </w:rPr>
            </w:pPr>
            <w:r w:rsidRPr="009315EC">
              <w:rPr>
                <w:rFonts w:ascii="Times New Roman" w:eastAsia="Calibri" w:hAnsi="Times New Roman" w:cs="Times New Roman"/>
                <w:b/>
                <w:sz w:val="26"/>
                <w:szCs w:val="26"/>
              </w:rPr>
              <w:t>ỦY BAN NHÂN DÂN</w:t>
            </w:r>
          </w:p>
          <w:p w14:paraId="135F536F" w14:textId="77777777" w:rsidR="009315EC" w:rsidRPr="009315EC" w:rsidRDefault="009315EC" w:rsidP="009315EC">
            <w:pPr>
              <w:spacing w:after="0" w:line="240" w:lineRule="auto"/>
              <w:jc w:val="center"/>
              <w:rPr>
                <w:rFonts w:ascii="Times New Roman" w:eastAsia="Calibri" w:hAnsi="Times New Roman" w:cs="Times New Roman"/>
                <w:b/>
                <w:sz w:val="26"/>
                <w:szCs w:val="28"/>
              </w:rPr>
            </w:pPr>
            <w:r w:rsidRPr="009315EC">
              <w:rPr>
                <w:rFonts w:ascii="Times New Roman" w:eastAsia="Calibri" w:hAnsi="Times New Roman" w:cs="Times New Roman"/>
                <w:b/>
                <w:sz w:val="26"/>
                <w:szCs w:val="26"/>
              </w:rPr>
              <w:t>TỈNH ĐỒNG NAI</w:t>
            </w:r>
          </w:p>
          <w:p w14:paraId="4B108CFC" w14:textId="77777777" w:rsidR="009315EC" w:rsidRPr="009315EC" w:rsidRDefault="009315EC" w:rsidP="009315EC">
            <w:pPr>
              <w:spacing w:after="0" w:line="240" w:lineRule="auto"/>
              <w:jc w:val="center"/>
              <w:rPr>
                <w:rFonts w:ascii="Times New Roman" w:eastAsia="Calibri" w:hAnsi="Times New Roman" w:cs="Times New Roman"/>
                <w:sz w:val="28"/>
                <w:szCs w:val="28"/>
              </w:rPr>
            </w:pPr>
            <w:r w:rsidRPr="009315EC">
              <w:rPr>
                <w:rFonts w:ascii="Times New Roman" w:eastAsia="Calibri" w:hAnsi="Times New Roman" w:cs="Times New Roman"/>
                <w:noProof/>
                <w:sz w:val="28"/>
                <w:szCs w:val="28"/>
              </w:rPr>
              <mc:AlternateContent>
                <mc:Choice Requires="wps">
                  <w:drawing>
                    <wp:anchor distT="4294967294" distB="4294967294" distL="114300" distR="114300" simplePos="0" relativeHeight="251660288" behindDoc="0" locked="0" layoutInCell="1" allowOverlap="1" wp14:anchorId="60CA0527" wp14:editId="41349CEF">
                      <wp:simplePos x="0" y="0"/>
                      <wp:positionH relativeFrom="column">
                        <wp:posOffset>545769</wp:posOffset>
                      </wp:positionH>
                      <wp:positionV relativeFrom="paragraph">
                        <wp:posOffset>29210</wp:posOffset>
                      </wp:positionV>
                      <wp:extent cx="838200" cy="0"/>
                      <wp:effectExtent l="0" t="0" r="19050" b="19050"/>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4E4269" id="_x0000_t32" coordsize="21600,21600" o:spt="32" o:oned="t" path="m,l21600,21600e" filled="f">
                      <v:path arrowok="t" fillok="f" o:connecttype="none"/>
                      <o:lock v:ext="edit" shapetype="t"/>
                    </v:shapetype>
                    <v:shape id="AutoShape 2" o:spid="_x0000_s1026" type="#_x0000_t32" style="position:absolute;margin-left:42.95pt;margin-top:2.3pt;width:66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"/>
                  </w:pict>
                </mc:Fallback>
              </mc:AlternateContent>
            </w:r>
          </w:p>
          <w:p w14:paraId="54FD7A36" w14:textId="77777777" w:rsidR="009315EC" w:rsidRPr="009315EC" w:rsidRDefault="009315EC" w:rsidP="009315EC">
            <w:pPr>
              <w:spacing w:after="0" w:line="240" w:lineRule="auto"/>
              <w:jc w:val="center"/>
              <w:rPr>
                <w:rFonts w:ascii="Times New Roman" w:eastAsia="Calibri" w:hAnsi="Times New Roman" w:cs="Times New Roman"/>
                <w:sz w:val="28"/>
                <w:szCs w:val="28"/>
              </w:rPr>
            </w:pPr>
            <w:r w:rsidRPr="009315EC">
              <w:rPr>
                <w:rFonts w:ascii="Times New Roman" w:eastAsia="Calibri" w:hAnsi="Times New Roman" w:cs="Times New Roman"/>
                <w:sz w:val="28"/>
                <w:szCs w:val="28"/>
              </w:rPr>
              <w:t>Số:          /TTr-UBND</w:t>
            </w:r>
          </w:p>
          <w:p w14:paraId="1B463B37" w14:textId="77777777" w:rsidR="009315EC" w:rsidRPr="009315EC" w:rsidRDefault="009315EC" w:rsidP="009315EC">
            <w:pPr>
              <w:spacing w:after="0" w:line="240" w:lineRule="auto"/>
              <w:jc w:val="center"/>
              <w:rPr>
                <w:rFonts w:ascii="Times New Roman" w:eastAsia="Calibri" w:hAnsi="Times New Roman" w:cs="Times New Roman"/>
                <w:b/>
                <w:sz w:val="28"/>
                <w:szCs w:val="28"/>
              </w:rPr>
            </w:pPr>
            <w:r w:rsidRPr="009315EC">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1A7548A7" wp14:editId="2071019E">
                      <wp:simplePos x="0" y="0"/>
                      <wp:positionH relativeFrom="column">
                        <wp:posOffset>220649</wp:posOffset>
                      </wp:positionH>
                      <wp:positionV relativeFrom="paragraph">
                        <wp:posOffset>67945</wp:posOffset>
                      </wp:positionV>
                      <wp:extent cx="962025" cy="323850"/>
                      <wp:effectExtent l="0" t="0" r="28575" b="19050"/>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23850"/>
                              </a:xfrm>
                              <a:prstGeom prst="rect">
                                <a:avLst/>
                              </a:prstGeom>
                              <a:solidFill>
                                <a:srgbClr val="FFFFFF"/>
                              </a:solidFill>
                              <a:ln w="9525">
                                <a:solidFill>
                                  <a:srgbClr val="000000"/>
                                </a:solidFill>
                                <a:miter lim="800000"/>
                                <a:headEnd/>
                                <a:tailEnd/>
                              </a:ln>
                            </wps:spPr>
                            <wps:txbx>
                              <w:txbxContent>
                                <w:p w14:paraId="7E33D924" w14:textId="77777777" w:rsidR="009315EC" w:rsidRPr="002269F2" w:rsidRDefault="009315EC" w:rsidP="009315EC">
                                  <w:pPr>
                                    <w:rPr>
                                      <w:rFonts w:ascii="Times New Roman" w:hAnsi="Times New Roman" w:cs="Times New Roman"/>
                                      <w:sz w:val="26"/>
                                      <w:szCs w:val="26"/>
                                    </w:rPr>
                                  </w:pPr>
                                  <w:r w:rsidRPr="002269F2">
                                    <w:rPr>
                                      <w:rFonts w:ascii="Times New Roman" w:hAnsi="Times New Roman" w:cs="Times New Roman"/>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548A7" id="Rectangle 7" o:spid="_x0000_s1026" style="position:absolute;left:0;text-align:left;margin-left:17.35pt;margin-top:5.35pt;width:75.7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">
                      <v:textbox>
                        <w:txbxContent>
                          <w:p w14:paraId="7E33D924" w14:textId="77777777" w:rsidR="009315EC" w:rsidRPr="002269F2" w:rsidRDefault="009315EC" w:rsidP="009315EC">
                            <w:pPr>
                              <w:rPr>
                                <w:rFonts w:ascii="Times New Roman" w:hAnsi="Times New Roman" w:cs="Times New Roman"/>
                                <w:sz w:val="26"/>
                                <w:szCs w:val="26"/>
                              </w:rPr>
                            </w:pPr>
                            <w:r w:rsidRPr="002269F2">
                              <w:rPr>
                                <w:rFonts w:ascii="Times New Roman" w:hAnsi="Times New Roman" w:cs="Times New Roman"/>
                                <w:sz w:val="26"/>
                                <w:szCs w:val="26"/>
                              </w:rPr>
                              <w:t>DỰ THẢO</w:t>
                            </w:r>
                          </w:p>
                        </w:txbxContent>
                      </v:textbox>
                    </v:rect>
                  </w:pict>
                </mc:Fallback>
              </mc:AlternateContent>
            </w:r>
          </w:p>
        </w:tc>
        <w:tc>
          <w:tcPr>
            <w:tcW w:w="6008" w:type="dxa"/>
          </w:tcPr>
          <w:p w14:paraId="705A7F66" w14:textId="77777777" w:rsidR="009315EC" w:rsidRPr="009315EC" w:rsidRDefault="009315EC" w:rsidP="009315EC">
            <w:pPr>
              <w:spacing w:after="0" w:line="240" w:lineRule="auto"/>
              <w:jc w:val="center"/>
              <w:rPr>
                <w:rFonts w:ascii="Times New Roman" w:eastAsia="Calibri" w:hAnsi="Times New Roman" w:cs="Times New Roman"/>
                <w:b/>
                <w:sz w:val="28"/>
                <w:szCs w:val="28"/>
              </w:rPr>
            </w:pPr>
            <w:r w:rsidRPr="009315EC">
              <w:rPr>
                <w:rFonts w:ascii="Times New Roman" w:eastAsia="Calibri" w:hAnsi="Times New Roman" w:cs="Times New Roman"/>
                <w:b/>
                <w:sz w:val="26"/>
                <w:szCs w:val="28"/>
              </w:rPr>
              <w:t>CỘNG HÒA XÃ HỘI CHỦ NGHĨA VIỆT NAM</w:t>
            </w:r>
          </w:p>
          <w:p w14:paraId="5AD664C3" w14:textId="77777777" w:rsidR="009315EC" w:rsidRPr="009315EC" w:rsidRDefault="009315EC" w:rsidP="009315EC">
            <w:pPr>
              <w:spacing w:after="0" w:line="240" w:lineRule="auto"/>
              <w:jc w:val="center"/>
              <w:rPr>
                <w:rFonts w:ascii="Times New Roman" w:eastAsia="Calibri" w:hAnsi="Times New Roman" w:cs="Times New Roman"/>
                <w:b/>
                <w:sz w:val="28"/>
                <w:szCs w:val="28"/>
              </w:rPr>
            </w:pPr>
            <w:r w:rsidRPr="009315EC">
              <w:rPr>
                <w:rFonts w:ascii="Times New Roman" w:eastAsia="Calibri" w:hAnsi="Times New Roman" w:cs="Times New Roman"/>
                <w:b/>
                <w:sz w:val="28"/>
                <w:szCs w:val="28"/>
              </w:rPr>
              <w:t>Độc lập - Tự do - Hạnh phúc</w:t>
            </w:r>
          </w:p>
          <w:p w14:paraId="6DE47EA7" w14:textId="77777777" w:rsidR="009315EC" w:rsidRPr="009315EC" w:rsidRDefault="009315EC" w:rsidP="009315EC">
            <w:pPr>
              <w:spacing w:after="0" w:line="240" w:lineRule="auto"/>
              <w:rPr>
                <w:rFonts w:ascii="Times New Roman" w:eastAsia="Calibri" w:hAnsi="Times New Roman" w:cs="Times New Roman"/>
                <w:sz w:val="24"/>
              </w:rPr>
            </w:pPr>
            <w:r w:rsidRPr="009315EC">
              <w:rPr>
                <w:rFonts w:ascii="Times New Roman" w:eastAsia="Calibri" w:hAnsi="Times New Roman" w:cs="Times New Roman"/>
                <w:noProof/>
              </w:rPr>
              <mc:AlternateContent>
                <mc:Choice Requires="wps">
                  <w:drawing>
                    <wp:anchor distT="4294967294" distB="4294967294" distL="114300" distR="114300" simplePos="0" relativeHeight="251661312" behindDoc="0" locked="0" layoutInCell="1" allowOverlap="1" wp14:anchorId="2A57C0CC" wp14:editId="038C2702">
                      <wp:simplePos x="0" y="0"/>
                      <wp:positionH relativeFrom="column">
                        <wp:posOffset>757058</wp:posOffset>
                      </wp:positionH>
                      <wp:positionV relativeFrom="paragraph">
                        <wp:posOffset>30563</wp:posOffset>
                      </wp:positionV>
                      <wp:extent cx="2170706" cy="0"/>
                      <wp:effectExtent l="0" t="0" r="2032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0706"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CEA4B4A"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9.6pt,2.4pt" to="23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"/>
                  </w:pict>
                </mc:Fallback>
              </mc:AlternateContent>
            </w:r>
          </w:p>
          <w:p w14:paraId="71DBC97F" w14:textId="09F12975" w:rsidR="009315EC" w:rsidRPr="009315EC" w:rsidRDefault="009315EC" w:rsidP="009315EC">
            <w:pPr>
              <w:spacing w:after="0" w:line="240" w:lineRule="auto"/>
              <w:jc w:val="center"/>
              <w:rPr>
                <w:rFonts w:ascii="Times New Roman" w:eastAsia="Calibri" w:hAnsi="Times New Roman" w:cs="Times New Roman"/>
                <w:b/>
                <w:sz w:val="28"/>
                <w:szCs w:val="28"/>
              </w:rPr>
            </w:pPr>
            <w:r w:rsidRPr="009315EC">
              <w:rPr>
                <w:rFonts w:ascii="Times New Roman" w:eastAsia="Calibri" w:hAnsi="Times New Roman" w:cs="Times New Roman"/>
                <w:i/>
                <w:sz w:val="28"/>
                <w:szCs w:val="28"/>
              </w:rPr>
              <w:t xml:space="preserve">Đồng Nai, ngày       tháng </w:t>
            </w:r>
            <w:r w:rsidR="00B8684C">
              <w:rPr>
                <w:rFonts w:ascii="Times New Roman" w:eastAsia="Calibri" w:hAnsi="Times New Roman" w:cs="Times New Roman"/>
                <w:i/>
                <w:sz w:val="28"/>
                <w:szCs w:val="28"/>
              </w:rPr>
              <w:t xml:space="preserve">    </w:t>
            </w:r>
            <w:r w:rsidRPr="009315EC">
              <w:rPr>
                <w:rFonts w:ascii="Times New Roman" w:eastAsia="Calibri" w:hAnsi="Times New Roman" w:cs="Times New Roman"/>
                <w:i/>
                <w:sz w:val="28"/>
                <w:szCs w:val="28"/>
              </w:rPr>
              <w:t xml:space="preserve"> năm 2025</w:t>
            </w:r>
          </w:p>
        </w:tc>
      </w:tr>
    </w:tbl>
    <w:p w14:paraId="54AF2DB3" w14:textId="77777777" w:rsidR="009315EC" w:rsidRPr="009315EC" w:rsidRDefault="009315EC" w:rsidP="009315EC">
      <w:pPr>
        <w:widowControl w:val="0"/>
        <w:autoSpaceDE w:val="0"/>
        <w:autoSpaceDN w:val="0"/>
        <w:spacing w:after="0" w:line="240" w:lineRule="auto"/>
        <w:ind w:right="52"/>
        <w:jc w:val="both"/>
        <w:rPr>
          <w:rFonts w:ascii="Times New Roman" w:eastAsia="Times New Roman" w:hAnsi="Times New Roman" w:cs="Times New Roman"/>
          <w:sz w:val="28"/>
          <w:szCs w:val="28"/>
        </w:rPr>
      </w:pPr>
    </w:p>
    <w:p w14:paraId="5F790E7B" w14:textId="77777777" w:rsidR="009315EC" w:rsidRPr="009315EC" w:rsidRDefault="009315EC" w:rsidP="009315EC">
      <w:pPr>
        <w:widowControl w:val="0"/>
        <w:autoSpaceDE w:val="0"/>
        <w:autoSpaceDN w:val="0"/>
        <w:spacing w:after="0" w:line="240" w:lineRule="auto"/>
        <w:jc w:val="center"/>
        <w:rPr>
          <w:rFonts w:ascii="Times New Roman" w:eastAsia="Times New Roman" w:hAnsi="Times New Roman" w:cs="Times New Roman"/>
          <w:b/>
          <w:spacing w:val="-2"/>
          <w:sz w:val="28"/>
        </w:rPr>
      </w:pPr>
      <w:r w:rsidRPr="009315EC">
        <w:rPr>
          <w:rFonts w:ascii="Times New Roman" w:eastAsia="Times New Roman" w:hAnsi="Times New Roman" w:cs="Times New Roman"/>
          <w:b/>
          <w:sz w:val="28"/>
          <w:lang w:val="vi"/>
        </w:rPr>
        <w:t>TỜ</w:t>
      </w:r>
      <w:r w:rsidRPr="009315EC">
        <w:rPr>
          <w:rFonts w:ascii="Times New Roman" w:eastAsia="Times New Roman" w:hAnsi="Times New Roman" w:cs="Times New Roman"/>
          <w:b/>
          <w:spacing w:val="-4"/>
          <w:sz w:val="28"/>
          <w:lang w:val="vi"/>
        </w:rPr>
        <w:t xml:space="preserve"> </w:t>
      </w:r>
      <w:r w:rsidRPr="009315EC">
        <w:rPr>
          <w:rFonts w:ascii="Times New Roman" w:eastAsia="Times New Roman" w:hAnsi="Times New Roman" w:cs="Times New Roman"/>
          <w:b/>
          <w:spacing w:val="-2"/>
          <w:sz w:val="28"/>
          <w:lang w:val="vi"/>
        </w:rPr>
        <w:t>TRÌNH</w:t>
      </w:r>
    </w:p>
    <w:p w14:paraId="422D7873" w14:textId="77777777" w:rsidR="009315EC" w:rsidRPr="009315EC" w:rsidRDefault="009315EC" w:rsidP="009315EC">
      <w:pPr>
        <w:widowControl w:val="0"/>
        <w:autoSpaceDE w:val="0"/>
        <w:autoSpaceDN w:val="0"/>
        <w:spacing w:before="120" w:after="0" w:line="240" w:lineRule="auto"/>
        <w:jc w:val="center"/>
        <w:rPr>
          <w:rFonts w:ascii="Times New Roman" w:eastAsia="Times New Roman" w:hAnsi="Times New Roman" w:cs="Times New Roman"/>
          <w:b/>
          <w:sz w:val="28"/>
          <w:szCs w:val="28"/>
        </w:rPr>
      </w:pPr>
      <w:r w:rsidRPr="009315EC">
        <w:rPr>
          <w:rFonts w:ascii="Times New Roman" w:eastAsia="Times New Roman" w:hAnsi="Times New Roman" w:cs="Times New Roman"/>
          <w:b/>
          <w:sz w:val="28"/>
          <w:szCs w:val="28"/>
        </w:rPr>
        <w:t>Dự thảo Nghị quyết quy định chế độ thu hút, đào tạo phát triển nguồn nhân lực y tế tỉnh Đồng Nai giai đoạn 2026 - 2030</w:t>
      </w:r>
    </w:p>
    <w:p w14:paraId="65729F9A" w14:textId="77777777" w:rsidR="009315EC" w:rsidRPr="009315EC" w:rsidRDefault="009315EC" w:rsidP="009315EC">
      <w:pPr>
        <w:widowControl w:val="0"/>
        <w:autoSpaceDE w:val="0"/>
        <w:autoSpaceDN w:val="0"/>
        <w:spacing w:after="0" w:line="240" w:lineRule="auto"/>
        <w:ind w:right="52"/>
        <w:jc w:val="both"/>
        <w:rPr>
          <w:rFonts w:ascii="Times New Roman" w:eastAsia="Times New Roman" w:hAnsi="Times New Roman" w:cs="Times New Roman"/>
          <w:sz w:val="28"/>
          <w:szCs w:val="28"/>
        </w:rPr>
      </w:pPr>
      <w:r w:rsidRPr="009315EC">
        <w:rPr>
          <w:rFonts w:ascii="Times New Roman" w:eastAsia="Calibri" w:hAnsi="Times New Roman" w:cs="Times New Roman"/>
          <w:noProof/>
          <w:sz w:val="28"/>
        </w:rPr>
        <mc:AlternateContent>
          <mc:Choice Requires="wps">
            <w:drawing>
              <wp:anchor distT="4294967294" distB="4294967294" distL="114300" distR="114300" simplePos="0" relativeHeight="251663360" behindDoc="0" locked="0" layoutInCell="1" allowOverlap="1" wp14:anchorId="32C1237C" wp14:editId="367B28E2">
                <wp:simplePos x="0" y="0"/>
                <wp:positionH relativeFrom="column">
                  <wp:posOffset>2140889</wp:posOffset>
                </wp:positionH>
                <wp:positionV relativeFrom="paragraph">
                  <wp:posOffset>60960</wp:posOffset>
                </wp:positionV>
                <wp:extent cx="1609725" cy="0"/>
                <wp:effectExtent l="0" t="0" r="9525" b="19050"/>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2A9C5" id="AutoShape 4" o:spid="_x0000_s1026" type="#_x0000_t32" style="position:absolute;margin-left:168.55pt;margin-top:4.8pt;width:126.7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"/>
            </w:pict>
          </mc:Fallback>
        </mc:AlternateContent>
      </w:r>
    </w:p>
    <w:p w14:paraId="7961D040" w14:textId="310818F1" w:rsidR="009315EC" w:rsidRPr="009315EC" w:rsidRDefault="00196A05" w:rsidP="009315EC">
      <w:pPr>
        <w:widowControl w:val="0"/>
        <w:autoSpaceDE w:val="0"/>
        <w:autoSpaceDN w:val="0"/>
        <w:spacing w:before="1" w:after="0" w:line="240" w:lineRule="auto"/>
        <w:ind w:left="720" w:firstLine="720"/>
        <w:rPr>
          <w:rFonts w:ascii="Times New Roman" w:eastAsia="Times New Roman" w:hAnsi="Times New Roman" w:cs="Times New Roman"/>
          <w:sz w:val="28"/>
          <w:szCs w:val="28"/>
          <w:lang w:val="vi"/>
        </w:rPr>
      </w:pPr>
      <w:r>
        <w:rPr>
          <w:rFonts w:ascii="Times New Roman" w:eastAsia="Times New Roman" w:hAnsi="Times New Roman" w:cs="Times New Roman"/>
          <w:sz w:val="28"/>
          <w:szCs w:val="28"/>
        </w:rPr>
        <w:t xml:space="preserve">          </w:t>
      </w:r>
      <w:r w:rsidR="00324816">
        <w:rPr>
          <w:rFonts w:ascii="Times New Roman" w:eastAsia="Times New Roman" w:hAnsi="Times New Roman" w:cs="Times New Roman"/>
          <w:sz w:val="28"/>
          <w:szCs w:val="28"/>
        </w:rPr>
        <w:t xml:space="preserve">         </w:t>
      </w:r>
      <w:r w:rsidR="009315EC" w:rsidRPr="009315EC">
        <w:rPr>
          <w:rFonts w:ascii="Times New Roman" w:eastAsia="Times New Roman" w:hAnsi="Times New Roman" w:cs="Times New Roman"/>
          <w:sz w:val="28"/>
          <w:szCs w:val="28"/>
          <w:lang w:val="vi"/>
        </w:rPr>
        <w:t>Kính</w:t>
      </w:r>
      <w:r w:rsidR="009315EC" w:rsidRPr="009315EC">
        <w:rPr>
          <w:rFonts w:ascii="Times New Roman" w:eastAsia="Times New Roman" w:hAnsi="Times New Roman" w:cs="Times New Roman"/>
          <w:spacing w:val="-5"/>
          <w:sz w:val="28"/>
          <w:szCs w:val="28"/>
          <w:lang w:val="vi"/>
        </w:rPr>
        <w:t xml:space="preserve"> </w:t>
      </w:r>
      <w:r w:rsidR="009315EC" w:rsidRPr="009315EC">
        <w:rPr>
          <w:rFonts w:ascii="Times New Roman" w:eastAsia="Times New Roman" w:hAnsi="Times New Roman" w:cs="Times New Roman"/>
          <w:sz w:val="28"/>
          <w:szCs w:val="28"/>
          <w:lang w:val="vi"/>
        </w:rPr>
        <w:t>gửi:</w:t>
      </w:r>
      <w:r w:rsidR="009315EC" w:rsidRPr="009315EC">
        <w:rPr>
          <w:rFonts w:ascii="Times New Roman" w:eastAsia="Times New Roman" w:hAnsi="Times New Roman" w:cs="Times New Roman"/>
          <w:spacing w:val="-5"/>
          <w:sz w:val="28"/>
          <w:szCs w:val="28"/>
          <w:lang w:val="vi"/>
        </w:rPr>
        <w:t xml:space="preserve"> </w:t>
      </w:r>
      <w:r w:rsidR="009315EC" w:rsidRPr="009315EC">
        <w:rPr>
          <w:rFonts w:ascii="Times New Roman" w:eastAsia="Times New Roman" w:hAnsi="Times New Roman" w:cs="Times New Roman"/>
          <w:sz w:val="28"/>
          <w:szCs w:val="28"/>
          <w:lang w:val="vi"/>
        </w:rPr>
        <w:t>Hội</w:t>
      </w:r>
      <w:r w:rsidR="009315EC" w:rsidRPr="009315EC">
        <w:rPr>
          <w:rFonts w:ascii="Times New Roman" w:eastAsia="Times New Roman" w:hAnsi="Times New Roman" w:cs="Times New Roman"/>
          <w:spacing w:val="-9"/>
          <w:sz w:val="28"/>
          <w:szCs w:val="28"/>
          <w:lang w:val="vi"/>
        </w:rPr>
        <w:t xml:space="preserve"> </w:t>
      </w:r>
      <w:r w:rsidR="009315EC" w:rsidRPr="009315EC">
        <w:rPr>
          <w:rFonts w:ascii="Times New Roman" w:eastAsia="Times New Roman" w:hAnsi="Times New Roman" w:cs="Times New Roman"/>
          <w:sz w:val="28"/>
          <w:szCs w:val="28"/>
          <w:lang w:val="vi"/>
        </w:rPr>
        <w:t>đồng</w:t>
      </w:r>
      <w:r w:rsidR="009315EC" w:rsidRPr="009315EC">
        <w:rPr>
          <w:rFonts w:ascii="Times New Roman" w:eastAsia="Times New Roman" w:hAnsi="Times New Roman" w:cs="Times New Roman"/>
          <w:spacing w:val="-3"/>
          <w:sz w:val="28"/>
          <w:szCs w:val="28"/>
          <w:lang w:val="vi"/>
        </w:rPr>
        <w:t xml:space="preserve"> </w:t>
      </w:r>
      <w:r w:rsidR="009315EC" w:rsidRPr="009315EC">
        <w:rPr>
          <w:rFonts w:ascii="Times New Roman" w:eastAsia="Times New Roman" w:hAnsi="Times New Roman" w:cs="Times New Roman"/>
          <w:sz w:val="28"/>
          <w:szCs w:val="28"/>
          <w:lang w:val="vi"/>
        </w:rPr>
        <w:t>nhân</w:t>
      </w:r>
      <w:r w:rsidR="009315EC" w:rsidRPr="009315EC">
        <w:rPr>
          <w:rFonts w:ascii="Times New Roman" w:eastAsia="Times New Roman" w:hAnsi="Times New Roman" w:cs="Times New Roman"/>
          <w:spacing w:val="-8"/>
          <w:sz w:val="28"/>
          <w:szCs w:val="28"/>
          <w:lang w:val="vi"/>
        </w:rPr>
        <w:t xml:space="preserve"> </w:t>
      </w:r>
      <w:r w:rsidR="009315EC" w:rsidRPr="009315EC">
        <w:rPr>
          <w:rFonts w:ascii="Times New Roman" w:eastAsia="Times New Roman" w:hAnsi="Times New Roman" w:cs="Times New Roman"/>
          <w:sz w:val="28"/>
          <w:szCs w:val="28"/>
          <w:lang w:val="vi"/>
        </w:rPr>
        <w:t>dân</w:t>
      </w:r>
      <w:r w:rsidR="009315EC" w:rsidRPr="009315EC">
        <w:rPr>
          <w:rFonts w:ascii="Times New Roman" w:eastAsia="Times New Roman" w:hAnsi="Times New Roman" w:cs="Times New Roman"/>
          <w:spacing w:val="-7"/>
          <w:sz w:val="28"/>
          <w:szCs w:val="28"/>
          <w:lang w:val="vi"/>
        </w:rPr>
        <w:t xml:space="preserve"> </w:t>
      </w:r>
      <w:r w:rsidR="009315EC" w:rsidRPr="009315EC">
        <w:rPr>
          <w:rFonts w:ascii="Times New Roman" w:eastAsia="Times New Roman" w:hAnsi="Times New Roman" w:cs="Times New Roman"/>
          <w:spacing w:val="-2"/>
          <w:sz w:val="28"/>
          <w:szCs w:val="28"/>
          <w:lang w:val="vi"/>
        </w:rPr>
        <w:t>tỉnh.</w:t>
      </w:r>
    </w:p>
    <w:p w14:paraId="387F2A60" w14:textId="77777777" w:rsidR="009315EC" w:rsidRPr="009315EC" w:rsidRDefault="009315EC" w:rsidP="009315EC">
      <w:pPr>
        <w:widowControl w:val="0"/>
        <w:autoSpaceDE w:val="0"/>
        <w:autoSpaceDN w:val="0"/>
        <w:spacing w:after="0" w:line="240" w:lineRule="auto"/>
        <w:ind w:right="52"/>
        <w:jc w:val="both"/>
        <w:rPr>
          <w:rFonts w:ascii="Times New Roman" w:eastAsia="Times New Roman" w:hAnsi="Times New Roman" w:cs="Times New Roman"/>
          <w:sz w:val="28"/>
          <w:szCs w:val="28"/>
        </w:rPr>
      </w:pPr>
    </w:p>
    <w:p w14:paraId="018979EC" w14:textId="47B2E653" w:rsidR="009315EC" w:rsidRPr="009315EC" w:rsidRDefault="003642EB" w:rsidP="00E4226F">
      <w:pPr>
        <w:widowControl w:val="0"/>
        <w:autoSpaceDE w:val="0"/>
        <w:autoSpaceDN w:val="0"/>
        <w:spacing w:before="60" w:after="60" w:line="340" w:lineRule="exact"/>
        <w:ind w:right="52" w:firstLine="567"/>
        <w:jc w:val="both"/>
        <w:rPr>
          <w:rFonts w:ascii="Times New Roman" w:eastAsia="Times New Roman" w:hAnsi="Times New Roman" w:cs="Times New Roman"/>
          <w:sz w:val="28"/>
          <w:szCs w:val="28"/>
          <w:lang w:val="vi"/>
        </w:rPr>
      </w:pPr>
      <w:r w:rsidRPr="00E4226F">
        <w:rPr>
          <w:rFonts w:ascii="Times New Roman" w:hAnsi="Times New Roman"/>
          <w:sz w:val="28"/>
          <w:szCs w:val="28"/>
        </w:rPr>
        <w:t>Thực hiện Luật Ban hành v</w:t>
      </w:r>
      <w:r w:rsidRPr="00E4226F">
        <w:rPr>
          <w:rFonts w:ascii="Times New Roman" w:hAnsi="Times New Roman" w:hint="eastAsia"/>
          <w:sz w:val="28"/>
          <w:szCs w:val="28"/>
        </w:rPr>
        <w:t>ă</w:t>
      </w:r>
      <w:r w:rsidRPr="00E4226F">
        <w:rPr>
          <w:rFonts w:ascii="Times New Roman" w:hAnsi="Times New Roman"/>
          <w:sz w:val="28"/>
          <w:szCs w:val="28"/>
        </w:rPr>
        <w:t xml:space="preserve">n bản quy phạm pháp luật số 64/2025/QH15 </w:t>
      </w:r>
      <w:r w:rsidRPr="00E4226F">
        <w:rPr>
          <w:rFonts w:ascii="Times New Roman" w:hAnsi="Times New Roman" w:hint="eastAsia"/>
          <w:sz w:val="28"/>
          <w:szCs w:val="28"/>
        </w:rPr>
        <w:t>đư</w:t>
      </w:r>
      <w:r w:rsidRPr="00E4226F">
        <w:rPr>
          <w:rFonts w:ascii="Times New Roman" w:hAnsi="Times New Roman"/>
          <w:sz w:val="28"/>
          <w:szCs w:val="28"/>
        </w:rPr>
        <w:t xml:space="preserve">ợc sửa </w:t>
      </w:r>
      <w:r w:rsidRPr="00E4226F">
        <w:rPr>
          <w:rFonts w:ascii="Times New Roman" w:hAnsi="Times New Roman" w:hint="eastAsia"/>
          <w:sz w:val="28"/>
          <w:szCs w:val="28"/>
        </w:rPr>
        <w:t>đ</w:t>
      </w:r>
      <w:r w:rsidRPr="00E4226F">
        <w:rPr>
          <w:rFonts w:ascii="Times New Roman" w:hAnsi="Times New Roman"/>
          <w:sz w:val="28"/>
          <w:szCs w:val="28"/>
        </w:rPr>
        <w:t>ổi, bổ sung bởi Luật số 87/2025/QH15</w:t>
      </w:r>
      <w:r w:rsidR="00E4226F" w:rsidRPr="00E4226F">
        <w:rPr>
          <w:rFonts w:ascii="Times New Roman" w:hAnsi="Times New Roman" w:cs="Times New Roman"/>
          <w:sz w:val="28"/>
          <w:szCs w:val="28"/>
        </w:rPr>
        <w:t>,</w:t>
      </w:r>
      <w:r w:rsidR="00E4226F">
        <w:rPr>
          <w:rFonts w:ascii="Times New Roman" w:hAnsi="Times New Roman" w:cs="Times New Roman"/>
          <w:sz w:val="28"/>
          <w:szCs w:val="28"/>
        </w:rPr>
        <w:t xml:space="preserve"> </w:t>
      </w:r>
      <w:r w:rsidR="00647AA1" w:rsidRPr="002375BD">
        <w:rPr>
          <w:rFonts w:ascii="Times New Roman" w:hAnsi="Times New Roman" w:cs="Times New Roman"/>
          <w:sz w:val="28"/>
          <w:szCs w:val="28"/>
        </w:rPr>
        <w:t xml:space="preserve">UBND tỉnh kính trình Hội đồng nhân dân tỉnh dự thảo </w:t>
      </w:r>
      <w:r w:rsidR="009315EC" w:rsidRPr="009315EC">
        <w:rPr>
          <w:rFonts w:ascii="Times New Roman" w:eastAsia="Times New Roman" w:hAnsi="Times New Roman" w:cs="Times New Roman"/>
          <w:sz w:val="28"/>
          <w:szCs w:val="28"/>
          <w:lang w:val="vi"/>
        </w:rPr>
        <w:t>Nghị quyết quy định chế độ thu hút, hỗ trợ và đào tạo phát triển nguồn nhân lực y tế tỉnh Đồng Nai giai đoạn 2026</w:t>
      </w:r>
      <w:r w:rsidR="000A0CEF">
        <w:rPr>
          <w:rFonts w:ascii="Times New Roman" w:eastAsia="Times New Roman" w:hAnsi="Times New Roman" w:cs="Times New Roman"/>
          <w:sz w:val="28"/>
          <w:szCs w:val="28"/>
        </w:rPr>
        <w:t xml:space="preserve"> </w:t>
      </w:r>
      <w:r w:rsidR="009315EC" w:rsidRPr="009315EC">
        <w:rPr>
          <w:rFonts w:ascii="Times New Roman" w:eastAsia="Times New Roman" w:hAnsi="Times New Roman" w:cs="Times New Roman"/>
          <w:sz w:val="28"/>
          <w:szCs w:val="28"/>
          <w:lang w:val="vi"/>
        </w:rPr>
        <w:t>-</w:t>
      </w:r>
      <w:r w:rsidR="000A0CEF">
        <w:rPr>
          <w:rFonts w:ascii="Times New Roman" w:eastAsia="Times New Roman" w:hAnsi="Times New Roman" w:cs="Times New Roman"/>
          <w:sz w:val="28"/>
          <w:szCs w:val="28"/>
        </w:rPr>
        <w:t xml:space="preserve"> </w:t>
      </w:r>
      <w:r w:rsidR="009315EC" w:rsidRPr="009315EC">
        <w:rPr>
          <w:rFonts w:ascii="Times New Roman" w:eastAsia="Times New Roman" w:hAnsi="Times New Roman" w:cs="Times New Roman"/>
          <w:sz w:val="28"/>
          <w:szCs w:val="28"/>
          <w:lang w:val="vi"/>
        </w:rPr>
        <w:t>2030 như sau:</w:t>
      </w:r>
    </w:p>
    <w:p w14:paraId="12170C6F" w14:textId="77777777" w:rsidR="009315EC" w:rsidRPr="009315EC" w:rsidRDefault="009315EC" w:rsidP="006770C3">
      <w:pPr>
        <w:widowControl w:val="0"/>
        <w:autoSpaceDE w:val="0"/>
        <w:autoSpaceDN w:val="0"/>
        <w:spacing w:before="60" w:after="60" w:line="340" w:lineRule="exact"/>
        <w:ind w:firstLine="567"/>
        <w:jc w:val="both"/>
        <w:rPr>
          <w:rFonts w:ascii="Times New Roman" w:eastAsia="Times New Roman" w:hAnsi="Times New Roman" w:cs="Times New Roman"/>
          <w:b/>
          <w:sz w:val="28"/>
          <w:szCs w:val="28"/>
          <w:lang w:val="vi"/>
        </w:rPr>
      </w:pPr>
      <w:r w:rsidRPr="009315EC">
        <w:rPr>
          <w:rFonts w:ascii="Times New Roman" w:eastAsia="Times New Roman" w:hAnsi="Times New Roman" w:cs="Times New Roman"/>
          <w:b/>
          <w:sz w:val="28"/>
          <w:szCs w:val="28"/>
          <w:lang w:val="vi"/>
        </w:rPr>
        <w:t>I.</w:t>
      </w:r>
      <w:r w:rsidRPr="009315EC">
        <w:rPr>
          <w:rFonts w:ascii="Times New Roman" w:eastAsia="Times New Roman" w:hAnsi="Times New Roman" w:cs="Times New Roman"/>
          <w:b/>
          <w:spacing w:val="-4"/>
          <w:sz w:val="28"/>
          <w:szCs w:val="28"/>
          <w:lang w:val="vi"/>
        </w:rPr>
        <w:t xml:space="preserve"> </w:t>
      </w:r>
      <w:r w:rsidRPr="009315EC">
        <w:rPr>
          <w:rFonts w:ascii="Times New Roman" w:eastAsia="Times New Roman" w:hAnsi="Times New Roman" w:cs="Times New Roman"/>
          <w:b/>
          <w:sz w:val="28"/>
          <w:szCs w:val="28"/>
          <w:lang w:val="vi"/>
        </w:rPr>
        <w:t>SỰ</w:t>
      </w:r>
      <w:r w:rsidRPr="009315EC">
        <w:rPr>
          <w:rFonts w:ascii="Times New Roman" w:eastAsia="Times New Roman" w:hAnsi="Times New Roman" w:cs="Times New Roman"/>
          <w:b/>
          <w:spacing w:val="-6"/>
          <w:sz w:val="28"/>
          <w:szCs w:val="28"/>
          <w:lang w:val="vi"/>
        </w:rPr>
        <w:t xml:space="preserve"> </w:t>
      </w:r>
      <w:r w:rsidRPr="009315EC">
        <w:rPr>
          <w:rFonts w:ascii="Times New Roman" w:eastAsia="Times New Roman" w:hAnsi="Times New Roman" w:cs="Times New Roman"/>
          <w:b/>
          <w:sz w:val="28"/>
          <w:szCs w:val="28"/>
          <w:lang w:val="vi"/>
        </w:rPr>
        <w:t>CẦN</w:t>
      </w:r>
      <w:r w:rsidRPr="009315EC">
        <w:rPr>
          <w:rFonts w:ascii="Times New Roman" w:eastAsia="Times New Roman" w:hAnsi="Times New Roman" w:cs="Times New Roman"/>
          <w:b/>
          <w:spacing w:val="-6"/>
          <w:sz w:val="28"/>
          <w:szCs w:val="28"/>
          <w:lang w:val="vi"/>
        </w:rPr>
        <w:t xml:space="preserve"> </w:t>
      </w:r>
      <w:r w:rsidRPr="009315EC">
        <w:rPr>
          <w:rFonts w:ascii="Times New Roman" w:eastAsia="Times New Roman" w:hAnsi="Times New Roman" w:cs="Times New Roman"/>
          <w:b/>
          <w:sz w:val="28"/>
          <w:szCs w:val="28"/>
          <w:lang w:val="vi"/>
        </w:rPr>
        <w:t>THIẾT</w:t>
      </w:r>
      <w:r w:rsidRPr="009315EC">
        <w:rPr>
          <w:rFonts w:ascii="Times New Roman" w:eastAsia="Times New Roman" w:hAnsi="Times New Roman" w:cs="Times New Roman"/>
          <w:b/>
          <w:spacing w:val="-8"/>
          <w:sz w:val="28"/>
          <w:szCs w:val="28"/>
          <w:lang w:val="vi"/>
        </w:rPr>
        <w:t xml:space="preserve"> </w:t>
      </w:r>
      <w:r w:rsidRPr="009315EC">
        <w:rPr>
          <w:rFonts w:ascii="Times New Roman" w:eastAsia="Times New Roman" w:hAnsi="Times New Roman" w:cs="Times New Roman"/>
          <w:b/>
          <w:sz w:val="28"/>
          <w:szCs w:val="28"/>
          <w:lang w:val="vi"/>
        </w:rPr>
        <w:t>BAN</w:t>
      </w:r>
      <w:r w:rsidRPr="009315EC">
        <w:rPr>
          <w:rFonts w:ascii="Times New Roman" w:eastAsia="Times New Roman" w:hAnsi="Times New Roman" w:cs="Times New Roman"/>
          <w:b/>
          <w:spacing w:val="-4"/>
          <w:sz w:val="28"/>
          <w:szCs w:val="28"/>
          <w:lang w:val="vi"/>
        </w:rPr>
        <w:t xml:space="preserve"> HÀNH</w:t>
      </w:r>
    </w:p>
    <w:p w14:paraId="3BC4D384" w14:textId="77777777" w:rsidR="00151FF0" w:rsidRDefault="009315EC" w:rsidP="006770C3">
      <w:pPr>
        <w:widowControl w:val="0"/>
        <w:autoSpaceDE w:val="0"/>
        <w:autoSpaceDN w:val="0"/>
        <w:spacing w:before="60" w:after="60" w:line="340" w:lineRule="exact"/>
        <w:ind w:firstLine="567"/>
        <w:jc w:val="both"/>
        <w:rPr>
          <w:rFonts w:ascii="Times New Roman" w:eastAsia="Times New Roman" w:hAnsi="Times New Roman" w:cs="Times New Roman"/>
          <w:b/>
          <w:sz w:val="28"/>
          <w:szCs w:val="28"/>
        </w:rPr>
      </w:pPr>
      <w:r w:rsidRPr="009315EC">
        <w:rPr>
          <w:rFonts w:ascii="Times New Roman" w:eastAsia="Times New Roman" w:hAnsi="Times New Roman" w:cs="Times New Roman"/>
          <w:b/>
          <w:sz w:val="28"/>
          <w:szCs w:val="28"/>
        </w:rPr>
        <w:t xml:space="preserve">1. </w:t>
      </w:r>
      <w:r w:rsidRPr="009315EC">
        <w:rPr>
          <w:rFonts w:ascii="Times New Roman" w:eastAsia="Times New Roman" w:hAnsi="Times New Roman" w:cs="Times New Roman"/>
          <w:b/>
          <w:sz w:val="28"/>
          <w:szCs w:val="28"/>
          <w:lang w:val="vi"/>
        </w:rPr>
        <w:t>Cơ</w:t>
      </w:r>
      <w:r w:rsidRPr="009315EC">
        <w:rPr>
          <w:rFonts w:ascii="Times New Roman" w:eastAsia="Times New Roman" w:hAnsi="Times New Roman" w:cs="Times New Roman"/>
          <w:b/>
          <w:spacing w:val="-10"/>
          <w:sz w:val="28"/>
          <w:szCs w:val="28"/>
          <w:lang w:val="vi"/>
        </w:rPr>
        <w:t xml:space="preserve"> </w:t>
      </w:r>
      <w:r w:rsidRPr="009315EC">
        <w:rPr>
          <w:rFonts w:ascii="Times New Roman" w:eastAsia="Times New Roman" w:hAnsi="Times New Roman" w:cs="Times New Roman"/>
          <w:b/>
          <w:sz w:val="28"/>
          <w:szCs w:val="28"/>
          <w:lang w:val="vi"/>
        </w:rPr>
        <w:t>sở</w:t>
      </w:r>
      <w:r w:rsidRPr="009315EC">
        <w:rPr>
          <w:rFonts w:ascii="Times New Roman" w:eastAsia="Times New Roman" w:hAnsi="Times New Roman" w:cs="Times New Roman"/>
          <w:b/>
          <w:spacing w:val="-7"/>
          <w:sz w:val="28"/>
          <w:szCs w:val="28"/>
          <w:lang w:val="vi"/>
        </w:rPr>
        <w:t xml:space="preserve"> </w:t>
      </w:r>
      <w:r w:rsidRPr="009315EC">
        <w:rPr>
          <w:rFonts w:ascii="Times New Roman" w:eastAsia="Times New Roman" w:hAnsi="Times New Roman" w:cs="Times New Roman"/>
          <w:b/>
          <w:sz w:val="28"/>
          <w:szCs w:val="28"/>
          <w:lang w:val="vi"/>
        </w:rPr>
        <w:t>chính</w:t>
      </w:r>
      <w:r w:rsidRPr="009315EC">
        <w:rPr>
          <w:rFonts w:ascii="Times New Roman" w:eastAsia="Times New Roman" w:hAnsi="Times New Roman" w:cs="Times New Roman"/>
          <w:b/>
          <w:spacing w:val="-12"/>
          <w:sz w:val="28"/>
          <w:szCs w:val="28"/>
          <w:lang w:val="vi"/>
        </w:rPr>
        <w:t xml:space="preserve"> </w:t>
      </w:r>
      <w:r w:rsidRPr="009315EC">
        <w:rPr>
          <w:rFonts w:ascii="Times New Roman" w:eastAsia="Times New Roman" w:hAnsi="Times New Roman" w:cs="Times New Roman"/>
          <w:b/>
          <w:sz w:val="28"/>
          <w:szCs w:val="28"/>
          <w:lang w:val="vi"/>
        </w:rPr>
        <w:t>trị,</w:t>
      </w:r>
      <w:r w:rsidRPr="009315EC">
        <w:rPr>
          <w:rFonts w:ascii="Times New Roman" w:eastAsia="Times New Roman" w:hAnsi="Times New Roman" w:cs="Times New Roman"/>
          <w:b/>
          <w:spacing w:val="-5"/>
          <w:sz w:val="28"/>
          <w:szCs w:val="28"/>
          <w:lang w:val="vi"/>
        </w:rPr>
        <w:t xml:space="preserve"> </w:t>
      </w:r>
      <w:r w:rsidRPr="009315EC">
        <w:rPr>
          <w:rFonts w:ascii="Times New Roman" w:eastAsia="Times New Roman" w:hAnsi="Times New Roman" w:cs="Times New Roman"/>
          <w:b/>
          <w:sz w:val="28"/>
          <w:szCs w:val="28"/>
          <w:lang w:val="vi"/>
        </w:rPr>
        <w:t>pháp</w:t>
      </w:r>
      <w:r w:rsidRPr="009315EC">
        <w:rPr>
          <w:rFonts w:ascii="Times New Roman" w:eastAsia="Times New Roman" w:hAnsi="Times New Roman" w:cs="Times New Roman"/>
          <w:b/>
          <w:spacing w:val="-7"/>
          <w:sz w:val="28"/>
          <w:szCs w:val="28"/>
          <w:lang w:val="vi"/>
        </w:rPr>
        <w:t xml:space="preserve"> </w:t>
      </w:r>
      <w:r w:rsidRPr="009315EC">
        <w:rPr>
          <w:rFonts w:ascii="Times New Roman" w:eastAsia="Times New Roman" w:hAnsi="Times New Roman" w:cs="Times New Roman"/>
          <w:b/>
          <w:spacing w:val="-5"/>
          <w:sz w:val="28"/>
          <w:szCs w:val="28"/>
          <w:lang w:val="vi"/>
        </w:rPr>
        <w:t>lý</w:t>
      </w:r>
    </w:p>
    <w:p w14:paraId="20078EFA" w14:textId="77777777" w:rsidR="00151FF0" w:rsidRDefault="00151FF0" w:rsidP="006770C3">
      <w:pPr>
        <w:widowControl w:val="0"/>
        <w:autoSpaceDE w:val="0"/>
        <w:autoSpaceDN w:val="0"/>
        <w:spacing w:before="60" w:after="60" w:line="340" w:lineRule="exact"/>
        <w:ind w:firstLine="567"/>
        <w:jc w:val="both"/>
        <w:rPr>
          <w:rFonts w:ascii="Times New Roman" w:eastAsia="Times New Roman" w:hAnsi="Times New Roman" w:cs="Times New Roman"/>
          <w:b/>
          <w:sz w:val="28"/>
          <w:szCs w:val="28"/>
        </w:rPr>
      </w:pPr>
      <w:r w:rsidRPr="00151FF0">
        <w:rPr>
          <w:rFonts w:ascii="Times New Roman" w:eastAsia="Times New Roman" w:hAnsi="Times New Roman" w:cs="Times New Roman"/>
          <w:bCs/>
          <w:sz w:val="28"/>
          <w:szCs w:val="28"/>
        </w:rPr>
        <w:t xml:space="preserve">a) </w:t>
      </w:r>
      <w:r w:rsidRPr="00151FF0">
        <w:rPr>
          <w:rFonts w:ascii="Times New Roman" w:hAnsi="Times New Roman" w:cs="Times New Roman"/>
          <w:sz w:val="28"/>
        </w:rPr>
        <w:t>Cơ</w:t>
      </w:r>
      <w:r w:rsidRPr="00151FF0">
        <w:rPr>
          <w:rFonts w:ascii="Times New Roman" w:hAnsi="Times New Roman" w:cs="Times New Roman"/>
          <w:spacing w:val="-1"/>
          <w:sz w:val="28"/>
        </w:rPr>
        <w:t xml:space="preserve"> </w:t>
      </w:r>
      <w:r w:rsidRPr="00151FF0">
        <w:rPr>
          <w:rFonts w:ascii="Times New Roman" w:hAnsi="Times New Roman" w:cs="Times New Roman"/>
          <w:sz w:val="28"/>
        </w:rPr>
        <w:t>sở</w:t>
      </w:r>
      <w:r w:rsidRPr="00151FF0">
        <w:rPr>
          <w:rFonts w:ascii="Times New Roman" w:hAnsi="Times New Roman" w:cs="Times New Roman"/>
          <w:spacing w:val="-5"/>
          <w:sz w:val="28"/>
        </w:rPr>
        <w:t xml:space="preserve"> </w:t>
      </w:r>
      <w:r w:rsidRPr="00151FF0">
        <w:rPr>
          <w:rFonts w:ascii="Times New Roman" w:hAnsi="Times New Roman" w:cs="Times New Roman"/>
          <w:sz w:val="28"/>
        </w:rPr>
        <w:t>chính</w:t>
      </w:r>
      <w:r w:rsidRPr="00151FF0">
        <w:rPr>
          <w:rFonts w:ascii="Times New Roman" w:hAnsi="Times New Roman" w:cs="Times New Roman"/>
          <w:spacing w:val="-8"/>
          <w:sz w:val="28"/>
        </w:rPr>
        <w:t xml:space="preserve"> </w:t>
      </w:r>
      <w:r w:rsidRPr="00151FF0">
        <w:rPr>
          <w:rFonts w:ascii="Times New Roman" w:hAnsi="Times New Roman" w:cs="Times New Roman"/>
          <w:spacing w:val="-5"/>
          <w:sz w:val="28"/>
        </w:rPr>
        <w:t>trị</w:t>
      </w:r>
    </w:p>
    <w:p w14:paraId="73F8010D" w14:textId="123BED34" w:rsidR="00151FF0" w:rsidRPr="00151FF0" w:rsidRDefault="00151FF0" w:rsidP="006770C3">
      <w:pPr>
        <w:widowControl w:val="0"/>
        <w:autoSpaceDE w:val="0"/>
        <w:autoSpaceDN w:val="0"/>
        <w:spacing w:before="60" w:after="60" w:line="340" w:lineRule="exact"/>
        <w:ind w:firstLine="567"/>
        <w:jc w:val="both"/>
        <w:rPr>
          <w:rFonts w:ascii="Times New Roman" w:eastAsia="Times New Roman" w:hAnsi="Times New Roman" w:cs="Times New Roman"/>
          <w:b/>
          <w:sz w:val="28"/>
          <w:szCs w:val="28"/>
          <w:lang w:val="vi"/>
        </w:rPr>
      </w:pPr>
      <w:r w:rsidRPr="00151FF0">
        <w:rPr>
          <w:rFonts w:ascii="Times New Roman" w:hAnsi="Times New Roman" w:cs="Times New Roman"/>
          <w:sz w:val="28"/>
        </w:rPr>
        <w:t>Căn cứ khoản 1 mục II Nghị quyết số 20-NQ/TW ngày 25 tháng 10 năm 2017 của Hội nghị lần</w:t>
      </w:r>
      <w:r w:rsidRPr="00151FF0">
        <w:rPr>
          <w:rFonts w:ascii="Times New Roman" w:hAnsi="Times New Roman" w:cs="Times New Roman"/>
          <w:spacing w:val="-2"/>
          <w:sz w:val="28"/>
        </w:rPr>
        <w:t xml:space="preserve"> </w:t>
      </w:r>
      <w:r w:rsidRPr="00151FF0">
        <w:rPr>
          <w:rFonts w:ascii="Times New Roman" w:hAnsi="Times New Roman" w:cs="Times New Roman"/>
          <w:sz w:val="28"/>
        </w:rPr>
        <w:t>thứ 6 Ban</w:t>
      </w:r>
      <w:r w:rsidRPr="00151FF0">
        <w:rPr>
          <w:rFonts w:ascii="Times New Roman" w:hAnsi="Times New Roman" w:cs="Times New Roman"/>
          <w:spacing w:val="-2"/>
          <w:sz w:val="28"/>
        </w:rPr>
        <w:t xml:space="preserve"> </w:t>
      </w:r>
      <w:r w:rsidRPr="00151FF0">
        <w:rPr>
          <w:rFonts w:ascii="Times New Roman" w:hAnsi="Times New Roman" w:cs="Times New Roman"/>
          <w:sz w:val="28"/>
        </w:rPr>
        <w:t>Chấp hành</w:t>
      </w:r>
      <w:r w:rsidRPr="00151FF0">
        <w:rPr>
          <w:rFonts w:ascii="Times New Roman" w:hAnsi="Times New Roman" w:cs="Times New Roman"/>
          <w:spacing w:val="-2"/>
          <w:sz w:val="28"/>
        </w:rPr>
        <w:t xml:space="preserve"> </w:t>
      </w:r>
      <w:r w:rsidRPr="00151FF0">
        <w:rPr>
          <w:rFonts w:ascii="Times New Roman" w:hAnsi="Times New Roman" w:cs="Times New Roman"/>
          <w:sz w:val="28"/>
        </w:rPr>
        <w:t>trung</w:t>
      </w:r>
      <w:r w:rsidRPr="00151FF0">
        <w:rPr>
          <w:rFonts w:ascii="Times New Roman" w:hAnsi="Times New Roman" w:cs="Times New Roman"/>
          <w:spacing w:val="-2"/>
          <w:sz w:val="28"/>
        </w:rPr>
        <w:t xml:space="preserve"> </w:t>
      </w:r>
      <w:r w:rsidRPr="00151FF0">
        <w:rPr>
          <w:rFonts w:ascii="Times New Roman" w:hAnsi="Times New Roman" w:cs="Times New Roman"/>
          <w:sz w:val="28"/>
        </w:rPr>
        <w:t>ương khóa XII về tăng</w:t>
      </w:r>
      <w:r w:rsidRPr="00151FF0">
        <w:rPr>
          <w:rFonts w:ascii="Times New Roman" w:hAnsi="Times New Roman" w:cs="Times New Roman"/>
          <w:spacing w:val="-1"/>
          <w:sz w:val="28"/>
        </w:rPr>
        <w:t xml:space="preserve"> </w:t>
      </w:r>
      <w:r w:rsidRPr="00151FF0">
        <w:rPr>
          <w:rFonts w:ascii="Times New Roman" w:hAnsi="Times New Roman" w:cs="Times New Roman"/>
          <w:sz w:val="28"/>
        </w:rPr>
        <w:t>cường công tác bảo vệ, chăm sóc sức khỏe và nâng cao sức khỏe nhân dân trong tình hình mới xác định rõ quan</w:t>
      </w:r>
      <w:r w:rsidRPr="00151FF0">
        <w:rPr>
          <w:rFonts w:ascii="Times New Roman" w:hAnsi="Times New Roman" w:cs="Times New Roman"/>
          <w:spacing w:val="-1"/>
          <w:sz w:val="28"/>
        </w:rPr>
        <w:t xml:space="preserve"> </w:t>
      </w:r>
      <w:r w:rsidRPr="00151FF0">
        <w:rPr>
          <w:rFonts w:ascii="Times New Roman" w:hAnsi="Times New Roman" w:cs="Times New Roman"/>
          <w:sz w:val="28"/>
        </w:rPr>
        <w:t>điểm:</w:t>
      </w:r>
    </w:p>
    <w:p w14:paraId="0C4D4C42" w14:textId="77777777" w:rsidR="00151FF0" w:rsidRPr="00151FF0" w:rsidRDefault="00151FF0" w:rsidP="006770C3">
      <w:pPr>
        <w:spacing w:before="60" w:after="60" w:line="340" w:lineRule="exact"/>
        <w:ind w:right="140" w:firstLine="567"/>
        <w:jc w:val="both"/>
        <w:rPr>
          <w:rFonts w:ascii="Times New Roman" w:hAnsi="Times New Roman" w:cs="Times New Roman"/>
          <w:i/>
          <w:sz w:val="28"/>
        </w:rPr>
      </w:pPr>
      <w:r w:rsidRPr="00151FF0">
        <w:rPr>
          <w:rFonts w:ascii="Times New Roman" w:hAnsi="Times New Roman" w:cs="Times New Roman"/>
          <w:i/>
          <w:sz w:val="28"/>
        </w:rPr>
        <w:t xml:space="preserve">“…- Đầu tư cho bảo vệ, chăm sóc và nâng cao sức khoẻ nhân dân là đầu tư cho phát triển. Nhà nước ưu tiên đầu tư ngân sách và có cơ chế, chính sách huy động, sử dụng hiệu quả các nguồn lực để bảo vệ, chăm sóc và nâng cao sức khoẻ nhân dân;... </w:t>
      </w:r>
    </w:p>
    <w:p w14:paraId="0C732F43" w14:textId="77777777" w:rsidR="00151FF0" w:rsidRPr="00151FF0" w:rsidRDefault="00151FF0" w:rsidP="006770C3">
      <w:pPr>
        <w:spacing w:before="60" w:after="60" w:line="340" w:lineRule="exact"/>
        <w:ind w:right="140" w:firstLine="567"/>
        <w:jc w:val="both"/>
        <w:rPr>
          <w:rFonts w:ascii="Times New Roman" w:hAnsi="Times New Roman" w:cs="Times New Roman"/>
          <w:sz w:val="28"/>
        </w:rPr>
      </w:pPr>
      <w:r w:rsidRPr="00151FF0">
        <w:rPr>
          <w:rFonts w:ascii="Times New Roman" w:hAnsi="Times New Roman" w:cs="Times New Roman"/>
          <w:i/>
          <w:sz w:val="28"/>
        </w:rPr>
        <w:t>- Nghề y là một nghề đặc biệt. Nhân lực y tế phải đáp ứng yêu cầu chuyên môn và y đức; cần được tuyển chọn, đào tạo, sử dụng và đãi ngộ đặc biệt. Hệ thống mạng lưới y tế phải rộng khắp, gần dân; được chỉ đạo thống nhất, xuyên suốt về chuyên môn, nghiệp vụ theo ngành từ Trung ương tới địa phương trong phạm vi cả nước, đồng thời bảo đảm sự lãnh đạo, chỉ đạo của cấp uỷ, chính quyền địa phương…”.</w:t>
      </w:r>
      <w:r w:rsidRPr="00151FF0">
        <w:rPr>
          <w:rFonts w:ascii="Times New Roman" w:hAnsi="Times New Roman" w:cs="Times New Roman"/>
          <w:iCs/>
          <w:sz w:val="28"/>
        </w:rPr>
        <w:t xml:space="preserve"> </w:t>
      </w:r>
    </w:p>
    <w:p w14:paraId="39E8C20E" w14:textId="77777777" w:rsidR="00151FF0" w:rsidRPr="00151FF0" w:rsidRDefault="00151FF0" w:rsidP="006770C3">
      <w:pPr>
        <w:spacing w:before="60" w:after="60" w:line="340" w:lineRule="exact"/>
        <w:ind w:right="145" w:firstLine="567"/>
        <w:jc w:val="both"/>
        <w:rPr>
          <w:rFonts w:ascii="Times New Roman" w:hAnsi="Times New Roman" w:cs="Times New Roman"/>
          <w:i/>
          <w:sz w:val="28"/>
          <w:szCs w:val="28"/>
        </w:rPr>
      </w:pPr>
      <w:r w:rsidRPr="00151FF0">
        <w:rPr>
          <w:rFonts w:ascii="Times New Roman" w:hAnsi="Times New Roman" w:cs="Times New Roman"/>
          <w:sz w:val="28"/>
          <w:szCs w:val="28"/>
        </w:rPr>
        <w:t xml:space="preserve">Căn cứ theo quan điểm chỉ đạo của Bộ Chính trị tại Nghị quyết số 72-NQ/TW ngày 09/9/2025 của Bộ Chính trị về một số giải pháp đột phá, tăng cường bảo vệ, chăm sóc và nâng cao sức khỏe nhân dân, trong đó: </w:t>
      </w:r>
      <w:r w:rsidRPr="00151FF0">
        <w:rPr>
          <w:rFonts w:ascii="Times New Roman" w:hAnsi="Times New Roman" w:cs="Times New Roman"/>
          <w:i/>
          <w:sz w:val="28"/>
          <w:szCs w:val="28"/>
        </w:rPr>
        <w:t>“</w:t>
      </w:r>
      <w:r w:rsidRPr="00151FF0">
        <w:rPr>
          <w:rFonts w:ascii="Times New Roman" w:hAnsi="Times New Roman" w:cs="Times New Roman"/>
          <w:bCs/>
          <w:i/>
          <w:sz w:val="28"/>
          <w:szCs w:val="28"/>
        </w:rPr>
        <w:t>3</w:t>
      </w:r>
      <w:r w:rsidRPr="00151FF0">
        <w:rPr>
          <w:rFonts w:ascii="Times New Roman" w:hAnsi="Times New Roman" w:cs="Times New Roman"/>
          <w:i/>
          <w:sz w:val="28"/>
          <w:szCs w:val="28"/>
        </w:rPr>
        <w:t>. Quan tâm đào tạo, phát triển nguồn nhân lực y tế chất lượng, cân đối, đủ phẩm chất đạo đức, năng lực, đáp ứng yêu cầu, nhiệm vụ và sự hài lòng của người dân; có chính sách ưu đãi, đãi ngộ đặc biệt trong suốt quá trình từ đào tạo, tuyển dụng, sử dụng, phát huy năng lực, thế mạnh của đội ngũ cán bộ y tế…</w:t>
      </w:r>
      <w:r w:rsidRPr="00151FF0">
        <w:rPr>
          <w:rFonts w:ascii="Times New Roman" w:hAnsi="Times New Roman" w:cs="Times New Roman"/>
          <w:bCs/>
          <w:i/>
          <w:sz w:val="28"/>
          <w:szCs w:val="28"/>
        </w:rPr>
        <w:t xml:space="preserve"> 5. </w:t>
      </w:r>
      <w:r w:rsidRPr="00151FF0">
        <w:rPr>
          <w:rFonts w:ascii="Times New Roman" w:hAnsi="Times New Roman" w:cs="Times New Roman"/>
          <w:i/>
          <w:sz w:val="28"/>
          <w:szCs w:val="28"/>
        </w:rPr>
        <w:t xml:space="preserve">Có chính sách, cơ chế đột phá trong huy động và sử dụng hiệu quả mọi nguồn lực để nâng cao chất lượng công tác bảo vệ, chăm sóc, nâng cao sức khỏe nhân dân; đẩy mạnh phát triển khoa học, công nghệ và chuyển đổi số trong y tế; cải cách mạnh mẽ tài chính y tế, bảo đảm hiệu quả, bền vững của chính sách bảo hiểm y tế; tiếp tục thực hiện chủ trương </w:t>
      </w:r>
      <w:r w:rsidRPr="00151FF0">
        <w:rPr>
          <w:rFonts w:ascii="Times New Roman" w:hAnsi="Times New Roman" w:cs="Times New Roman"/>
          <w:i/>
          <w:sz w:val="28"/>
          <w:szCs w:val="28"/>
        </w:rPr>
        <w:lastRenderedPageBreak/>
        <w:t>ngân sách nhà nước, bảo hiểm y tế bảo đảm chi trả cho các dịch vụ y tế ở mức cơ bản, người sử dụng chi trả cho phần vượt mức”.</w:t>
      </w:r>
    </w:p>
    <w:p w14:paraId="5E0ACA00" w14:textId="77777777" w:rsidR="002C425F" w:rsidRDefault="00151FF0" w:rsidP="006770C3">
      <w:pPr>
        <w:pStyle w:val="BodyText"/>
        <w:spacing w:before="60" w:after="60" w:line="340" w:lineRule="exact"/>
        <w:ind w:right="140" w:firstLine="567"/>
        <w:jc w:val="both"/>
        <w:rPr>
          <w:i/>
          <w:lang w:val="en-US"/>
        </w:rPr>
      </w:pPr>
      <w:r w:rsidRPr="00151FF0">
        <w:t xml:space="preserve">Căn cứ Chỉ thị số 25-CT/TW ngày 25 tháng 10 năm 2023 của Ban </w:t>
      </w:r>
      <w:r w:rsidRPr="00151FF0">
        <w:rPr>
          <w:lang w:val="en-US"/>
        </w:rPr>
        <w:t xml:space="preserve">Bí </w:t>
      </w:r>
      <w:r w:rsidRPr="00151FF0">
        <w:t>thư về tiếp tục củng cố, hoàn thiện, nâng cao chất lượng hoạt động của y tế cơ sở trong tình hình mới. Để nâng cao chất lượng, hiệu quả hoạt động của y tế cơ sở với quan điểm y tế cơ sở là nền tảng, phát triển vững chắc hệ thống y tế cơ sở, xây</w:t>
      </w:r>
      <w:r w:rsidRPr="00151FF0">
        <w:rPr>
          <w:spacing w:val="2"/>
        </w:rPr>
        <w:t xml:space="preserve"> </w:t>
      </w:r>
      <w:r w:rsidRPr="00151FF0">
        <w:t>dựng</w:t>
      </w:r>
      <w:r w:rsidRPr="00151FF0">
        <w:rPr>
          <w:spacing w:val="12"/>
        </w:rPr>
        <w:t xml:space="preserve"> </w:t>
      </w:r>
      <w:r w:rsidRPr="00151FF0">
        <w:t>mạng</w:t>
      </w:r>
      <w:r w:rsidRPr="00151FF0">
        <w:rPr>
          <w:spacing w:val="12"/>
        </w:rPr>
        <w:t xml:space="preserve"> </w:t>
      </w:r>
      <w:r w:rsidRPr="00151FF0">
        <w:t>lưới</w:t>
      </w:r>
      <w:r w:rsidRPr="00151FF0">
        <w:rPr>
          <w:spacing w:val="7"/>
        </w:rPr>
        <w:t xml:space="preserve"> </w:t>
      </w:r>
      <w:r w:rsidRPr="00151FF0">
        <w:t>y</w:t>
      </w:r>
      <w:r w:rsidRPr="00151FF0">
        <w:rPr>
          <w:spacing w:val="7"/>
        </w:rPr>
        <w:t xml:space="preserve"> </w:t>
      </w:r>
      <w:r w:rsidRPr="00151FF0">
        <w:t>tế</w:t>
      </w:r>
      <w:r w:rsidRPr="00151FF0">
        <w:rPr>
          <w:spacing w:val="8"/>
        </w:rPr>
        <w:t xml:space="preserve"> </w:t>
      </w:r>
      <w:r w:rsidRPr="00151FF0">
        <w:t>rộng</w:t>
      </w:r>
      <w:r w:rsidRPr="00151FF0">
        <w:rPr>
          <w:spacing w:val="7"/>
        </w:rPr>
        <w:t xml:space="preserve"> </w:t>
      </w:r>
      <w:r w:rsidRPr="00151FF0">
        <w:t>khắp,</w:t>
      </w:r>
      <w:r w:rsidRPr="00151FF0">
        <w:rPr>
          <w:spacing w:val="9"/>
        </w:rPr>
        <w:t xml:space="preserve"> </w:t>
      </w:r>
      <w:r w:rsidRPr="00151FF0">
        <w:t>gần</w:t>
      </w:r>
      <w:r w:rsidRPr="00151FF0">
        <w:rPr>
          <w:spacing w:val="8"/>
        </w:rPr>
        <w:t xml:space="preserve"> </w:t>
      </w:r>
      <w:r w:rsidRPr="00151FF0">
        <w:t>dân,</w:t>
      </w:r>
      <w:r w:rsidRPr="00151FF0">
        <w:rPr>
          <w:spacing w:val="9"/>
        </w:rPr>
        <w:t xml:space="preserve"> </w:t>
      </w:r>
      <w:r w:rsidRPr="00151FF0">
        <w:t>Ban</w:t>
      </w:r>
      <w:r w:rsidRPr="00151FF0">
        <w:rPr>
          <w:spacing w:val="7"/>
        </w:rPr>
        <w:t xml:space="preserve"> </w:t>
      </w:r>
      <w:r w:rsidRPr="00151FF0">
        <w:t>Bí</w:t>
      </w:r>
      <w:r w:rsidRPr="00151FF0">
        <w:rPr>
          <w:spacing w:val="7"/>
        </w:rPr>
        <w:t xml:space="preserve"> </w:t>
      </w:r>
      <w:r w:rsidRPr="00151FF0">
        <w:t>thư</w:t>
      </w:r>
      <w:r w:rsidRPr="00151FF0">
        <w:rPr>
          <w:spacing w:val="9"/>
        </w:rPr>
        <w:t xml:space="preserve"> </w:t>
      </w:r>
      <w:r w:rsidRPr="00151FF0">
        <w:t>yêu</w:t>
      </w:r>
      <w:r w:rsidRPr="00151FF0">
        <w:rPr>
          <w:spacing w:val="7"/>
        </w:rPr>
        <w:t xml:space="preserve"> </w:t>
      </w:r>
      <w:r w:rsidRPr="00151FF0">
        <w:t>cầu</w:t>
      </w:r>
      <w:r w:rsidRPr="00151FF0">
        <w:rPr>
          <w:spacing w:val="3"/>
        </w:rPr>
        <w:t xml:space="preserve"> </w:t>
      </w:r>
      <w:r w:rsidRPr="00151FF0">
        <w:t>các</w:t>
      </w:r>
      <w:r w:rsidRPr="00151FF0">
        <w:rPr>
          <w:spacing w:val="8"/>
        </w:rPr>
        <w:t xml:space="preserve"> </w:t>
      </w:r>
      <w:r w:rsidRPr="00151FF0">
        <w:t>cấp</w:t>
      </w:r>
      <w:r w:rsidRPr="00151FF0">
        <w:rPr>
          <w:spacing w:val="12"/>
        </w:rPr>
        <w:t xml:space="preserve"> </w:t>
      </w:r>
      <w:r w:rsidRPr="00151FF0">
        <w:t>ủy,</w:t>
      </w:r>
      <w:r w:rsidRPr="00151FF0">
        <w:rPr>
          <w:spacing w:val="10"/>
        </w:rPr>
        <w:t xml:space="preserve"> </w:t>
      </w:r>
      <w:r w:rsidRPr="00151FF0">
        <w:rPr>
          <w:spacing w:val="-5"/>
        </w:rPr>
        <w:t>tổ</w:t>
      </w:r>
      <w:r w:rsidRPr="00151FF0">
        <w:rPr>
          <w:lang w:val="en-US"/>
        </w:rPr>
        <w:t xml:space="preserve">  </w:t>
      </w:r>
      <w:r w:rsidRPr="00151FF0">
        <w:t xml:space="preserve">chức đảng tập trung lãnh đạo, chỉ đạo thực hiện tốt một số nhiệm vụ, giải pháp trọng tâm. Trong đó, </w:t>
      </w:r>
      <w:r w:rsidRPr="00151FF0">
        <w:rPr>
          <w:i/>
        </w:rPr>
        <w:t>“Nâng cao chất lượng nguồn nhân lực y tế cơ sở với số lượng, cơ cấu phù hợp, đảm bảo thực hiện chức năng, nhiệm vụ, có chính sách tiền lương, phụ cấp, chế độ đãi ngộ tương xứng. Phấn đấu đến năm 2030, mỗi trạm</w:t>
      </w:r>
      <w:r w:rsidRPr="00151FF0">
        <w:rPr>
          <w:i/>
          <w:spacing w:val="-1"/>
        </w:rPr>
        <w:t xml:space="preserve"> </w:t>
      </w:r>
      <w:r w:rsidRPr="00151FF0">
        <w:rPr>
          <w:i/>
        </w:rPr>
        <w:t>y</w:t>
      </w:r>
      <w:r w:rsidRPr="00151FF0">
        <w:rPr>
          <w:i/>
          <w:spacing w:val="-1"/>
        </w:rPr>
        <w:t xml:space="preserve"> </w:t>
      </w:r>
      <w:r w:rsidRPr="00151FF0">
        <w:rPr>
          <w:i/>
        </w:rPr>
        <w:t>tế</w:t>
      </w:r>
      <w:r w:rsidRPr="00151FF0">
        <w:rPr>
          <w:i/>
          <w:spacing w:val="-1"/>
        </w:rPr>
        <w:t xml:space="preserve"> </w:t>
      </w:r>
      <w:r w:rsidRPr="00151FF0">
        <w:rPr>
          <w:i/>
        </w:rPr>
        <w:t>có ít nhất một bác</w:t>
      </w:r>
      <w:r w:rsidRPr="00151FF0">
        <w:rPr>
          <w:i/>
          <w:spacing w:val="-1"/>
        </w:rPr>
        <w:t xml:space="preserve"> </w:t>
      </w:r>
      <w:r w:rsidRPr="00151FF0">
        <w:rPr>
          <w:i/>
        </w:rPr>
        <w:t>sĩ</w:t>
      </w:r>
      <w:r w:rsidRPr="00151FF0">
        <w:rPr>
          <w:i/>
          <w:spacing w:val="-2"/>
        </w:rPr>
        <w:t xml:space="preserve"> </w:t>
      </w:r>
      <w:r w:rsidRPr="00151FF0">
        <w:rPr>
          <w:i/>
        </w:rPr>
        <w:t>cơ hữu; mỗi thôn, bản có</w:t>
      </w:r>
      <w:r w:rsidRPr="00151FF0">
        <w:rPr>
          <w:i/>
          <w:spacing w:val="-2"/>
        </w:rPr>
        <w:t xml:space="preserve"> </w:t>
      </w:r>
      <w:r w:rsidRPr="00151FF0">
        <w:rPr>
          <w:i/>
        </w:rPr>
        <w:t>một nhân viên</w:t>
      </w:r>
      <w:r w:rsidRPr="00151FF0">
        <w:rPr>
          <w:i/>
          <w:spacing w:val="-1"/>
        </w:rPr>
        <w:t xml:space="preserve"> </w:t>
      </w:r>
      <w:r w:rsidRPr="00151FF0">
        <w:rPr>
          <w:i/>
        </w:rPr>
        <w:t>y tế</w:t>
      </w:r>
      <w:r w:rsidRPr="00151FF0">
        <w:rPr>
          <w:i/>
          <w:spacing w:val="-1"/>
        </w:rPr>
        <w:t xml:space="preserve"> </w:t>
      </w:r>
      <w:r w:rsidRPr="00151FF0">
        <w:rPr>
          <w:i/>
        </w:rPr>
        <w:t>được đào tạo chuyên môn. Quan tâm đào tạo, bồi dưỡng cho đội ngũ cán bộ, nhân viên y tế cơ sở; có chính sách đào tạo đặc thù cho khu vực khó khăn; phối hợp linh hoạt các hình thức đào tạo, bồi dưỡng, cập nhật kiến thức y khoa liên tục. Có</w:t>
      </w:r>
      <w:r w:rsidRPr="00151FF0">
        <w:rPr>
          <w:i/>
          <w:spacing w:val="-2"/>
        </w:rPr>
        <w:t xml:space="preserve"> </w:t>
      </w:r>
      <w:r w:rsidRPr="00151FF0">
        <w:rPr>
          <w:i/>
        </w:rPr>
        <w:t>chính</w:t>
      </w:r>
      <w:r w:rsidRPr="00151FF0">
        <w:rPr>
          <w:i/>
          <w:spacing w:val="-2"/>
        </w:rPr>
        <w:t xml:space="preserve"> </w:t>
      </w:r>
      <w:r w:rsidRPr="00151FF0">
        <w:rPr>
          <w:i/>
        </w:rPr>
        <w:t>sách</w:t>
      </w:r>
      <w:r w:rsidRPr="00151FF0">
        <w:rPr>
          <w:i/>
          <w:spacing w:val="-2"/>
        </w:rPr>
        <w:t xml:space="preserve"> </w:t>
      </w:r>
      <w:r w:rsidRPr="00151FF0">
        <w:rPr>
          <w:i/>
        </w:rPr>
        <w:t>đột</w:t>
      </w:r>
      <w:r w:rsidRPr="00151FF0">
        <w:rPr>
          <w:i/>
          <w:spacing w:val="-2"/>
        </w:rPr>
        <w:t xml:space="preserve"> </w:t>
      </w:r>
      <w:r w:rsidRPr="00151FF0">
        <w:rPr>
          <w:i/>
        </w:rPr>
        <w:t>phá</w:t>
      </w:r>
      <w:r w:rsidRPr="00151FF0">
        <w:rPr>
          <w:i/>
          <w:spacing w:val="-2"/>
        </w:rPr>
        <w:t xml:space="preserve"> </w:t>
      </w:r>
      <w:r w:rsidRPr="00151FF0">
        <w:rPr>
          <w:i/>
        </w:rPr>
        <w:t>để</w:t>
      </w:r>
      <w:r w:rsidRPr="00151FF0">
        <w:rPr>
          <w:i/>
          <w:spacing w:val="-1"/>
        </w:rPr>
        <w:t xml:space="preserve"> </w:t>
      </w:r>
      <w:r w:rsidRPr="00151FF0">
        <w:rPr>
          <w:i/>
        </w:rPr>
        <w:t>thu</w:t>
      </w:r>
      <w:r w:rsidRPr="00151FF0">
        <w:rPr>
          <w:i/>
          <w:spacing w:val="-2"/>
        </w:rPr>
        <w:t xml:space="preserve"> </w:t>
      </w:r>
      <w:r w:rsidRPr="00151FF0">
        <w:rPr>
          <w:i/>
        </w:rPr>
        <w:t>hút</w:t>
      </w:r>
      <w:r w:rsidRPr="00151FF0">
        <w:rPr>
          <w:i/>
          <w:spacing w:val="-2"/>
        </w:rPr>
        <w:t xml:space="preserve"> </w:t>
      </w:r>
      <w:r w:rsidRPr="00151FF0">
        <w:rPr>
          <w:i/>
        </w:rPr>
        <w:t>nhân</w:t>
      </w:r>
      <w:r w:rsidRPr="00151FF0">
        <w:rPr>
          <w:i/>
          <w:spacing w:val="-2"/>
        </w:rPr>
        <w:t xml:space="preserve"> </w:t>
      </w:r>
      <w:r w:rsidRPr="00151FF0">
        <w:rPr>
          <w:i/>
        </w:rPr>
        <w:t>lực</w:t>
      </w:r>
      <w:r w:rsidRPr="00151FF0">
        <w:rPr>
          <w:i/>
          <w:spacing w:val="-1"/>
        </w:rPr>
        <w:t xml:space="preserve"> </w:t>
      </w:r>
      <w:r w:rsidRPr="00151FF0">
        <w:rPr>
          <w:i/>
        </w:rPr>
        <w:t>có</w:t>
      </w:r>
      <w:r w:rsidRPr="00151FF0">
        <w:rPr>
          <w:i/>
          <w:spacing w:val="-2"/>
        </w:rPr>
        <w:t xml:space="preserve"> </w:t>
      </w:r>
      <w:r w:rsidRPr="00151FF0">
        <w:rPr>
          <w:i/>
        </w:rPr>
        <w:t>trình</w:t>
      </w:r>
      <w:r w:rsidRPr="00151FF0">
        <w:rPr>
          <w:i/>
          <w:spacing w:val="-2"/>
        </w:rPr>
        <w:t xml:space="preserve"> </w:t>
      </w:r>
      <w:r w:rsidRPr="00151FF0">
        <w:rPr>
          <w:i/>
        </w:rPr>
        <w:t>độ</w:t>
      </w:r>
      <w:r w:rsidRPr="00151FF0">
        <w:rPr>
          <w:i/>
          <w:spacing w:val="-2"/>
        </w:rPr>
        <w:t xml:space="preserve"> </w:t>
      </w:r>
      <w:r w:rsidRPr="00151FF0">
        <w:rPr>
          <w:i/>
        </w:rPr>
        <w:t>chuyên</w:t>
      </w:r>
      <w:r w:rsidRPr="00151FF0">
        <w:rPr>
          <w:i/>
          <w:spacing w:val="-2"/>
        </w:rPr>
        <w:t xml:space="preserve"> </w:t>
      </w:r>
      <w:r w:rsidRPr="00151FF0">
        <w:rPr>
          <w:i/>
        </w:rPr>
        <w:t>môn</w:t>
      </w:r>
      <w:r w:rsidRPr="00151FF0">
        <w:rPr>
          <w:i/>
          <w:spacing w:val="-1"/>
        </w:rPr>
        <w:t xml:space="preserve"> </w:t>
      </w:r>
      <w:r w:rsidRPr="00151FF0">
        <w:rPr>
          <w:i/>
        </w:rPr>
        <w:t>giỏi</w:t>
      </w:r>
      <w:r w:rsidRPr="00151FF0">
        <w:rPr>
          <w:i/>
          <w:spacing w:val="-3"/>
        </w:rPr>
        <w:t xml:space="preserve"> </w:t>
      </w:r>
      <w:r w:rsidRPr="00151FF0">
        <w:rPr>
          <w:i/>
        </w:rPr>
        <w:t>làm</w:t>
      </w:r>
      <w:r w:rsidRPr="00151FF0">
        <w:rPr>
          <w:i/>
          <w:spacing w:val="-2"/>
        </w:rPr>
        <w:t xml:space="preserve"> </w:t>
      </w:r>
      <w:r w:rsidRPr="00151FF0">
        <w:rPr>
          <w:i/>
        </w:rPr>
        <w:t>việc, gắn bó lâu dài tại y tế cơ sở, nhất là vùng khó khăn, biên giới, hải đảo.</w:t>
      </w:r>
      <w:r w:rsidRPr="00151FF0">
        <w:rPr>
          <w:i/>
          <w:spacing w:val="37"/>
        </w:rPr>
        <w:t xml:space="preserve"> </w:t>
      </w:r>
      <w:r w:rsidRPr="00151FF0">
        <w:rPr>
          <w:i/>
        </w:rPr>
        <w:t>Thực hiện đồng bộ, có hiệu quả việc luân phiên, luân chuyển, điều động nhân lực y tế để hỗ trợ thường xuyên cho y tế cơ sở.</w:t>
      </w:r>
    </w:p>
    <w:p w14:paraId="348A5183" w14:textId="73C71886" w:rsidR="00151FF0" w:rsidRPr="002C425F" w:rsidRDefault="002C425F" w:rsidP="006770C3">
      <w:pPr>
        <w:pStyle w:val="BodyText"/>
        <w:spacing w:before="60" w:after="60" w:line="340" w:lineRule="exact"/>
        <w:ind w:right="140" w:firstLine="567"/>
        <w:jc w:val="both"/>
        <w:rPr>
          <w:i/>
        </w:rPr>
      </w:pPr>
      <w:r>
        <w:rPr>
          <w:iCs/>
          <w:lang w:val="en-US"/>
        </w:rPr>
        <w:t xml:space="preserve">b) </w:t>
      </w:r>
      <w:r w:rsidR="00151FF0" w:rsidRPr="002C425F">
        <w:t>Cơ</w:t>
      </w:r>
      <w:r w:rsidR="00151FF0" w:rsidRPr="002C425F">
        <w:rPr>
          <w:spacing w:val="-2"/>
        </w:rPr>
        <w:t xml:space="preserve"> </w:t>
      </w:r>
      <w:r w:rsidR="00151FF0" w:rsidRPr="002C425F">
        <w:t>sở</w:t>
      </w:r>
      <w:r w:rsidR="00151FF0" w:rsidRPr="002C425F">
        <w:rPr>
          <w:spacing w:val="-2"/>
        </w:rPr>
        <w:t xml:space="preserve"> </w:t>
      </w:r>
      <w:r w:rsidR="00151FF0" w:rsidRPr="002C425F">
        <w:t>pháp</w:t>
      </w:r>
      <w:r w:rsidR="00151FF0" w:rsidRPr="002C425F">
        <w:rPr>
          <w:spacing w:val="-4"/>
        </w:rPr>
        <w:t xml:space="preserve"> </w:t>
      </w:r>
      <w:r w:rsidR="00151FF0" w:rsidRPr="002C425F">
        <w:rPr>
          <w:spacing w:val="-5"/>
        </w:rPr>
        <w:t>lý</w:t>
      </w:r>
    </w:p>
    <w:p w14:paraId="3965DFBD" w14:textId="77777777" w:rsidR="00151FF0" w:rsidRPr="00151FF0" w:rsidRDefault="00151FF0" w:rsidP="006770C3">
      <w:pPr>
        <w:pStyle w:val="BodyText"/>
        <w:spacing w:before="60" w:after="60" w:line="340" w:lineRule="exact"/>
        <w:ind w:right="139" w:firstLine="567"/>
        <w:jc w:val="both"/>
      </w:pPr>
      <w:r w:rsidRPr="00151FF0">
        <w:t>Thực hiện Luật Ban hành văn bản quy phạm pháp luật số 64/2025/QH15 được sửa đổi, bổ sung</w:t>
      </w:r>
      <w:r w:rsidRPr="00151FF0">
        <w:rPr>
          <w:spacing w:val="-3"/>
        </w:rPr>
        <w:t xml:space="preserve"> </w:t>
      </w:r>
      <w:r w:rsidRPr="00151FF0">
        <w:t>bởi Luật số 87/2025/QH15 (sau</w:t>
      </w:r>
      <w:r w:rsidRPr="00151FF0">
        <w:rPr>
          <w:spacing w:val="-3"/>
        </w:rPr>
        <w:t xml:space="preserve"> </w:t>
      </w:r>
      <w:r w:rsidRPr="00151FF0">
        <w:t>đây gọi</w:t>
      </w:r>
      <w:r w:rsidRPr="00151FF0">
        <w:rPr>
          <w:spacing w:val="-3"/>
        </w:rPr>
        <w:t xml:space="preserve"> </w:t>
      </w:r>
      <w:r w:rsidRPr="00151FF0">
        <w:t>tắt là Luật); Nghị định số 78/2025/NĐ-CP của Chính phủ Quy định chi tiết một số điều và biện pháp</w:t>
      </w:r>
      <w:r w:rsidRPr="00151FF0">
        <w:rPr>
          <w:spacing w:val="-1"/>
        </w:rPr>
        <w:t xml:space="preserve"> </w:t>
      </w:r>
      <w:r w:rsidRPr="00151FF0">
        <w:t>để tổ</w:t>
      </w:r>
      <w:r w:rsidRPr="00151FF0">
        <w:rPr>
          <w:spacing w:val="-1"/>
        </w:rPr>
        <w:t xml:space="preserve"> </w:t>
      </w:r>
      <w:r w:rsidRPr="00151FF0">
        <w:t>chức, hướng</w:t>
      </w:r>
      <w:r w:rsidRPr="00151FF0">
        <w:rPr>
          <w:spacing w:val="-1"/>
        </w:rPr>
        <w:t xml:space="preserve"> </w:t>
      </w:r>
      <w:r w:rsidRPr="00151FF0">
        <w:t>dẫn</w:t>
      </w:r>
      <w:r w:rsidRPr="00151FF0">
        <w:rPr>
          <w:spacing w:val="-5"/>
        </w:rPr>
        <w:t xml:space="preserve"> </w:t>
      </w:r>
      <w:r w:rsidRPr="00151FF0">
        <w:t>thi</w:t>
      </w:r>
      <w:r w:rsidRPr="00151FF0">
        <w:rPr>
          <w:spacing w:val="-1"/>
        </w:rPr>
        <w:t xml:space="preserve"> </w:t>
      </w:r>
      <w:r w:rsidRPr="00151FF0">
        <w:t>hành Luật Ban</w:t>
      </w:r>
      <w:r w:rsidRPr="00151FF0">
        <w:rPr>
          <w:spacing w:val="-1"/>
        </w:rPr>
        <w:t xml:space="preserve"> </w:t>
      </w:r>
      <w:r w:rsidRPr="00151FF0">
        <w:t>hành</w:t>
      </w:r>
      <w:r w:rsidRPr="00151FF0">
        <w:rPr>
          <w:spacing w:val="-1"/>
        </w:rPr>
        <w:t xml:space="preserve"> </w:t>
      </w:r>
      <w:r w:rsidRPr="00151FF0">
        <w:t>văn</w:t>
      </w:r>
      <w:r w:rsidRPr="00151FF0">
        <w:rPr>
          <w:spacing w:val="-1"/>
        </w:rPr>
        <w:t xml:space="preserve"> </w:t>
      </w:r>
      <w:r w:rsidRPr="00151FF0">
        <w:t>bản</w:t>
      </w:r>
      <w:r w:rsidRPr="00151FF0">
        <w:rPr>
          <w:spacing w:val="-5"/>
        </w:rPr>
        <w:t xml:space="preserve"> </w:t>
      </w:r>
      <w:r w:rsidRPr="00151FF0">
        <w:t>quy</w:t>
      </w:r>
      <w:r w:rsidRPr="00151FF0">
        <w:rPr>
          <w:spacing w:val="-5"/>
        </w:rPr>
        <w:t xml:space="preserve"> </w:t>
      </w:r>
      <w:r w:rsidRPr="00151FF0">
        <w:t>phạm</w:t>
      </w:r>
      <w:r w:rsidRPr="00151FF0">
        <w:rPr>
          <w:spacing w:val="-6"/>
        </w:rPr>
        <w:t xml:space="preserve"> </w:t>
      </w:r>
      <w:r w:rsidRPr="00151FF0">
        <w:t>pháp luật được sửa đổi, bổ sung bởi Nghị định số 187/2025/NĐ-CP.</w:t>
      </w:r>
    </w:p>
    <w:p w14:paraId="144524A3" w14:textId="77777777" w:rsidR="00151FF0" w:rsidRPr="00151FF0" w:rsidRDefault="00151FF0" w:rsidP="006770C3">
      <w:pPr>
        <w:pStyle w:val="BodyText"/>
        <w:spacing w:before="60" w:after="60" w:line="340" w:lineRule="exact"/>
        <w:ind w:right="139" w:firstLine="567"/>
        <w:jc w:val="both"/>
        <w:rPr>
          <w:i/>
          <w:shd w:val="clear" w:color="auto" w:fill="FFFFFF"/>
        </w:rPr>
      </w:pPr>
      <w:r w:rsidRPr="00151FF0">
        <w:t>Căn cứ điểm c, khoản 1 Điều 21 Luật Ban hành văn bản quy phạm pháp luật số 64/2025/QH15 được sửa đổi, bổ sung</w:t>
      </w:r>
      <w:r w:rsidRPr="00151FF0">
        <w:rPr>
          <w:spacing w:val="-3"/>
        </w:rPr>
        <w:t xml:space="preserve"> </w:t>
      </w:r>
      <w:r w:rsidRPr="00151FF0">
        <w:t>bởi Luật số 87/2025/QH15 (sau</w:t>
      </w:r>
      <w:r w:rsidRPr="00151FF0">
        <w:rPr>
          <w:spacing w:val="-3"/>
        </w:rPr>
        <w:t xml:space="preserve"> </w:t>
      </w:r>
      <w:r w:rsidRPr="00151FF0">
        <w:t>đây gọi</w:t>
      </w:r>
      <w:r w:rsidRPr="00151FF0">
        <w:rPr>
          <w:spacing w:val="-3"/>
        </w:rPr>
        <w:t xml:space="preserve"> </w:t>
      </w:r>
      <w:r w:rsidRPr="00151FF0">
        <w:t xml:space="preserve">tắt là Luật) quy định: </w:t>
      </w:r>
      <w:r w:rsidRPr="00151FF0">
        <w:rPr>
          <w:i/>
        </w:rPr>
        <w:t xml:space="preserve">“Hội đồng nhân dân ban hành nghị quyết để quy định: </w:t>
      </w:r>
      <w:r w:rsidRPr="00151FF0">
        <w:rPr>
          <w:i/>
          <w:shd w:val="clear" w:color="auto" w:fill="FFFFFF"/>
        </w:rPr>
        <w:t>c) Chính sách, biện pháp nhằm phát triển kinh tế - xã hội, ngân sách, quốc phòng, an ninh ở địa phương; biện pháp khác có tính chất đặc thù phù hợp với điều kiện phát triển kinh tế - xã hội của địa phương; phân cấp và thực hiện nhiệm vụ, quyền hạn được phân cấp;”.</w:t>
      </w:r>
    </w:p>
    <w:p w14:paraId="3B9B45ED" w14:textId="77777777" w:rsidR="00151FF0" w:rsidRPr="00151FF0" w:rsidRDefault="00151FF0" w:rsidP="006770C3">
      <w:pPr>
        <w:spacing w:before="60" w:after="60" w:line="340" w:lineRule="exact"/>
        <w:ind w:right="148" w:firstLine="567"/>
        <w:jc w:val="both"/>
        <w:rPr>
          <w:rFonts w:ascii="Times New Roman" w:hAnsi="Times New Roman" w:cs="Times New Roman"/>
          <w:sz w:val="28"/>
        </w:rPr>
      </w:pPr>
      <w:r w:rsidRPr="00151FF0">
        <w:rPr>
          <w:rFonts w:ascii="Times New Roman" w:hAnsi="Times New Roman" w:cs="Times New Roman"/>
          <w:sz w:val="28"/>
        </w:rPr>
        <w:t>Căn cứ điểm b, khoản 2, Điều 54 Luật Ban hành văn bản quy phạm pháp luật năm 2025 quy định: “</w:t>
      </w:r>
      <w:r w:rsidRPr="00151FF0">
        <w:rPr>
          <w:rFonts w:ascii="Times New Roman" w:hAnsi="Times New Roman" w:cs="Times New Roman"/>
          <w:i/>
          <w:sz w:val="28"/>
        </w:rPr>
        <w:t>b) Trường hợp nhiều đơn vị hành chính được nhập thành một đơn vị hành chính mới</w:t>
      </w:r>
      <w:r w:rsidRPr="00151FF0">
        <w:rPr>
          <w:rFonts w:ascii="Times New Roman" w:hAnsi="Times New Roman" w:cs="Times New Roman"/>
          <w:i/>
          <w:spacing w:val="-3"/>
          <w:sz w:val="28"/>
        </w:rPr>
        <w:t xml:space="preserve"> </w:t>
      </w:r>
      <w:r w:rsidRPr="00151FF0">
        <w:rPr>
          <w:rFonts w:ascii="Times New Roman" w:hAnsi="Times New Roman" w:cs="Times New Roman"/>
          <w:i/>
          <w:sz w:val="28"/>
        </w:rPr>
        <w:t>cùng cấp thì Hội đồng nhân dân, Ủy</w:t>
      </w:r>
      <w:r w:rsidRPr="00151FF0">
        <w:rPr>
          <w:rFonts w:ascii="Times New Roman" w:hAnsi="Times New Roman" w:cs="Times New Roman"/>
          <w:i/>
          <w:spacing w:val="-1"/>
          <w:sz w:val="28"/>
        </w:rPr>
        <w:t xml:space="preserve"> </w:t>
      </w:r>
      <w:r w:rsidRPr="00151FF0">
        <w:rPr>
          <w:rFonts w:ascii="Times New Roman" w:hAnsi="Times New Roman" w:cs="Times New Roman"/>
          <w:i/>
          <w:sz w:val="28"/>
        </w:rPr>
        <w:t>ban nhân dân của đơn vị hành chính mới quyết định việc áp dụng văn bản quy phạm pháp luật</w:t>
      </w:r>
      <w:r w:rsidRPr="00151FF0">
        <w:rPr>
          <w:rFonts w:ascii="Times New Roman" w:hAnsi="Times New Roman" w:cs="Times New Roman"/>
          <w:i/>
          <w:spacing w:val="-4"/>
          <w:sz w:val="28"/>
        </w:rPr>
        <w:t xml:space="preserve"> </w:t>
      </w:r>
      <w:r w:rsidRPr="00151FF0">
        <w:rPr>
          <w:rFonts w:ascii="Times New Roman" w:hAnsi="Times New Roman" w:cs="Times New Roman"/>
          <w:i/>
          <w:sz w:val="28"/>
        </w:rPr>
        <w:t>của</w:t>
      </w:r>
      <w:r w:rsidRPr="00151FF0">
        <w:rPr>
          <w:rFonts w:ascii="Times New Roman" w:hAnsi="Times New Roman" w:cs="Times New Roman"/>
          <w:i/>
          <w:spacing w:val="-3"/>
          <w:sz w:val="28"/>
        </w:rPr>
        <w:t xml:space="preserve"> </w:t>
      </w:r>
      <w:r w:rsidRPr="00151FF0">
        <w:rPr>
          <w:rFonts w:ascii="Times New Roman" w:hAnsi="Times New Roman" w:cs="Times New Roman"/>
          <w:i/>
          <w:sz w:val="28"/>
        </w:rPr>
        <w:t>Hội</w:t>
      </w:r>
      <w:r w:rsidRPr="00151FF0">
        <w:rPr>
          <w:rFonts w:ascii="Times New Roman" w:hAnsi="Times New Roman" w:cs="Times New Roman"/>
          <w:i/>
          <w:spacing w:val="-3"/>
          <w:sz w:val="28"/>
        </w:rPr>
        <w:t xml:space="preserve"> </w:t>
      </w:r>
      <w:r w:rsidRPr="00151FF0">
        <w:rPr>
          <w:rFonts w:ascii="Times New Roman" w:hAnsi="Times New Roman" w:cs="Times New Roman"/>
          <w:i/>
          <w:sz w:val="28"/>
        </w:rPr>
        <w:t>đồng</w:t>
      </w:r>
      <w:r w:rsidRPr="00151FF0">
        <w:rPr>
          <w:rFonts w:ascii="Times New Roman" w:hAnsi="Times New Roman" w:cs="Times New Roman"/>
          <w:i/>
          <w:spacing w:val="-3"/>
          <w:sz w:val="28"/>
        </w:rPr>
        <w:t xml:space="preserve"> </w:t>
      </w:r>
      <w:r w:rsidRPr="00151FF0">
        <w:rPr>
          <w:rFonts w:ascii="Times New Roman" w:hAnsi="Times New Roman" w:cs="Times New Roman"/>
          <w:i/>
          <w:sz w:val="28"/>
        </w:rPr>
        <w:t>nhân</w:t>
      </w:r>
      <w:r w:rsidRPr="00151FF0">
        <w:rPr>
          <w:rFonts w:ascii="Times New Roman" w:hAnsi="Times New Roman" w:cs="Times New Roman"/>
          <w:i/>
          <w:spacing w:val="-3"/>
          <w:sz w:val="28"/>
        </w:rPr>
        <w:t xml:space="preserve"> </w:t>
      </w:r>
      <w:r w:rsidRPr="00151FF0">
        <w:rPr>
          <w:rFonts w:ascii="Times New Roman" w:hAnsi="Times New Roman" w:cs="Times New Roman"/>
          <w:i/>
          <w:sz w:val="28"/>
        </w:rPr>
        <w:t>dân, Ủy</w:t>
      </w:r>
      <w:r w:rsidRPr="00151FF0">
        <w:rPr>
          <w:rFonts w:ascii="Times New Roman" w:hAnsi="Times New Roman" w:cs="Times New Roman"/>
          <w:i/>
          <w:spacing w:val="-1"/>
          <w:sz w:val="28"/>
        </w:rPr>
        <w:t xml:space="preserve"> </w:t>
      </w:r>
      <w:r w:rsidRPr="00151FF0">
        <w:rPr>
          <w:rFonts w:ascii="Times New Roman" w:hAnsi="Times New Roman" w:cs="Times New Roman"/>
          <w:i/>
          <w:sz w:val="28"/>
        </w:rPr>
        <w:t>ban</w:t>
      </w:r>
      <w:r w:rsidRPr="00151FF0">
        <w:rPr>
          <w:rFonts w:ascii="Times New Roman" w:hAnsi="Times New Roman" w:cs="Times New Roman"/>
          <w:i/>
          <w:spacing w:val="-3"/>
          <w:sz w:val="28"/>
        </w:rPr>
        <w:t xml:space="preserve"> </w:t>
      </w:r>
      <w:r w:rsidRPr="00151FF0">
        <w:rPr>
          <w:rFonts w:ascii="Times New Roman" w:hAnsi="Times New Roman" w:cs="Times New Roman"/>
          <w:i/>
          <w:sz w:val="28"/>
        </w:rPr>
        <w:t>nhân dân</w:t>
      </w:r>
      <w:r w:rsidRPr="00151FF0">
        <w:rPr>
          <w:rFonts w:ascii="Times New Roman" w:hAnsi="Times New Roman" w:cs="Times New Roman"/>
          <w:i/>
          <w:spacing w:val="-3"/>
          <w:sz w:val="28"/>
        </w:rPr>
        <w:t xml:space="preserve"> </w:t>
      </w:r>
      <w:r w:rsidRPr="00151FF0">
        <w:rPr>
          <w:rFonts w:ascii="Times New Roman" w:hAnsi="Times New Roman" w:cs="Times New Roman"/>
          <w:i/>
          <w:sz w:val="28"/>
        </w:rPr>
        <w:t>của</w:t>
      </w:r>
      <w:r w:rsidRPr="00151FF0">
        <w:rPr>
          <w:rFonts w:ascii="Times New Roman" w:hAnsi="Times New Roman" w:cs="Times New Roman"/>
          <w:i/>
          <w:spacing w:val="-3"/>
          <w:sz w:val="28"/>
        </w:rPr>
        <w:t xml:space="preserve"> </w:t>
      </w:r>
      <w:r w:rsidRPr="00151FF0">
        <w:rPr>
          <w:rFonts w:ascii="Times New Roman" w:hAnsi="Times New Roman" w:cs="Times New Roman"/>
          <w:i/>
          <w:sz w:val="28"/>
        </w:rPr>
        <w:t>đơn</w:t>
      </w:r>
      <w:r w:rsidRPr="00151FF0">
        <w:rPr>
          <w:rFonts w:ascii="Times New Roman" w:hAnsi="Times New Roman" w:cs="Times New Roman"/>
          <w:i/>
          <w:spacing w:val="-3"/>
          <w:sz w:val="28"/>
        </w:rPr>
        <w:t xml:space="preserve"> </w:t>
      </w:r>
      <w:r w:rsidRPr="00151FF0">
        <w:rPr>
          <w:rFonts w:ascii="Times New Roman" w:hAnsi="Times New Roman" w:cs="Times New Roman"/>
          <w:i/>
          <w:sz w:val="28"/>
        </w:rPr>
        <w:t>vị</w:t>
      </w:r>
      <w:r w:rsidRPr="00151FF0">
        <w:rPr>
          <w:rFonts w:ascii="Times New Roman" w:hAnsi="Times New Roman" w:cs="Times New Roman"/>
          <w:i/>
          <w:spacing w:val="-3"/>
          <w:sz w:val="28"/>
        </w:rPr>
        <w:t xml:space="preserve"> </w:t>
      </w:r>
      <w:r w:rsidRPr="00151FF0">
        <w:rPr>
          <w:rFonts w:ascii="Times New Roman" w:hAnsi="Times New Roman" w:cs="Times New Roman"/>
          <w:i/>
          <w:sz w:val="28"/>
        </w:rPr>
        <w:t>hành</w:t>
      </w:r>
      <w:r w:rsidRPr="00151FF0">
        <w:rPr>
          <w:rFonts w:ascii="Times New Roman" w:hAnsi="Times New Roman" w:cs="Times New Roman"/>
          <w:i/>
          <w:spacing w:val="-3"/>
          <w:sz w:val="28"/>
        </w:rPr>
        <w:t xml:space="preserve"> </w:t>
      </w:r>
      <w:r w:rsidRPr="00151FF0">
        <w:rPr>
          <w:rFonts w:ascii="Times New Roman" w:hAnsi="Times New Roman" w:cs="Times New Roman"/>
          <w:i/>
          <w:sz w:val="28"/>
        </w:rPr>
        <w:t>chính</w:t>
      </w:r>
      <w:r w:rsidRPr="00151FF0">
        <w:rPr>
          <w:rFonts w:ascii="Times New Roman" w:hAnsi="Times New Roman" w:cs="Times New Roman"/>
          <w:i/>
          <w:spacing w:val="-3"/>
          <w:sz w:val="28"/>
        </w:rPr>
        <w:t xml:space="preserve"> </w:t>
      </w:r>
      <w:r w:rsidRPr="00151FF0">
        <w:rPr>
          <w:rFonts w:ascii="Times New Roman" w:hAnsi="Times New Roman" w:cs="Times New Roman"/>
          <w:i/>
          <w:sz w:val="28"/>
        </w:rPr>
        <w:t>được</w:t>
      </w:r>
      <w:r w:rsidRPr="00151FF0">
        <w:rPr>
          <w:rFonts w:ascii="Times New Roman" w:hAnsi="Times New Roman" w:cs="Times New Roman"/>
          <w:i/>
          <w:spacing w:val="-2"/>
          <w:sz w:val="28"/>
        </w:rPr>
        <w:t xml:space="preserve"> </w:t>
      </w:r>
      <w:r w:rsidRPr="00151FF0">
        <w:rPr>
          <w:rFonts w:ascii="Times New Roman" w:hAnsi="Times New Roman" w:cs="Times New Roman"/>
          <w:i/>
          <w:sz w:val="28"/>
        </w:rPr>
        <w:t>nhập hoặc ban hành văn bản quy phạm pháp luật mới</w:t>
      </w:r>
      <w:r w:rsidRPr="00151FF0">
        <w:rPr>
          <w:rFonts w:ascii="Times New Roman" w:hAnsi="Times New Roman" w:cs="Times New Roman"/>
          <w:sz w:val="28"/>
        </w:rPr>
        <w:t>”.</w:t>
      </w:r>
    </w:p>
    <w:p w14:paraId="4ED65E3A" w14:textId="77777777" w:rsidR="00151FF0" w:rsidRPr="00151FF0" w:rsidRDefault="00151FF0" w:rsidP="006770C3">
      <w:pPr>
        <w:pStyle w:val="BodyText"/>
        <w:spacing w:before="60" w:after="60" w:line="340" w:lineRule="exact"/>
        <w:ind w:right="139" w:firstLine="567"/>
        <w:jc w:val="both"/>
      </w:pPr>
      <w:r w:rsidRPr="00151FF0">
        <w:t>Căn cứ Luật Ngân sách nhà nước ngày 25 tháng 6 năm 2015;</w:t>
      </w:r>
    </w:p>
    <w:p w14:paraId="10E9BBB4" w14:textId="77777777" w:rsidR="00151FF0" w:rsidRPr="00151FF0" w:rsidRDefault="00151FF0" w:rsidP="006770C3">
      <w:pPr>
        <w:spacing w:before="60" w:after="60" w:line="340" w:lineRule="exact"/>
        <w:ind w:right="139" w:firstLine="567"/>
        <w:jc w:val="both"/>
        <w:rPr>
          <w:rFonts w:ascii="Times New Roman" w:hAnsi="Times New Roman" w:cs="Times New Roman"/>
          <w:i/>
          <w:sz w:val="28"/>
        </w:rPr>
      </w:pPr>
      <w:r w:rsidRPr="00151FF0">
        <w:rPr>
          <w:rFonts w:ascii="Times New Roman" w:hAnsi="Times New Roman" w:cs="Times New Roman"/>
          <w:sz w:val="28"/>
        </w:rPr>
        <w:t>Căn cứ điểm đ, khoản 7, Điều 15 Luật Tổ chức chính quyền địa phương ngày</w:t>
      </w:r>
      <w:r w:rsidRPr="00151FF0">
        <w:rPr>
          <w:rFonts w:ascii="Times New Roman" w:hAnsi="Times New Roman" w:cs="Times New Roman"/>
          <w:spacing w:val="-9"/>
          <w:sz w:val="28"/>
        </w:rPr>
        <w:t xml:space="preserve"> </w:t>
      </w:r>
      <w:r w:rsidRPr="00151FF0">
        <w:rPr>
          <w:rFonts w:ascii="Times New Roman" w:hAnsi="Times New Roman" w:cs="Times New Roman"/>
          <w:sz w:val="28"/>
        </w:rPr>
        <w:t>16</w:t>
      </w:r>
      <w:r w:rsidRPr="00151FF0">
        <w:rPr>
          <w:rFonts w:ascii="Times New Roman" w:hAnsi="Times New Roman" w:cs="Times New Roman"/>
          <w:spacing w:val="-5"/>
          <w:sz w:val="28"/>
        </w:rPr>
        <w:t xml:space="preserve"> </w:t>
      </w:r>
      <w:r w:rsidRPr="00151FF0">
        <w:rPr>
          <w:rFonts w:ascii="Times New Roman" w:hAnsi="Times New Roman" w:cs="Times New Roman"/>
          <w:sz w:val="28"/>
        </w:rPr>
        <w:t>tháng</w:t>
      </w:r>
      <w:r w:rsidRPr="00151FF0">
        <w:rPr>
          <w:rFonts w:ascii="Times New Roman" w:hAnsi="Times New Roman" w:cs="Times New Roman"/>
          <w:spacing w:val="-9"/>
          <w:sz w:val="28"/>
        </w:rPr>
        <w:t xml:space="preserve"> </w:t>
      </w:r>
      <w:r w:rsidRPr="00151FF0">
        <w:rPr>
          <w:rFonts w:ascii="Times New Roman" w:hAnsi="Times New Roman" w:cs="Times New Roman"/>
          <w:sz w:val="28"/>
        </w:rPr>
        <w:t>6 năm</w:t>
      </w:r>
      <w:r w:rsidRPr="00151FF0">
        <w:rPr>
          <w:rFonts w:ascii="Times New Roman" w:hAnsi="Times New Roman" w:cs="Times New Roman"/>
          <w:spacing w:val="-10"/>
          <w:sz w:val="28"/>
        </w:rPr>
        <w:t xml:space="preserve"> </w:t>
      </w:r>
      <w:r w:rsidRPr="00151FF0">
        <w:rPr>
          <w:rFonts w:ascii="Times New Roman" w:hAnsi="Times New Roman" w:cs="Times New Roman"/>
          <w:sz w:val="28"/>
        </w:rPr>
        <w:t>2025</w:t>
      </w:r>
      <w:r w:rsidRPr="00151FF0">
        <w:rPr>
          <w:rFonts w:ascii="Times New Roman" w:hAnsi="Times New Roman" w:cs="Times New Roman"/>
          <w:spacing w:val="-5"/>
          <w:sz w:val="28"/>
        </w:rPr>
        <w:t xml:space="preserve"> </w:t>
      </w:r>
      <w:r w:rsidRPr="00151FF0">
        <w:rPr>
          <w:rFonts w:ascii="Times New Roman" w:hAnsi="Times New Roman" w:cs="Times New Roman"/>
          <w:sz w:val="28"/>
        </w:rPr>
        <w:t>quy</w:t>
      </w:r>
      <w:r w:rsidRPr="00151FF0">
        <w:rPr>
          <w:rFonts w:ascii="Times New Roman" w:hAnsi="Times New Roman" w:cs="Times New Roman"/>
          <w:spacing w:val="-9"/>
          <w:sz w:val="28"/>
        </w:rPr>
        <w:t xml:space="preserve"> </w:t>
      </w:r>
      <w:r w:rsidRPr="00151FF0">
        <w:rPr>
          <w:rFonts w:ascii="Times New Roman" w:hAnsi="Times New Roman" w:cs="Times New Roman"/>
          <w:sz w:val="28"/>
        </w:rPr>
        <w:t>định</w:t>
      </w:r>
      <w:r w:rsidRPr="00151FF0">
        <w:rPr>
          <w:rFonts w:ascii="Times New Roman" w:hAnsi="Times New Roman" w:cs="Times New Roman"/>
          <w:spacing w:val="-5"/>
          <w:sz w:val="28"/>
        </w:rPr>
        <w:t xml:space="preserve"> </w:t>
      </w:r>
      <w:r w:rsidRPr="00151FF0">
        <w:rPr>
          <w:rFonts w:ascii="Times New Roman" w:hAnsi="Times New Roman" w:cs="Times New Roman"/>
          <w:sz w:val="28"/>
        </w:rPr>
        <w:t>nhiệm</w:t>
      </w:r>
      <w:r w:rsidRPr="00151FF0">
        <w:rPr>
          <w:rFonts w:ascii="Times New Roman" w:hAnsi="Times New Roman" w:cs="Times New Roman"/>
          <w:spacing w:val="-5"/>
          <w:sz w:val="28"/>
        </w:rPr>
        <w:t xml:space="preserve"> </w:t>
      </w:r>
      <w:r w:rsidRPr="00151FF0">
        <w:rPr>
          <w:rFonts w:ascii="Times New Roman" w:hAnsi="Times New Roman" w:cs="Times New Roman"/>
          <w:sz w:val="28"/>
        </w:rPr>
        <w:t>vụ,</w:t>
      </w:r>
      <w:r w:rsidRPr="00151FF0">
        <w:rPr>
          <w:rFonts w:ascii="Times New Roman" w:hAnsi="Times New Roman" w:cs="Times New Roman"/>
          <w:spacing w:val="-2"/>
          <w:sz w:val="28"/>
        </w:rPr>
        <w:t xml:space="preserve"> </w:t>
      </w:r>
      <w:r w:rsidRPr="00151FF0">
        <w:rPr>
          <w:rFonts w:ascii="Times New Roman" w:hAnsi="Times New Roman" w:cs="Times New Roman"/>
          <w:sz w:val="28"/>
        </w:rPr>
        <w:t>quyền</w:t>
      </w:r>
      <w:r w:rsidRPr="00151FF0">
        <w:rPr>
          <w:rFonts w:ascii="Times New Roman" w:hAnsi="Times New Roman" w:cs="Times New Roman"/>
          <w:spacing w:val="-5"/>
          <w:sz w:val="28"/>
        </w:rPr>
        <w:t xml:space="preserve"> </w:t>
      </w:r>
      <w:r w:rsidRPr="00151FF0">
        <w:rPr>
          <w:rFonts w:ascii="Times New Roman" w:hAnsi="Times New Roman" w:cs="Times New Roman"/>
          <w:sz w:val="28"/>
        </w:rPr>
        <w:t>hạn</w:t>
      </w:r>
      <w:r w:rsidRPr="00151FF0">
        <w:rPr>
          <w:rFonts w:ascii="Times New Roman" w:hAnsi="Times New Roman" w:cs="Times New Roman"/>
          <w:spacing w:val="-9"/>
          <w:sz w:val="28"/>
        </w:rPr>
        <w:t xml:space="preserve"> </w:t>
      </w:r>
      <w:r w:rsidRPr="00151FF0">
        <w:rPr>
          <w:rFonts w:ascii="Times New Roman" w:hAnsi="Times New Roman" w:cs="Times New Roman"/>
          <w:sz w:val="28"/>
        </w:rPr>
        <w:t>của</w:t>
      </w:r>
      <w:r w:rsidRPr="00151FF0">
        <w:rPr>
          <w:rFonts w:ascii="Times New Roman" w:hAnsi="Times New Roman" w:cs="Times New Roman"/>
          <w:spacing w:val="-4"/>
          <w:sz w:val="28"/>
        </w:rPr>
        <w:t xml:space="preserve"> </w:t>
      </w:r>
      <w:r w:rsidRPr="00151FF0">
        <w:rPr>
          <w:rFonts w:ascii="Times New Roman" w:hAnsi="Times New Roman" w:cs="Times New Roman"/>
          <w:sz w:val="28"/>
        </w:rPr>
        <w:t>Hội</w:t>
      </w:r>
      <w:r w:rsidRPr="00151FF0">
        <w:rPr>
          <w:rFonts w:ascii="Times New Roman" w:hAnsi="Times New Roman" w:cs="Times New Roman"/>
          <w:spacing w:val="-10"/>
          <w:sz w:val="28"/>
        </w:rPr>
        <w:t xml:space="preserve"> </w:t>
      </w:r>
      <w:r w:rsidRPr="00151FF0">
        <w:rPr>
          <w:rFonts w:ascii="Times New Roman" w:hAnsi="Times New Roman" w:cs="Times New Roman"/>
          <w:sz w:val="28"/>
        </w:rPr>
        <w:t>đồng nhân</w:t>
      </w:r>
      <w:r w:rsidRPr="00151FF0">
        <w:rPr>
          <w:rFonts w:ascii="Times New Roman" w:hAnsi="Times New Roman" w:cs="Times New Roman"/>
          <w:spacing w:val="-5"/>
          <w:sz w:val="28"/>
        </w:rPr>
        <w:t xml:space="preserve"> </w:t>
      </w:r>
      <w:r w:rsidRPr="00151FF0">
        <w:rPr>
          <w:rFonts w:ascii="Times New Roman" w:hAnsi="Times New Roman" w:cs="Times New Roman"/>
          <w:sz w:val="28"/>
        </w:rPr>
        <w:t>dân tỉnh</w:t>
      </w:r>
      <w:r w:rsidRPr="00151FF0">
        <w:rPr>
          <w:rFonts w:ascii="Times New Roman" w:hAnsi="Times New Roman" w:cs="Times New Roman"/>
          <w:spacing w:val="-8"/>
          <w:sz w:val="28"/>
        </w:rPr>
        <w:t xml:space="preserve"> </w:t>
      </w:r>
      <w:r w:rsidRPr="00151FF0">
        <w:rPr>
          <w:rFonts w:ascii="Times New Roman" w:hAnsi="Times New Roman" w:cs="Times New Roman"/>
          <w:sz w:val="28"/>
        </w:rPr>
        <w:t>trong</w:t>
      </w:r>
      <w:r w:rsidRPr="00151FF0">
        <w:rPr>
          <w:rFonts w:ascii="Times New Roman" w:hAnsi="Times New Roman" w:cs="Times New Roman"/>
          <w:spacing w:val="-8"/>
          <w:sz w:val="28"/>
        </w:rPr>
        <w:t xml:space="preserve"> </w:t>
      </w:r>
      <w:r w:rsidRPr="00151FF0">
        <w:rPr>
          <w:rFonts w:ascii="Times New Roman" w:hAnsi="Times New Roman" w:cs="Times New Roman"/>
          <w:sz w:val="28"/>
        </w:rPr>
        <w:t>lĩnh</w:t>
      </w:r>
      <w:r w:rsidRPr="00151FF0">
        <w:rPr>
          <w:rFonts w:ascii="Times New Roman" w:hAnsi="Times New Roman" w:cs="Times New Roman"/>
          <w:spacing w:val="-8"/>
          <w:sz w:val="28"/>
        </w:rPr>
        <w:t xml:space="preserve"> </w:t>
      </w:r>
      <w:r w:rsidRPr="00151FF0">
        <w:rPr>
          <w:rFonts w:ascii="Times New Roman" w:hAnsi="Times New Roman" w:cs="Times New Roman"/>
          <w:sz w:val="28"/>
        </w:rPr>
        <w:t>vực</w:t>
      </w:r>
      <w:r w:rsidRPr="00151FF0">
        <w:rPr>
          <w:rFonts w:ascii="Times New Roman" w:hAnsi="Times New Roman" w:cs="Times New Roman"/>
          <w:spacing w:val="-3"/>
          <w:sz w:val="28"/>
        </w:rPr>
        <w:t xml:space="preserve"> </w:t>
      </w:r>
      <w:r w:rsidRPr="00151FF0">
        <w:rPr>
          <w:rFonts w:ascii="Times New Roman" w:hAnsi="Times New Roman" w:cs="Times New Roman"/>
          <w:sz w:val="28"/>
        </w:rPr>
        <w:t>giáo</w:t>
      </w:r>
      <w:r w:rsidRPr="00151FF0">
        <w:rPr>
          <w:rFonts w:ascii="Times New Roman" w:hAnsi="Times New Roman" w:cs="Times New Roman"/>
          <w:spacing w:val="-4"/>
          <w:sz w:val="28"/>
        </w:rPr>
        <w:t xml:space="preserve"> </w:t>
      </w:r>
      <w:r w:rsidRPr="00151FF0">
        <w:rPr>
          <w:rFonts w:ascii="Times New Roman" w:hAnsi="Times New Roman" w:cs="Times New Roman"/>
          <w:sz w:val="28"/>
        </w:rPr>
        <w:t>dục,</w:t>
      </w:r>
      <w:r w:rsidRPr="00151FF0">
        <w:rPr>
          <w:rFonts w:ascii="Times New Roman" w:hAnsi="Times New Roman" w:cs="Times New Roman"/>
          <w:spacing w:val="-5"/>
          <w:sz w:val="28"/>
        </w:rPr>
        <w:t xml:space="preserve"> </w:t>
      </w:r>
      <w:r w:rsidRPr="00151FF0">
        <w:rPr>
          <w:rFonts w:ascii="Times New Roman" w:hAnsi="Times New Roman" w:cs="Times New Roman"/>
          <w:sz w:val="28"/>
        </w:rPr>
        <w:t>y</w:t>
      </w:r>
      <w:r w:rsidRPr="00151FF0">
        <w:rPr>
          <w:rFonts w:ascii="Times New Roman" w:hAnsi="Times New Roman" w:cs="Times New Roman"/>
          <w:spacing w:val="-8"/>
          <w:sz w:val="28"/>
        </w:rPr>
        <w:t xml:space="preserve"> </w:t>
      </w:r>
      <w:r w:rsidRPr="00151FF0">
        <w:rPr>
          <w:rFonts w:ascii="Times New Roman" w:hAnsi="Times New Roman" w:cs="Times New Roman"/>
          <w:sz w:val="28"/>
        </w:rPr>
        <w:t>tế,</w:t>
      </w:r>
      <w:r w:rsidRPr="00151FF0">
        <w:rPr>
          <w:rFonts w:ascii="Times New Roman" w:hAnsi="Times New Roman" w:cs="Times New Roman"/>
          <w:spacing w:val="-2"/>
          <w:sz w:val="28"/>
        </w:rPr>
        <w:t xml:space="preserve"> </w:t>
      </w:r>
      <w:r w:rsidRPr="00151FF0">
        <w:rPr>
          <w:rFonts w:ascii="Times New Roman" w:hAnsi="Times New Roman" w:cs="Times New Roman"/>
          <w:sz w:val="28"/>
        </w:rPr>
        <w:t>lao</w:t>
      </w:r>
      <w:r w:rsidRPr="00151FF0">
        <w:rPr>
          <w:rFonts w:ascii="Times New Roman" w:hAnsi="Times New Roman" w:cs="Times New Roman"/>
          <w:spacing w:val="-8"/>
          <w:sz w:val="28"/>
        </w:rPr>
        <w:t xml:space="preserve"> </w:t>
      </w:r>
      <w:r w:rsidRPr="00151FF0">
        <w:rPr>
          <w:rFonts w:ascii="Times New Roman" w:hAnsi="Times New Roman" w:cs="Times New Roman"/>
          <w:sz w:val="28"/>
        </w:rPr>
        <w:t>động,</w:t>
      </w:r>
      <w:r w:rsidRPr="00151FF0">
        <w:rPr>
          <w:rFonts w:ascii="Times New Roman" w:hAnsi="Times New Roman" w:cs="Times New Roman"/>
          <w:spacing w:val="-5"/>
          <w:sz w:val="28"/>
        </w:rPr>
        <w:t xml:space="preserve"> </w:t>
      </w:r>
      <w:r w:rsidRPr="00151FF0">
        <w:rPr>
          <w:rFonts w:ascii="Times New Roman" w:hAnsi="Times New Roman" w:cs="Times New Roman"/>
          <w:sz w:val="28"/>
        </w:rPr>
        <w:t>văn</w:t>
      </w:r>
      <w:r w:rsidRPr="00151FF0">
        <w:rPr>
          <w:rFonts w:ascii="Times New Roman" w:hAnsi="Times New Roman" w:cs="Times New Roman"/>
          <w:spacing w:val="-8"/>
          <w:sz w:val="28"/>
        </w:rPr>
        <w:t xml:space="preserve"> </w:t>
      </w:r>
      <w:r w:rsidRPr="00151FF0">
        <w:rPr>
          <w:rFonts w:ascii="Times New Roman" w:hAnsi="Times New Roman" w:cs="Times New Roman"/>
          <w:sz w:val="28"/>
        </w:rPr>
        <w:t>hóa,</w:t>
      </w:r>
      <w:r w:rsidRPr="00151FF0">
        <w:rPr>
          <w:rFonts w:ascii="Times New Roman" w:hAnsi="Times New Roman" w:cs="Times New Roman"/>
          <w:spacing w:val="-2"/>
          <w:sz w:val="28"/>
        </w:rPr>
        <w:t xml:space="preserve"> </w:t>
      </w:r>
      <w:r w:rsidRPr="00151FF0">
        <w:rPr>
          <w:rFonts w:ascii="Times New Roman" w:hAnsi="Times New Roman" w:cs="Times New Roman"/>
          <w:sz w:val="28"/>
        </w:rPr>
        <w:t>xã</w:t>
      </w:r>
      <w:r w:rsidRPr="00151FF0">
        <w:rPr>
          <w:rFonts w:ascii="Times New Roman" w:hAnsi="Times New Roman" w:cs="Times New Roman"/>
          <w:spacing w:val="-3"/>
          <w:sz w:val="28"/>
        </w:rPr>
        <w:t xml:space="preserve"> </w:t>
      </w:r>
      <w:r w:rsidRPr="00151FF0">
        <w:rPr>
          <w:rFonts w:ascii="Times New Roman" w:hAnsi="Times New Roman" w:cs="Times New Roman"/>
          <w:sz w:val="28"/>
        </w:rPr>
        <w:t>hội,</w:t>
      </w:r>
      <w:r w:rsidRPr="00151FF0">
        <w:rPr>
          <w:rFonts w:ascii="Times New Roman" w:hAnsi="Times New Roman" w:cs="Times New Roman"/>
          <w:spacing w:val="-2"/>
          <w:sz w:val="28"/>
        </w:rPr>
        <w:t xml:space="preserve"> </w:t>
      </w:r>
      <w:r w:rsidRPr="00151FF0">
        <w:rPr>
          <w:rFonts w:ascii="Times New Roman" w:hAnsi="Times New Roman" w:cs="Times New Roman"/>
          <w:sz w:val="28"/>
        </w:rPr>
        <w:t>thể</w:t>
      </w:r>
      <w:r w:rsidRPr="00151FF0">
        <w:rPr>
          <w:rFonts w:ascii="Times New Roman" w:hAnsi="Times New Roman" w:cs="Times New Roman"/>
          <w:spacing w:val="-3"/>
          <w:sz w:val="28"/>
        </w:rPr>
        <w:t xml:space="preserve"> </w:t>
      </w:r>
      <w:r w:rsidRPr="00151FF0">
        <w:rPr>
          <w:rFonts w:ascii="Times New Roman" w:hAnsi="Times New Roman" w:cs="Times New Roman"/>
          <w:sz w:val="28"/>
        </w:rPr>
        <w:t>dục,</w:t>
      </w:r>
      <w:r w:rsidRPr="00151FF0">
        <w:rPr>
          <w:rFonts w:ascii="Times New Roman" w:hAnsi="Times New Roman" w:cs="Times New Roman"/>
          <w:spacing w:val="-2"/>
          <w:sz w:val="28"/>
        </w:rPr>
        <w:t xml:space="preserve"> </w:t>
      </w:r>
      <w:r w:rsidRPr="00151FF0">
        <w:rPr>
          <w:rFonts w:ascii="Times New Roman" w:hAnsi="Times New Roman" w:cs="Times New Roman"/>
          <w:sz w:val="28"/>
        </w:rPr>
        <w:t>thể</w:t>
      </w:r>
      <w:r w:rsidRPr="00151FF0">
        <w:rPr>
          <w:rFonts w:ascii="Times New Roman" w:hAnsi="Times New Roman" w:cs="Times New Roman"/>
          <w:spacing w:val="-7"/>
          <w:sz w:val="28"/>
        </w:rPr>
        <w:t xml:space="preserve"> </w:t>
      </w:r>
      <w:r w:rsidRPr="00151FF0">
        <w:rPr>
          <w:rFonts w:ascii="Times New Roman" w:hAnsi="Times New Roman" w:cs="Times New Roman"/>
          <w:sz w:val="28"/>
        </w:rPr>
        <w:t xml:space="preserve">thao quy </w:t>
      </w:r>
      <w:r w:rsidRPr="00151FF0">
        <w:rPr>
          <w:rFonts w:ascii="Times New Roman" w:hAnsi="Times New Roman" w:cs="Times New Roman"/>
          <w:sz w:val="28"/>
        </w:rPr>
        <w:lastRenderedPageBreak/>
        <w:t>định:</w:t>
      </w:r>
      <w:r w:rsidRPr="00151FF0">
        <w:rPr>
          <w:rFonts w:ascii="Times New Roman" w:hAnsi="Times New Roman" w:cs="Times New Roman"/>
          <w:i/>
          <w:sz w:val="28"/>
        </w:rPr>
        <w:t>“đ) Quyết định chính sách, biện pháp quản lý, phát triển nguồn nhân lực, tạo</w:t>
      </w:r>
      <w:r w:rsidRPr="00151FF0">
        <w:rPr>
          <w:rFonts w:ascii="Times New Roman" w:hAnsi="Times New Roman" w:cs="Times New Roman"/>
          <w:i/>
          <w:spacing w:val="-3"/>
          <w:sz w:val="28"/>
        </w:rPr>
        <w:t xml:space="preserve"> </w:t>
      </w:r>
      <w:r w:rsidRPr="00151FF0">
        <w:rPr>
          <w:rFonts w:ascii="Times New Roman" w:hAnsi="Times New Roman" w:cs="Times New Roman"/>
          <w:i/>
          <w:sz w:val="28"/>
        </w:rPr>
        <w:t>việc</w:t>
      </w:r>
      <w:r w:rsidRPr="00151FF0">
        <w:rPr>
          <w:rFonts w:ascii="Times New Roman" w:hAnsi="Times New Roman" w:cs="Times New Roman"/>
          <w:i/>
          <w:spacing w:val="-2"/>
          <w:sz w:val="28"/>
        </w:rPr>
        <w:t xml:space="preserve"> </w:t>
      </w:r>
      <w:r w:rsidRPr="00151FF0">
        <w:rPr>
          <w:rFonts w:ascii="Times New Roman" w:hAnsi="Times New Roman" w:cs="Times New Roman"/>
          <w:i/>
          <w:sz w:val="28"/>
        </w:rPr>
        <w:t>làm,</w:t>
      </w:r>
      <w:r w:rsidRPr="00151FF0">
        <w:rPr>
          <w:rFonts w:ascii="Times New Roman" w:hAnsi="Times New Roman" w:cs="Times New Roman"/>
          <w:i/>
          <w:spacing w:val="-1"/>
          <w:sz w:val="28"/>
        </w:rPr>
        <w:t xml:space="preserve"> </w:t>
      </w:r>
      <w:r w:rsidRPr="00151FF0">
        <w:rPr>
          <w:rFonts w:ascii="Times New Roman" w:hAnsi="Times New Roman" w:cs="Times New Roman"/>
          <w:i/>
          <w:sz w:val="28"/>
        </w:rPr>
        <w:t>nâng</w:t>
      </w:r>
      <w:r w:rsidRPr="00151FF0">
        <w:rPr>
          <w:rFonts w:ascii="Times New Roman" w:hAnsi="Times New Roman" w:cs="Times New Roman"/>
          <w:i/>
          <w:spacing w:val="-7"/>
          <w:sz w:val="28"/>
        </w:rPr>
        <w:t xml:space="preserve"> </w:t>
      </w:r>
      <w:r w:rsidRPr="00151FF0">
        <w:rPr>
          <w:rFonts w:ascii="Times New Roman" w:hAnsi="Times New Roman" w:cs="Times New Roman"/>
          <w:i/>
          <w:sz w:val="28"/>
        </w:rPr>
        <w:t>cao</w:t>
      </w:r>
      <w:r w:rsidRPr="00151FF0">
        <w:rPr>
          <w:rFonts w:ascii="Times New Roman" w:hAnsi="Times New Roman" w:cs="Times New Roman"/>
          <w:i/>
          <w:spacing w:val="-3"/>
          <w:sz w:val="28"/>
        </w:rPr>
        <w:t xml:space="preserve"> </w:t>
      </w:r>
      <w:r w:rsidRPr="00151FF0">
        <w:rPr>
          <w:rFonts w:ascii="Times New Roman" w:hAnsi="Times New Roman" w:cs="Times New Roman"/>
          <w:i/>
          <w:sz w:val="28"/>
        </w:rPr>
        <w:t>năng</w:t>
      </w:r>
      <w:r w:rsidRPr="00151FF0">
        <w:rPr>
          <w:rFonts w:ascii="Times New Roman" w:hAnsi="Times New Roman" w:cs="Times New Roman"/>
          <w:i/>
          <w:spacing w:val="-7"/>
          <w:sz w:val="28"/>
        </w:rPr>
        <w:t xml:space="preserve"> </w:t>
      </w:r>
      <w:r w:rsidRPr="00151FF0">
        <w:rPr>
          <w:rFonts w:ascii="Times New Roman" w:hAnsi="Times New Roman" w:cs="Times New Roman"/>
          <w:i/>
          <w:sz w:val="28"/>
        </w:rPr>
        <w:t>suất</w:t>
      </w:r>
      <w:r w:rsidRPr="00151FF0">
        <w:rPr>
          <w:rFonts w:ascii="Times New Roman" w:hAnsi="Times New Roman" w:cs="Times New Roman"/>
          <w:i/>
          <w:spacing w:val="-3"/>
          <w:sz w:val="28"/>
        </w:rPr>
        <w:t xml:space="preserve"> </w:t>
      </w:r>
      <w:r w:rsidRPr="00151FF0">
        <w:rPr>
          <w:rFonts w:ascii="Times New Roman" w:hAnsi="Times New Roman" w:cs="Times New Roman"/>
          <w:i/>
          <w:sz w:val="28"/>
        </w:rPr>
        <w:t>lao</w:t>
      </w:r>
      <w:r w:rsidRPr="00151FF0">
        <w:rPr>
          <w:rFonts w:ascii="Times New Roman" w:hAnsi="Times New Roman" w:cs="Times New Roman"/>
          <w:i/>
          <w:spacing w:val="-7"/>
          <w:sz w:val="28"/>
        </w:rPr>
        <w:t xml:space="preserve"> </w:t>
      </w:r>
      <w:r w:rsidRPr="00151FF0">
        <w:rPr>
          <w:rFonts w:ascii="Times New Roman" w:hAnsi="Times New Roman" w:cs="Times New Roman"/>
          <w:i/>
          <w:sz w:val="28"/>
        </w:rPr>
        <w:t>động,</w:t>
      </w:r>
      <w:r w:rsidRPr="00151FF0">
        <w:rPr>
          <w:rFonts w:ascii="Times New Roman" w:hAnsi="Times New Roman" w:cs="Times New Roman"/>
          <w:i/>
          <w:spacing w:val="-4"/>
          <w:sz w:val="28"/>
        </w:rPr>
        <w:t xml:space="preserve"> </w:t>
      </w:r>
      <w:r w:rsidRPr="00151FF0">
        <w:rPr>
          <w:rFonts w:ascii="Times New Roman" w:hAnsi="Times New Roman" w:cs="Times New Roman"/>
          <w:i/>
          <w:sz w:val="28"/>
        </w:rPr>
        <w:t>cải</w:t>
      </w:r>
      <w:r w:rsidRPr="00151FF0">
        <w:rPr>
          <w:rFonts w:ascii="Times New Roman" w:hAnsi="Times New Roman" w:cs="Times New Roman"/>
          <w:i/>
          <w:spacing w:val="-3"/>
          <w:sz w:val="28"/>
        </w:rPr>
        <w:t xml:space="preserve"> </w:t>
      </w:r>
      <w:r w:rsidRPr="00151FF0">
        <w:rPr>
          <w:rFonts w:ascii="Times New Roman" w:hAnsi="Times New Roman" w:cs="Times New Roman"/>
          <w:i/>
          <w:sz w:val="28"/>
        </w:rPr>
        <w:t>thiện</w:t>
      </w:r>
      <w:r w:rsidRPr="00151FF0">
        <w:rPr>
          <w:rFonts w:ascii="Times New Roman" w:hAnsi="Times New Roman" w:cs="Times New Roman"/>
          <w:i/>
          <w:spacing w:val="-6"/>
          <w:sz w:val="28"/>
        </w:rPr>
        <w:t xml:space="preserve"> </w:t>
      </w:r>
      <w:r w:rsidRPr="00151FF0">
        <w:rPr>
          <w:rFonts w:ascii="Times New Roman" w:hAnsi="Times New Roman" w:cs="Times New Roman"/>
          <w:i/>
          <w:sz w:val="28"/>
        </w:rPr>
        <w:t>điều</w:t>
      </w:r>
      <w:r w:rsidRPr="00151FF0">
        <w:rPr>
          <w:rFonts w:ascii="Times New Roman" w:hAnsi="Times New Roman" w:cs="Times New Roman"/>
          <w:i/>
          <w:spacing w:val="-3"/>
          <w:sz w:val="28"/>
        </w:rPr>
        <w:t xml:space="preserve"> </w:t>
      </w:r>
      <w:r w:rsidRPr="00151FF0">
        <w:rPr>
          <w:rFonts w:ascii="Times New Roman" w:hAnsi="Times New Roman" w:cs="Times New Roman"/>
          <w:i/>
          <w:sz w:val="28"/>
        </w:rPr>
        <w:t>kiện</w:t>
      </w:r>
      <w:r w:rsidRPr="00151FF0">
        <w:rPr>
          <w:rFonts w:ascii="Times New Roman" w:hAnsi="Times New Roman" w:cs="Times New Roman"/>
          <w:i/>
          <w:spacing w:val="-3"/>
          <w:sz w:val="28"/>
        </w:rPr>
        <w:t xml:space="preserve"> </w:t>
      </w:r>
      <w:r w:rsidRPr="00151FF0">
        <w:rPr>
          <w:rFonts w:ascii="Times New Roman" w:hAnsi="Times New Roman" w:cs="Times New Roman"/>
          <w:i/>
          <w:sz w:val="28"/>
        </w:rPr>
        <w:t>làm</w:t>
      </w:r>
      <w:r w:rsidRPr="00151FF0">
        <w:rPr>
          <w:rFonts w:ascii="Times New Roman" w:hAnsi="Times New Roman" w:cs="Times New Roman"/>
          <w:i/>
          <w:spacing w:val="-2"/>
          <w:sz w:val="28"/>
        </w:rPr>
        <w:t xml:space="preserve"> </w:t>
      </w:r>
      <w:r w:rsidRPr="00151FF0">
        <w:rPr>
          <w:rFonts w:ascii="Times New Roman" w:hAnsi="Times New Roman" w:cs="Times New Roman"/>
          <w:i/>
          <w:sz w:val="28"/>
        </w:rPr>
        <w:t>việc,</w:t>
      </w:r>
      <w:r w:rsidRPr="00151FF0">
        <w:rPr>
          <w:rFonts w:ascii="Times New Roman" w:hAnsi="Times New Roman" w:cs="Times New Roman"/>
          <w:i/>
          <w:spacing w:val="-1"/>
          <w:sz w:val="28"/>
        </w:rPr>
        <w:t xml:space="preserve"> </w:t>
      </w:r>
      <w:r w:rsidRPr="00151FF0">
        <w:rPr>
          <w:rFonts w:ascii="Times New Roman" w:hAnsi="Times New Roman" w:cs="Times New Roman"/>
          <w:i/>
          <w:sz w:val="28"/>
        </w:rPr>
        <w:t>bảo</w:t>
      </w:r>
      <w:r w:rsidRPr="00151FF0">
        <w:rPr>
          <w:rFonts w:ascii="Times New Roman" w:hAnsi="Times New Roman" w:cs="Times New Roman"/>
          <w:i/>
          <w:spacing w:val="-7"/>
          <w:sz w:val="28"/>
        </w:rPr>
        <w:t xml:space="preserve"> </w:t>
      </w:r>
      <w:r w:rsidRPr="00151FF0">
        <w:rPr>
          <w:rFonts w:ascii="Times New Roman" w:hAnsi="Times New Roman" w:cs="Times New Roman"/>
          <w:i/>
          <w:sz w:val="28"/>
        </w:rPr>
        <w:t>đảm an toàn, vệ sinh lao động theo quy định của</w:t>
      </w:r>
      <w:r w:rsidRPr="00151FF0">
        <w:rPr>
          <w:rFonts w:ascii="Times New Roman" w:hAnsi="Times New Roman" w:cs="Times New Roman"/>
          <w:i/>
          <w:spacing w:val="-2"/>
          <w:sz w:val="28"/>
        </w:rPr>
        <w:t xml:space="preserve"> </w:t>
      </w:r>
      <w:r w:rsidRPr="00151FF0">
        <w:rPr>
          <w:rFonts w:ascii="Times New Roman" w:hAnsi="Times New Roman" w:cs="Times New Roman"/>
          <w:i/>
          <w:sz w:val="28"/>
        </w:rPr>
        <w:t>pháp luật”.</w:t>
      </w:r>
    </w:p>
    <w:p w14:paraId="375F0912" w14:textId="77777777" w:rsidR="00151FF0" w:rsidRPr="00151FF0" w:rsidRDefault="00151FF0" w:rsidP="006770C3">
      <w:pPr>
        <w:spacing w:before="60" w:after="60" w:line="340" w:lineRule="exact"/>
        <w:ind w:right="142" w:firstLine="567"/>
        <w:jc w:val="both"/>
        <w:rPr>
          <w:rFonts w:ascii="Times New Roman" w:hAnsi="Times New Roman" w:cs="Times New Roman"/>
          <w:i/>
          <w:sz w:val="28"/>
        </w:rPr>
      </w:pPr>
      <w:r w:rsidRPr="00151FF0">
        <w:rPr>
          <w:rFonts w:ascii="Times New Roman" w:hAnsi="Times New Roman" w:cs="Times New Roman"/>
          <w:sz w:val="28"/>
        </w:rPr>
        <w:t>Căn cứ điểm d, khoản 5, mục III Quyết định số 89/QĐ-TTg ngày 23 tháng 01 năm 2024 của Thủ tướng Chính phủ phê duyệt chiến lược quốc gia bảo vệ, chăm</w:t>
      </w:r>
      <w:r w:rsidRPr="00151FF0">
        <w:rPr>
          <w:rFonts w:ascii="Times New Roman" w:hAnsi="Times New Roman" w:cs="Times New Roman"/>
          <w:spacing w:val="-1"/>
          <w:sz w:val="28"/>
        </w:rPr>
        <w:t xml:space="preserve"> </w:t>
      </w:r>
      <w:r w:rsidRPr="00151FF0">
        <w:rPr>
          <w:rFonts w:ascii="Times New Roman" w:hAnsi="Times New Roman" w:cs="Times New Roman"/>
          <w:sz w:val="28"/>
        </w:rPr>
        <w:t>sóc và nâng</w:t>
      </w:r>
      <w:r w:rsidRPr="00151FF0">
        <w:rPr>
          <w:rFonts w:ascii="Times New Roman" w:hAnsi="Times New Roman" w:cs="Times New Roman"/>
          <w:spacing w:val="-1"/>
          <w:sz w:val="28"/>
        </w:rPr>
        <w:t xml:space="preserve"> </w:t>
      </w:r>
      <w:r w:rsidRPr="00151FF0">
        <w:rPr>
          <w:rFonts w:ascii="Times New Roman" w:hAnsi="Times New Roman" w:cs="Times New Roman"/>
          <w:sz w:val="28"/>
        </w:rPr>
        <w:t>cao sức khỏe nhân</w:t>
      </w:r>
      <w:r w:rsidRPr="00151FF0">
        <w:rPr>
          <w:rFonts w:ascii="Times New Roman" w:hAnsi="Times New Roman" w:cs="Times New Roman"/>
          <w:spacing w:val="-1"/>
          <w:sz w:val="28"/>
        </w:rPr>
        <w:t xml:space="preserve"> </w:t>
      </w:r>
      <w:r w:rsidRPr="00151FF0">
        <w:rPr>
          <w:rFonts w:ascii="Times New Roman" w:hAnsi="Times New Roman" w:cs="Times New Roman"/>
          <w:sz w:val="28"/>
        </w:rPr>
        <w:t>dân giai</w:t>
      </w:r>
      <w:r w:rsidRPr="00151FF0">
        <w:rPr>
          <w:rFonts w:ascii="Times New Roman" w:hAnsi="Times New Roman" w:cs="Times New Roman"/>
          <w:spacing w:val="-1"/>
          <w:sz w:val="28"/>
        </w:rPr>
        <w:t xml:space="preserve"> </w:t>
      </w:r>
      <w:r w:rsidRPr="00151FF0">
        <w:rPr>
          <w:rFonts w:ascii="Times New Roman" w:hAnsi="Times New Roman" w:cs="Times New Roman"/>
          <w:sz w:val="28"/>
        </w:rPr>
        <w:t>đoạn</w:t>
      </w:r>
      <w:r w:rsidRPr="00151FF0">
        <w:rPr>
          <w:rFonts w:ascii="Times New Roman" w:hAnsi="Times New Roman" w:cs="Times New Roman"/>
          <w:spacing w:val="-1"/>
          <w:sz w:val="28"/>
        </w:rPr>
        <w:t xml:space="preserve"> </w:t>
      </w:r>
      <w:r w:rsidRPr="00151FF0">
        <w:rPr>
          <w:rFonts w:ascii="Times New Roman" w:hAnsi="Times New Roman" w:cs="Times New Roman"/>
          <w:sz w:val="28"/>
        </w:rPr>
        <w:t>đến năm</w:t>
      </w:r>
      <w:r w:rsidRPr="00151FF0">
        <w:rPr>
          <w:rFonts w:ascii="Times New Roman" w:hAnsi="Times New Roman" w:cs="Times New Roman"/>
          <w:spacing w:val="-1"/>
          <w:sz w:val="28"/>
        </w:rPr>
        <w:t xml:space="preserve"> </w:t>
      </w:r>
      <w:r w:rsidRPr="00151FF0">
        <w:rPr>
          <w:rFonts w:ascii="Times New Roman" w:hAnsi="Times New Roman" w:cs="Times New Roman"/>
          <w:sz w:val="28"/>
        </w:rPr>
        <w:t xml:space="preserve">2030, tầm nhìn đến năm 2045, </w:t>
      </w:r>
      <w:r w:rsidRPr="00151FF0">
        <w:rPr>
          <w:rFonts w:ascii="Times New Roman" w:hAnsi="Times New Roman" w:cs="Times New Roman"/>
          <w:i/>
          <w:sz w:val="28"/>
        </w:rPr>
        <w:t>“d) Thực hiện chế độ, chính sách đãi ngộ xứng đáng đối với yêu cầu nhiệm vụ và đặc thù công việc của nhân viên y tế. Có các chính sách đột phá để thu</w:t>
      </w:r>
      <w:r w:rsidRPr="00151FF0">
        <w:rPr>
          <w:rFonts w:ascii="Times New Roman" w:hAnsi="Times New Roman" w:cs="Times New Roman"/>
          <w:i/>
          <w:spacing w:val="-1"/>
          <w:sz w:val="28"/>
        </w:rPr>
        <w:t xml:space="preserve"> </w:t>
      </w:r>
      <w:r w:rsidRPr="00151FF0">
        <w:rPr>
          <w:rFonts w:ascii="Times New Roman" w:hAnsi="Times New Roman" w:cs="Times New Roman"/>
          <w:i/>
          <w:sz w:val="28"/>
        </w:rPr>
        <w:t>hút nhân lực có</w:t>
      </w:r>
      <w:r w:rsidRPr="00151FF0">
        <w:rPr>
          <w:rFonts w:ascii="Times New Roman" w:hAnsi="Times New Roman" w:cs="Times New Roman"/>
          <w:i/>
          <w:spacing w:val="-1"/>
          <w:sz w:val="28"/>
        </w:rPr>
        <w:t xml:space="preserve"> </w:t>
      </w:r>
      <w:r w:rsidRPr="00151FF0">
        <w:rPr>
          <w:rFonts w:ascii="Times New Roman" w:hAnsi="Times New Roman" w:cs="Times New Roman"/>
          <w:i/>
          <w:sz w:val="28"/>
        </w:rPr>
        <w:t>trình độ</w:t>
      </w:r>
      <w:r w:rsidRPr="00151FF0">
        <w:rPr>
          <w:rFonts w:ascii="Times New Roman" w:hAnsi="Times New Roman" w:cs="Times New Roman"/>
          <w:i/>
          <w:spacing w:val="-1"/>
          <w:sz w:val="28"/>
        </w:rPr>
        <w:t xml:space="preserve"> </w:t>
      </w:r>
      <w:r w:rsidRPr="00151FF0">
        <w:rPr>
          <w:rFonts w:ascii="Times New Roman" w:hAnsi="Times New Roman" w:cs="Times New Roman"/>
          <w:i/>
          <w:sz w:val="28"/>
        </w:rPr>
        <w:t>chuyên môn giỏi</w:t>
      </w:r>
      <w:r w:rsidRPr="00151FF0">
        <w:rPr>
          <w:rFonts w:ascii="Times New Roman" w:hAnsi="Times New Roman" w:cs="Times New Roman"/>
          <w:i/>
          <w:spacing w:val="-1"/>
          <w:sz w:val="28"/>
        </w:rPr>
        <w:t xml:space="preserve"> </w:t>
      </w:r>
      <w:r w:rsidRPr="00151FF0">
        <w:rPr>
          <w:rFonts w:ascii="Times New Roman" w:hAnsi="Times New Roman" w:cs="Times New Roman"/>
          <w:i/>
          <w:sz w:val="28"/>
        </w:rPr>
        <w:t>làm</w:t>
      </w:r>
      <w:r w:rsidRPr="00151FF0">
        <w:rPr>
          <w:rFonts w:ascii="Times New Roman" w:hAnsi="Times New Roman" w:cs="Times New Roman"/>
          <w:i/>
          <w:spacing w:val="-1"/>
          <w:sz w:val="28"/>
        </w:rPr>
        <w:t xml:space="preserve"> </w:t>
      </w:r>
      <w:r w:rsidRPr="00151FF0">
        <w:rPr>
          <w:rFonts w:ascii="Times New Roman" w:hAnsi="Times New Roman" w:cs="Times New Roman"/>
          <w:i/>
          <w:sz w:val="28"/>
        </w:rPr>
        <w:t>việc, gắn</w:t>
      </w:r>
      <w:r w:rsidRPr="00151FF0">
        <w:rPr>
          <w:rFonts w:ascii="Times New Roman" w:hAnsi="Times New Roman" w:cs="Times New Roman"/>
          <w:i/>
          <w:spacing w:val="-1"/>
          <w:sz w:val="28"/>
        </w:rPr>
        <w:t xml:space="preserve"> </w:t>
      </w:r>
      <w:r w:rsidRPr="00151FF0">
        <w:rPr>
          <w:rFonts w:ascii="Times New Roman" w:hAnsi="Times New Roman" w:cs="Times New Roman"/>
          <w:i/>
          <w:sz w:val="28"/>
        </w:rPr>
        <w:t>bó lâu</w:t>
      </w:r>
      <w:r w:rsidRPr="00151FF0">
        <w:rPr>
          <w:rFonts w:ascii="Times New Roman" w:hAnsi="Times New Roman" w:cs="Times New Roman"/>
          <w:i/>
          <w:spacing w:val="-1"/>
          <w:sz w:val="28"/>
        </w:rPr>
        <w:t xml:space="preserve"> </w:t>
      </w:r>
      <w:r w:rsidRPr="00151FF0">
        <w:rPr>
          <w:rFonts w:ascii="Times New Roman" w:hAnsi="Times New Roman" w:cs="Times New Roman"/>
          <w:i/>
          <w:sz w:val="28"/>
        </w:rPr>
        <w:t>dài</w:t>
      </w:r>
      <w:r w:rsidRPr="00151FF0">
        <w:rPr>
          <w:rFonts w:ascii="Times New Roman" w:hAnsi="Times New Roman" w:cs="Times New Roman"/>
          <w:i/>
          <w:spacing w:val="-1"/>
          <w:sz w:val="28"/>
        </w:rPr>
        <w:t xml:space="preserve"> </w:t>
      </w:r>
      <w:r w:rsidRPr="00151FF0">
        <w:rPr>
          <w:rFonts w:ascii="Times New Roman" w:hAnsi="Times New Roman" w:cs="Times New Roman"/>
          <w:i/>
          <w:sz w:val="28"/>
        </w:rPr>
        <w:t>tại y tế cơ sở, nhất là vùng khó khăn, biên giới, biển đảo và trong các lĩnh vực y tế dự phòng, pháp y, tâm thần, lao, phong, y học cổ truyền...”</w:t>
      </w:r>
    </w:p>
    <w:p w14:paraId="5F1C71AA" w14:textId="77777777" w:rsidR="00D3072E" w:rsidRDefault="00151FF0" w:rsidP="006770C3">
      <w:pPr>
        <w:spacing w:before="60" w:after="60" w:line="340" w:lineRule="exact"/>
        <w:ind w:right="140" w:firstLine="567"/>
        <w:jc w:val="both"/>
        <w:rPr>
          <w:rFonts w:ascii="Times New Roman" w:hAnsi="Times New Roman" w:cs="Times New Roman"/>
          <w:i/>
          <w:sz w:val="28"/>
        </w:rPr>
      </w:pPr>
      <w:r w:rsidRPr="00151FF0">
        <w:rPr>
          <w:rFonts w:ascii="Times New Roman" w:hAnsi="Times New Roman" w:cs="Times New Roman"/>
          <w:sz w:val="28"/>
        </w:rPr>
        <w:t>Căn cứ quy định tại điểm b khoản 3, mục II Điều 1 Quyết định số 370- QĐ/TTg ngày 04/5/2024 của Thủ tướng Chính phủ về phê duyệt quy hoạch</w:t>
      </w:r>
      <w:r w:rsidRPr="00151FF0">
        <w:rPr>
          <w:rFonts w:ascii="Times New Roman" w:hAnsi="Times New Roman" w:cs="Times New Roman"/>
          <w:spacing w:val="40"/>
          <w:sz w:val="28"/>
        </w:rPr>
        <w:t xml:space="preserve"> </w:t>
      </w:r>
      <w:r w:rsidRPr="00151FF0">
        <w:rPr>
          <w:rFonts w:ascii="Times New Roman" w:hAnsi="Times New Roman" w:cs="Times New Roman"/>
          <w:sz w:val="28"/>
        </w:rPr>
        <w:t xml:space="preserve">vùng Đông Nam bộ thời kỳ 2021 - 2030, tầm nhìn 2050, đặt mục tiêu phấn đấu đến năm 2030 </w:t>
      </w:r>
      <w:r w:rsidRPr="00151FF0">
        <w:rPr>
          <w:rFonts w:ascii="Times New Roman" w:hAnsi="Times New Roman" w:cs="Times New Roman"/>
          <w:i/>
          <w:sz w:val="28"/>
        </w:rPr>
        <w:t>“Phấn đấu đạt 35 giường bệnh và 19 bác sĩ trên 10.000 dân…”</w:t>
      </w:r>
    </w:p>
    <w:p w14:paraId="20BEDDB4" w14:textId="46DC30B3" w:rsidR="00D3072E" w:rsidRDefault="00A90B94" w:rsidP="006770C3">
      <w:pPr>
        <w:spacing w:before="60" w:after="60" w:line="340" w:lineRule="exact"/>
        <w:ind w:right="140" w:firstLine="567"/>
        <w:jc w:val="both"/>
        <w:rPr>
          <w:rFonts w:ascii="Times New Roman" w:hAnsi="Times New Roman" w:cs="Times New Roman"/>
          <w:b/>
          <w:spacing w:val="-4"/>
          <w:sz w:val="28"/>
        </w:rPr>
      </w:pPr>
      <w:r>
        <w:rPr>
          <w:rFonts w:ascii="Times New Roman" w:hAnsi="Times New Roman" w:cs="Times New Roman"/>
          <w:b/>
          <w:bCs/>
          <w:iCs/>
          <w:sz w:val="28"/>
        </w:rPr>
        <w:t>c</w:t>
      </w:r>
      <w:r w:rsidR="00D3072E" w:rsidRPr="00D3072E">
        <w:rPr>
          <w:rFonts w:ascii="Times New Roman" w:hAnsi="Times New Roman" w:cs="Times New Roman"/>
          <w:b/>
          <w:bCs/>
          <w:iCs/>
          <w:sz w:val="28"/>
        </w:rPr>
        <w:t>)</w:t>
      </w:r>
      <w:r w:rsidR="00D3072E">
        <w:rPr>
          <w:rFonts w:ascii="Times New Roman" w:hAnsi="Times New Roman" w:cs="Times New Roman"/>
          <w:iCs/>
          <w:sz w:val="28"/>
        </w:rPr>
        <w:t xml:space="preserve"> </w:t>
      </w:r>
      <w:r w:rsidR="00151FF0" w:rsidRPr="00D3072E">
        <w:rPr>
          <w:rFonts w:ascii="Times New Roman" w:hAnsi="Times New Roman" w:cs="Times New Roman"/>
          <w:b/>
          <w:sz w:val="28"/>
        </w:rPr>
        <w:t>Cơ</w:t>
      </w:r>
      <w:r w:rsidR="00151FF0" w:rsidRPr="00D3072E">
        <w:rPr>
          <w:rFonts w:ascii="Times New Roman" w:hAnsi="Times New Roman" w:cs="Times New Roman"/>
          <w:b/>
          <w:spacing w:val="-6"/>
          <w:sz w:val="28"/>
        </w:rPr>
        <w:t xml:space="preserve"> </w:t>
      </w:r>
      <w:r w:rsidR="00151FF0" w:rsidRPr="00D3072E">
        <w:rPr>
          <w:rFonts w:ascii="Times New Roman" w:hAnsi="Times New Roman" w:cs="Times New Roman"/>
          <w:b/>
          <w:sz w:val="28"/>
        </w:rPr>
        <w:t>sở</w:t>
      </w:r>
      <w:r w:rsidR="00151FF0" w:rsidRPr="00D3072E">
        <w:rPr>
          <w:rFonts w:ascii="Times New Roman" w:hAnsi="Times New Roman" w:cs="Times New Roman"/>
          <w:b/>
          <w:spacing w:val="-6"/>
          <w:sz w:val="28"/>
        </w:rPr>
        <w:t xml:space="preserve"> </w:t>
      </w:r>
      <w:r w:rsidR="00151FF0" w:rsidRPr="00D3072E">
        <w:rPr>
          <w:rFonts w:ascii="Times New Roman" w:hAnsi="Times New Roman" w:cs="Times New Roman"/>
          <w:b/>
          <w:sz w:val="28"/>
        </w:rPr>
        <w:t>thực</w:t>
      </w:r>
      <w:r w:rsidR="00151FF0" w:rsidRPr="00D3072E">
        <w:rPr>
          <w:rFonts w:ascii="Times New Roman" w:hAnsi="Times New Roman" w:cs="Times New Roman"/>
          <w:b/>
          <w:spacing w:val="-4"/>
          <w:sz w:val="28"/>
        </w:rPr>
        <w:t xml:space="preserve"> tiễn</w:t>
      </w:r>
    </w:p>
    <w:p w14:paraId="666121E6" w14:textId="77777777" w:rsidR="0012378F" w:rsidRPr="0012378F" w:rsidRDefault="00151FF0" w:rsidP="006770C3">
      <w:pPr>
        <w:spacing w:before="60" w:after="60" w:line="340" w:lineRule="exact"/>
        <w:ind w:right="140" w:firstLine="567"/>
        <w:jc w:val="both"/>
        <w:rPr>
          <w:rFonts w:ascii="Times New Roman" w:hAnsi="Times New Roman" w:cs="Times New Roman"/>
          <w:sz w:val="28"/>
          <w:szCs w:val="28"/>
        </w:rPr>
      </w:pPr>
      <w:r w:rsidRPr="0012378F">
        <w:rPr>
          <w:rFonts w:ascii="Times New Roman" w:hAnsi="Times New Roman" w:cs="Times New Roman"/>
          <w:sz w:val="28"/>
          <w:szCs w:val="28"/>
        </w:rPr>
        <w:t>Theo</w:t>
      </w:r>
      <w:r w:rsidRPr="0012378F">
        <w:rPr>
          <w:rFonts w:ascii="Times New Roman" w:hAnsi="Times New Roman" w:cs="Times New Roman"/>
          <w:spacing w:val="-2"/>
          <w:sz w:val="28"/>
          <w:szCs w:val="28"/>
        </w:rPr>
        <w:t xml:space="preserve"> </w:t>
      </w:r>
      <w:r w:rsidRPr="0012378F">
        <w:rPr>
          <w:rFonts w:ascii="Times New Roman" w:hAnsi="Times New Roman" w:cs="Times New Roman"/>
          <w:sz w:val="28"/>
          <w:szCs w:val="28"/>
        </w:rPr>
        <w:t>Nghị</w:t>
      </w:r>
      <w:r w:rsidRPr="0012378F">
        <w:rPr>
          <w:rFonts w:ascii="Times New Roman" w:hAnsi="Times New Roman" w:cs="Times New Roman"/>
          <w:spacing w:val="-2"/>
          <w:sz w:val="28"/>
          <w:szCs w:val="28"/>
        </w:rPr>
        <w:t xml:space="preserve"> </w:t>
      </w:r>
      <w:r w:rsidRPr="0012378F">
        <w:rPr>
          <w:rFonts w:ascii="Times New Roman" w:hAnsi="Times New Roman" w:cs="Times New Roman"/>
          <w:sz w:val="28"/>
          <w:szCs w:val="28"/>
        </w:rPr>
        <w:t>quyết</w:t>
      </w:r>
      <w:r w:rsidRPr="0012378F">
        <w:rPr>
          <w:rFonts w:ascii="Times New Roman" w:hAnsi="Times New Roman" w:cs="Times New Roman"/>
          <w:spacing w:val="-2"/>
          <w:sz w:val="28"/>
          <w:szCs w:val="28"/>
        </w:rPr>
        <w:t xml:space="preserve"> </w:t>
      </w:r>
      <w:r w:rsidRPr="0012378F">
        <w:rPr>
          <w:rFonts w:ascii="Times New Roman" w:hAnsi="Times New Roman" w:cs="Times New Roman"/>
          <w:sz w:val="28"/>
          <w:szCs w:val="28"/>
        </w:rPr>
        <w:t>202/2025/QH15 ngày</w:t>
      </w:r>
      <w:r w:rsidRPr="0012378F">
        <w:rPr>
          <w:rFonts w:ascii="Times New Roman" w:hAnsi="Times New Roman" w:cs="Times New Roman"/>
          <w:spacing w:val="-2"/>
          <w:sz w:val="28"/>
          <w:szCs w:val="28"/>
        </w:rPr>
        <w:t xml:space="preserve"> </w:t>
      </w:r>
      <w:r w:rsidRPr="0012378F">
        <w:rPr>
          <w:rFonts w:ascii="Times New Roman" w:hAnsi="Times New Roman" w:cs="Times New Roman"/>
          <w:sz w:val="28"/>
          <w:szCs w:val="28"/>
        </w:rPr>
        <w:t>12/6/2025 và Nghị</w:t>
      </w:r>
      <w:r w:rsidRPr="0012378F">
        <w:rPr>
          <w:rFonts w:ascii="Times New Roman" w:hAnsi="Times New Roman" w:cs="Times New Roman"/>
          <w:spacing w:val="-2"/>
          <w:sz w:val="28"/>
          <w:szCs w:val="28"/>
        </w:rPr>
        <w:t xml:space="preserve"> </w:t>
      </w:r>
      <w:r w:rsidRPr="0012378F">
        <w:rPr>
          <w:rFonts w:ascii="Times New Roman" w:hAnsi="Times New Roman" w:cs="Times New Roman"/>
          <w:sz w:val="28"/>
          <w:szCs w:val="28"/>
        </w:rPr>
        <w:t>quyết</w:t>
      </w:r>
      <w:r w:rsidRPr="0012378F">
        <w:rPr>
          <w:rFonts w:ascii="Times New Roman" w:hAnsi="Times New Roman" w:cs="Times New Roman"/>
          <w:spacing w:val="-2"/>
          <w:sz w:val="28"/>
          <w:szCs w:val="28"/>
        </w:rPr>
        <w:t xml:space="preserve"> </w:t>
      </w:r>
      <w:r w:rsidRPr="0012378F">
        <w:rPr>
          <w:rFonts w:ascii="Times New Roman" w:hAnsi="Times New Roman" w:cs="Times New Roman"/>
          <w:sz w:val="28"/>
          <w:szCs w:val="28"/>
        </w:rPr>
        <w:t>1662/NQ- UBTVQH15 ngày 16/6/2025, Tỉnh Đồng Nai (cũ) sáp nhập cùng tỉnh Bình Phước thành một tỉnh mới có tên gọi là Đồng Nai. Đồng Nai là tỉnh công nghiệp phát triển, sau sắp xếp có dân số trên 4,4 triệu người, tăng 1,1 triệu người sau khi sáp nhập tỉnh Bình Phước (cũ). Trong những năm qua công tác chăm sóc sức khỏe nhân</w:t>
      </w:r>
      <w:r w:rsidRPr="0012378F">
        <w:rPr>
          <w:rFonts w:ascii="Times New Roman" w:hAnsi="Times New Roman" w:cs="Times New Roman"/>
          <w:spacing w:val="-5"/>
          <w:sz w:val="28"/>
          <w:szCs w:val="28"/>
        </w:rPr>
        <w:t xml:space="preserve"> </w:t>
      </w:r>
      <w:r w:rsidRPr="0012378F">
        <w:rPr>
          <w:rFonts w:ascii="Times New Roman" w:hAnsi="Times New Roman" w:cs="Times New Roman"/>
          <w:sz w:val="28"/>
          <w:szCs w:val="28"/>
        </w:rPr>
        <w:t>dân</w:t>
      </w:r>
      <w:r w:rsidRPr="0012378F">
        <w:rPr>
          <w:rFonts w:ascii="Times New Roman" w:hAnsi="Times New Roman" w:cs="Times New Roman"/>
          <w:spacing w:val="-1"/>
          <w:sz w:val="28"/>
          <w:szCs w:val="28"/>
        </w:rPr>
        <w:t xml:space="preserve"> </w:t>
      </w:r>
      <w:r w:rsidRPr="0012378F">
        <w:rPr>
          <w:rFonts w:ascii="Times New Roman" w:hAnsi="Times New Roman" w:cs="Times New Roman"/>
          <w:sz w:val="28"/>
          <w:szCs w:val="28"/>
        </w:rPr>
        <w:t>trên</w:t>
      </w:r>
      <w:r w:rsidRPr="0012378F">
        <w:rPr>
          <w:rFonts w:ascii="Times New Roman" w:hAnsi="Times New Roman" w:cs="Times New Roman"/>
          <w:spacing w:val="-5"/>
          <w:sz w:val="28"/>
          <w:szCs w:val="28"/>
        </w:rPr>
        <w:t xml:space="preserve"> </w:t>
      </w:r>
      <w:r w:rsidRPr="0012378F">
        <w:rPr>
          <w:rFonts w:ascii="Times New Roman" w:hAnsi="Times New Roman" w:cs="Times New Roman"/>
          <w:sz w:val="28"/>
          <w:szCs w:val="28"/>
        </w:rPr>
        <w:t>địa bàn</w:t>
      </w:r>
      <w:r w:rsidRPr="0012378F">
        <w:rPr>
          <w:rFonts w:ascii="Times New Roman" w:hAnsi="Times New Roman" w:cs="Times New Roman"/>
          <w:spacing w:val="-1"/>
          <w:sz w:val="28"/>
          <w:szCs w:val="28"/>
        </w:rPr>
        <w:t xml:space="preserve"> </w:t>
      </w:r>
      <w:r w:rsidRPr="0012378F">
        <w:rPr>
          <w:rFonts w:ascii="Times New Roman" w:hAnsi="Times New Roman" w:cs="Times New Roman"/>
          <w:sz w:val="28"/>
          <w:szCs w:val="28"/>
        </w:rPr>
        <w:t>tỉnh</w:t>
      </w:r>
      <w:r w:rsidRPr="0012378F">
        <w:rPr>
          <w:rFonts w:ascii="Times New Roman" w:hAnsi="Times New Roman" w:cs="Times New Roman"/>
          <w:spacing w:val="-6"/>
          <w:sz w:val="28"/>
          <w:szCs w:val="28"/>
        </w:rPr>
        <w:t xml:space="preserve"> </w:t>
      </w:r>
      <w:r w:rsidRPr="0012378F">
        <w:rPr>
          <w:rFonts w:ascii="Times New Roman" w:hAnsi="Times New Roman" w:cs="Times New Roman"/>
          <w:sz w:val="28"/>
          <w:szCs w:val="28"/>
        </w:rPr>
        <w:t>Đồng</w:t>
      </w:r>
      <w:r w:rsidRPr="0012378F">
        <w:rPr>
          <w:rFonts w:ascii="Times New Roman" w:hAnsi="Times New Roman" w:cs="Times New Roman"/>
          <w:spacing w:val="-1"/>
          <w:sz w:val="28"/>
          <w:szCs w:val="28"/>
        </w:rPr>
        <w:t xml:space="preserve"> </w:t>
      </w:r>
      <w:r w:rsidRPr="0012378F">
        <w:rPr>
          <w:rFonts w:ascii="Times New Roman" w:hAnsi="Times New Roman" w:cs="Times New Roman"/>
          <w:sz w:val="28"/>
          <w:szCs w:val="28"/>
        </w:rPr>
        <w:t>Nai</w:t>
      </w:r>
      <w:r w:rsidRPr="0012378F">
        <w:rPr>
          <w:rFonts w:ascii="Times New Roman" w:hAnsi="Times New Roman" w:cs="Times New Roman"/>
          <w:spacing w:val="-1"/>
          <w:sz w:val="28"/>
          <w:szCs w:val="28"/>
        </w:rPr>
        <w:t xml:space="preserve"> </w:t>
      </w:r>
      <w:r w:rsidRPr="0012378F">
        <w:rPr>
          <w:rFonts w:ascii="Times New Roman" w:hAnsi="Times New Roman" w:cs="Times New Roman"/>
          <w:sz w:val="28"/>
          <w:szCs w:val="28"/>
        </w:rPr>
        <w:t>(cũ) và tỉnh</w:t>
      </w:r>
      <w:r w:rsidRPr="0012378F">
        <w:rPr>
          <w:rFonts w:ascii="Times New Roman" w:hAnsi="Times New Roman" w:cs="Times New Roman"/>
          <w:spacing w:val="-1"/>
          <w:sz w:val="28"/>
          <w:szCs w:val="28"/>
        </w:rPr>
        <w:t xml:space="preserve"> </w:t>
      </w:r>
      <w:r w:rsidRPr="0012378F">
        <w:rPr>
          <w:rFonts w:ascii="Times New Roman" w:hAnsi="Times New Roman" w:cs="Times New Roman"/>
          <w:sz w:val="28"/>
          <w:szCs w:val="28"/>
        </w:rPr>
        <w:t>Bình</w:t>
      </w:r>
      <w:r w:rsidRPr="0012378F">
        <w:rPr>
          <w:rFonts w:ascii="Times New Roman" w:hAnsi="Times New Roman" w:cs="Times New Roman"/>
          <w:spacing w:val="-1"/>
          <w:sz w:val="28"/>
          <w:szCs w:val="28"/>
        </w:rPr>
        <w:t xml:space="preserve"> </w:t>
      </w:r>
      <w:r w:rsidRPr="0012378F">
        <w:rPr>
          <w:rFonts w:ascii="Times New Roman" w:hAnsi="Times New Roman" w:cs="Times New Roman"/>
          <w:sz w:val="28"/>
          <w:szCs w:val="28"/>
        </w:rPr>
        <w:t>Phước (cũ) luôn</w:t>
      </w:r>
      <w:r w:rsidRPr="0012378F">
        <w:rPr>
          <w:rFonts w:ascii="Times New Roman" w:hAnsi="Times New Roman" w:cs="Times New Roman"/>
          <w:spacing w:val="-5"/>
          <w:sz w:val="28"/>
          <w:szCs w:val="28"/>
        </w:rPr>
        <w:t xml:space="preserve"> </w:t>
      </w:r>
      <w:r w:rsidRPr="0012378F">
        <w:rPr>
          <w:rFonts w:ascii="Times New Roman" w:hAnsi="Times New Roman" w:cs="Times New Roman"/>
          <w:sz w:val="28"/>
          <w:szCs w:val="28"/>
        </w:rPr>
        <w:t>được chú trọng, hệ thống y tế từ tuyến tỉnh đến cơ sở đã được các cấp chính quyền quan tâm, đầu tư, củng cố, công tác chăm sóc sức khỏe ban đầu của</w:t>
      </w:r>
      <w:r w:rsidRPr="0012378F">
        <w:rPr>
          <w:rFonts w:ascii="Times New Roman" w:hAnsi="Times New Roman" w:cs="Times New Roman"/>
          <w:spacing w:val="29"/>
          <w:sz w:val="28"/>
          <w:szCs w:val="28"/>
        </w:rPr>
        <w:t xml:space="preserve"> </w:t>
      </w:r>
      <w:r w:rsidRPr="0012378F">
        <w:rPr>
          <w:rFonts w:ascii="Times New Roman" w:hAnsi="Times New Roman" w:cs="Times New Roman"/>
          <w:sz w:val="28"/>
          <w:szCs w:val="28"/>
        </w:rPr>
        <w:t>người dân trên</w:t>
      </w:r>
      <w:r w:rsidRPr="0012378F">
        <w:rPr>
          <w:rFonts w:ascii="Times New Roman" w:hAnsi="Times New Roman" w:cs="Times New Roman"/>
          <w:spacing w:val="40"/>
          <w:sz w:val="28"/>
          <w:szCs w:val="28"/>
        </w:rPr>
        <w:t xml:space="preserve"> </w:t>
      </w:r>
      <w:r w:rsidRPr="0012378F">
        <w:rPr>
          <w:rFonts w:ascii="Times New Roman" w:hAnsi="Times New Roman" w:cs="Times New Roman"/>
          <w:sz w:val="28"/>
          <w:szCs w:val="28"/>
        </w:rPr>
        <w:t>địa bàn cơ bản đáp ứng được nhu cầu. Tuy nhiên, với xu thế chung của phát triển, nhu cầu chăm sóc sức khỏe nhân dân ngày càng cao, đa dạng, đặc điểm bệnh tật, tình hình dịch bệnh diễn biến phức tạp. Trong khi đó, khả năng đáp</w:t>
      </w:r>
      <w:r w:rsidRPr="0012378F">
        <w:rPr>
          <w:rFonts w:ascii="Times New Roman" w:hAnsi="Times New Roman" w:cs="Times New Roman"/>
          <w:spacing w:val="40"/>
          <w:sz w:val="28"/>
          <w:szCs w:val="28"/>
        </w:rPr>
        <w:t xml:space="preserve"> </w:t>
      </w:r>
      <w:r w:rsidRPr="0012378F">
        <w:rPr>
          <w:rFonts w:ascii="Times New Roman" w:hAnsi="Times New Roman" w:cs="Times New Roman"/>
          <w:sz w:val="28"/>
          <w:szCs w:val="28"/>
        </w:rPr>
        <w:t>ứng của hệ thống y tế công lập trên địa bàn tỉnh còn nhiều khó khăn, nhất là về nguồn nhân lực.</w:t>
      </w:r>
    </w:p>
    <w:p w14:paraId="28AC0EC0" w14:textId="77777777" w:rsidR="0012378F" w:rsidRPr="0012378F" w:rsidRDefault="00151FF0" w:rsidP="006770C3">
      <w:pPr>
        <w:spacing w:before="60" w:after="60" w:line="340" w:lineRule="exact"/>
        <w:ind w:right="140" w:firstLine="567"/>
        <w:jc w:val="both"/>
        <w:rPr>
          <w:rFonts w:ascii="Times New Roman" w:hAnsi="Times New Roman" w:cs="Times New Roman"/>
          <w:i/>
          <w:sz w:val="28"/>
          <w:szCs w:val="28"/>
        </w:rPr>
      </w:pPr>
      <w:r w:rsidRPr="0012378F">
        <w:rPr>
          <w:rFonts w:ascii="Times New Roman" w:hAnsi="Times New Roman" w:cs="Times New Roman"/>
          <w:sz w:val="28"/>
          <w:szCs w:val="28"/>
        </w:rPr>
        <w:t>Tổng số bác sỹ/10.000 dân tỉnh Đồng Nai đạt gần 10 bác sĩ (bao gồm toàn bộ</w:t>
      </w:r>
      <w:r w:rsidRPr="0012378F">
        <w:rPr>
          <w:rFonts w:ascii="Times New Roman" w:hAnsi="Times New Roman" w:cs="Times New Roman"/>
          <w:spacing w:val="-1"/>
          <w:sz w:val="28"/>
          <w:szCs w:val="28"/>
        </w:rPr>
        <w:t xml:space="preserve"> </w:t>
      </w:r>
      <w:r w:rsidRPr="0012378F">
        <w:rPr>
          <w:rFonts w:ascii="Times New Roman" w:hAnsi="Times New Roman" w:cs="Times New Roman"/>
          <w:sz w:val="28"/>
          <w:szCs w:val="28"/>
        </w:rPr>
        <w:t>bác sỹ</w:t>
      </w:r>
      <w:r w:rsidRPr="0012378F">
        <w:rPr>
          <w:rFonts w:ascii="Times New Roman" w:hAnsi="Times New Roman" w:cs="Times New Roman"/>
          <w:spacing w:val="-5"/>
          <w:sz w:val="28"/>
          <w:szCs w:val="28"/>
        </w:rPr>
        <w:t xml:space="preserve"> </w:t>
      </w:r>
      <w:r w:rsidRPr="0012378F">
        <w:rPr>
          <w:rFonts w:ascii="Times New Roman" w:hAnsi="Times New Roman" w:cs="Times New Roman"/>
          <w:sz w:val="28"/>
          <w:szCs w:val="28"/>
        </w:rPr>
        <w:t>của hệ thống y</w:t>
      </w:r>
      <w:r w:rsidRPr="0012378F">
        <w:rPr>
          <w:rFonts w:ascii="Times New Roman" w:hAnsi="Times New Roman" w:cs="Times New Roman"/>
          <w:spacing w:val="-1"/>
          <w:sz w:val="28"/>
          <w:szCs w:val="28"/>
        </w:rPr>
        <w:t xml:space="preserve"> </w:t>
      </w:r>
      <w:r w:rsidRPr="0012378F">
        <w:rPr>
          <w:rFonts w:ascii="Times New Roman" w:hAnsi="Times New Roman" w:cs="Times New Roman"/>
          <w:sz w:val="28"/>
          <w:szCs w:val="28"/>
        </w:rPr>
        <w:t>tế công</w:t>
      </w:r>
      <w:r w:rsidRPr="0012378F">
        <w:rPr>
          <w:rFonts w:ascii="Times New Roman" w:hAnsi="Times New Roman" w:cs="Times New Roman"/>
          <w:spacing w:val="-1"/>
          <w:sz w:val="28"/>
          <w:szCs w:val="28"/>
        </w:rPr>
        <w:t xml:space="preserve"> </w:t>
      </w:r>
      <w:r w:rsidRPr="0012378F">
        <w:rPr>
          <w:rFonts w:ascii="Times New Roman" w:hAnsi="Times New Roman" w:cs="Times New Roman"/>
          <w:sz w:val="28"/>
          <w:szCs w:val="28"/>
        </w:rPr>
        <w:t>lập, bộ, ngành, tư nhân); Đội ngũ</w:t>
      </w:r>
      <w:r w:rsidRPr="0012378F">
        <w:rPr>
          <w:rFonts w:ascii="Times New Roman" w:hAnsi="Times New Roman" w:cs="Times New Roman"/>
          <w:spacing w:val="-5"/>
          <w:sz w:val="28"/>
          <w:szCs w:val="28"/>
        </w:rPr>
        <w:t xml:space="preserve"> </w:t>
      </w:r>
      <w:r w:rsidRPr="0012378F">
        <w:rPr>
          <w:rFonts w:ascii="Times New Roman" w:hAnsi="Times New Roman" w:cs="Times New Roman"/>
          <w:sz w:val="28"/>
          <w:szCs w:val="28"/>
        </w:rPr>
        <w:t>cán</w:t>
      </w:r>
      <w:r w:rsidRPr="0012378F">
        <w:rPr>
          <w:rFonts w:ascii="Times New Roman" w:hAnsi="Times New Roman" w:cs="Times New Roman"/>
          <w:spacing w:val="-1"/>
          <w:sz w:val="28"/>
          <w:szCs w:val="28"/>
        </w:rPr>
        <w:t xml:space="preserve"> </w:t>
      </w:r>
      <w:r w:rsidRPr="0012378F">
        <w:rPr>
          <w:rFonts w:ascii="Times New Roman" w:hAnsi="Times New Roman" w:cs="Times New Roman"/>
          <w:sz w:val="28"/>
          <w:szCs w:val="28"/>
        </w:rPr>
        <w:t>bộ ngành y tế tiếp tục được đào tạo, bồi dưỡng và tổ chức phân công theo năng lực, chuyên môn góp phần nâng</w:t>
      </w:r>
      <w:r w:rsidRPr="0012378F">
        <w:rPr>
          <w:rFonts w:ascii="Times New Roman" w:hAnsi="Times New Roman" w:cs="Times New Roman"/>
          <w:spacing w:val="-2"/>
          <w:sz w:val="28"/>
          <w:szCs w:val="28"/>
        </w:rPr>
        <w:t xml:space="preserve"> </w:t>
      </w:r>
      <w:r w:rsidRPr="0012378F">
        <w:rPr>
          <w:rFonts w:ascii="Times New Roman" w:hAnsi="Times New Roman" w:cs="Times New Roman"/>
          <w:sz w:val="28"/>
          <w:szCs w:val="28"/>
        </w:rPr>
        <w:t>cao chất lượng khám</w:t>
      </w:r>
      <w:r w:rsidRPr="0012378F">
        <w:rPr>
          <w:rFonts w:ascii="Times New Roman" w:hAnsi="Times New Roman" w:cs="Times New Roman"/>
          <w:spacing w:val="-2"/>
          <w:sz w:val="28"/>
          <w:szCs w:val="28"/>
        </w:rPr>
        <w:t xml:space="preserve"> </w:t>
      </w:r>
      <w:r w:rsidRPr="0012378F">
        <w:rPr>
          <w:rFonts w:ascii="Times New Roman" w:hAnsi="Times New Roman" w:cs="Times New Roman"/>
          <w:sz w:val="28"/>
          <w:szCs w:val="28"/>
        </w:rPr>
        <w:t>chữa bệnh và năng lực y</w:t>
      </w:r>
      <w:r w:rsidRPr="0012378F">
        <w:rPr>
          <w:rFonts w:ascii="Times New Roman" w:hAnsi="Times New Roman" w:cs="Times New Roman"/>
          <w:spacing w:val="-2"/>
          <w:sz w:val="28"/>
          <w:szCs w:val="28"/>
        </w:rPr>
        <w:t xml:space="preserve"> </w:t>
      </w:r>
      <w:r w:rsidRPr="0012378F">
        <w:rPr>
          <w:rFonts w:ascii="Times New Roman" w:hAnsi="Times New Roman" w:cs="Times New Roman"/>
          <w:sz w:val="28"/>
          <w:szCs w:val="28"/>
        </w:rPr>
        <w:t>tế cơ sở. Thực tế hiện nay, tỷ lệ bác sĩ/vạn dân ở tỉnh Đồng Nai chỉ đạt ở mức trung bình so với mức bình quân của cả nước, cụ thể đạt 66,3% (9,95/15 bác sỹ trên vạn dân) so với mục tiêu năm 2025 của Bộ Y tế.</w:t>
      </w:r>
    </w:p>
    <w:p w14:paraId="19CD6A04" w14:textId="77777777" w:rsidR="0012378F" w:rsidRDefault="00151FF0" w:rsidP="006770C3">
      <w:pPr>
        <w:spacing w:before="60" w:after="60" w:line="340" w:lineRule="exact"/>
        <w:ind w:right="140" w:firstLine="567"/>
        <w:jc w:val="both"/>
        <w:rPr>
          <w:rFonts w:ascii="Times New Roman" w:hAnsi="Times New Roman" w:cs="Times New Roman"/>
          <w:i/>
          <w:sz w:val="28"/>
        </w:rPr>
      </w:pPr>
      <w:r w:rsidRPr="00151FF0">
        <w:rPr>
          <w:rFonts w:ascii="Times New Roman" w:hAnsi="Times New Roman" w:cs="Times New Roman"/>
          <w:sz w:val="28"/>
        </w:rPr>
        <w:t xml:space="preserve">Trên địa bàn tỉnh Đồng Nai hiện đang thực hiện chế độ, chính sách đặc thù cho nhân viên y tế theo Điều 13 Nghị quyết số 76/2025/UBTVQH15 ngày 14 tháng 4 năm 2025 của Ủy ban Thường vụ Quốc hội: </w:t>
      </w:r>
      <w:r w:rsidRPr="00151FF0">
        <w:rPr>
          <w:rFonts w:ascii="Times New Roman" w:hAnsi="Times New Roman" w:cs="Times New Roman"/>
          <w:i/>
          <w:sz w:val="28"/>
        </w:rPr>
        <w:t>“2. Giữ nguyên phạm vi, đối tượng và nội dung của các chế độ, chính sách theo quy định của trung ương và</w:t>
      </w:r>
      <w:r w:rsidRPr="00151FF0">
        <w:rPr>
          <w:rFonts w:ascii="Times New Roman" w:hAnsi="Times New Roman" w:cs="Times New Roman"/>
          <w:i/>
          <w:spacing w:val="-1"/>
          <w:sz w:val="28"/>
        </w:rPr>
        <w:t xml:space="preserve"> </w:t>
      </w:r>
      <w:r w:rsidRPr="00151FF0">
        <w:rPr>
          <w:rFonts w:ascii="Times New Roman" w:hAnsi="Times New Roman" w:cs="Times New Roman"/>
          <w:i/>
          <w:sz w:val="28"/>
        </w:rPr>
        <w:t>địa</w:t>
      </w:r>
      <w:r w:rsidRPr="00151FF0">
        <w:rPr>
          <w:rFonts w:ascii="Times New Roman" w:hAnsi="Times New Roman" w:cs="Times New Roman"/>
          <w:i/>
          <w:spacing w:val="-1"/>
          <w:sz w:val="28"/>
        </w:rPr>
        <w:t xml:space="preserve"> </w:t>
      </w:r>
      <w:r w:rsidRPr="00151FF0">
        <w:rPr>
          <w:rFonts w:ascii="Times New Roman" w:hAnsi="Times New Roman" w:cs="Times New Roman"/>
          <w:i/>
          <w:sz w:val="28"/>
        </w:rPr>
        <w:t>phương</w:t>
      </w:r>
      <w:r w:rsidRPr="00151FF0">
        <w:rPr>
          <w:rFonts w:ascii="Times New Roman" w:hAnsi="Times New Roman" w:cs="Times New Roman"/>
          <w:i/>
          <w:spacing w:val="-1"/>
          <w:sz w:val="28"/>
        </w:rPr>
        <w:t xml:space="preserve"> </w:t>
      </w:r>
      <w:r w:rsidRPr="00151FF0">
        <w:rPr>
          <w:rFonts w:ascii="Times New Roman" w:hAnsi="Times New Roman" w:cs="Times New Roman"/>
          <w:i/>
          <w:sz w:val="28"/>
        </w:rPr>
        <w:t>áp dụng đối với</w:t>
      </w:r>
      <w:r w:rsidRPr="00151FF0">
        <w:rPr>
          <w:rFonts w:ascii="Times New Roman" w:hAnsi="Times New Roman" w:cs="Times New Roman"/>
          <w:i/>
          <w:spacing w:val="-1"/>
          <w:sz w:val="28"/>
        </w:rPr>
        <w:t xml:space="preserve"> </w:t>
      </w:r>
      <w:r w:rsidRPr="00151FF0">
        <w:rPr>
          <w:rFonts w:ascii="Times New Roman" w:hAnsi="Times New Roman" w:cs="Times New Roman"/>
          <w:i/>
          <w:sz w:val="28"/>
        </w:rPr>
        <w:t>đơn</w:t>
      </w:r>
      <w:r w:rsidRPr="00151FF0">
        <w:rPr>
          <w:rFonts w:ascii="Times New Roman" w:hAnsi="Times New Roman" w:cs="Times New Roman"/>
          <w:i/>
          <w:spacing w:val="-1"/>
          <w:sz w:val="28"/>
        </w:rPr>
        <w:t xml:space="preserve"> </w:t>
      </w:r>
      <w:r w:rsidRPr="00151FF0">
        <w:rPr>
          <w:rFonts w:ascii="Times New Roman" w:hAnsi="Times New Roman" w:cs="Times New Roman"/>
          <w:i/>
          <w:sz w:val="28"/>
        </w:rPr>
        <w:t>vị hành chính</w:t>
      </w:r>
      <w:r w:rsidRPr="00151FF0">
        <w:rPr>
          <w:rFonts w:ascii="Times New Roman" w:hAnsi="Times New Roman" w:cs="Times New Roman"/>
          <w:i/>
          <w:spacing w:val="-1"/>
          <w:sz w:val="28"/>
        </w:rPr>
        <w:t xml:space="preserve"> </w:t>
      </w:r>
      <w:r w:rsidRPr="00151FF0">
        <w:rPr>
          <w:rFonts w:ascii="Times New Roman" w:hAnsi="Times New Roman" w:cs="Times New Roman"/>
          <w:i/>
          <w:sz w:val="28"/>
        </w:rPr>
        <w:t>như trước khi</w:t>
      </w:r>
      <w:r w:rsidRPr="00151FF0">
        <w:rPr>
          <w:rFonts w:ascii="Times New Roman" w:hAnsi="Times New Roman" w:cs="Times New Roman"/>
          <w:i/>
          <w:spacing w:val="-1"/>
          <w:sz w:val="28"/>
        </w:rPr>
        <w:t xml:space="preserve"> </w:t>
      </w:r>
      <w:r w:rsidRPr="00151FF0">
        <w:rPr>
          <w:rFonts w:ascii="Times New Roman" w:hAnsi="Times New Roman" w:cs="Times New Roman"/>
          <w:i/>
          <w:sz w:val="28"/>
        </w:rPr>
        <w:t>sắp xếp</w:t>
      </w:r>
      <w:r w:rsidRPr="00151FF0">
        <w:rPr>
          <w:rFonts w:ascii="Times New Roman" w:hAnsi="Times New Roman" w:cs="Times New Roman"/>
          <w:i/>
          <w:spacing w:val="-1"/>
          <w:sz w:val="28"/>
        </w:rPr>
        <w:t xml:space="preserve"> </w:t>
      </w:r>
      <w:r w:rsidRPr="00151FF0">
        <w:rPr>
          <w:rFonts w:ascii="Times New Roman" w:hAnsi="Times New Roman" w:cs="Times New Roman"/>
          <w:i/>
          <w:sz w:val="28"/>
        </w:rPr>
        <w:t xml:space="preserve">cho đến khi có quyết định khác của cấp có thẩm quyền”. </w:t>
      </w:r>
      <w:r w:rsidRPr="00151FF0">
        <w:rPr>
          <w:rFonts w:ascii="Times New Roman" w:hAnsi="Times New Roman" w:cs="Times New Roman"/>
          <w:sz w:val="28"/>
        </w:rPr>
        <w:t>Ngành y</w:t>
      </w:r>
      <w:r w:rsidRPr="00151FF0">
        <w:rPr>
          <w:rFonts w:ascii="Times New Roman" w:hAnsi="Times New Roman" w:cs="Times New Roman"/>
          <w:spacing w:val="-2"/>
          <w:sz w:val="28"/>
        </w:rPr>
        <w:t xml:space="preserve"> </w:t>
      </w:r>
      <w:r w:rsidRPr="00151FF0">
        <w:rPr>
          <w:rFonts w:ascii="Times New Roman" w:hAnsi="Times New Roman" w:cs="Times New Roman"/>
          <w:sz w:val="28"/>
        </w:rPr>
        <w:t>tế tỉnh</w:t>
      </w:r>
      <w:r w:rsidRPr="00151FF0">
        <w:rPr>
          <w:rFonts w:ascii="Times New Roman" w:hAnsi="Times New Roman" w:cs="Times New Roman"/>
          <w:spacing w:val="-2"/>
          <w:sz w:val="28"/>
        </w:rPr>
        <w:t xml:space="preserve"> </w:t>
      </w:r>
      <w:r w:rsidRPr="00151FF0">
        <w:rPr>
          <w:rFonts w:ascii="Times New Roman" w:hAnsi="Times New Roman" w:cs="Times New Roman"/>
          <w:sz w:val="28"/>
        </w:rPr>
        <w:t>Đồng</w:t>
      </w:r>
      <w:r w:rsidRPr="00151FF0">
        <w:rPr>
          <w:rFonts w:ascii="Times New Roman" w:hAnsi="Times New Roman" w:cs="Times New Roman"/>
          <w:spacing w:val="-2"/>
          <w:sz w:val="28"/>
        </w:rPr>
        <w:t xml:space="preserve"> </w:t>
      </w:r>
      <w:r w:rsidRPr="00151FF0">
        <w:rPr>
          <w:rFonts w:ascii="Times New Roman" w:hAnsi="Times New Roman" w:cs="Times New Roman"/>
          <w:sz w:val="28"/>
        </w:rPr>
        <w:t>Nai</w:t>
      </w:r>
      <w:r w:rsidRPr="00151FF0">
        <w:rPr>
          <w:rFonts w:ascii="Times New Roman" w:hAnsi="Times New Roman" w:cs="Times New Roman"/>
          <w:spacing w:val="-2"/>
          <w:sz w:val="28"/>
        </w:rPr>
        <w:t xml:space="preserve"> </w:t>
      </w:r>
      <w:r w:rsidRPr="00151FF0">
        <w:rPr>
          <w:rFonts w:ascii="Times New Roman" w:hAnsi="Times New Roman" w:cs="Times New Roman"/>
          <w:sz w:val="28"/>
        </w:rPr>
        <w:t>đang duy</w:t>
      </w:r>
      <w:r w:rsidRPr="00151FF0">
        <w:rPr>
          <w:rFonts w:ascii="Times New Roman" w:hAnsi="Times New Roman" w:cs="Times New Roman"/>
          <w:spacing w:val="22"/>
          <w:sz w:val="28"/>
        </w:rPr>
        <w:t xml:space="preserve"> </w:t>
      </w:r>
      <w:r w:rsidRPr="00151FF0">
        <w:rPr>
          <w:rFonts w:ascii="Times New Roman" w:hAnsi="Times New Roman" w:cs="Times New Roman"/>
          <w:sz w:val="28"/>
        </w:rPr>
        <w:t>trì</w:t>
      </w:r>
      <w:r w:rsidRPr="00151FF0">
        <w:rPr>
          <w:rFonts w:ascii="Times New Roman" w:hAnsi="Times New Roman" w:cs="Times New Roman"/>
          <w:spacing w:val="22"/>
          <w:sz w:val="28"/>
        </w:rPr>
        <w:t xml:space="preserve"> </w:t>
      </w:r>
      <w:r w:rsidRPr="00151FF0">
        <w:rPr>
          <w:rFonts w:ascii="Times New Roman" w:hAnsi="Times New Roman" w:cs="Times New Roman"/>
          <w:sz w:val="28"/>
        </w:rPr>
        <w:t>song</w:t>
      </w:r>
      <w:r w:rsidRPr="00151FF0">
        <w:rPr>
          <w:rFonts w:ascii="Times New Roman" w:hAnsi="Times New Roman" w:cs="Times New Roman"/>
          <w:spacing w:val="23"/>
          <w:sz w:val="28"/>
        </w:rPr>
        <w:t xml:space="preserve"> </w:t>
      </w:r>
      <w:r w:rsidRPr="00151FF0">
        <w:rPr>
          <w:rFonts w:ascii="Times New Roman" w:hAnsi="Times New Roman" w:cs="Times New Roman"/>
          <w:sz w:val="28"/>
        </w:rPr>
        <w:t>song</w:t>
      </w:r>
      <w:r w:rsidRPr="00151FF0">
        <w:rPr>
          <w:rFonts w:ascii="Times New Roman" w:hAnsi="Times New Roman" w:cs="Times New Roman"/>
          <w:spacing w:val="22"/>
          <w:sz w:val="28"/>
        </w:rPr>
        <w:t xml:space="preserve"> </w:t>
      </w:r>
      <w:r w:rsidRPr="00151FF0">
        <w:rPr>
          <w:rFonts w:ascii="Times New Roman" w:hAnsi="Times New Roman" w:cs="Times New Roman"/>
          <w:sz w:val="28"/>
        </w:rPr>
        <w:t>02</w:t>
      </w:r>
      <w:r w:rsidRPr="00151FF0">
        <w:rPr>
          <w:rFonts w:ascii="Times New Roman" w:hAnsi="Times New Roman" w:cs="Times New Roman"/>
          <w:spacing w:val="27"/>
          <w:sz w:val="28"/>
        </w:rPr>
        <w:t xml:space="preserve"> </w:t>
      </w:r>
      <w:r w:rsidRPr="00151FF0">
        <w:rPr>
          <w:rFonts w:ascii="Times New Roman" w:hAnsi="Times New Roman" w:cs="Times New Roman"/>
          <w:sz w:val="28"/>
        </w:rPr>
        <w:t>chế</w:t>
      </w:r>
      <w:r w:rsidRPr="00151FF0">
        <w:rPr>
          <w:rFonts w:ascii="Times New Roman" w:hAnsi="Times New Roman" w:cs="Times New Roman"/>
          <w:spacing w:val="28"/>
          <w:sz w:val="28"/>
        </w:rPr>
        <w:t xml:space="preserve"> </w:t>
      </w:r>
      <w:r w:rsidRPr="00151FF0">
        <w:rPr>
          <w:rFonts w:ascii="Times New Roman" w:hAnsi="Times New Roman" w:cs="Times New Roman"/>
          <w:sz w:val="28"/>
        </w:rPr>
        <w:t>độ</w:t>
      </w:r>
      <w:r w:rsidRPr="00151FF0">
        <w:rPr>
          <w:rFonts w:ascii="Times New Roman" w:hAnsi="Times New Roman" w:cs="Times New Roman"/>
          <w:spacing w:val="28"/>
          <w:sz w:val="28"/>
        </w:rPr>
        <w:t xml:space="preserve"> </w:t>
      </w:r>
      <w:r w:rsidRPr="00151FF0">
        <w:rPr>
          <w:rFonts w:ascii="Times New Roman" w:hAnsi="Times New Roman" w:cs="Times New Roman"/>
          <w:sz w:val="28"/>
        </w:rPr>
        <w:t>chính</w:t>
      </w:r>
      <w:r w:rsidRPr="00151FF0">
        <w:rPr>
          <w:rFonts w:ascii="Times New Roman" w:hAnsi="Times New Roman" w:cs="Times New Roman"/>
          <w:spacing w:val="22"/>
          <w:sz w:val="28"/>
        </w:rPr>
        <w:t xml:space="preserve"> </w:t>
      </w:r>
      <w:r w:rsidRPr="00151FF0">
        <w:rPr>
          <w:rFonts w:ascii="Times New Roman" w:hAnsi="Times New Roman" w:cs="Times New Roman"/>
          <w:sz w:val="28"/>
        </w:rPr>
        <w:t>sách</w:t>
      </w:r>
      <w:r w:rsidRPr="00151FF0">
        <w:rPr>
          <w:rFonts w:ascii="Times New Roman" w:hAnsi="Times New Roman" w:cs="Times New Roman"/>
          <w:spacing w:val="22"/>
          <w:sz w:val="28"/>
        </w:rPr>
        <w:t xml:space="preserve"> </w:t>
      </w:r>
      <w:r w:rsidRPr="00151FF0">
        <w:rPr>
          <w:rFonts w:ascii="Times New Roman" w:hAnsi="Times New Roman" w:cs="Times New Roman"/>
          <w:sz w:val="28"/>
        </w:rPr>
        <w:t>đối</w:t>
      </w:r>
      <w:r w:rsidRPr="00151FF0">
        <w:rPr>
          <w:rFonts w:ascii="Times New Roman" w:hAnsi="Times New Roman" w:cs="Times New Roman"/>
          <w:spacing w:val="28"/>
          <w:sz w:val="28"/>
        </w:rPr>
        <w:t xml:space="preserve"> </w:t>
      </w:r>
      <w:r w:rsidRPr="00151FF0">
        <w:rPr>
          <w:rFonts w:ascii="Times New Roman" w:hAnsi="Times New Roman" w:cs="Times New Roman"/>
          <w:sz w:val="28"/>
        </w:rPr>
        <w:t>với</w:t>
      </w:r>
      <w:r w:rsidRPr="00151FF0">
        <w:rPr>
          <w:rFonts w:ascii="Times New Roman" w:hAnsi="Times New Roman" w:cs="Times New Roman"/>
          <w:spacing w:val="27"/>
          <w:sz w:val="28"/>
        </w:rPr>
        <w:t xml:space="preserve"> </w:t>
      </w:r>
      <w:r w:rsidRPr="00151FF0">
        <w:rPr>
          <w:rFonts w:ascii="Times New Roman" w:hAnsi="Times New Roman" w:cs="Times New Roman"/>
          <w:sz w:val="28"/>
        </w:rPr>
        <w:t>nhân</w:t>
      </w:r>
      <w:r w:rsidRPr="00151FF0">
        <w:rPr>
          <w:rFonts w:ascii="Times New Roman" w:hAnsi="Times New Roman" w:cs="Times New Roman"/>
          <w:spacing w:val="27"/>
          <w:sz w:val="28"/>
        </w:rPr>
        <w:t xml:space="preserve"> </w:t>
      </w:r>
      <w:r w:rsidRPr="00151FF0">
        <w:rPr>
          <w:rFonts w:ascii="Times New Roman" w:hAnsi="Times New Roman" w:cs="Times New Roman"/>
          <w:sz w:val="28"/>
        </w:rPr>
        <w:t>viên</w:t>
      </w:r>
      <w:r w:rsidRPr="00151FF0">
        <w:rPr>
          <w:rFonts w:ascii="Times New Roman" w:hAnsi="Times New Roman" w:cs="Times New Roman"/>
          <w:spacing w:val="27"/>
          <w:sz w:val="28"/>
        </w:rPr>
        <w:t xml:space="preserve"> </w:t>
      </w:r>
      <w:r w:rsidRPr="00151FF0">
        <w:rPr>
          <w:rFonts w:ascii="Times New Roman" w:hAnsi="Times New Roman" w:cs="Times New Roman"/>
          <w:sz w:val="28"/>
        </w:rPr>
        <w:t>y</w:t>
      </w:r>
      <w:r w:rsidRPr="00151FF0">
        <w:rPr>
          <w:rFonts w:ascii="Times New Roman" w:hAnsi="Times New Roman" w:cs="Times New Roman"/>
          <w:spacing w:val="23"/>
          <w:sz w:val="28"/>
        </w:rPr>
        <w:t xml:space="preserve"> </w:t>
      </w:r>
      <w:r w:rsidRPr="00151FF0">
        <w:rPr>
          <w:rFonts w:ascii="Times New Roman" w:hAnsi="Times New Roman" w:cs="Times New Roman"/>
          <w:sz w:val="28"/>
        </w:rPr>
        <w:t>tế theo 02 đơn vị hành chính cũ (trước sắp xếp) đến hết năm 2025 như sau:</w:t>
      </w:r>
    </w:p>
    <w:p w14:paraId="0F43236B" w14:textId="77777777" w:rsidR="0012378F" w:rsidRDefault="0012378F" w:rsidP="006770C3">
      <w:pPr>
        <w:spacing w:before="60" w:after="60" w:line="340" w:lineRule="exact"/>
        <w:ind w:right="140" w:firstLine="567"/>
        <w:jc w:val="both"/>
        <w:rPr>
          <w:rFonts w:ascii="Times New Roman" w:hAnsi="Times New Roman" w:cs="Times New Roman"/>
          <w:i/>
          <w:sz w:val="28"/>
        </w:rPr>
      </w:pPr>
      <w:r>
        <w:rPr>
          <w:rFonts w:ascii="Times New Roman" w:hAnsi="Times New Roman" w:cs="Times New Roman"/>
          <w:i/>
          <w:sz w:val="28"/>
        </w:rPr>
        <w:lastRenderedPageBreak/>
        <w:t xml:space="preserve">- </w:t>
      </w:r>
      <w:r w:rsidR="00151FF0" w:rsidRPr="0012378F">
        <w:rPr>
          <w:rFonts w:ascii="Times New Roman" w:hAnsi="Times New Roman" w:cs="Times New Roman"/>
          <w:sz w:val="28"/>
        </w:rPr>
        <w:t>Nghị quyết số 34/2022/NQ-HĐND ngày 10/12/2022 của Hội đồng nhân dân tỉnh Đồng Nai (trước sắp xếp) quy định chế độ hỗ trợ nguồn</w:t>
      </w:r>
      <w:r w:rsidR="00151FF0" w:rsidRPr="0012378F">
        <w:rPr>
          <w:rFonts w:ascii="Times New Roman" w:hAnsi="Times New Roman" w:cs="Times New Roman"/>
          <w:spacing w:val="40"/>
          <w:sz w:val="28"/>
        </w:rPr>
        <w:t xml:space="preserve"> </w:t>
      </w:r>
      <w:r w:rsidR="00151FF0" w:rsidRPr="0012378F">
        <w:rPr>
          <w:rFonts w:ascii="Times New Roman" w:hAnsi="Times New Roman" w:cs="Times New Roman"/>
          <w:sz w:val="28"/>
        </w:rPr>
        <w:t>nhân lực y tế tỉnh Đồng</w:t>
      </w:r>
      <w:r w:rsidR="00151FF0" w:rsidRPr="0012378F">
        <w:rPr>
          <w:rFonts w:ascii="Times New Roman" w:hAnsi="Times New Roman" w:cs="Times New Roman"/>
          <w:spacing w:val="-1"/>
          <w:sz w:val="28"/>
        </w:rPr>
        <w:t xml:space="preserve"> </w:t>
      </w:r>
      <w:r w:rsidR="00151FF0" w:rsidRPr="0012378F">
        <w:rPr>
          <w:rFonts w:ascii="Times New Roman" w:hAnsi="Times New Roman" w:cs="Times New Roman"/>
          <w:sz w:val="28"/>
        </w:rPr>
        <w:t>Nai giai</w:t>
      </w:r>
      <w:r w:rsidR="00151FF0" w:rsidRPr="0012378F">
        <w:rPr>
          <w:rFonts w:ascii="Times New Roman" w:hAnsi="Times New Roman" w:cs="Times New Roman"/>
          <w:spacing w:val="-1"/>
          <w:sz w:val="28"/>
        </w:rPr>
        <w:t xml:space="preserve"> </w:t>
      </w:r>
      <w:r w:rsidR="00151FF0" w:rsidRPr="0012378F">
        <w:rPr>
          <w:rFonts w:ascii="Times New Roman" w:hAnsi="Times New Roman" w:cs="Times New Roman"/>
          <w:sz w:val="28"/>
        </w:rPr>
        <w:t>đoạn</w:t>
      </w:r>
      <w:r w:rsidR="00151FF0" w:rsidRPr="0012378F">
        <w:rPr>
          <w:rFonts w:ascii="Times New Roman" w:hAnsi="Times New Roman" w:cs="Times New Roman"/>
          <w:spacing w:val="-1"/>
          <w:sz w:val="28"/>
        </w:rPr>
        <w:t xml:space="preserve"> </w:t>
      </w:r>
      <w:r w:rsidR="00151FF0" w:rsidRPr="0012378F">
        <w:rPr>
          <w:rFonts w:ascii="Times New Roman" w:hAnsi="Times New Roman" w:cs="Times New Roman"/>
          <w:sz w:val="28"/>
        </w:rPr>
        <w:t>2023 - 2025 đối với những nhân viên y</w:t>
      </w:r>
      <w:r w:rsidR="00151FF0" w:rsidRPr="0012378F">
        <w:rPr>
          <w:rFonts w:ascii="Times New Roman" w:hAnsi="Times New Roman" w:cs="Times New Roman"/>
          <w:spacing w:val="-1"/>
          <w:sz w:val="28"/>
        </w:rPr>
        <w:t xml:space="preserve"> </w:t>
      </w:r>
      <w:r w:rsidR="00151FF0" w:rsidRPr="0012378F">
        <w:rPr>
          <w:rFonts w:ascii="Times New Roman" w:hAnsi="Times New Roman" w:cs="Times New Roman"/>
          <w:sz w:val="28"/>
        </w:rPr>
        <w:t>tế hiện đang công tác tại các đơn vị hoạt động theo địa giới hành chính tỉnh Đồng Nai (cũ).</w:t>
      </w:r>
    </w:p>
    <w:p w14:paraId="01BED310" w14:textId="62A3C7A1" w:rsidR="00151FF0" w:rsidRPr="0012378F" w:rsidRDefault="0012378F" w:rsidP="006770C3">
      <w:pPr>
        <w:spacing w:before="60" w:after="60" w:line="340" w:lineRule="exact"/>
        <w:ind w:right="140" w:firstLine="567"/>
        <w:jc w:val="both"/>
        <w:rPr>
          <w:rFonts w:ascii="Times New Roman" w:hAnsi="Times New Roman" w:cs="Times New Roman"/>
          <w:i/>
          <w:sz w:val="28"/>
        </w:rPr>
      </w:pPr>
      <w:r>
        <w:rPr>
          <w:rFonts w:ascii="Times New Roman" w:hAnsi="Times New Roman" w:cs="Times New Roman"/>
          <w:i/>
          <w:sz w:val="28"/>
        </w:rPr>
        <w:t xml:space="preserve">- </w:t>
      </w:r>
      <w:r w:rsidR="00151FF0" w:rsidRPr="0012378F">
        <w:rPr>
          <w:rFonts w:ascii="Times New Roman" w:hAnsi="Times New Roman" w:cs="Times New Roman"/>
          <w:sz w:val="28"/>
        </w:rPr>
        <w:t>Nghị quyết số 18/2019/NQ-HĐND ngày 16/12/2019 của Hội đồng nhân dân tỉnh Bình Phước (cũ) ban hành quy định chính sách thu hút, đãi ngộ và đào tạo, phát triển nguồn nhân lực y</w:t>
      </w:r>
      <w:r w:rsidR="00151FF0" w:rsidRPr="0012378F">
        <w:rPr>
          <w:rFonts w:ascii="Times New Roman" w:hAnsi="Times New Roman" w:cs="Times New Roman"/>
          <w:spacing w:val="-2"/>
          <w:sz w:val="28"/>
        </w:rPr>
        <w:t xml:space="preserve"> </w:t>
      </w:r>
      <w:r w:rsidR="00151FF0" w:rsidRPr="0012378F">
        <w:rPr>
          <w:rFonts w:ascii="Times New Roman" w:hAnsi="Times New Roman" w:cs="Times New Roman"/>
          <w:sz w:val="28"/>
        </w:rPr>
        <w:t>tế trên</w:t>
      </w:r>
      <w:r w:rsidR="00151FF0" w:rsidRPr="0012378F">
        <w:rPr>
          <w:rFonts w:ascii="Times New Roman" w:hAnsi="Times New Roman" w:cs="Times New Roman"/>
          <w:spacing w:val="-2"/>
          <w:sz w:val="28"/>
        </w:rPr>
        <w:t xml:space="preserve"> </w:t>
      </w:r>
      <w:r w:rsidR="00151FF0" w:rsidRPr="0012378F">
        <w:rPr>
          <w:rFonts w:ascii="Times New Roman" w:hAnsi="Times New Roman" w:cs="Times New Roman"/>
          <w:sz w:val="28"/>
        </w:rPr>
        <w:t>địa bàn</w:t>
      </w:r>
      <w:r w:rsidR="00151FF0" w:rsidRPr="0012378F">
        <w:rPr>
          <w:rFonts w:ascii="Times New Roman" w:hAnsi="Times New Roman" w:cs="Times New Roman"/>
          <w:spacing w:val="-2"/>
          <w:sz w:val="28"/>
        </w:rPr>
        <w:t xml:space="preserve"> </w:t>
      </w:r>
      <w:r w:rsidR="00151FF0" w:rsidRPr="0012378F">
        <w:rPr>
          <w:rFonts w:ascii="Times New Roman" w:hAnsi="Times New Roman" w:cs="Times New Roman"/>
          <w:sz w:val="28"/>
        </w:rPr>
        <w:t>tỉnh Bình Phước giai đoạn 2020 - 2025 và định hướng đến năm 2030 và Nghị quyết số 27/2020/NQ-HĐND ngày 10 tháng 12 năm 2020 của Hội đồng nhân dân tỉnh Bình</w:t>
      </w:r>
      <w:r w:rsidR="00151FF0" w:rsidRPr="0012378F">
        <w:rPr>
          <w:rFonts w:ascii="Times New Roman" w:hAnsi="Times New Roman" w:cs="Times New Roman"/>
          <w:spacing w:val="-2"/>
          <w:sz w:val="28"/>
        </w:rPr>
        <w:t xml:space="preserve"> </w:t>
      </w:r>
      <w:r w:rsidR="00151FF0" w:rsidRPr="0012378F">
        <w:rPr>
          <w:rFonts w:ascii="Times New Roman" w:hAnsi="Times New Roman" w:cs="Times New Roman"/>
          <w:sz w:val="28"/>
        </w:rPr>
        <w:t>Phước</w:t>
      </w:r>
      <w:r w:rsidR="00151FF0" w:rsidRPr="0012378F">
        <w:rPr>
          <w:rFonts w:ascii="Times New Roman" w:hAnsi="Times New Roman" w:cs="Times New Roman"/>
          <w:spacing w:val="-1"/>
          <w:sz w:val="28"/>
        </w:rPr>
        <w:t xml:space="preserve"> </w:t>
      </w:r>
      <w:r w:rsidR="00151FF0" w:rsidRPr="0012378F">
        <w:rPr>
          <w:rFonts w:ascii="Times New Roman" w:hAnsi="Times New Roman" w:cs="Times New Roman"/>
          <w:sz w:val="28"/>
        </w:rPr>
        <w:t>(cũ)</w:t>
      </w:r>
      <w:r w:rsidR="00151FF0" w:rsidRPr="0012378F">
        <w:rPr>
          <w:rFonts w:ascii="Times New Roman" w:hAnsi="Times New Roman" w:cs="Times New Roman"/>
          <w:spacing w:val="-3"/>
          <w:sz w:val="28"/>
        </w:rPr>
        <w:t xml:space="preserve"> </w:t>
      </w:r>
      <w:r w:rsidR="00151FF0" w:rsidRPr="0012378F">
        <w:rPr>
          <w:rFonts w:ascii="Times New Roman" w:hAnsi="Times New Roman" w:cs="Times New Roman"/>
          <w:sz w:val="28"/>
        </w:rPr>
        <w:t>sửa</w:t>
      </w:r>
      <w:r w:rsidR="00151FF0" w:rsidRPr="0012378F">
        <w:rPr>
          <w:rFonts w:ascii="Times New Roman" w:hAnsi="Times New Roman" w:cs="Times New Roman"/>
          <w:spacing w:val="-1"/>
          <w:sz w:val="28"/>
        </w:rPr>
        <w:t xml:space="preserve"> </w:t>
      </w:r>
      <w:r w:rsidR="00151FF0" w:rsidRPr="0012378F">
        <w:rPr>
          <w:rFonts w:ascii="Times New Roman" w:hAnsi="Times New Roman" w:cs="Times New Roman"/>
          <w:sz w:val="28"/>
        </w:rPr>
        <w:t>đổi, bổ</w:t>
      </w:r>
      <w:r w:rsidR="00151FF0" w:rsidRPr="0012378F">
        <w:rPr>
          <w:rFonts w:ascii="Times New Roman" w:hAnsi="Times New Roman" w:cs="Times New Roman"/>
          <w:spacing w:val="-2"/>
          <w:sz w:val="28"/>
        </w:rPr>
        <w:t xml:space="preserve"> </w:t>
      </w:r>
      <w:r w:rsidR="00151FF0" w:rsidRPr="0012378F">
        <w:rPr>
          <w:rFonts w:ascii="Times New Roman" w:hAnsi="Times New Roman" w:cs="Times New Roman"/>
          <w:sz w:val="28"/>
        </w:rPr>
        <w:t>sung, bãi</w:t>
      </w:r>
      <w:r w:rsidR="00151FF0" w:rsidRPr="0012378F">
        <w:rPr>
          <w:rFonts w:ascii="Times New Roman" w:hAnsi="Times New Roman" w:cs="Times New Roman"/>
          <w:spacing w:val="-7"/>
          <w:sz w:val="28"/>
        </w:rPr>
        <w:t xml:space="preserve"> </w:t>
      </w:r>
      <w:r w:rsidR="00151FF0" w:rsidRPr="0012378F">
        <w:rPr>
          <w:rFonts w:ascii="Times New Roman" w:hAnsi="Times New Roman" w:cs="Times New Roman"/>
          <w:sz w:val="28"/>
        </w:rPr>
        <w:t>bỏ một</w:t>
      </w:r>
      <w:r w:rsidR="00151FF0" w:rsidRPr="0012378F">
        <w:rPr>
          <w:rFonts w:ascii="Times New Roman" w:hAnsi="Times New Roman" w:cs="Times New Roman"/>
          <w:spacing w:val="-2"/>
          <w:sz w:val="28"/>
        </w:rPr>
        <w:t xml:space="preserve"> </w:t>
      </w:r>
      <w:r w:rsidR="00151FF0" w:rsidRPr="0012378F">
        <w:rPr>
          <w:rFonts w:ascii="Times New Roman" w:hAnsi="Times New Roman" w:cs="Times New Roman"/>
          <w:sz w:val="28"/>
        </w:rPr>
        <w:t>số</w:t>
      </w:r>
      <w:r w:rsidR="00151FF0" w:rsidRPr="0012378F">
        <w:rPr>
          <w:rFonts w:ascii="Times New Roman" w:hAnsi="Times New Roman" w:cs="Times New Roman"/>
          <w:spacing w:val="-2"/>
          <w:sz w:val="28"/>
        </w:rPr>
        <w:t xml:space="preserve"> </w:t>
      </w:r>
      <w:r w:rsidR="00151FF0" w:rsidRPr="0012378F">
        <w:rPr>
          <w:rFonts w:ascii="Times New Roman" w:hAnsi="Times New Roman" w:cs="Times New Roman"/>
          <w:sz w:val="28"/>
        </w:rPr>
        <w:t>điều</w:t>
      </w:r>
      <w:r w:rsidR="00151FF0" w:rsidRPr="0012378F">
        <w:rPr>
          <w:rFonts w:ascii="Times New Roman" w:hAnsi="Times New Roman" w:cs="Times New Roman"/>
          <w:spacing w:val="-6"/>
          <w:sz w:val="28"/>
        </w:rPr>
        <w:t xml:space="preserve"> </w:t>
      </w:r>
      <w:r w:rsidR="00151FF0" w:rsidRPr="0012378F">
        <w:rPr>
          <w:rFonts w:ascii="Times New Roman" w:hAnsi="Times New Roman" w:cs="Times New Roman"/>
          <w:sz w:val="28"/>
        </w:rPr>
        <w:t>của</w:t>
      </w:r>
      <w:r w:rsidR="00151FF0" w:rsidRPr="0012378F">
        <w:rPr>
          <w:rFonts w:ascii="Times New Roman" w:hAnsi="Times New Roman" w:cs="Times New Roman"/>
          <w:spacing w:val="-1"/>
          <w:sz w:val="28"/>
        </w:rPr>
        <w:t xml:space="preserve"> </w:t>
      </w:r>
      <w:r w:rsidR="00151FF0" w:rsidRPr="0012378F">
        <w:rPr>
          <w:rFonts w:ascii="Times New Roman" w:hAnsi="Times New Roman" w:cs="Times New Roman"/>
          <w:sz w:val="28"/>
        </w:rPr>
        <w:t>quy</w:t>
      </w:r>
      <w:r w:rsidR="00151FF0" w:rsidRPr="0012378F">
        <w:rPr>
          <w:rFonts w:ascii="Times New Roman" w:hAnsi="Times New Roman" w:cs="Times New Roman"/>
          <w:spacing w:val="-6"/>
          <w:sz w:val="28"/>
        </w:rPr>
        <w:t xml:space="preserve"> </w:t>
      </w:r>
      <w:r w:rsidR="00151FF0" w:rsidRPr="0012378F">
        <w:rPr>
          <w:rFonts w:ascii="Times New Roman" w:hAnsi="Times New Roman" w:cs="Times New Roman"/>
          <w:sz w:val="28"/>
        </w:rPr>
        <w:t>định</w:t>
      </w:r>
      <w:r w:rsidR="00151FF0" w:rsidRPr="0012378F">
        <w:rPr>
          <w:rFonts w:ascii="Times New Roman" w:hAnsi="Times New Roman" w:cs="Times New Roman"/>
          <w:spacing w:val="-2"/>
          <w:sz w:val="28"/>
        </w:rPr>
        <w:t xml:space="preserve"> </w:t>
      </w:r>
      <w:r w:rsidR="00151FF0" w:rsidRPr="0012378F">
        <w:rPr>
          <w:rFonts w:ascii="Times New Roman" w:hAnsi="Times New Roman" w:cs="Times New Roman"/>
          <w:sz w:val="28"/>
        </w:rPr>
        <w:t>về chính sách thu hút, đãi ngộ và đào tạo, phát triển nguồn nhân lực y tế trên địa bàn tỉnh bình phước giai đoạn 2020 - 2025 và định hướng đến năm 2030 ban hành kèm theo nghị quyết số 18/2019/NQ-HĐND ngày 16/12/2019 của Hội đồng nhân dân tỉnh Bình Phước.</w:t>
      </w:r>
    </w:p>
    <w:p w14:paraId="10B3C34A" w14:textId="77777777" w:rsidR="00151FF0" w:rsidRDefault="00151FF0" w:rsidP="006770C3">
      <w:pPr>
        <w:pStyle w:val="BodyText"/>
        <w:spacing w:before="60" w:after="60" w:line="340" w:lineRule="exact"/>
        <w:ind w:right="140" w:firstLine="567"/>
        <w:jc w:val="both"/>
      </w:pPr>
      <w:r>
        <w:t>- Để đảm</w:t>
      </w:r>
      <w:r>
        <w:rPr>
          <w:spacing w:val="-7"/>
        </w:rPr>
        <w:t xml:space="preserve"> </w:t>
      </w:r>
      <w:r>
        <w:t>bảo chế độ, chính</w:t>
      </w:r>
      <w:r>
        <w:rPr>
          <w:spacing w:val="-2"/>
        </w:rPr>
        <w:t xml:space="preserve"> </w:t>
      </w:r>
      <w:r>
        <w:t>sách</w:t>
      </w:r>
      <w:r>
        <w:rPr>
          <w:spacing w:val="-2"/>
        </w:rPr>
        <w:t xml:space="preserve"> </w:t>
      </w:r>
      <w:r>
        <w:t>thu</w:t>
      </w:r>
      <w:r>
        <w:rPr>
          <w:spacing w:val="-2"/>
        </w:rPr>
        <w:t xml:space="preserve"> </w:t>
      </w:r>
      <w:r>
        <w:t>hút, đãi ngộ, đào tạo nhân lực y</w:t>
      </w:r>
      <w:r>
        <w:rPr>
          <w:spacing w:val="-2"/>
        </w:rPr>
        <w:t xml:space="preserve"> </w:t>
      </w:r>
      <w:r>
        <w:t xml:space="preserve">tế được thống nhất, liên tục trên địa bàn tỉnh và với tầm nhìn chiến lược phát triển ngành thích ứng với xu thế mới, </w:t>
      </w:r>
      <w:bookmarkStart w:id="0" w:name="_Hlk210503202"/>
      <w:r>
        <w:t xml:space="preserve">cùng với những mục tiêu phấn đấu đạt chỉ tiêu 19 bác sĩ/vạn dân theo Quyết định số 370/QĐ-TTg ngày 04/5/2024 của Thủ tướng Chính </w:t>
      </w:r>
      <w:r w:rsidRPr="00E06734">
        <w:t xml:space="preserve">phủ và </w:t>
      </w:r>
      <w:r w:rsidRPr="00E06734">
        <w:rPr>
          <w:lang w:val="en-US"/>
        </w:rPr>
        <w:t>chỉ tiêu nhiệm kỳ Đại hội 2025-2030 của Ban chấp hành Đảng bộ tỉnh Đồng Nai là 13 - 15 bác sĩ/vạn dân</w:t>
      </w:r>
      <w:bookmarkEnd w:id="0"/>
      <w:r w:rsidRPr="00E06734">
        <w:rPr>
          <w:lang w:val="en-US"/>
        </w:rPr>
        <w:t xml:space="preserve">, như vậy đến năm 2030 </w:t>
      </w:r>
      <w:r w:rsidRPr="00E06734">
        <w:t xml:space="preserve">ngành y tế cần </w:t>
      </w:r>
      <w:r w:rsidRPr="00E06734">
        <w:rPr>
          <w:lang w:val="en-US"/>
        </w:rPr>
        <w:t xml:space="preserve">khoảng 2.270 - 3.310 bác sĩ. </w:t>
      </w:r>
      <w:r w:rsidRPr="00E06734">
        <w:t>Vì</w:t>
      </w:r>
      <w:r w:rsidRPr="00E06734">
        <w:rPr>
          <w:spacing w:val="-1"/>
        </w:rPr>
        <w:t xml:space="preserve"> </w:t>
      </w:r>
      <w:r w:rsidRPr="00E06734">
        <w:t>vậy</w:t>
      </w:r>
      <w:r w:rsidRPr="00E06734">
        <w:rPr>
          <w:lang w:val="en-US"/>
        </w:rPr>
        <w:t xml:space="preserve">, </w:t>
      </w:r>
      <w:r w:rsidRPr="00E06734">
        <w:t xml:space="preserve">để đạt được mục tiêu trên, đòi hỏi cần phải có những đổi mới về chính sách </w:t>
      </w:r>
      <w:r>
        <w:t>thu hút, hỗ trợ, đào tạo để có nguồn nhân lực đảm</w:t>
      </w:r>
      <w:r>
        <w:rPr>
          <w:spacing w:val="-2"/>
        </w:rPr>
        <w:t xml:space="preserve"> </w:t>
      </w:r>
      <w:r>
        <w:t>bảo năng lực, trình độ về chuyên môn, nghiệp vụ, đạo đức nghề nghiệp, yên tâm công tác, phát triển cơ sở đồng thời giữ chân đội ngũ nhân viên ngành y tế để nhằm thực hiện tốt nhiệm vụ bảo vệ, chăm sóc sức khỏe nhân dân. Việc xây dựng dự thảo Nghị quyết quy định chế độ thu hút, hỗ trợ và đào tạo phát triển nguồn nhân lực y tế tỉnh Đồng Nai giai đoạn 2026 - 2030 là thật sự cần thiết.</w:t>
      </w:r>
    </w:p>
    <w:p w14:paraId="7CF78FC1" w14:textId="77777777" w:rsidR="009315EC" w:rsidRPr="00671646" w:rsidRDefault="009315EC" w:rsidP="006770C3">
      <w:pPr>
        <w:spacing w:before="60" w:after="60" w:line="340" w:lineRule="exact"/>
        <w:ind w:firstLine="567"/>
        <w:jc w:val="both"/>
        <w:rPr>
          <w:rFonts w:ascii="Times New Roman" w:hAnsi="Times New Roman" w:cs="Times New Roman"/>
          <w:b/>
          <w:sz w:val="28"/>
          <w:szCs w:val="28"/>
        </w:rPr>
      </w:pPr>
      <w:r w:rsidRPr="00671646">
        <w:rPr>
          <w:rFonts w:ascii="Times New Roman" w:hAnsi="Times New Roman" w:cs="Times New Roman"/>
          <w:b/>
          <w:sz w:val="28"/>
          <w:szCs w:val="28"/>
        </w:rPr>
        <w:t>II. MỤC ĐÍCH BAN HÀNH, QUAN ĐIỂM XÂY DỰNG DỰ THẢO NGHỊ QUYẾT</w:t>
      </w:r>
    </w:p>
    <w:p w14:paraId="4052E250" w14:textId="77777777" w:rsidR="009315EC" w:rsidRPr="00671646" w:rsidRDefault="009315EC" w:rsidP="006770C3">
      <w:pPr>
        <w:tabs>
          <w:tab w:val="left" w:pos="851"/>
        </w:tabs>
        <w:spacing w:before="60" w:after="60" w:line="340" w:lineRule="exact"/>
        <w:ind w:firstLine="567"/>
        <w:jc w:val="both"/>
        <w:rPr>
          <w:rFonts w:ascii="Times New Roman" w:hAnsi="Times New Roman" w:cs="Times New Roman"/>
          <w:b/>
          <w:sz w:val="28"/>
          <w:szCs w:val="28"/>
        </w:rPr>
      </w:pPr>
      <w:r w:rsidRPr="00671646">
        <w:rPr>
          <w:rFonts w:ascii="Times New Roman" w:hAnsi="Times New Roman" w:cs="Times New Roman"/>
          <w:b/>
          <w:sz w:val="28"/>
          <w:szCs w:val="28"/>
        </w:rPr>
        <w:t>1.</w:t>
      </w:r>
      <w:r w:rsidRPr="00671646">
        <w:rPr>
          <w:rFonts w:ascii="Times New Roman" w:hAnsi="Times New Roman" w:cs="Times New Roman"/>
          <w:b/>
          <w:sz w:val="28"/>
          <w:szCs w:val="28"/>
        </w:rPr>
        <w:tab/>
        <w:t>Mục đích ban hành Nghị quyết</w:t>
      </w:r>
    </w:p>
    <w:p w14:paraId="46C0F300" w14:textId="3033118F" w:rsidR="009315EC" w:rsidRPr="00671646" w:rsidRDefault="009315EC" w:rsidP="006770C3">
      <w:pPr>
        <w:spacing w:before="60" w:after="60" w:line="340" w:lineRule="exact"/>
        <w:ind w:firstLine="567"/>
        <w:jc w:val="both"/>
        <w:rPr>
          <w:rFonts w:ascii="Times New Roman" w:hAnsi="Times New Roman" w:cs="Times New Roman"/>
          <w:sz w:val="28"/>
          <w:szCs w:val="28"/>
        </w:rPr>
      </w:pPr>
      <w:r w:rsidRPr="00671646">
        <w:rPr>
          <w:rFonts w:ascii="Times New Roman" w:hAnsi="Times New Roman" w:cs="Times New Roman"/>
          <w:sz w:val="28"/>
          <w:szCs w:val="28"/>
        </w:rPr>
        <w:t>- Thu hút bác sĩ về công tác và đảm bảo số lượng bác sĩ cần thiết cho yêu cầu phòng bệnh, chữa bệnh và phát triển kỹ thuật chuyên môn của các đơn vị</w:t>
      </w:r>
      <w:r w:rsidR="00690B97">
        <w:rPr>
          <w:rFonts w:ascii="Times New Roman" w:hAnsi="Times New Roman" w:cs="Times New Roman"/>
          <w:sz w:val="28"/>
          <w:szCs w:val="28"/>
        </w:rPr>
        <w:t xml:space="preserve"> trên địa bàn tỉnh</w:t>
      </w:r>
      <w:r w:rsidRPr="00671646">
        <w:rPr>
          <w:rFonts w:ascii="Times New Roman" w:hAnsi="Times New Roman" w:cs="Times New Roman"/>
          <w:sz w:val="28"/>
          <w:szCs w:val="28"/>
        </w:rPr>
        <w:t>.</w:t>
      </w:r>
    </w:p>
    <w:p w14:paraId="73371BF7" w14:textId="62C63C8E" w:rsidR="009315EC" w:rsidRPr="00671646" w:rsidRDefault="009315EC" w:rsidP="006770C3">
      <w:pPr>
        <w:spacing w:before="60" w:after="60" w:line="340" w:lineRule="exact"/>
        <w:ind w:firstLine="567"/>
        <w:jc w:val="both"/>
        <w:rPr>
          <w:rFonts w:ascii="Times New Roman" w:hAnsi="Times New Roman" w:cs="Times New Roman"/>
          <w:sz w:val="28"/>
          <w:szCs w:val="28"/>
        </w:rPr>
      </w:pPr>
      <w:r w:rsidRPr="00671646">
        <w:rPr>
          <w:rFonts w:ascii="Times New Roman" w:hAnsi="Times New Roman" w:cs="Times New Roman"/>
          <w:sz w:val="28"/>
          <w:szCs w:val="28"/>
        </w:rPr>
        <w:t xml:space="preserve">- Chế độ hỗ trợ hợp lý dành cho bác sĩ, </w:t>
      </w:r>
      <w:r w:rsidR="004F7E35">
        <w:rPr>
          <w:rFonts w:ascii="Times New Roman" w:hAnsi="Times New Roman" w:cs="Times New Roman"/>
          <w:sz w:val="28"/>
          <w:szCs w:val="28"/>
        </w:rPr>
        <w:t xml:space="preserve">công chức, </w:t>
      </w:r>
      <w:r w:rsidRPr="00671646">
        <w:rPr>
          <w:rFonts w:ascii="Times New Roman" w:hAnsi="Times New Roman" w:cs="Times New Roman"/>
          <w:sz w:val="28"/>
          <w:szCs w:val="28"/>
        </w:rPr>
        <w:t>viên chức, nhân viên ngành y tế nhằm động viên bác sĩ, viên chức ngành y tế yên tâm công tác tại các đơn vị, góp phần nâng cao chất lượng chăm sóc, bảo vệ sức khỏe người dân trên địa bàn tỉnh.</w:t>
      </w:r>
    </w:p>
    <w:p w14:paraId="13BC5882" w14:textId="5262671E" w:rsidR="004222A9" w:rsidRDefault="009315EC" w:rsidP="006770C3">
      <w:pPr>
        <w:spacing w:before="60" w:after="60" w:line="340" w:lineRule="exact"/>
        <w:ind w:firstLine="567"/>
        <w:jc w:val="both"/>
        <w:rPr>
          <w:rFonts w:ascii="Times New Roman" w:hAnsi="Times New Roman" w:cs="Times New Roman"/>
          <w:sz w:val="28"/>
          <w:szCs w:val="28"/>
        </w:rPr>
      </w:pPr>
      <w:r w:rsidRPr="00671646">
        <w:rPr>
          <w:rFonts w:ascii="Times New Roman" w:hAnsi="Times New Roman" w:cs="Times New Roman"/>
          <w:sz w:val="28"/>
          <w:szCs w:val="28"/>
        </w:rPr>
        <w:t>- Đạt chỉ tiêu 13</w:t>
      </w:r>
      <w:r w:rsidR="00215052">
        <w:rPr>
          <w:rFonts w:ascii="Times New Roman" w:hAnsi="Times New Roman" w:cs="Times New Roman"/>
          <w:sz w:val="28"/>
          <w:szCs w:val="28"/>
        </w:rPr>
        <w:t xml:space="preserve"> </w:t>
      </w:r>
      <w:r w:rsidRPr="00671646">
        <w:rPr>
          <w:rFonts w:ascii="Times New Roman" w:hAnsi="Times New Roman" w:cs="Times New Roman"/>
          <w:sz w:val="28"/>
          <w:szCs w:val="28"/>
        </w:rPr>
        <w:t>-</w:t>
      </w:r>
      <w:r w:rsidR="00215052">
        <w:rPr>
          <w:rFonts w:ascii="Times New Roman" w:hAnsi="Times New Roman" w:cs="Times New Roman"/>
          <w:sz w:val="28"/>
          <w:szCs w:val="28"/>
        </w:rPr>
        <w:t xml:space="preserve"> </w:t>
      </w:r>
      <w:r w:rsidRPr="00671646">
        <w:rPr>
          <w:rFonts w:ascii="Times New Roman" w:hAnsi="Times New Roman" w:cs="Times New Roman"/>
          <w:sz w:val="28"/>
          <w:szCs w:val="28"/>
        </w:rPr>
        <w:t>15 bác sĩ/vạn dân vào năm 2030, 100% trạm y tế có bác sĩ, đảm bảo đủ</w:t>
      </w:r>
      <w:r w:rsidR="007B7868">
        <w:rPr>
          <w:rFonts w:ascii="Times New Roman" w:hAnsi="Times New Roman" w:cs="Times New Roman"/>
          <w:sz w:val="28"/>
          <w:szCs w:val="28"/>
        </w:rPr>
        <w:t xml:space="preserve"> nhân lực,</w:t>
      </w:r>
      <w:r w:rsidRPr="00671646">
        <w:rPr>
          <w:rFonts w:ascii="Times New Roman" w:hAnsi="Times New Roman" w:cs="Times New Roman"/>
          <w:sz w:val="28"/>
          <w:szCs w:val="28"/>
        </w:rPr>
        <w:t xml:space="preserve"> điều dưỡng, bác sĩ, hộ sinh, kỹ thuật viên thực hiện nhiệm vụ tại các đơn vị</w:t>
      </w:r>
      <w:r w:rsidR="004222A9">
        <w:rPr>
          <w:rFonts w:ascii="Times New Roman" w:hAnsi="Times New Roman" w:cs="Times New Roman"/>
          <w:sz w:val="28"/>
          <w:szCs w:val="28"/>
        </w:rPr>
        <w:t>, đến năm 2027 trạm y tế cấp xã có ít nhất từ 4 - 5 bác sĩ.</w:t>
      </w:r>
    </w:p>
    <w:p w14:paraId="386FB2EB" w14:textId="3BCD56A7" w:rsidR="002A3871" w:rsidRPr="002A3871" w:rsidRDefault="004222A9" w:rsidP="006770C3">
      <w:pPr>
        <w:spacing w:before="60" w:after="60" w:line="34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A329A">
        <w:rPr>
          <w:rFonts w:ascii="Times New Roman" w:hAnsi="Times New Roman" w:cs="Times New Roman"/>
          <w:sz w:val="28"/>
          <w:szCs w:val="28"/>
        </w:rPr>
        <w:t>Đào tạo, n</w:t>
      </w:r>
      <w:r w:rsidR="002A3871" w:rsidRPr="002A3871">
        <w:rPr>
          <w:rFonts w:ascii="Times New Roman" w:hAnsi="Times New Roman" w:cs="Times New Roman"/>
          <w:sz w:val="28"/>
          <w:szCs w:val="28"/>
        </w:rPr>
        <w:t>âng</w:t>
      </w:r>
      <w:r w:rsidR="005E1397">
        <w:rPr>
          <w:rFonts w:ascii="Times New Roman" w:hAnsi="Times New Roman" w:cs="Times New Roman"/>
          <w:sz w:val="28"/>
          <w:szCs w:val="28"/>
        </w:rPr>
        <w:t xml:space="preserve"> cao</w:t>
      </w:r>
      <w:r w:rsidR="002A3871" w:rsidRPr="002A3871">
        <w:rPr>
          <w:rFonts w:ascii="Times New Roman" w:hAnsi="Times New Roman" w:cs="Times New Roman"/>
          <w:sz w:val="28"/>
          <w:szCs w:val="28"/>
        </w:rPr>
        <w:t xml:space="preserve"> chất lượng </w:t>
      </w:r>
      <w:r w:rsidR="006A329A">
        <w:rPr>
          <w:rFonts w:ascii="Times New Roman" w:hAnsi="Times New Roman" w:cs="Times New Roman"/>
          <w:sz w:val="28"/>
          <w:szCs w:val="28"/>
        </w:rPr>
        <w:t xml:space="preserve">nguồn nhân lực y tế, </w:t>
      </w:r>
      <w:r w:rsidR="002A3871" w:rsidRPr="002A3871">
        <w:rPr>
          <w:rFonts w:ascii="Times New Roman" w:hAnsi="Times New Roman" w:cs="Times New Roman"/>
          <w:sz w:val="28"/>
          <w:szCs w:val="28"/>
        </w:rPr>
        <w:t>nâng cao toàn diện chất lượng dịch vụ, phát triển y tế chuyên sâu.</w:t>
      </w:r>
    </w:p>
    <w:p w14:paraId="76C05A7D" w14:textId="77777777" w:rsidR="009315EC" w:rsidRPr="00671646" w:rsidRDefault="009315EC" w:rsidP="006770C3">
      <w:pPr>
        <w:tabs>
          <w:tab w:val="left" w:pos="851"/>
        </w:tabs>
        <w:spacing w:before="60" w:after="60" w:line="340" w:lineRule="exact"/>
        <w:ind w:firstLine="567"/>
        <w:jc w:val="both"/>
        <w:rPr>
          <w:rFonts w:ascii="Times New Roman" w:hAnsi="Times New Roman" w:cs="Times New Roman"/>
          <w:b/>
          <w:sz w:val="28"/>
          <w:szCs w:val="28"/>
        </w:rPr>
      </w:pPr>
      <w:r w:rsidRPr="00671646">
        <w:rPr>
          <w:rFonts w:ascii="Times New Roman" w:hAnsi="Times New Roman" w:cs="Times New Roman"/>
          <w:b/>
          <w:sz w:val="28"/>
          <w:szCs w:val="28"/>
        </w:rPr>
        <w:t>2.</w:t>
      </w:r>
      <w:r w:rsidRPr="00671646">
        <w:rPr>
          <w:rFonts w:ascii="Times New Roman" w:hAnsi="Times New Roman" w:cs="Times New Roman"/>
          <w:b/>
          <w:sz w:val="28"/>
          <w:szCs w:val="28"/>
        </w:rPr>
        <w:tab/>
        <w:t>Quan điểm xây dựng Nghị quyết</w:t>
      </w:r>
    </w:p>
    <w:p w14:paraId="4C5C5A21" w14:textId="3243DE24" w:rsidR="009315EC" w:rsidRPr="00671646" w:rsidRDefault="009315EC" w:rsidP="006770C3">
      <w:pPr>
        <w:spacing w:before="60" w:after="60" w:line="340" w:lineRule="exact"/>
        <w:ind w:firstLine="567"/>
        <w:jc w:val="both"/>
        <w:rPr>
          <w:rFonts w:ascii="Times New Roman" w:hAnsi="Times New Roman" w:cs="Times New Roman"/>
          <w:sz w:val="28"/>
          <w:szCs w:val="28"/>
        </w:rPr>
      </w:pPr>
      <w:r w:rsidRPr="00671646">
        <w:rPr>
          <w:rFonts w:ascii="Times New Roman" w:hAnsi="Times New Roman" w:cs="Times New Roman"/>
          <w:sz w:val="28"/>
          <w:szCs w:val="28"/>
        </w:rPr>
        <w:lastRenderedPageBreak/>
        <w:t>Việc xây dựng chính sách phải bám sát các chủ trương của Đảng</w:t>
      </w:r>
      <w:r w:rsidR="009F0607">
        <w:rPr>
          <w:rFonts w:ascii="Times New Roman" w:hAnsi="Times New Roman" w:cs="Times New Roman"/>
          <w:sz w:val="28"/>
          <w:szCs w:val="28"/>
        </w:rPr>
        <w:t>, quy định của pháp luật</w:t>
      </w:r>
      <w:r w:rsidRPr="00671646">
        <w:rPr>
          <w:rFonts w:ascii="Times New Roman" w:hAnsi="Times New Roman" w:cs="Times New Roman"/>
          <w:sz w:val="28"/>
          <w:szCs w:val="28"/>
        </w:rPr>
        <w:t xml:space="preserve"> và phải phù hợp với tình hình thực tế của tỉnh Đồng Nai.</w:t>
      </w:r>
    </w:p>
    <w:p w14:paraId="0DFA9369" w14:textId="77777777" w:rsidR="009315EC" w:rsidRPr="00671646" w:rsidRDefault="009315EC" w:rsidP="006770C3">
      <w:pPr>
        <w:spacing w:before="60" w:after="60" w:line="340" w:lineRule="exact"/>
        <w:ind w:firstLine="567"/>
        <w:jc w:val="both"/>
        <w:rPr>
          <w:rFonts w:ascii="Times New Roman" w:hAnsi="Times New Roman" w:cs="Times New Roman"/>
          <w:b/>
          <w:sz w:val="28"/>
          <w:szCs w:val="28"/>
        </w:rPr>
      </w:pPr>
      <w:r w:rsidRPr="00671646">
        <w:rPr>
          <w:rFonts w:ascii="Times New Roman" w:hAnsi="Times New Roman" w:cs="Times New Roman"/>
          <w:b/>
          <w:sz w:val="28"/>
          <w:szCs w:val="28"/>
        </w:rPr>
        <w:t>III. QUÁ TRÌNH XÂY DỰNG DỰ THẢO NGHỊ QUYẾT</w:t>
      </w:r>
    </w:p>
    <w:p w14:paraId="60F5DA71" w14:textId="2CFB8053" w:rsidR="009315EC" w:rsidRDefault="009315EC" w:rsidP="006770C3">
      <w:pPr>
        <w:spacing w:before="60" w:after="60" w:line="340" w:lineRule="exact"/>
        <w:ind w:firstLine="567"/>
        <w:jc w:val="both"/>
        <w:rPr>
          <w:rFonts w:ascii="Times New Roman" w:hAnsi="Times New Roman" w:cs="Times New Roman"/>
          <w:sz w:val="28"/>
          <w:szCs w:val="28"/>
        </w:rPr>
      </w:pPr>
      <w:r w:rsidRPr="00671646">
        <w:rPr>
          <w:rFonts w:ascii="Times New Roman" w:hAnsi="Times New Roman" w:cs="Times New Roman"/>
          <w:sz w:val="28"/>
          <w:szCs w:val="28"/>
        </w:rPr>
        <w:t xml:space="preserve">Căn cứ các quy định hiện hành, tình hình thực tế của ngành y tế và nhu cầu nhân lực y tế trên địa bàn tỉnh những năm tiếp theo, Sở Y tế đã </w:t>
      </w:r>
      <w:r w:rsidR="006F2A79">
        <w:rPr>
          <w:rFonts w:ascii="Times New Roman" w:hAnsi="Times New Roman" w:cs="Times New Roman"/>
          <w:sz w:val="28"/>
          <w:szCs w:val="28"/>
        </w:rPr>
        <w:t xml:space="preserve">tham mưu </w:t>
      </w:r>
      <w:r w:rsidR="003000E5">
        <w:rPr>
          <w:rFonts w:ascii="Times New Roman" w:hAnsi="Times New Roman" w:cs="Times New Roman"/>
          <w:sz w:val="28"/>
          <w:szCs w:val="28"/>
        </w:rPr>
        <w:t>đăng ký</w:t>
      </w:r>
      <w:r w:rsidRPr="00671646">
        <w:rPr>
          <w:rFonts w:ascii="Times New Roman" w:hAnsi="Times New Roman" w:cs="Times New Roman"/>
          <w:sz w:val="28"/>
          <w:szCs w:val="28"/>
        </w:rPr>
        <w:t xml:space="preserve"> xây dựng Nghị quyết Hội đồng nhân dân tỉnh</w:t>
      </w:r>
      <w:r w:rsidR="00FF13DE">
        <w:rPr>
          <w:rFonts w:ascii="Times New Roman" w:hAnsi="Times New Roman" w:cs="Times New Roman"/>
          <w:sz w:val="28"/>
          <w:szCs w:val="28"/>
        </w:rPr>
        <w:t xml:space="preserve"> quy định chế độ thu hút, </w:t>
      </w:r>
      <w:r w:rsidRPr="00671646">
        <w:rPr>
          <w:rFonts w:ascii="Times New Roman" w:hAnsi="Times New Roman" w:cs="Times New Roman"/>
          <w:sz w:val="28"/>
          <w:szCs w:val="28"/>
        </w:rPr>
        <w:t>hỗ trợ</w:t>
      </w:r>
      <w:r w:rsidR="00F61FE5">
        <w:rPr>
          <w:rFonts w:ascii="Times New Roman" w:hAnsi="Times New Roman" w:cs="Times New Roman"/>
          <w:sz w:val="28"/>
          <w:szCs w:val="28"/>
        </w:rPr>
        <w:t xml:space="preserve"> và đào tạo phát triển</w:t>
      </w:r>
      <w:r w:rsidRPr="00671646">
        <w:rPr>
          <w:rFonts w:ascii="Times New Roman" w:hAnsi="Times New Roman" w:cs="Times New Roman"/>
          <w:sz w:val="28"/>
          <w:szCs w:val="28"/>
        </w:rPr>
        <w:t xml:space="preserve"> nguồn nhân lực y tế tỉnh Đồng Nai giai đoạn 202</w:t>
      </w:r>
      <w:r w:rsidR="00FF13DE">
        <w:rPr>
          <w:rFonts w:ascii="Times New Roman" w:hAnsi="Times New Roman" w:cs="Times New Roman"/>
          <w:sz w:val="28"/>
          <w:szCs w:val="28"/>
        </w:rPr>
        <w:t>6</w:t>
      </w:r>
      <w:r w:rsidRPr="00671646">
        <w:rPr>
          <w:rFonts w:ascii="Times New Roman" w:hAnsi="Times New Roman" w:cs="Times New Roman"/>
          <w:sz w:val="28"/>
          <w:szCs w:val="28"/>
        </w:rPr>
        <w:t xml:space="preserve"> - 2030.</w:t>
      </w:r>
    </w:p>
    <w:p w14:paraId="52C9FCD6" w14:textId="5A187F1E" w:rsidR="009315EC" w:rsidRPr="00085B2C" w:rsidRDefault="009315EC" w:rsidP="006770C3">
      <w:pPr>
        <w:spacing w:before="60" w:after="60" w:line="340" w:lineRule="exact"/>
        <w:ind w:firstLine="567"/>
        <w:jc w:val="both"/>
        <w:rPr>
          <w:rFonts w:ascii="Times New Roman" w:hAnsi="Times New Roman" w:cs="Times New Roman"/>
          <w:sz w:val="28"/>
          <w:szCs w:val="28"/>
        </w:rPr>
      </w:pPr>
      <w:r w:rsidRPr="00085B2C">
        <w:rPr>
          <w:rFonts w:ascii="Times New Roman" w:hAnsi="Times New Roman" w:cs="Times New Roman"/>
          <w:sz w:val="28"/>
          <w:szCs w:val="28"/>
        </w:rPr>
        <w:t>Ngày 21</w:t>
      </w:r>
      <w:r w:rsidR="002C7871">
        <w:rPr>
          <w:rFonts w:ascii="Times New Roman" w:hAnsi="Times New Roman" w:cs="Times New Roman"/>
          <w:sz w:val="28"/>
          <w:szCs w:val="28"/>
        </w:rPr>
        <w:t xml:space="preserve"> tháng </w:t>
      </w:r>
      <w:r w:rsidRPr="00085B2C">
        <w:rPr>
          <w:rFonts w:ascii="Times New Roman" w:hAnsi="Times New Roman" w:cs="Times New Roman"/>
          <w:sz w:val="28"/>
          <w:szCs w:val="28"/>
        </w:rPr>
        <w:t>10</w:t>
      </w:r>
      <w:r w:rsidR="002C7871">
        <w:rPr>
          <w:rFonts w:ascii="Times New Roman" w:hAnsi="Times New Roman" w:cs="Times New Roman"/>
          <w:sz w:val="28"/>
          <w:szCs w:val="28"/>
        </w:rPr>
        <w:t xml:space="preserve"> năm </w:t>
      </w:r>
      <w:r w:rsidRPr="00085B2C">
        <w:rPr>
          <w:rFonts w:ascii="Times New Roman" w:hAnsi="Times New Roman" w:cs="Times New Roman"/>
          <w:sz w:val="28"/>
          <w:szCs w:val="28"/>
        </w:rPr>
        <w:t xml:space="preserve">2025, Ủy ban nhân dân tỉnh ban hành Tờ trình số 107/TTr-UBND trình Thường trực Hội đồng nhân dân tỉnh đề nghị đăng ký xây dựng Nghị quyết quy định chế độ thu hút, hỗ trợ và đào tạo phát triển nguồn nhân lực y tế tỉnh Đồng Nai giai đoạn 2026 </w:t>
      </w:r>
      <w:r w:rsidR="009A073D">
        <w:rPr>
          <w:rFonts w:ascii="Times New Roman" w:hAnsi="Times New Roman" w:cs="Times New Roman"/>
          <w:sz w:val="28"/>
          <w:szCs w:val="28"/>
        </w:rPr>
        <w:t>-</w:t>
      </w:r>
      <w:r w:rsidRPr="00085B2C">
        <w:rPr>
          <w:rFonts w:ascii="Times New Roman" w:hAnsi="Times New Roman" w:cs="Times New Roman"/>
          <w:sz w:val="28"/>
          <w:szCs w:val="28"/>
        </w:rPr>
        <w:t xml:space="preserve"> 2030.</w:t>
      </w:r>
    </w:p>
    <w:p w14:paraId="4A00F556" w14:textId="6097779C" w:rsidR="00C53154" w:rsidRDefault="009315EC" w:rsidP="00C53154">
      <w:pPr>
        <w:spacing w:before="60" w:after="60" w:line="340" w:lineRule="exact"/>
        <w:ind w:firstLine="567"/>
        <w:jc w:val="both"/>
        <w:rPr>
          <w:rFonts w:ascii="Times New Roman" w:hAnsi="Times New Roman" w:cs="Times New Roman"/>
          <w:sz w:val="28"/>
          <w:szCs w:val="28"/>
        </w:rPr>
      </w:pPr>
      <w:r w:rsidRPr="008157E2">
        <w:rPr>
          <w:rFonts w:ascii="Times New Roman" w:hAnsi="Times New Roman" w:cs="Times New Roman"/>
          <w:sz w:val="28"/>
          <w:szCs w:val="28"/>
        </w:rPr>
        <w:t xml:space="preserve">Ngày </w:t>
      </w:r>
      <w:r w:rsidR="008157E2" w:rsidRPr="008157E2">
        <w:rPr>
          <w:rFonts w:ascii="Times New Roman" w:hAnsi="Times New Roman" w:cs="Times New Roman"/>
          <w:sz w:val="28"/>
          <w:szCs w:val="28"/>
        </w:rPr>
        <w:t>22</w:t>
      </w:r>
      <w:r w:rsidR="00F87932">
        <w:rPr>
          <w:rFonts w:ascii="Times New Roman" w:hAnsi="Times New Roman" w:cs="Times New Roman"/>
          <w:sz w:val="28"/>
          <w:szCs w:val="28"/>
        </w:rPr>
        <w:t xml:space="preserve"> tháng </w:t>
      </w:r>
      <w:r w:rsidRPr="008157E2">
        <w:rPr>
          <w:rFonts w:ascii="Times New Roman" w:hAnsi="Times New Roman" w:cs="Times New Roman"/>
          <w:sz w:val="28"/>
          <w:szCs w:val="28"/>
        </w:rPr>
        <w:t>10</w:t>
      </w:r>
      <w:r w:rsidR="00F87932">
        <w:rPr>
          <w:rFonts w:ascii="Times New Roman" w:hAnsi="Times New Roman" w:cs="Times New Roman"/>
          <w:sz w:val="28"/>
          <w:szCs w:val="28"/>
        </w:rPr>
        <w:t xml:space="preserve"> năm </w:t>
      </w:r>
      <w:r w:rsidRPr="008157E2">
        <w:rPr>
          <w:rFonts w:ascii="Times New Roman" w:hAnsi="Times New Roman" w:cs="Times New Roman"/>
          <w:sz w:val="28"/>
          <w:szCs w:val="28"/>
        </w:rPr>
        <w:t>202</w:t>
      </w:r>
      <w:r w:rsidR="008157E2" w:rsidRPr="008157E2">
        <w:rPr>
          <w:rFonts w:ascii="Times New Roman" w:hAnsi="Times New Roman" w:cs="Times New Roman"/>
          <w:sz w:val="28"/>
          <w:szCs w:val="28"/>
        </w:rPr>
        <w:t xml:space="preserve">5, </w:t>
      </w:r>
      <w:r w:rsidR="008157E2">
        <w:rPr>
          <w:rFonts w:ascii="Times New Roman" w:hAnsi="Times New Roman" w:cs="Times New Roman"/>
          <w:sz w:val="28"/>
          <w:szCs w:val="28"/>
        </w:rPr>
        <w:t xml:space="preserve">Thường trực </w:t>
      </w:r>
      <w:r w:rsidRPr="008157E2">
        <w:rPr>
          <w:rFonts w:ascii="Times New Roman" w:hAnsi="Times New Roman" w:cs="Times New Roman"/>
          <w:sz w:val="28"/>
          <w:szCs w:val="28"/>
        </w:rPr>
        <w:t xml:space="preserve">Hội đồng nhân dân tỉnh ban hành Công văn số </w:t>
      </w:r>
      <w:r w:rsidR="008157E2" w:rsidRPr="008157E2">
        <w:rPr>
          <w:rFonts w:ascii="Times New Roman" w:hAnsi="Times New Roman" w:cs="Times New Roman"/>
          <w:sz w:val="28"/>
          <w:szCs w:val="28"/>
        </w:rPr>
        <w:t>406</w:t>
      </w:r>
      <w:r w:rsidRPr="008157E2">
        <w:rPr>
          <w:rFonts w:ascii="Times New Roman" w:hAnsi="Times New Roman" w:cs="Times New Roman"/>
          <w:sz w:val="28"/>
          <w:szCs w:val="28"/>
        </w:rPr>
        <w:t xml:space="preserve">/HĐND-VP về việc </w:t>
      </w:r>
      <w:r w:rsidR="008157E2" w:rsidRPr="008157E2">
        <w:rPr>
          <w:rFonts w:ascii="Times New Roman" w:hAnsi="Times New Roman" w:cs="Times New Roman"/>
          <w:sz w:val="28"/>
          <w:szCs w:val="28"/>
        </w:rPr>
        <w:t xml:space="preserve">thống nhất đăng ký xây dựng Nghị quyết của HĐND tỉnh về quy định chế độ thu hút, hỗ trợ và đào tạo phát triển nguồn nhân lực y tế tỉnh Đồng Nai giai đoạn 2026 </w:t>
      </w:r>
      <w:r w:rsidR="00C53154">
        <w:rPr>
          <w:rFonts w:ascii="Times New Roman" w:hAnsi="Times New Roman" w:cs="Times New Roman"/>
          <w:sz w:val="28"/>
          <w:szCs w:val="28"/>
        </w:rPr>
        <w:t>-</w:t>
      </w:r>
      <w:r w:rsidR="008157E2" w:rsidRPr="008157E2">
        <w:rPr>
          <w:rFonts w:ascii="Times New Roman" w:hAnsi="Times New Roman" w:cs="Times New Roman"/>
          <w:sz w:val="28"/>
          <w:szCs w:val="28"/>
        </w:rPr>
        <w:t xml:space="preserve"> 2030</w:t>
      </w:r>
      <w:r w:rsidR="00C53154">
        <w:rPr>
          <w:rFonts w:ascii="Times New Roman" w:hAnsi="Times New Roman" w:cs="Times New Roman"/>
          <w:sz w:val="28"/>
          <w:szCs w:val="28"/>
        </w:rPr>
        <w:t>.</w:t>
      </w:r>
    </w:p>
    <w:p w14:paraId="4BE79F0C" w14:textId="6D4788F5" w:rsidR="009315EC" w:rsidRPr="00671646" w:rsidRDefault="00BA74C9" w:rsidP="006770C3">
      <w:pPr>
        <w:spacing w:before="60" w:after="60" w:line="340" w:lineRule="exact"/>
        <w:ind w:firstLine="567"/>
        <w:jc w:val="both"/>
        <w:rPr>
          <w:rFonts w:ascii="Times New Roman" w:hAnsi="Times New Roman" w:cs="Times New Roman"/>
          <w:sz w:val="28"/>
          <w:szCs w:val="28"/>
        </w:rPr>
      </w:pPr>
      <w:r w:rsidRPr="00AD13FB">
        <w:rPr>
          <w:rFonts w:ascii="Times New Roman" w:hAnsi="Times New Roman"/>
          <w:sz w:val="28"/>
          <w:szCs w:val="28"/>
          <w:lang w:val="vi-VN"/>
        </w:rPr>
        <w:t>UBND tỉnh đã giao Sở Y tế xây dựng dự thảo Nghị quy</w:t>
      </w:r>
      <w:r w:rsidR="00A44894">
        <w:rPr>
          <w:rFonts w:ascii="Times New Roman" w:hAnsi="Times New Roman"/>
          <w:sz w:val="28"/>
          <w:szCs w:val="28"/>
        </w:rPr>
        <w:t xml:space="preserve">ết, </w:t>
      </w:r>
      <w:r w:rsidR="008D169E">
        <w:rPr>
          <w:rFonts w:ascii="Times New Roman" w:hAnsi="Times New Roman"/>
          <w:sz w:val="28"/>
          <w:szCs w:val="28"/>
        </w:rPr>
        <w:t>cơ quan soạn thảo (</w:t>
      </w:r>
      <w:r w:rsidR="00BD2F0E">
        <w:rPr>
          <w:rFonts w:ascii="Times New Roman" w:hAnsi="Times New Roman" w:cs="Times New Roman"/>
          <w:sz w:val="28"/>
          <w:szCs w:val="28"/>
        </w:rPr>
        <w:t>Sở Y tế</w:t>
      </w:r>
      <w:r w:rsidR="008D169E">
        <w:rPr>
          <w:rFonts w:ascii="Times New Roman" w:hAnsi="Times New Roman" w:cs="Times New Roman"/>
          <w:sz w:val="28"/>
          <w:szCs w:val="28"/>
        </w:rPr>
        <w:t>)</w:t>
      </w:r>
      <w:r w:rsidR="009315EC" w:rsidRPr="00671646">
        <w:rPr>
          <w:rFonts w:ascii="Times New Roman" w:hAnsi="Times New Roman" w:cs="Times New Roman"/>
          <w:sz w:val="28"/>
          <w:szCs w:val="28"/>
        </w:rPr>
        <w:t xml:space="preserve"> đã tiến hành xây dựng dự thảo và tổ chức lấy ý kiến về dự thảo Nghị quyết.</w:t>
      </w:r>
    </w:p>
    <w:p w14:paraId="0FCD6754" w14:textId="3CE58C54" w:rsidR="009315EC" w:rsidRPr="00671646" w:rsidRDefault="00673C6F" w:rsidP="006770C3">
      <w:pPr>
        <w:spacing w:before="60" w:after="60" w:line="340" w:lineRule="exact"/>
        <w:ind w:firstLine="567"/>
        <w:jc w:val="both"/>
        <w:rPr>
          <w:rFonts w:ascii="Times New Roman" w:hAnsi="Times New Roman" w:cs="Times New Roman"/>
          <w:sz w:val="28"/>
          <w:szCs w:val="28"/>
        </w:rPr>
      </w:pPr>
      <w:r>
        <w:rPr>
          <w:rFonts w:ascii="Times New Roman" w:hAnsi="Times New Roman" w:cs="Times New Roman"/>
          <w:sz w:val="28"/>
          <w:szCs w:val="28"/>
        </w:rPr>
        <w:t>Cơ quan soạn thảo (</w:t>
      </w:r>
      <w:r w:rsidR="00455716">
        <w:rPr>
          <w:rFonts w:ascii="Times New Roman" w:hAnsi="Times New Roman" w:cs="Times New Roman"/>
          <w:sz w:val="28"/>
          <w:szCs w:val="28"/>
        </w:rPr>
        <w:t>Sở Y tế</w:t>
      </w:r>
      <w:r>
        <w:rPr>
          <w:rFonts w:ascii="Times New Roman" w:hAnsi="Times New Roman" w:cs="Times New Roman"/>
          <w:sz w:val="28"/>
          <w:szCs w:val="28"/>
        </w:rPr>
        <w:t>)</w:t>
      </w:r>
      <w:r w:rsidR="009315EC" w:rsidRPr="00671646">
        <w:rPr>
          <w:rFonts w:ascii="Times New Roman" w:hAnsi="Times New Roman" w:cs="Times New Roman"/>
          <w:sz w:val="28"/>
          <w:szCs w:val="28"/>
        </w:rPr>
        <w:t xml:space="preserve"> đã gửi dự thảo Nghị quyết xin ý kiến góp ý của Ủy ban Mặt trận Tổ quốc Việt Nam tỉnh Đồng Nai; Ban Văn hóa </w:t>
      </w:r>
      <w:r w:rsidR="00FB6D7E">
        <w:rPr>
          <w:rFonts w:ascii="Times New Roman" w:hAnsi="Times New Roman" w:cs="Times New Roman"/>
          <w:sz w:val="28"/>
          <w:szCs w:val="28"/>
        </w:rPr>
        <w:t>-</w:t>
      </w:r>
      <w:r w:rsidR="009315EC" w:rsidRPr="00671646">
        <w:rPr>
          <w:rFonts w:ascii="Times New Roman" w:hAnsi="Times New Roman" w:cs="Times New Roman"/>
          <w:sz w:val="28"/>
          <w:szCs w:val="28"/>
        </w:rPr>
        <w:t xml:space="preserve"> Xã hội, Ban Kinh tế Ngân sách Hội đồng nhân dân tỉnh; các sở, ban, ngành; UBND </w:t>
      </w:r>
      <w:r w:rsidR="0058678E">
        <w:rPr>
          <w:rFonts w:ascii="Times New Roman" w:hAnsi="Times New Roman" w:cs="Times New Roman"/>
          <w:sz w:val="28"/>
          <w:szCs w:val="28"/>
        </w:rPr>
        <w:t>các xã, phường</w:t>
      </w:r>
      <w:r w:rsidR="009315EC" w:rsidRPr="00671646">
        <w:rPr>
          <w:rFonts w:ascii="Times New Roman" w:hAnsi="Times New Roman" w:cs="Times New Roman"/>
          <w:sz w:val="28"/>
          <w:szCs w:val="28"/>
        </w:rPr>
        <w:t>; các đơn vị trực thuộc Sở Y tế và đề nghị đăng tải trên cổng thông tin điện tử để lấy ý kiến góp ý dự thảo Nghị quyết.</w:t>
      </w:r>
    </w:p>
    <w:p w14:paraId="5601BE6E" w14:textId="77777777" w:rsidR="009315EC" w:rsidRDefault="009315EC" w:rsidP="006770C3">
      <w:pPr>
        <w:spacing w:before="60" w:after="60" w:line="340" w:lineRule="exact"/>
        <w:ind w:firstLine="567"/>
        <w:jc w:val="both"/>
        <w:rPr>
          <w:rFonts w:ascii="Times New Roman" w:hAnsi="Times New Roman" w:cs="Times New Roman"/>
          <w:sz w:val="28"/>
          <w:szCs w:val="28"/>
        </w:rPr>
      </w:pPr>
      <w:r w:rsidRPr="00671646">
        <w:rPr>
          <w:rFonts w:ascii="Times New Roman" w:hAnsi="Times New Roman" w:cs="Times New Roman"/>
          <w:sz w:val="28"/>
          <w:szCs w:val="28"/>
        </w:rPr>
        <w:t>Trên cơ sở ý kiến góp ý của các cơ quan, đơn vị, cơ quan soạn thảo đã tổng hợp, báo cáo tiếp thu, giải trình ý kiến góp ý của cơ quan, tổ chức, cá nhân và tổng hợp trình Sở Tư pháp thẩm định dự thảo Nghị quyết.</w:t>
      </w:r>
    </w:p>
    <w:p w14:paraId="71122F42" w14:textId="55D5ED8B" w:rsidR="007657A4" w:rsidRPr="00AD13FB" w:rsidRDefault="007657A4" w:rsidP="007657A4">
      <w:pPr>
        <w:spacing w:before="120" w:after="120"/>
        <w:ind w:firstLine="709"/>
        <w:jc w:val="both"/>
        <w:rPr>
          <w:rFonts w:ascii="Times New Roman" w:hAnsi="Times New Roman"/>
          <w:sz w:val="28"/>
          <w:szCs w:val="28"/>
          <w:lang w:val="vi-VN"/>
        </w:rPr>
      </w:pPr>
      <w:r w:rsidRPr="00AD13FB">
        <w:rPr>
          <w:rFonts w:ascii="Times New Roman" w:hAnsi="Times New Roman"/>
          <w:sz w:val="28"/>
          <w:szCs w:val="28"/>
          <w:lang w:val="vi-VN"/>
        </w:rPr>
        <w:t>Sở Tư pháp đã ban hành Báo cáo số …</w:t>
      </w:r>
      <w:r w:rsidRPr="00AD13FB">
        <w:rPr>
          <w:rFonts w:ascii="Times New Roman" w:hAnsi="Times New Roman"/>
          <w:sz w:val="28"/>
          <w:szCs w:val="28"/>
        </w:rPr>
        <w:t>…</w:t>
      </w:r>
      <w:r w:rsidRPr="00AD13FB">
        <w:rPr>
          <w:rFonts w:ascii="Times New Roman" w:hAnsi="Times New Roman"/>
          <w:sz w:val="28"/>
          <w:szCs w:val="28"/>
          <w:lang w:val="vi-VN"/>
        </w:rPr>
        <w:t>/STP-XDPBPL ngày …/… /2025 về thẩm định dự thảo Nghị quyết. Trên cơ sở ý kiến thẩm định của Sở Tư pháp, Sở Y tế đã tổng hợp, tiếp thu ý kiến và hoàn chỉnh dự thảo Nghị quyết theo đúng quy định trước khi trình UBND tỉnh để trình HĐND tỉnh xem xét, ban hành.</w:t>
      </w:r>
    </w:p>
    <w:p w14:paraId="1BF375A7" w14:textId="77777777" w:rsidR="009315EC" w:rsidRPr="00671646" w:rsidRDefault="009315EC" w:rsidP="006770C3">
      <w:pPr>
        <w:spacing w:before="60" w:after="60" w:line="340" w:lineRule="exact"/>
        <w:ind w:firstLine="567"/>
        <w:jc w:val="both"/>
        <w:rPr>
          <w:rFonts w:ascii="Times New Roman" w:hAnsi="Times New Roman" w:cs="Times New Roman"/>
          <w:b/>
          <w:sz w:val="28"/>
          <w:szCs w:val="28"/>
        </w:rPr>
      </w:pPr>
      <w:r w:rsidRPr="00671646">
        <w:rPr>
          <w:rFonts w:ascii="Times New Roman" w:hAnsi="Times New Roman" w:cs="Times New Roman"/>
          <w:b/>
          <w:sz w:val="28"/>
          <w:szCs w:val="28"/>
        </w:rPr>
        <w:t>IV. BỐ CỤC VÀ NỘI DUNG CƠ BẢN CỦA DỰ THẢO NGHỊ QUYẾT</w:t>
      </w:r>
    </w:p>
    <w:p w14:paraId="261490A0" w14:textId="77777777" w:rsidR="002079B9" w:rsidRDefault="009315EC" w:rsidP="006770C3">
      <w:pPr>
        <w:pStyle w:val="ListParagraph"/>
        <w:numPr>
          <w:ilvl w:val="0"/>
          <w:numId w:val="2"/>
        </w:numPr>
        <w:tabs>
          <w:tab w:val="left" w:pos="851"/>
        </w:tabs>
        <w:spacing w:before="60" w:after="60" w:line="340" w:lineRule="exact"/>
        <w:jc w:val="both"/>
        <w:rPr>
          <w:rFonts w:ascii="Times New Roman" w:hAnsi="Times New Roman" w:cs="Times New Roman"/>
          <w:b/>
          <w:sz w:val="28"/>
          <w:szCs w:val="28"/>
        </w:rPr>
      </w:pPr>
      <w:r w:rsidRPr="00671646">
        <w:rPr>
          <w:rFonts w:ascii="Times New Roman" w:hAnsi="Times New Roman" w:cs="Times New Roman"/>
          <w:b/>
          <w:sz w:val="28"/>
          <w:szCs w:val="28"/>
        </w:rPr>
        <w:t>Phạm vi điều chỉnh, đối tượng áp dụng</w:t>
      </w:r>
    </w:p>
    <w:p w14:paraId="0E85AE1D" w14:textId="34A68AF7" w:rsidR="0068699A" w:rsidRPr="002079B9" w:rsidRDefault="002079B9" w:rsidP="006770C3">
      <w:pPr>
        <w:tabs>
          <w:tab w:val="left" w:pos="851"/>
        </w:tabs>
        <w:spacing w:before="60" w:after="60" w:line="340" w:lineRule="exact"/>
        <w:ind w:left="567"/>
        <w:jc w:val="both"/>
        <w:rPr>
          <w:rFonts w:ascii="Times New Roman" w:hAnsi="Times New Roman" w:cs="Times New Roman"/>
          <w:b/>
          <w:sz w:val="28"/>
          <w:szCs w:val="28"/>
        </w:rPr>
      </w:pPr>
      <w:r>
        <w:rPr>
          <w:rFonts w:ascii="Times New Roman" w:hAnsi="Times New Roman" w:cs="Times New Roman"/>
          <w:sz w:val="28"/>
          <w:szCs w:val="28"/>
        </w:rPr>
        <w:t xml:space="preserve">a) </w:t>
      </w:r>
      <w:r w:rsidR="0068699A" w:rsidRPr="002079B9">
        <w:rPr>
          <w:rFonts w:ascii="Times New Roman" w:hAnsi="Times New Roman" w:cs="Times New Roman"/>
          <w:sz w:val="28"/>
          <w:szCs w:val="28"/>
        </w:rPr>
        <w:t>Phạm vi điều chỉnh</w:t>
      </w:r>
    </w:p>
    <w:p w14:paraId="1369CE77" w14:textId="0AC1D9FD" w:rsidR="002079B9" w:rsidRDefault="0068699A" w:rsidP="006770C3">
      <w:pPr>
        <w:pStyle w:val="ListParagraph"/>
        <w:spacing w:before="60" w:after="60" w:line="340" w:lineRule="exact"/>
        <w:ind w:left="0" w:firstLine="567"/>
        <w:jc w:val="both"/>
        <w:rPr>
          <w:rFonts w:ascii="Times New Roman" w:hAnsi="Times New Roman" w:cs="Times New Roman"/>
          <w:sz w:val="28"/>
          <w:szCs w:val="28"/>
        </w:rPr>
      </w:pPr>
      <w:r w:rsidRPr="00671646">
        <w:rPr>
          <w:rFonts w:ascii="Times New Roman" w:hAnsi="Times New Roman" w:cs="Times New Roman"/>
          <w:sz w:val="28"/>
          <w:szCs w:val="28"/>
        </w:rPr>
        <w:t xml:space="preserve">Nghị quyết </w:t>
      </w:r>
      <w:r w:rsidR="004A10F2">
        <w:rPr>
          <w:rFonts w:ascii="Times New Roman" w:hAnsi="Times New Roman" w:cs="Times New Roman"/>
          <w:sz w:val="28"/>
          <w:szCs w:val="28"/>
        </w:rPr>
        <w:t>q</w:t>
      </w:r>
      <w:r w:rsidRPr="00671646">
        <w:rPr>
          <w:rFonts w:ascii="Times New Roman" w:hAnsi="Times New Roman" w:cs="Times New Roman"/>
          <w:sz w:val="28"/>
          <w:szCs w:val="28"/>
        </w:rPr>
        <w:t xml:space="preserve">uy định chế độ thu hút, hỗ trợ và đào tạo phát triển nguồn nhân lực y tế trên địa bàn tỉnh Đồng Nai giai đoạn 2026 </w:t>
      </w:r>
      <w:r w:rsidR="00196A05">
        <w:rPr>
          <w:rFonts w:ascii="Times New Roman" w:hAnsi="Times New Roman" w:cs="Times New Roman"/>
          <w:sz w:val="28"/>
          <w:szCs w:val="28"/>
        </w:rPr>
        <w:t>-</w:t>
      </w:r>
      <w:r w:rsidRPr="00671646">
        <w:rPr>
          <w:rFonts w:ascii="Times New Roman" w:hAnsi="Times New Roman" w:cs="Times New Roman"/>
          <w:sz w:val="28"/>
          <w:szCs w:val="28"/>
        </w:rPr>
        <w:t xml:space="preserve"> 2030</w:t>
      </w:r>
      <w:r w:rsidR="002079B9">
        <w:rPr>
          <w:rFonts w:ascii="Times New Roman" w:hAnsi="Times New Roman" w:cs="Times New Roman"/>
          <w:sz w:val="28"/>
          <w:szCs w:val="28"/>
        </w:rPr>
        <w:t>.</w:t>
      </w:r>
    </w:p>
    <w:p w14:paraId="62D3FA5D" w14:textId="25860A04" w:rsidR="0068699A" w:rsidRDefault="002079B9" w:rsidP="006770C3">
      <w:pPr>
        <w:pStyle w:val="ListParagraph"/>
        <w:spacing w:before="60" w:after="60" w:line="340" w:lineRule="exact"/>
        <w:ind w:left="0" w:firstLine="567"/>
        <w:jc w:val="both"/>
        <w:rPr>
          <w:rFonts w:ascii="Times New Roman" w:hAnsi="Times New Roman" w:cs="Times New Roman"/>
          <w:sz w:val="28"/>
          <w:szCs w:val="28"/>
        </w:rPr>
      </w:pPr>
      <w:r>
        <w:rPr>
          <w:rFonts w:ascii="Times New Roman" w:hAnsi="Times New Roman" w:cs="Times New Roman"/>
          <w:sz w:val="28"/>
          <w:szCs w:val="28"/>
        </w:rPr>
        <w:t xml:space="preserve">b) </w:t>
      </w:r>
      <w:r w:rsidR="0068699A" w:rsidRPr="002079B9">
        <w:rPr>
          <w:rFonts w:ascii="Times New Roman" w:hAnsi="Times New Roman" w:cs="Times New Roman"/>
          <w:sz w:val="28"/>
          <w:szCs w:val="28"/>
        </w:rPr>
        <w:t>Đối tượng áp dụng</w:t>
      </w:r>
    </w:p>
    <w:p w14:paraId="64FBAF10" w14:textId="1859198B" w:rsidR="00757610" w:rsidRPr="00854A71" w:rsidRDefault="00E57C5C" w:rsidP="00757610">
      <w:pPr>
        <w:spacing w:before="60" w:after="60" w:line="340" w:lineRule="exact"/>
        <w:ind w:firstLine="567"/>
        <w:jc w:val="both"/>
        <w:rPr>
          <w:rFonts w:ascii="Times New Roman" w:hAnsi="Times New Roman" w:cs="Times New Roman"/>
          <w:sz w:val="28"/>
          <w:szCs w:val="28"/>
        </w:rPr>
      </w:pPr>
      <w:r>
        <w:rPr>
          <w:rFonts w:ascii="Times New Roman" w:hAnsi="Times New Roman" w:cs="Times New Roman"/>
          <w:sz w:val="28"/>
          <w:szCs w:val="28"/>
        </w:rPr>
        <w:t>-</w:t>
      </w:r>
      <w:r w:rsidR="00757610" w:rsidRPr="00854A71">
        <w:rPr>
          <w:rFonts w:ascii="Times New Roman" w:hAnsi="Times New Roman" w:cs="Times New Roman"/>
          <w:sz w:val="28"/>
          <w:szCs w:val="28"/>
        </w:rPr>
        <w:t xml:space="preserve"> Đối tượng áp dụng chế độ thu hút</w:t>
      </w:r>
    </w:p>
    <w:p w14:paraId="2677D80C" w14:textId="7F8E4EB3" w:rsidR="00757610" w:rsidRPr="00854A71" w:rsidRDefault="00E57C5C" w:rsidP="00757610">
      <w:pPr>
        <w:spacing w:before="60" w:after="60" w:line="340" w:lineRule="exact"/>
        <w:ind w:firstLine="567"/>
        <w:jc w:val="both"/>
        <w:rPr>
          <w:rFonts w:ascii="Times New Roman" w:hAnsi="Times New Roman" w:cs="Times New Roman"/>
          <w:sz w:val="28"/>
          <w:szCs w:val="28"/>
        </w:rPr>
      </w:pPr>
      <w:r>
        <w:rPr>
          <w:rFonts w:ascii="Times New Roman" w:hAnsi="Times New Roman" w:cs="Times New Roman"/>
          <w:sz w:val="28"/>
          <w:szCs w:val="28"/>
        </w:rPr>
        <w:t>+</w:t>
      </w:r>
      <w:r w:rsidR="00757610" w:rsidRPr="00854A71">
        <w:rPr>
          <w:rFonts w:ascii="Times New Roman" w:hAnsi="Times New Roman" w:cs="Times New Roman"/>
          <w:sz w:val="28"/>
          <w:szCs w:val="28"/>
        </w:rPr>
        <w:t xml:space="preserve"> Bác sĩ có trình độ sau đại học: Bác sĩ nội trú; thạc sĩ bác sĩ; bác sĩ chuyên khoa cấp I; tiến sĩ y khoa, bác sĩ chuyên khoa cấp II, giáo sư y học</w:t>
      </w:r>
      <w:r w:rsidR="00757610">
        <w:rPr>
          <w:rFonts w:ascii="Times New Roman" w:hAnsi="Times New Roman" w:cs="Times New Roman"/>
          <w:sz w:val="28"/>
          <w:szCs w:val="28"/>
        </w:rPr>
        <w:t xml:space="preserve">, </w:t>
      </w:r>
      <w:r w:rsidR="00757610" w:rsidRPr="00854A71">
        <w:rPr>
          <w:rFonts w:ascii="Times New Roman" w:hAnsi="Times New Roman" w:cs="Times New Roman"/>
          <w:sz w:val="28"/>
          <w:szCs w:val="28"/>
        </w:rPr>
        <w:t>phó giáo sư y học</w:t>
      </w:r>
      <w:r w:rsidR="00757610">
        <w:rPr>
          <w:rFonts w:ascii="Times New Roman" w:hAnsi="Times New Roman" w:cs="Times New Roman"/>
          <w:sz w:val="28"/>
          <w:szCs w:val="28"/>
        </w:rPr>
        <w:t xml:space="preserve"> </w:t>
      </w:r>
      <w:r w:rsidR="00757610" w:rsidRPr="00854A71">
        <w:rPr>
          <w:rFonts w:ascii="Times New Roman" w:hAnsi="Times New Roman" w:cs="Times New Roman"/>
          <w:sz w:val="28"/>
          <w:szCs w:val="28"/>
        </w:rPr>
        <w:t xml:space="preserve">về công tác tại Sở Y tế, các đơn vị sự nghiệp </w:t>
      </w:r>
      <w:r w:rsidR="00757610">
        <w:rPr>
          <w:rFonts w:ascii="Times New Roman" w:hAnsi="Times New Roman" w:cs="Times New Roman"/>
          <w:sz w:val="28"/>
          <w:szCs w:val="28"/>
        </w:rPr>
        <w:t xml:space="preserve">công lập </w:t>
      </w:r>
      <w:r w:rsidR="00757610" w:rsidRPr="00854A71">
        <w:rPr>
          <w:rFonts w:ascii="Times New Roman" w:hAnsi="Times New Roman" w:cs="Times New Roman"/>
          <w:sz w:val="28"/>
          <w:szCs w:val="28"/>
        </w:rPr>
        <w:t>trực thuộc Sở Y tế, Trạm Y tế xã, phường.</w:t>
      </w:r>
    </w:p>
    <w:p w14:paraId="5EA81907" w14:textId="4986F5BC" w:rsidR="00757610" w:rsidRPr="00854A71" w:rsidRDefault="00E57C5C" w:rsidP="00757610">
      <w:pPr>
        <w:spacing w:before="60" w:after="60" w:line="340" w:lineRule="exact"/>
        <w:ind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00757610" w:rsidRPr="00854A71">
        <w:rPr>
          <w:rFonts w:ascii="Times New Roman" w:hAnsi="Times New Roman" w:cs="Times New Roman"/>
          <w:sz w:val="28"/>
          <w:szCs w:val="28"/>
        </w:rPr>
        <w:t xml:space="preserve"> Bác sĩ đa khoa (bác sĩ y khoa) được đào tạo hệ chính quy (hệ 06 năm) có bằng tốt nghiệp xếp loại trung bình khá trở lên tại các cơ sở đào tạo công lập về công tác tại các đơn vị sự nghiệp </w:t>
      </w:r>
      <w:r w:rsidR="00757610">
        <w:rPr>
          <w:rFonts w:ascii="Times New Roman" w:hAnsi="Times New Roman" w:cs="Times New Roman"/>
          <w:sz w:val="28"/>
          <w:szCs w:val="28"/>
        </w:rPr>
        <w:t xml:space="preserve">công lập </w:t>
      </w:r>
      <w:r w:rsidR="00757610" w:rsidRPr="00854A71">
        <w:rPr>
          <w:rFonts w:ascii="Times New Roman" w:hAnsi="Times New Roman" w:cs="Times New Roman"/>
          <w:sz w:val="28"/>
          <w:szCs w:val="28"/>
        </w:rPr>
        <w:t>trực thuộc Sở Y tế, Trạm Y tế xã, phường.</w:t>
      </w:r>
    </w:p>
    <w:p w14:paraId="71D5051F" w14:textId="3A94A5CA" w:rsidR="00757610" w:rsidRPr="00854A71" w:rsidRDefault="00E57C5C" w:rsidP="00757610">
      <w:pPr>
        <w:spacing w:before="60" w:after="60" w:line="340" w:lineRule="exact"/>
        <w:ind w:firstLine="567"/>
        <w:jc w:val="both"/>
        <w:rPr>
          <w:rFonts w:ascii="Times New Roman" w:hAnsi="Times New Roman" w:cs="Times New Roman"/>
          <w:sz w:val="28"/>
          <w:szCs w:val="28"/>
        </w:rPr>
      </w:pPr>
      <w:r>
        <w:rPr>
          <w:rFonts w:ascii="Times New Roman" w:hAnsi="Times New Roman" w:cs="Times New Roman"/>
          <w:sz w:val="28"/>
          <w:szCs w:val="28"/>
        </w:rPr>
        <w:t>+</w:t>
      </w:r>
      <w:r w:rsidR="00757610" w:rsidRPr="00854A71">
        <w:rPr>
          <w:rFonts w:ascii="Times New Roman" w:hAnsi="Times New Roman" w:cs="Times New Roman"/>
          <w:sz w:val="28"/>
          <w:szCs w:val="28"/>
        </w:rPr>
        <w:t xml:space="preserve"> Bác sĩ y học dự phòng được đào tạo hệ chính quy (hệ 06 năm) có bằng tốt nghiệp xếp loại trung bình khá trở lên tại các cơ sở đào tạo công lập về </w:t>
      </w:r>
      <w:r w:rsidR="00757610">
        <w:rPr>
          <w:rFonts w:ascii="Times New Roman" w:hAnsi="Times New Roman" w:cs="Times New Roman"/>
          <w:sz w:val="28"/>
          <w:szCs w:val="28"/>
        </w:rPr>
        <w:t>công tác</w:t>
      </w:r>
      <w:r w:rsidR="00757610" w:rsidRPr="00854A71">
        <w:rPr>
          <w:rFonts w:ascii="Times New Roman" w:hAnsi="Times New Roman" w:cs="Times New Roman"/>
          <w:sz w:val="28"/>
          <w:szCs w:val="28"/>
        </w:rPr>
        <w:t xml:space="preserve"> tại các Trạm Y tế xã, phường trên địa bàn tỉnh</w:t>
      </w:r>
      <w:r w:rsidR="00757610">
        <w:rPr>
          <w:rFonts w:ascii="Times New Roman" w:hAnsi="Times New Roman" w:cs="Times New Roman"/>
          <w:sz w:val="28"/>
          <w:szCs w:val="28"/>
        </w:rPr>
        <w:t xml:space="preserve"> Đồng Nai</w:t>
      </w:r>
      <w:r w:rsidR="00757610" w:rsidRPr="00854A71">
        <w:rPr>
          <w:rFonts w:ascii="Times New Roman" w:hAnsi="Times New Roman" w:cs="Times New Roman"/>
          <w:sz w:val="28"/>
          <w:szCs w:val="28"/>
        </w:rPr>
        <w:t>.</w:t>
      </w:r>
    </w:p>
    <w:p w14:paraId="14325F77" w14:textId="38280926" w:rsidR="00757610" w:rsidRPr="00854A71" w:rsidRDefault="00E57C5C" w:rsidP="00757610">
      <w:pPr>
        <w:spacing w:before="60" w:after="60" w:line="340" w:lineRule="exact"/>
        <w:ind w:firstLine="567"/>
        <w:jc w:val="both"/>
        <w:rPr>
          <w:rFonts w:ascii="Times New Roman" w:hAnsi="Times New Roman" w:cs="Times New Roman"/>
          <w:sz w:val="28"/>
          <w:szCs w:val="28"/>
        </w:rPr>
      </w:pPr>
      <w:r>
        <w:rPr>
          <w:rFonts w:ascii="Times New Roman" w:hAnsi="Times New Roman" w:cs="Times New Roman"/>
          <w:sz w:val="28"/>
          <w:szCs w:val="28"/>
        </w:rPr>
        <w:t>-</w:t>
      </w:r>
      <w:r w:rsidR="00757610" w:rsidRPr="00854A71">
        <w:rPr>
          <w:rFonts w:ascii="Times New Roman" w:hAnsi="Times New Roman" w:cs="Times New Roman"/>
          <w:sz w:val="28"/>
          <w:szCs w:val="28"/>
        </w:rPr>
        <w:t xml:space="preserve"> Đối tượng áp dụng chế độ hỗ trợ đối với cán bộ chuyên môn, chuyển giao kỹ thuật</w:t>
      </w:r>
    </w:p>
    <w:p w14:paraId="6B850C9A" w14:textId="0A98C9A8" w:rsidR="00757610" w:rsidRPr="00854A71" w:rsidRDefault="00E57C5C" w:rsidP="00757610">
      <w:pPr>
        <w:spacing w:before="60" w:after="60" w:line="340" w:lineRule="exact"/>
        <w:ind w:firstLine="567"/>
        <w:jc w:val="both"/>
        <w:rPr>
          <w:rFonts w:ascii="Times New Roman" w:hAnsi="Times New Roman" w:cs="Times New Roman"/>
          <w:sz w:val="28"/>
          <w:szCs w:val="28"/>
        </w:rPr>
      </w:pPr>
      <w:r>
        <w:rPr>
          <w:rFonts w:ascii="Times New Roman" w:hAnsi="Times New Roman" w:cs="Times New Roman"/>
          <w:sz w:val="28"/>
          <w:szCs w:val="28"/>
        </w:rPr>
        <w:t>+</w:t>
      </w:r>
      <w:r w:rsidR="00757610" w:rsidRPr="00854A71">
        <w:rPr>
          <w:rFonts w:ascii="Times New Roman" w:hAnsi="Times New Roman" w:cs="Times New Roman"/>
          <w:sz w:val="28"/>
          <w:szCs w:val="28"/>
        </w:rPr>
        <w:t xml:space="preserve"> Các nhân viên y tế có trình độ sau đại học tại các cơ sở khám chữa bệnh cấp chuyên sâu trực thuộc Bộ Y tế, </w:t>
      </w:r>
      <w:r w:rsidR="00757610">
        <w:rPr>
          <w:rFonts w:ascii="Times New Roman" w:hAnsi="Times New Roman" w:cs="Times New Roman"/>
          <w:sz w:val="28"/>
          <w:szCs w:val="28"/>
        </w:rPr>
        <w:t xml:space="preserve">Bộ Quốc phòng, </w:t>
      </w:r>
      <w:r w:rsidR="00757610" w:rsidRPr="00854A71">
        <w:rPr>
          <w:rFonts w:ascii="Times New Roman" w:hAnsi="Times New Roman" w:cs="Times New Roman"/>
          <w:sz w:val="28"/>
          <w:szCs w:val="28"/>
        </w:rPr>
        <w:t>trực thuộc Sở Y tế thành phố Hà Nội hoặc Sở Y tế thành phố Hồ Chí Minh khi đến hỗ trợ chuyên môn, chuyển giao kỹ thuật cho các đơn vị sự nghiệp</w:t>
      </w:r>
      <w:r w:rsidR="00757610">
        <w:rPr>
          <w:rFonts w:ascii="Times New Roman" w:hAnsi="Times New Roman" w:cs="Times New Roman"/>
          <w:sz w:val="28"/>
          <w:szCs w:val="28"/>
        </w:rPr>
        <w:t xml:space="preserve"> công lập</w:t>
      </w:r>
      <w:r w:rsidR="00757610" w:rsidRPr="00854A71">
        <w:rPr>
          <w:rFonts w:ascii="Times New Roman" w:hAnsi="Times New Roman" w:cs="Times New Roman"/>
          <w:sz w:val="28"/>
          <w:szCs w:val="28"/>
        </w:rPr>
        <w:t xml:space="preserve"> trực thuộc Sở Y tế, </w:t>
      </w:r>
      <w:r w:rsidR="00757610">
        <w:rPr>
          <w:rFonts w:ascii="Times New Roman" w:hAnsi="Times New Roman" w:cs="Times New Roman"/>
          <w:sz w:val="28"/>
          <w:szCs w:val="28"/>
        </w:rPr>
        <w:t>T</w:t>
      </w:r>
      <w:r w:rsidR="00757610" w:rsidRPr="00854A71">
        <w:rPr>
          <w:rFonts w:ascii="Times New Roman" w:hAnsi="Times New Roman" w:cs="Times New Roman"/>
          <w:sz w:val="28"/>
          <w:szCs w:val="28"/>
        </w:rPr>
        <w:t>rạm y tế xã, phường trên địa bàn tỉnh</w:t>
      </w:r>
      <w:r w:rsidR="00757610">
        <w:rPr>
          <w:rFonts w:ascii="Times New Roman" w:hAnsi="Times New Roman" w:cs="Times New Roman"/>
          <w:sz w:val="28"/>
          <w:szCs w:val="28"/>
        </w:rPr>
        <w:t xml:space="preserve"> Đồng Nai</w:t>
      </w:r>
      <w:r w:rsidR="00757610" w:rsidRPr="00854A71">
        <w:rPr>
          <w:rFonts w:ascii="Times New Roman" w:hAnsi="Times New Roman" w:cs="Times New Roman"/>
          <w:sz w:val="28"/>
          <w:szCs w:val="28"/>
        </w:rPr>
        <w:t xml:space="preserve">. </w:t>
      </w:r>
    </w:p>
    <w:p w14:paraId="6A416EDF" w14:textId="2DD66E61" w:rsidR="00757610" w:rsidRPr="00854A71" w:rsidRDefault="00E57C5C" w:rsidP="00757610">
      <w:pPr>
        <w:spacing w:before="60" w:after="60" w:line="340" w:lineRule="exact"/>
        <w:ind w:firstLine="567"/>
        <w:jc w:val="both"/>
        <w:rPr>
          <w:rFonts w:ascii="Times New Roman" w:hAnsi="Times New Roman" w:cs="Times New Roman"/>
          <w:sz w:val="28"/>
          <w:szCs w:val="28"/>
        </w:rPr>
      </w:pPr>
      <w:r>
        <w:rPr>
          <w:rFonts w:ascii="Times New Roman" w:hAnsi="Times New Roman" w:cs="Times New Roman"/>
          <w:sz w:val="28"/>
          <w:szCs w:val="28"/>
        </w:rPr>
        <w:t>+</w:t>
      </w:r>
      <w:r w:rsidR="00757610" w:rsidRPr="00854A71">
        <w:rPr>
          <w:rFonts w:ascii="Times New Roman" w:hAnsi="Times New Roman" w:cs="Times New Roman"/>
          <w:sz w:val="28"/>
          <w:szCs w:val="28"/>
        </w:rPr>
        <w:t xml:space="preserve"> Công chức, viên chức công tác tại các cơ quan, đơn vị </w:t>
      </w:r>
      <w:r w:rsidR="00757610">
        <w:rPr>
          <w:rFonts w:ascii="Times New Roman" w:hAnsi="Times New Roman" w:cs="Times New Roman"/>
          <w:sz w:val="28"/>
          <w:szCs w:val="28"/>
        </w:rPr>
        <w:t xml:space="preserve">sự nghiệp </w:t>
      </w:r>
      <w:r w:rsidR="00757610" w:rsidRPr="00854A71">
        <w:rPr>
          <w:rFonts w:ascii="Times New Roman" w:hAnsi="Times New Roman" w:cs="Times New Roman"/>
          <w:sz w:val="28"/>
          <w:szCs w:val="28"/>
        </w:rPr>
        <w:t>công lập trên địa bàn tỉnh</w:t>
      </w:r>
      <w:r w:rsidR="00757610">
        <w:rPr>
          <w:rFonts w:ascii="Times New Roman" w:hAnsi="Times New Roman" w:cs="Times New Roman"/>
          <w:sz w:val="28"/>
          <w:szCs w:val="28"/>
        </w:rPr>
        <w:t xml:space="preserve"> Đồng Nai</w:t>
      </w:r>
      <w:r w:rsidR="00757610" w:rsidRPr="00854A71">
        <w:rPr>
          <w:rFonts w:ascii="Times New Roman" w:hAnsi="Times New Roman" w:cs="Times New Roman"/>
          <w:sz w:val="28"/>
          <w:szCs w:val="28"/>
        </w:rPr>
        <w:t xml:space="preserve"> được biệt phái hỗ trợ chuyên môn, chuyển giao kỹ thuật cho các đơn vị </w:t>
      </w:r>
      <w:r w:rsidR="00757610">
        <w:rPr>
          <w:rFonts w:ascii="Times New Roman" w:hAnsi="Times New Roman" w:cs="Times New Roman"/>
          <w:sz w:val="28"/>
          <w:szCs w:val="28"/>
        </w:rPr>
        <w:t>sự nghiệp công lập</w:t>
      </w:r>
      <w:r w:rsidR="00757610" w:rsidRPr="00854A71">
        <w:rPr>
          <w:rFonts w:ascii="Times New Roman" w:hAnsi="Times New Roman" w:cs="Times New Roman"/>
          <w:sz w:val="28"/>
          <w:szCs w:val="28"/>
        </w:rPr>
        <w:t xml:space="preserve"> trực thuộc Sở Y tế, Trạm y tế xã, phường.</w:t>
      </w:r>
    </w:p>
    <w:p w14:paraId="6B4755D3" w14:textId="4547F01C" w:rsidR="00757610" w:rsidRPr="00854A71" w:rsidRDefault="00E57C5C" w:rsidP="00757610">
      <w:pPr>
        <w:spacing w:before="60" w:after="60" w:line="340" w:lineRule="exact"/>
        <w:ind w:firstLine="567"/>
        <w:jc w:val="both"/>
        <w:rPr>
          <w:rFonts w:ascii="Times New Roman" w:hAnsi="Times New Roman" w:cs="Times New Roman"/>
          <w:sz w:val="28"/>
          <w:szCs w:val="28"/>
        </w:rPr>
      </w:pPr>
      <w:r>
        <w:rPr>
          <w:rFonts w:ascii="Times New Roman" w:hAnsi="Times New Roman" w:cs="Times New Roman"/>
          <w:sz w:val="28"/>
          <w:szCs w:val="28"/>
        </w:rPr>
        <w:t>-</w:t>
      </w:r>
      <w:r w:rsidR="00757610" w:rsidRPr="00854A71">
        <w:rPr>
          <w:rFonts w:ascii="Times New Roman" w:hAnsi="Times New Roman" w:cs="Times New Roman"/>
          <w:sz w:val="28"/>
          <w:szCs w:val="28"/>
        </w:rPr>
        <w:t xml:space="preserve"> Đối tượng áp dụng chế độ hỗ trợ nhân lực y tế</w:t>
      </w:r>
    </w:p>
    <w:p w14:paraId="2AB46050" w14:textId="0AC3247B" w:rsidR="00757610" w:rsidRPr="00854A71" w:rsidRDefault="00E57C5C" w:rsidP="00757610">
      <w:pPr>
        <w:spacing w:before="60" w:after="60" w:line="340" w:lineRule="exact"/>
        <w:ind w:firstLine="567"/>
        <w:jc w:val="both"/>
        <w:rPr>
          <w:rFonts w:ascii="Times New Roman" w:hAnsi="Times New Roman" w:cs="Times New Roman"/>
          <w:sz w:val="28"/>
          <w:szCs w:val="28"/>
        </w:rPr>
      </w:pPr>
      <w:r>
        <w:rPr>
          <w:rFonts w:ascii="Times New Roman" w:hAnsi="Times New Roman" w:cs="Times New Roman"/>
          <w:sz w:val="28"/>
          <w:szCs w:val="28"/>
        </w:rPr>
        <w:t>+</w:t>
      </w:r>
      <w:r w:rsidR="00757610" w:rsidRPr="00854A71">
        <w:rPr>
          <w:rFonts w:ascii="Times New Roman" w:hAnsi="Times New Roman" w:cs="Times New Roman"/>
          <w:sz w:val="28"/>
          <w:szCs w:val="28"/>
        </w:rPr>
        <w:t xml:space="preserve"> Công chức tại Sở Y tế tỉnh Đồng Nai.</w:t>
      </w:r>
    </w:p>
    <w:p w14:paraId="64DF9CD3" w14:textId="73FD62CA" w:rsidR="00757610" w:rsidRPr="00854A71" w:rsidRDefault="00E57C5C" w:rsidP="00757610">
      <w:pPr>
        <w:spacing w:before="60" w:after="60" w:line="340" w:lineRule="exact"/>
        <w:ind w:firstLine="567"/>
        <w:jc w:val="both"/>
        <w:rPr>
          <w:rFonts w:ascii="Times New Roman" w:hAnsi="Times New Roman" w:cs="Times New Roman"/>
          <w:sz w:val="28"/>
          <w:szCs w:val="28"/>
        </w:rPr>
      </w:pPr>
      <w:r>
        <w:rPr>
          <w:rFonts w:ascii="Times New Roman" w:hAnsi="Times New Roman" w:cs="Times New Roman"/>
          <w:sz w:val="28"/>
          <w:szCs w:val="28"/>
        </w:rPr>
        <w:t>+</w:t>
      </w:r>
      <w:r w:rsidR="00757610" w:rsidRPr="00854A71">
        <w:rPr>
          <w:rFonts w:ascii="Times New Roman" w:hAnsi="Times New Roman" w:cs="Times New Roman"/>
          <w:sz w:val="28"/>
          <w:szCs w:val="28"/>
        </w:rPr>
        <w:t xml:space="preserve"> Công chức có trình độ chuyên môn bác sĩ công tác tại Ủy ban nhân dân các xã, phường trên địa bàn tỉnh</w:t>
      </w:r>
      <w:r w:rsidR="00757610">
        <w:rPr>
          <w:rFonts w:ascii="Times New Roman" w:hAnsi="Times New Roman" w:cs="Times New Roman"/>
          <w:sz w:val="28"/>
          <w:szCs w:val="28"/>
        </w:rPr>
        <w:t xml:space="preserve"> Đồng Nai</w:t>
      </w:r>
      <w:r w:rsidR="00757610" w:rsidRPr="00854A71">
        <w:rPr>
          <w:rFonts w:ascii="Times New Roman" w:hAnsi="Times New Roman" w:cs="Times New Roman"/>
          <w:sz w:val="28"/>
          <w:szCs w:val="28"/>
        </w:rPr>
        <w:t>.</w:t>
      </w:r>
    </w:p>
    <w:p w14:paraId="71903A98" w14:textId="2645DC2C" w:rsidR="00757610" w:rsidRPr="00854A71" w:rsidRDefault="00E57C5C" w:rsidP="00757610">
      <w:pPr>
        <w:spacing w:before="60" w:after="60" w:line="340" w:lineRule="exact"/>
        <w:ind w:firstLine="567"/>
        <w:jc w:val="both"/>
        <w:rPr>
          <w:rFonts w:ascii="Times New Roman" w:hAnsi="Times New Roman" w:cs="Times New Roman"/>
          <w:sz w:val="28"/>
          <w:szCs w:val="28"/>
        </w:rPr>
      </w:pPr>
      <w:r>
        <w:rPr>
          <w:rFonts w:ascii="Times New Roman" w:hAnsi="Times New Roman" w:cs="Times New Roman"/>
          <w:sz w:val="28"/>
          <w:szCs w:val="28"/>
        </w:rPr>
        <w:t>+</w:t>
      </w:r>
      <w:r w:rsidR="00757610" w:rsidRPr="00854A71">
        <w:rPr>
          <w:rFonts w:ascii="Times New Roman" w:hAnsi="Times New Roman" w:cs="Times New Roman"/>
          <w:sz w:val="28"/>
          <w:szCs w:val="28"/>
        </w:rPr>
        <w:t xml:space="preserve"> Viên chức công tác tại các đơn vị sự nghiệp công lập trực thuộc Sở Y tế, </w:t>
      </w:r>
      <w:r w:rsidR="00757610">
        <w:rPr>
          <w:rFonts w:ascii="Times New Roman" w:hAnsi="Times New Roman" w:cs="Times New Roman"/>
          <w:sz w:val="28"/>
          <w:szCs w:val="28"/>
        </w:rPr>
        <w:t>T</w:t>
      </w:r>
      <w:r w:rsidR="00757610" w:rsidRPr="00854A71">
        <w:rPr>
          <w:rFonts w:ascii="Times New Roman" w:hAnsi="Times New Roman" w:cs="Times New Roman"/>
          <w:sz w:val="28"/>
          <w:szCs w:val="28"/>
        </w:rPr>
        <w:t>rạm y tế xã, phường (không bao gồm Trung tâm công tác xã hội và Quỹ bảo trợ trẻ em tỉnh Đồng Nai, Trung tâm Bảo trợ xã hội Bình Phước).</w:t>
      </w:r>
    </w:p>
    <w:p w14:paraId="4524C14B" w14:textId="17C6DF26" w:rsidR="00757610" w:rsidRPr="00854A71" w:rsidRDefault="00E57C5C" w:rsidP="00757610">
      <w:pPr>
        <w:spacing w:before="60" w:after="60" w:line="340" w:lineRule="exact"/>
        <w:ind w:firstLine="567"/>
        <w:jc w:val="both"/>
        <w:rPr>
          <w:rFonts w:ascii="Times New Roman" w:hAnsi="Times New Roman" w:cs="Times New Roman"/>
          <w:sz w:val="28"/>
          <w:szCs w:val="28"/>
        </w:rPr>
      </w:pPr>
      <w:r>
        <w:rPr>
          <w:rFonts w:ascii="Times New Roman" w:hAnsi="Times New Roman" w:cs="Times New Roman"/>
          <w:sz w:val="28"/>
          <w:szCs w:val="28"/>
        </w:rPr>
        <w:t>+</w:t>
      </w:r>
      <w:r w:rsidR="00757610" w:rsidRPr="00854A71">
        <w:rPr>
          <w:rFonts w:ascii="Times New Roman" w:hAnsi="Times New Roman" w:cs="Times New Roman"/>
          <w:sz w:val="28"/>
          <w:szCs w:val="28"/>
        </w:rPr>
        <w:t xml:space="preserve"> Bác sĩ làm việc theo chế độ hợp đồng thực hiện chuyên môn, nghiệp vụ tại các đơn vị sự nghiệp </w:t>
      </w:r>
      <w:r w:rsidR="00757610">
        <w:rPr>
          <w:rFonts w:ascii="Times New Roman" w:hAnsi="Times New Roman" w:cs="Times New Roman"/>
          <w:sz w:val="28"/>
          <w:szCs w:val="28"/>
        </w:rPr>
        <w:t xml:space="preserve">công lập </w:t>
      </w:r>
      <w:r w:rsidR="00757610" w:rsidRPr="00854A71">
        <w:rPr>
          <w:rFonts w:ascii="Times New Roman" w:hAnsi="Times New Roman" w:cs="Times New Roman"/>
          <w:sz w:val="28"/>
          <w:szCs w:val="28"/>
        </w:rPr>
        <w:t>trực thuộc Sở Y tế, Trạm y tế xã, phường.</w:t>
      </w:r>
    </w:p>
    <w:p w14:paraId="2E183FA0" w14:textId="0986CF9A" w:rsidR="00757610" w:rsidRPr="00854A71" w:rsidRDefault="00E57C5C" w:rsidP="00757610">
      <w:pPr>
        <w:spacing w:before="60" w:after="60" w:line="340" w:lineRule="exact"/>
        <w:ind w:firstLine="567"/>
        <w:jc w:val="both"/>
        <w:rPr>
          <w:rFonts w:ascii="Times New Roman" w:hAnsi="Times New Roman" w:cs="Times New Roman"/>
          <w:sz w:val="28"/>
          <w:szCs w:val="28"/>
        </w:rPr>
      </w:pPr>
      <w:r>
        <w:rPr>
          <w:rFonts w:ascii="Times New Roman" w:hAnsi="Times New Roman" w:cs="Times New Roman"/>
          <w:sz w:val="28"/>
          <w:szCs w:val="28"/>
        </w:rPr>
        <w:t>+</w:t>
      </w:r>
      <w:r w:rsidR="00757610" w:rsidRPr="00854A71">
        <w:rPr>
          <w:rFonts w:ascii="Times New Roman" w:hAnsi="Times New Roman" w:cs="Times New Roman"/>
          <w:sz w:val="28"/>
          <w:szCs w:val="28"/>
        </w:rPr>
        <w:t xml:space="preserve"> Nhân viên y tế khu phố, tổ dân phố tại các xã, phường trên địa bàn tỉnh</w:t>
      </w:r>
      <w:r w:rsidR="00757610">
        <w:rPr>
          <w:rFonts w:ascii="Times New Roman" w:hAnsi="Times New Roman" w:cs="Times New Roman"/>
          <w:sz w:val="28"/>
          <w:szCs w:val="28"/>
        </w:rPr>
        <w:t xml:space="preserve"> Đồng Nai</w:t>
      </w:r>
      <w:r w:rsidR="00757610" w:rsidRPr="00854A71">
        <w:rPr>
          <w:rFonts w:ascii="Times New Roman" w:hAnsi="Times New Roman" w:cs="Times New Roman"/>
          <w:sz w:val="28"/>
          <w:szCs w:val="28"/>
        </w:rPr>
        <w:t>.</w:t>
      </w:r>
    </w:p>
    <w:p w14:paraId="060F6350" w14:textId="1AD0D9AB" w:rsidR="00757610" w:rsidRPr="00854A71" w:rsidRDefault="00832639" w:rsidP="00832639">
      <w:pPr>
        <w:spacing w:before="60" w:after="60" w:line="340" w:lineRule="exact"/>
        <w:ind w:firstLine="567"/>
        <w:jc w:val="both"/>
        <w:rPr>
          <w:rFonts w:ascii="Times New Roman" w:hAnsi="Times New Roman" w:cs="Times New Roman"/>
          <w:sz w:val="28"/>
        </w:rPr>
      </w:pPr>
      <w:r>
        <w:rPr>
          <w:rFonts w:ascii="Times New Roman" w:hAnsi="Times New Roman" w:cs="Times New Roman"/>
          <w:sz w:val="28"/>
        </w:rPr>
        <w:t>-</w:t>
      </w:r>
      <w:r w:rsidR="00757610" w:rsidRPr="00854A71">
        <w:rPr>
          <w:rFonts w:ascii="Times New Roman" w:hAnsi="Times New Roman" w:cs="Times New Roman"/>
          <w:sz w:val="28"/>
        </w:rPr>
        <w:t xml:space="preserve"> Đối tượng áp dụng chế độ hỗ trợ đào tạo, bồi dưỡng</w:t>
      </w:r>
      <w:r>
        <w:rPr>
          <w:rFonts w:ascii="Times New Roman" w:hAnsi="Times New Roman" w:cs="Times New Roman"/>
          <w:sz w:val="28"/>
        </w:rPr>
        <w:t xml:space="preserve">: </w:t>
      </w:r>
      <w:r w:rsidR="00757610" w:rsidRPr="00854A71">
        <w:rPr>
          <w:rFonts w:ascii="Times New Roman" w:hAnsi="Times New Roman" w:cs="Times New Roman"/>
          <w:sz w:val="28"/>
        </w:rPr>
        <w:t xml:space="preserve">Công chức công tác tại Sở Y tế, viên chức tại các đơn vị sự nghiệp </w:t>
      </w:r>
      <w:r w:rsidR="00757610">
        <w:rPr>
          <w:rFonts w:ascii="Times New Roman" w:hAnsi="Times New Roman" w:cs="Times New Roman"/>
          <w:sz w:val="28"/>
        </w:rPr>
        <w:t xml:space="preserve">công lập </w:t>
      </w:r>
      <w:r w:rsidR="00757610" w:rsidRPr="00854A71">
        <w:rPr>
          <w:rFonts w:ascii="Times New Roman" w:hAnsi="Times New Roman" w:cs="Times New Roman"/>
          <w:sz w:val="28"/>
        </w:rPr>
        <w:t>trực thuộc Sở Y tế, Trạm y tế xã, phường được cử đi đào tạo đại học, sau đại học và cử đi bồi dưỡng chuyên môn nghiệp vụ từ 06 tháng trở lên.</w:t>
      </w:r>
    </w:p>
    <w:p w14:paraId="5ECF5205" w14:textId="77777777" w:rsidR="009315EC" w:rsidRPr="00671646" w:rsidRDefault="009315EC" w:rsidP="006770C3">
      <w:pPr>
        <w:tabs>
          <w:tab w:val="left" w:pos="851"/>
        </w:tabs>
        <w:spacing w:before="60" w:after="60" w:line="340" w:lineRule="exact"/>
        <w:ind w:firstLine="567"/>
        <w:jc w:val="both"/>
        <w:rPr>
          <w:rFonts w:ascii="Times New Roman" w:hAnsi="Times New Roman" w:cs="Times New Roman"/>
          <w:b/>
          <w:sz w:val="28"/>
          <w:szCs w:val="28"/>
        </w:rPr>
      </w:pPr>
      <w:r w:rsidRPr="00671646">
        <w:rPr>
          <w:rFonts w:ascii="Times New Roman" w:hAnsi="Times New Roman" w:cs="Times New Roman"/>
          <w:b/>
          <w:sz w:val="28"/>
          <w:szCs w:val="28"/>
        </w:rPr>
        <w:t>2.</w:t>
      </w:r>
      <w:r w:rsidRPr="00671646">
        <w:rPr>
          <w:rFonts w:ascii="Times New Roman" w:hAnsi="Times New Roman" w:cs="Times New Roman"/>
          <w:b/>
          <w:sz w:val="28"/>
          <w:szCs w:val="28"/>
        </w:rPr>
        <w:tab/>
        <w:t>Bố cục của dự thảo Nghị quyết</w:t>
      </w:r>
    </w:p>
    <w:p w14:paraId="1F7807F1" w14:textId="77777777" w:rsidR="004D19CD" w:rsidRDefault="002269F2" w:rsidP="004D19CD">
      <w:pPr>
        <w:spacing w:before="60" w:after="60" w:line="340" w:lineRule="exact"/>
        <w:ind w:firstLine="567"/>
        <w:jc w:val="both"/>
        <w:rPr>
          <w:rFonts w:ascii="Times New Roman" w:eastAsia="Calibri" w:hAnsi="Times New Roman" w:cs="Times New Roman"/>
          <w:sz w:val="28"/>
          <w:szCs w:val="28"/>
        </w:rPr>
      </w:pPr>
      <w:r w:rsidRPr="002269F2">
        <w:rPr>
          <w:rFonts w:ascii="Times New Roman" w:eastAsia="Calibri" w:hAnsi="Times New Roman" w:cs="Times New Roman"/>
          <w:sz w:val="28"/>
          <w:szCs w:val="28"/>
          <w:lang w:val="vi-VN"/>
        </w:rPr>
        <w:t xml:space="preserve">Dự thảo Nghị quyết gồm: </w:t>
      </w:r>
      <w:r w:rsidRPr="002269F2">
        <w:rPr>
          <w:rFonts w:ascii="Times New Roman" w:eastAsia="Calibri" w:hAnsi="Times New Roman" w:cs="Times New Roman"/>
          <w:sz w:val="28"/>
          <w:szCs w:val="28"/>
        </w:rPr>
        <w:t>0</w:t>
      </w:r>
      <w:r w:rsidR="00E62ACB" w:rsidRPr="00671646">
        <w:rPr>
          <w:rFonts w:ascii="Times New Roman" w:eastAsia="Calibri" w:hAnsi="Times New Roman" w:cs="Times New Roman"/>
          <w:sz w:val="28"/>
          <w:szCs w:val="28"/>
        </w:rPr>
        <w:t>9</w:t>
      </w:r>
      <w:r w:rsidRPr="002269F2">
        <w:rPr>
          <w:rFonts w:ascii="Times New Roman" w:eastAsia="Calibri" w:hAnsi="Times New Roman" w:cs="Times New Roman"/>
          <w:sz w:val="28"/>
          <w:szCs w:val="28"/>
        </w:rPr>
        <w:t xml:space="preserve"> </w:t>
      </w:r>
      <w:r w:rsidRPr="002269F2">
        <w:rPr>
          <w:rFonts w:ascii="Times New Roman" w:eastAsia="Calibri" w:hAnsi="Times New Roman" w:cs="Times New Roman"/>
          <w:sz w:val="28"/>
          <w:szCs w:val="28"/>
          <w:lang w:val="vi-VN"/>
        </w:rPr>
        <w:t>điều, trong đó:</w:t>
      </w:r>
    </w:p>
    <w:p w14:paraId="7AC7CFFB" w14:textId="316C369E" w:rsidR="000B240E" w:rsidRDefault="002269F2" w:rsidP="004D19CD">
      <w:pPr>
        <w:spacing w:before="60" w:after="60" w:line="340" w:lineRule="exact"/>
        <w:ind w:firstLine="567"/>
        <w:jc w:val="both"/>
        <w:rPr>
          <w:rFonts w:ascii="Times New Roman" w:eastAsia="Calibri" w:hAnsi="Times New Roman" w:cs="Times New Roman"/>
          <w:sz w:val="28"/>
          <w:szCs w:val="28"/>
        </w:rPr>
      </w:pPr>
      <w:r w:rsidRPr="002269F2">
        <w:rPr>
          <w:rFonts w:ascii="Times New Roman" w:eastAsia="Calibri" w:hAnsi="Times New Roman" w:cs="Times New Roman"/>
          <w:color w:val="000000"/>
          <w:spacing w:val="4"/>
          <w:sz w:val="28"/>
          <w:szCs w:val="28"/>
        </w:rPr>
        <w:t>Điều 1</w:t>
      </w:r>
      <w:r w:rsidRPr="002269F2">
        <w:rPr>
          <w:rFonts w:ascii="Times New Roman" w:eastAsia="Calibri" w:hAnsi="Times New Roman" w:cs="Times New Roman"/>
          <w:color w:val="000000"/>
          <w:spacing w:val="4"/>
          <w:sz w:val="28"/>
          <w:szCs w:val="28"/>
          <w:lang w:val="vi-VN"/>
        </w:rPr>
        <w:t>.</w:t>
      </w:r>
      <w:r w:rsidRPr="002269F2">
        <w:rPr>
          <w:rFonts w:ascii="Times New Roman" w:eastAsia="Calibri" w:hAnsi="Times New Roman" w:cs="Times New Roman"/>
          <w:color w:val="000000"/>
          <w:spacing w:val="4"/>
          <w:sz w:val="28"/>
          <w:szCs w:val="28"/>
        </w:rPr>
        <w:t xml:space="preserve"> </w:t>
      </w:r>
      <w:r w:rsidR="00E62ACB" w:rsidRPr="00671646">
        <w:rPr>
          <w:rFonts w:ascii="Times New Roman" w:eastAsia="Calibri" w:hAnsi="Times New Roman" w:cs="Times New Roman"/>
          <w:color w:val="000000"/>
          <w:spacing w:val="4"/>
          <w:sz w:val="28"/>
          <w:szCs w:val="28"/>
        </w:rPr>
        <w:t>Phạm vi điều chỉnh, đối tượng áp dụng</w:t>
      </w:r>
      <w:r w:rsidRPr="002269F2">
        <w:rPr>
          <w:rFonts w:ascii="Times New Roman" w:eastAsia="Calibri" w:hAnsi="Times New Roman" w:cs="Times New Roman"/>
          <w:color w:val="000000"/>
          <w:spacing w:val="4"/>
          <w:sz w:val="28"/>
          <w:szCs w:val="28"/>
        </w:rPr>
        <w:t>.</w:t>
      </w:r>
    </w:p>
    <w:p w14:paraId="589638FD" w14:textId="09AADC08" w:rsidR="002269F2" w:rsidRPr="000B240E" w:rsidRDefault="002269F2" w:rsidP="000B240E">
      <w:pPr>
        <w:spacing w:before="60" w:after="60" w:line="340" w:lineRule="exact"/>
        <w:ind w:firstLine="567"/>
        <w:jc w:val="both"/>
        <w:rPr>
          <w:rFonts w:ascii="Times New Roman" w:eastAsia="Calibri" w:hAnsi="Times New Roman" w:cs="Times New Roman"/>
          <w:sz w:val="28"/>
          <w:szCs w:val="28"/>
          <w:lang w:val="vi-VN"/>
        </w:rPr>
      </w:pPr>
      <w:r w:rsidRPr="002269F2">
        <w:rPr>
          <w:rFonts w:ascii="Times New Roman" w:eastAsia="Calibri" w:hAnsi="Times New Roman" w:cs="Times New Roman"/>
          <w:color w:val="000000"/>
          <w:spacing w:val="4"/>
          <w:sz w:val="28"/>
          <w:szCs w:val="28"/>
        </w:rPr>
        <w:t xml:space="preserve">Điều 2. </w:t>
      </w:r>
      <w:r w:rsidR="00E62ACB" w:rsidRPr="00671646">
        <w:rPr>
          <w:rFonts w:ascii="Times New Roman" w:eastAsia="Calibri" w:hAnsi="Times New Roman" w:cs="Times New Roman"/>
          <w:color w:val="000000"/>
          <w:spacing w:val="4"/>
          <w:sz w:val="28"/>
          <w:szCs w:val="28"/>
        </w:rPr>
        <w:t>Chế độ thu hút</w:t>
      </w:r>
      <w:r w:rsidRPr="002269F2">
        <w:rPr>
          <w:rFonts w:ascii="Times New Roman" w:eastAsia="Calibri" w:hAnsi="Times New Roman" w:cs="Times New Roman"/>
          <w:color w:val="000000"/>
          <w:spacing w:val="4"/>
          <w:sz w:val="28"/>
          <w:szCs w:val="28"/>
        </w:rPr>
        <w:t>.</w:t>
      </w:r>
    </w:p>
    <w:p w14:paraId="1615159C" w14:textId="77777777" w:rsidR="002269F2" w:rsidRPr="002269F2" w:rsidRDefault="002269F2" w:rsidP="006770C3">
      <w:pPr>
        <w:spacing w:before="60" w:after="60" w:line="340" w:lineRule="exact"/>
        <w:ind w:firstLine="567"/>
        <w:jc w:val="both"/>
        <w:rPr>
          <w:rFonts w:ascii="Times New Roman" w:eastAsia="Calibri" w:hAnsi="Times New Roman" w:cs="Times New Roman"/>
          <w:color w:val="000000"/>
          <w:spacing w:val="4"/>
          <w:sz w:val="28"/>
          <w:szCs w:val="28"/>
        </w:rPr>
      </w:pPr>
      <w:r w:rsidRPr="002269F2">
        <w:rPr>
          <w:rFonts w:ascii="Times New Roman" w:eastAsia="Calibri" w:hAnsi="Times New Roman" w:cs="Times New Roman"/>
          <w:color w:val="000000"/>
          <w:spacing w:val="4"/>
          <w:sz w:val="28"/>
          <w:szCs w:val="28"/>
        </w:rPr>
        <w:t xml:space="preserve">Điều 3. </w:t>
      </w:r>
      <w:r w:rsidR="00E62ACB" w:rsidRPr="00671646">
        <w:rPr>
          <w:rFonts w:ascii="Times New Roman" w:eastAsia="Calibri" w:hAnsi="Times New Roman" w:cs="Times New Roman"/>
          <w:color w:val="000000"/>
          <w:spacing w:val="4"/>
          <w:sz w:val="28"/>
          <w:szCs w:val="28"/>
        </w:rPr>
        <w:t>Chế độ hỗ trợ đối với cán bộ hỗ trợ chuyên môn, chuyển giao kỹ thuật</w:t>
      </w:r>
      <w:r w:rsidRPr="002269F2">
        <w:rPr>
          <w:rFonts w:ascii="Times New Roman" w:eastAsia="Calibri" w:hAnsi="Times New Roman" w:cs="Times New Roman"/>
          <w:color w:val="000000"/>
          <w:spacing w:val="4"/>
          <w:sz w:val="28"/>
          <w:szCs w:val="28"/>
        </w:rPr>
        <w:t>.</w:t>
      </w:r>
    </w:p>
    <w:p w14:paraId="41EAB107" w14:textId="61FF100F" w:rsidR="002269F2" w:rsidRPr="002269F2" w:rsidRDefault="002269F2" w:rsidP="006770C3">
      <w:pPr>
        <w:spacing w:before="60" w:after="60" w:line="340" w:lineRule="exact"/>
        <w:ind w:firstLine="567"/>
        <w:jc w:val="both"/>
        <w:rPr>
          <w:rFonts w:ascii="Times New Roman" w:eastAsia="Calibri" w:hAnsi="Times New Roman" w:cs="Times New Roman"/>
          <w:color w:val="000000"/>
          <w:spacing w:val="4"/>
          <w:sz w:val="28"/>
          <w:szCs w:val="28"/>
        </w:rPr>
      </w:pPr>
      <w:r w:rsidRPr="002269F2">
        <w:rPr>
          <w:rFonts w:ascii="Times New Roman" w:eastAsia="Calibri" w:hAnsi="Times New Roman" w:cs="Times New Roman"/>
          <w:color w:val="000000"/>
          <w:spacing w:val="4"/>
          <w:sz w:val="28"/>
          <w:szCs w:val="28"/>
        </w:rPr>
        <w:t xml:space="preserve">Điều 4. </w:t>
      </w:r>
      <w:r w:rsidR="00E62ACB" w:rsidRPr="00671646">
        <w:rPr>
          <w:rFonts w:ascii="Times New Roman" w:eastAsia="Calibri" w:hAnsi="Times New Roman" w:cs="Times New Roman"/>
          <w:color w:val="000000"/>
          <w:spacing w:val="4"/>
          <w:sz w:val="28"/>
          <w:szCs w:val="28"/>
        </w:rPr>
        <w:t>Chế độ hỗ trợ nhân lực y tế</w:t>
      </w:r>
      <w:r w:rsidRPr="002269F2">
        <w:rPr>
          <w:rFonts w:ascii="Times New Roman" w:eastAsia="Calibri" w:hAnsi="Times New Roman" w:cs="Times New Roman"/>
          <w:color w:val="000000"/>
          <w:spacing w:val="4"/>
          <w:sz w:val="28"/>
          <w:szCs w:val="28"/>
        </w:rPr>
        <w:t>.</w:t>
      </w:r>
    </w:p>
    <w:p w14:paraId="63962B96" w14:textId="11180829" w:rsidR="002269F2" w:rsidRPr="002269F2" w:rsidRDefault="002269F2" w:rsidP="006770C3">
      <w:pPr>
        <w:spacing w:before="60" w:after="60" w:line="340" w:lineRule="exact"/>
        <w:ind w:firstLine="567"/>
        <w:jc w:val="both"/>
        <w:rPr>
          <w:rFonts w:ascii="Times New Roman" w:eastAsia="Calibri" w:hAnsi="Times New Roman" w:cs="Times New Roman"/>
          <w:color w:val="000000"/>
          <w:spacing w:val="4"/>
          <w:sz w:val="28"/>
          <w:szCs w:val="28"/>
        </w:rPr>
      </w:pPr>
      <w:r w:rsidRPr="002269F2">
        <w:rPr>
          <w:rFonts w:ascii="Times New Roman" w:eastAsia="Calibri" w:hAnsi="Times New Roman" w:cs="Times New Roman"/>
          <w:color w:val="000000"/>
          <w:spacing w:val="4"/>
          <w:sz w:val="28"/>
          <w:szCs w:val="28"/>
        </w:rPr>
        <w:t xml:space="preserve">Điều 5. </w:t>
      </w:r>
      <w:r w:rsidR="00E62ACB" w:rsidRPr="00671646">
        <w:rPr>
          <w:rFonts w:ascii="Times New Roman" w:eastAsia="Calibri" w:hAnsi="Times New Roman" w:cs="Times New Roman"/>
          <w:color w:val="000000"/>
          <w:spacing w:val="4"/>
          <w:sz w:val="28"/>
          <w:szCs w:val="28"/>
        </w:rPr>
        <w:t>Chế độ đào tạo nhân lực y tế.</w:t>
      </w:r>
    </w:p>
    <w:p w14:paraId="131315BA" w14:textId="1C5445A0" w:rsidR="002269F2" w:rsidRPr="002269F2" w:rsidRDefault="002269F2" w:rsidP="006770C3">
      <w:pPr>
        <w:spacing w:before="60" w:after="60" w:line="340" w:lineRule="exact"/>
        <w:ind w:firstLine="567"/>
        <w:jc w:val="both"/>
        <w:rPr>
          <w:rFonts w:ascii="Times New Roman" w:eastAsia="Calibri" w:hAnsi="Times New Roman" w:cs="Times New Roman"/>
          <w:color w:val="000000"/>
          <w:spacing w:val="4"/>
          <w:sz w:val="28"/>
          <w:szCs w:val="28"/>
        </w:rPr>
      </w:pPr>
      <w:r w:rsidRPr="002269F2">
        <w:rPr>
          <w:rFonts w:ascii="Times New Roman" w:eastAsia="Calibri" w:hAnsi="Times New Roman" w:cs="Times New Roman"/>
          <w:color w:val="000000"/>
          <w:spacing w:val="4"/>
          <w:sz w:val="28"/>
          <w:szCs w:val="28"/>
        </w:rPr>
        <w:t xml:space="preserve">Điều 6. </w:t>
      </w:r>
      <w:r w:rsidR="00CE1D9F">
        <w:rPr>
          <w:rFonts w:ascii="Times New Roman" w:eastAsia="Calibri" w:hAnsi="Times New Roman" w:cs="Times New Roman"/>
          <w:color w:val="000000"/>
          <w:spacing w:val="4"/>
          <w:sz w:val="28"/>
          <w:szCs w:val="28"/>
        </w:rPr>
        <w:t>K</w:t>
      </w:r>
      <w:r w:rsidR="00E62ACB" w:rsidRPr="00671646">
        <w:rPr>
          <w:rFonts w:ascii="Times New Roman" w:eastAsia="Calibri" w:hAnsi="Times New Roman" w:cs="Times New Roman"/>
          <w:color w:val="000000"/>
          <w:spacing w:val="4"/>
          <w:sz w:val="28"/>
          <w:szCs w:val="28"/>
        </w:rPr>
        <w:t>inh phí thực hiện</w:t>
      </w:r>
      <w:r w:rsidRPr="002269F2">
        <w:rPr>
          <w:rFonts w:ascii="Times New Roman" w:eastAsia="Calibri" w:hAnsi="Times New Roman" w:cs="Times New Roman"/>
          <w:color w:val="000000"/>
          <w:spacing w:val="4"/>
          <w:sz w:val="28"/>
          <w:szCs w:val="28"/>
        </w:rPr>
        <w:t>.</w:t>
      </w:r>
    </w:p>
    <w:p w14:paraId="5E353A30" w14:textId="77777777" w:rsidR="002269F2" w:rsidRPr="002269F2" w:rsidRDefault="002269F2" w:rsidP="006770C3">
      <w:pPr>
        <w:spacing w:before="60" w:after="60" w:line="340" w:lineRule="exact"/>
        <w:ind w:firstLine="567"/>
        <w:jc w:val="both"/>
        <w:rPr>
          <w:rFonts w:ascii="Times New Roman" w:eastAsia="Calibri" w:hAnsi="Times New Roman" w:cs="Times New Roman"/>
          <w:color w:val="000000"/>
          <w:spacing w:val="4"/>
          <w:sz w:val="28"/>
          <w:szCs w:val="28"/>
        </w:rPr>
      </w:pPr>
      <w:r w:rsidRPr="002269F2">
        <w:rPr>
          <w:rFonts w:ascii="Times New Roman" w:eastAsia="Calibri" w:hAnsi="Times New Roman" w:cs="Times New Roman"/>
          <w:color w:val="000000"/>
          <w:spacing w:val="4"/>
          <w:sz w:val="28"/>
          <w:szCs w:val="28"/>
        </w:rPr>
        <w:lastRenderedPageBreak/>
        <w:t xml:space="preserve">Điều 7. </w:t>
      </w:r>
      <w:r w:rsidR="00E62ACB" w:rsidRPr="00671646">
        <w:rPr>
          <w:rFonts w:ascii="Times New Roman" w:eastAsia="Calibri" w:hAnsi="Times New Roman" w:cs="Times New Roman"/>
          <w:color w:val="000000"/>
          <w:spacing w:val="4"/>
          <w:sz w:val="28"/>
          <w:szCs w:val="28"/>
        </w:rPr>
        <w:t>Tổ chức thực hiện</w:t>
      </w:r>
      <w:r w:rsidRPr="002269F2">
        <w:rPr>
          <w:rFonts w:ascii="Times New Roman" w:eastAsia="Calibri" w:hAnsi="Times New Roman" w:cs="Times New Roman"/>
          <w:color w:val="000000"/>
          <w:spacing w:val="4"/>
          <w:sz w:val="28"/>
          <w:szCs w:val="28"/>
        </w:rPr>
        <w:t>.</w:t>
      </w:r>
    </w:p>
    <w:p w14:paraId="3B06376D" w14:textId="77777777" w:rsidR="002269F2" w:rsidRPr="00671646" w:rsidRDefault="002269F2" w:rsidP="006770C3">
      <w:pPr>
        <w:spacing w:before="60" w:after="60" w:line="340" w:lineRule="exact"/>
        <w:ind w:firstLine="567"/>
        <w:jc w:val="both"/>
        <w:rPr>
          <w:rFonts w:ascii="Times New Roman" w:eastAsia="Calibri" w:hAnsi="Times New Roman" w:cs="Times New Roman"/>
          <w:color w:val="000000"/>
          <w:spacing w:val="4"/>
          <w:sz w:val="28"/>
          <w:szCs w:val="28"/>
        </w:rPr>
      </w:pPr>
      <w:r w:rsidRPr="002269F2">
        <w:rPr>
          <w:rFonts w:ascii="Times New Roman" w:eastAsia="Calibri" w:hAnsi="Times New Roman" w:cs="Times New Roman"/>
          <w:color w:val="000000"/>
          <w:spacing w:val="4"/>
          <w:sz w:val="28"/>
          <w:szCs w:val="28"/>
        </w:rPr>
        <w:t xml:space="preserve">Điều 8. </w:t>
      </w:r>
      <w:r w:rsidR="00E62ACB" w:rsidRPr="00671646">
        <w:rPr>
          <w:rFonts w:ascii="Times New Roman" w:eastAsia="Calibri" w:hAnsi="Times New Roman" w:cs="Times New Roman"/>
          <w:color w:val="000000"/>
          <w:spacing w:val="4"/>
          <w:sz w:val="28"/>
          <w:szCs w:val="28"/>
        </w:rPr>
        <w:t>Hiệu lực thi hành</w:t>
      </w:r>
      <w:r w:rsidRPr="002269F2">
        <w:rPr>
          <w:rFonts w:ascii="Times New Roman" w:eastAsia="Calibri" w:hAnsi="Times New Roman" w:cs="Times New Roman"/>
          <w:color w:val="000000"/>
          <w:spacing w:val="4"/>
          <w:sz w:val="28"/>
          <w:szCs w:val="28"/>
        </w:rPr>
        <w:t>.</w:t>
      </w:r>
    </w:p>
    <w:p w14:paraId="78893154" w14:textId="67FFCA23" w:rsidR="00E62ACB" w:rsidRPr="002269F2" w:rsidRDefault="00E62ACB" w:rsidP="006770C3">
      <w:pPr>
        <w:spacing w:before="60" w:after="60" w:line="340" w:lineRule="exact"/>
        <w:ind w:firstLine="567"/>
        <w:jc w:val="both"/>
        <w:rPr>
          <w:rFonts w:ascii="Times New Roman" w:eastAsia="Calibri" w:hAnsi="Times New Roman" w:cs="Times New Roman"/>
          <w:color w:val="000000"/>
          <w:spacing w:val="4"/>
          <w:sz w:val="28"/>
          <w:szCs w:val="28"/>
        </w:rPr>
      </w:pPr>
      <w:r w:rsidRPr="00671646">
        <w:rPr>
          <w:rFonts w:ascii="Times New Roman" w:eastAsia="Calibri" w:hAnsi="Times New Roman" w:cs="Times New Roman"/>
          <w:color w:val="000000"/>
          <w:spacing w:val="4"/>
          <w:sz w:val="28"/>
          <w:szCs w:val="28"/>
        </w:rPr>
        <w:t>Điều 9. Điều khoản chuyển tiếp.</w:t>
      </w:r>
    </w:p>
    <w:p w14:paraId="27CAACCB" w14:textId="2FE83004" w:rsidR="009315EC" w:rsidRPr="00EA0214" w:rsidRDefault="009315EC" w:rsidP="006770C3">
      <w:pPr>
        <w:spacing w:before="60" w:after="60" w:line="340" w:lineRule="exact"/>
        <w:ind w:firstLine="567"/>
        <w:jc w:val="both"/>
        <w:rPr>
          <w:rFonts w:ascii="Times New Roman" w:hAnsi="Times New Roman" w:cs="Times New Roman"/>
          <w:b/>
          <w:sz w:val="28"/>
          <w:szCs w:val="28"/>
        </w:rPr>
      </w:pPr>
      <w:r w:rsidRPr="00EA0214">
        <w:rPr>
          <w:rFonts w:ascii="Times New Roman" w:hAnsi="Times New Roman" w:cs="Times New Roman"/>
          <w:b/>
          <w:sz w:val="28"/>
          <w:szCs w:val="28"/>
        </w:rPr>
        <w:t xml:space="preserve">V. NHỮNG NỘI DUNG BỔ SUNG MỚI SO VỚI DỰ THẢO NGHỊ QUYẾT GỬI THẨM ĐỊNH </w:t>
      </w:r>
    </w:p>
    <w:p w14:paraId="45159993" w14:textId="0A7DDAA7" w:rsidR="00882CE2" w:rsidRPr="00952C2B" w:rsidRDefault="00882CE2" w:rsidP="006770C3">
      <w:pPr>
        <w:spacing w:before="60" w:after="60" w:line="340" w:lineRule="exact"/>
        <w:ind w:firstLine="567"/>
        <w:jc w:val="both"/>
        <w:rPr>
          <w:rFonts w:ascii="Times New Roman" w:hAnsi="Times New Roman" w:cs="Times New Roman"/>
          <w:bCs/>
          <w:sz w:val="28"/>
          <w:szCs w:val="28"/>
        </w:rPr>
      </w:pPr>
      <w:r w:rsidRPr="00952C2B">
        <w:rPr>
          <w:rFonts w:ascii="Times New Roman" w:hAnsi="Times New Roman" w:cs="Times New Roman"/>
          <w:bCs/>
          <w:sz w:val="28"/>
          <w:szCs w:val="28"/>
        </w:rPr>
        <w:t>Không có</w:t>
      </w:r>
    </w:p>
    <w:p w14:paraId="180B769E" w14:textId="77777777" w:rsidR="009315EC" w:rsidRDefault="009315EC" w:rsidP="006770C3">
      <w:pPr>
        <w:spacing w:before="60" w:after="60" w:line="340" w:lineRule="exact"/>
        <w:ind w:firstLine="567"/>
        <w:jc w:val="both"/>
        <w:rPr>
          <w:rFonts w:ascii="Times New Roman" w:hAnsi="Times New Roman" w:cs="Times New Roman"/>
          <w:b/>
          <w:sz w:val="28"/>
          <w:szCs w:val="28"/>
        </w:rPr>
      </w:pPr>
      <w:r w:rsidRPr="00671646">
        <w:rPr>
          <w:rFonts w:ascii="Times New Roman" w:hAnsi="Times New Roman" w:cs="Times New Roman"/>
          <w:b/>
          <w:sz w:val="28"/>
          <w:szCs w:val="28"/>
        </w:rPr>
        <w:t xml:space="preserve">VI. DỰ KIẾN NGUỒN LỰC, ĐIỀU KIỆN BẢO ĐẢM CHO VIỆC THI HÀNH </w:t>
      </w:r>
      <w:r w:rsidR="002269F2" w:rsidRPr="00671646">
        <w:rPr>
          <w:rFonts w:ascii="Times New Roman" w:hAnsi="Times New Roman" w:cs="Times New Roman"/>
          <w:b/>
          <w:sz w:val="28"/>
          <w:szCs w:val="28"/>
        </w:rPr>
        <w:t xml:space="preserve">NGHỊ QUYẾT </w:t>
      </w:r>
      <w:r w:rsidRPr="00671646">
        <w:rPr>
          <w:rFonts w:ascii="Times New Roman" w:hAnsi="Times New Roman" w:cs="Times New Roman"/>
          <w:b/>
          <w:sz w:val="28"/>
          <w:szCs w:val="28"/>
        </w:rPr>
        <w:t>VÀ THỜI GIAN TRÌNH THÔNG QUA/ BAN HÀNH</w:t>
      </w:r>
    </w:p>
    <w:p w14:paraId="69083C24" w14:textId="77777777" w:rsidR="00A5705B" w:rsidRPr="00A5705B" w:rsidRDefault="00A5705B" w:rsidP="006770C3">
      <w:pPr>
        <w:spacing w:before="60" w:after="60" w:line="340" w:lineRule="exact"/>
        <w:ind w:firstLine="720"/>
        <w:jc w:val="both"/>
        <w:rPr>
          <w:rFonts w:ascii="Times New Roman" w:hAnsi="Times New Roman" w:cs="Times New Roman"/>
          <w:b/>
          <w:color w:val="000000" w:themeColor="text1"/>
          <w:sz w:val="28"/>
          <w:szCs w:val="28"/>
        </w:rPr>
      </w:pPr>
      <w:r w:rsidRPr="00A5705B">
        <w:rPr>
          <w:rFonts w:ascii="Times New Roman" w:hAnsi="Times New Roman" w:cs="Times New Roman"/>
          <w:b/>
          <w:color w:val="000000" w:themeColor="text1"/>
          <w:sz w:val="28"/>
          <w:szCs w:val="28"/>
        </w:rPr>
        <w:t>1. Về nhân lực</w:t>
      </w:r>
    </w:p>
    <w:p w14:paraId="7BF8303A" w14:textId="77777777" w:rsidR="00A5705B" w:rsidRPr="00A5705B" w:rsidRDefault="00A5705B" w:rsidP="006770C3">
      <w:pPr>
        <w:spacing w:before="60" w:after="60" w:line="340" w:lineRule="exact"/>
        <w:ind w:firstLine="720"/>
        <w:jc w:val="both"/>
        <w:rPr>
          <w:rFonts w:ascii="Times New Roman" w:hAnsi="Times New Roman" w:cs="Times New Roman"/>
          <w:color w:val="000000" w:themeColor="text1"/>
          <w:sz w:val="28"/>
          <w:szCs w:val="28"/>
        </w:rPr>
      </w:pPr>
      <w:r w:rsidRPr="00A5705B">
        <w:rPr>
          <w:rFonts w:ascii="Times New Roman" w:hAnsi="Times New Roman" w:cs="Times New Roman"/>
          <w:color w:val="000000" w:themeColor="text1"/>
          <w:sz w:val="28"/>
          <w:szCs w:val="28"/>
        </w:rPr>
        <w:t>Các nội dung quy định nêu trên khi được thông qua, các cơ quan, đơn vị, tổ chức, cá nhân thuộc đối tượng điều chỉnh có trách nhiệm thực thi.</w:t>
      </w:r>
    </w:p>
    <w:p w14:paraId="7B5F2AA3" w14:textId="77777777" w:rsidR="00A5705B" w:rsidRPr="00A5705B" w:rsidRDefault="00A5705B" w:rsidP="006770C3">
      <w:pPr>
        <w:spacing w:before="60" w:after="60" w:line="340" w:lineRule="exact"/>
        <w:ind w:firstLine="720"/>
        <w:jc w:val="both"/>
        <w:rPr>
          <w:rFonts w:ascii="Times New Roman" w:hAnsi="Times New Roman" w:cs="Times New Roman"/>
          <w:b/>
          <w:color w:val="000000" w:themeColor="text1"/>
          <w:sz w:val="28"/>
          <w:szCs w:val="28"/>
        </w:rPr>
      </w:pPr>
      <w:r w:rsidRPr="00A5705B">
        <w:rPr>
          <w:rFonts w:ascii="Times New Roman" w:hAnsi="Times New Roman" w:cs="Times New Roman"/>
          <w:b/>
          <w:color w:val="000000" w:themeColor="text1"/>
          <w:sz w:val="28"/>
          <w:szCs w:val="28"/>
        </w:rPr>
        <w:t>2. Về kinh phí</w:t>
      </w:r>
    </w:p>
    <w:p w14:paraId="0CF39BF0" w14:textId="0ED7D873" w:rsidR="00A5705B" w:rsidRPr="00A5705B" w:rsidRDefault="00A5705B" w:rsidP="006770C3">
      <w:pPr>
        <w:spacing w:before="60" w:after="60" w:line="340" w:lineRule="exact"/>
        <w:ind w:firstLine="720"/>
        <w:jc w:val="both"/>
        <w:rPr>
          <w:rFonts w:ascii="Times New Roman" w:hAnsi="Times New Roman" w:cs="Times New Roman"/>
          <w:color w:val="000000" w:themeColor="text1"/>
          <w:sz w:val="28"/>
          <w:szCs w:val="28"/>
        </w:rPr>
      </w:pPr>
      <w:r w:rsidRPr="00A5705B">
        <w:rPr>
          <w:rFonts w:ascii="Times New Roman" w:hAnsi="Times New Roman" w:cs="Times New Roman"/>
          <w:color w:val="000000" w:themeColor="text1"/>
          <w:sz w:val="28"/>
          <w:szCs w:val="28"/>
        </w:rPr>
        <w:t xml:space="preserve">- Nguồn kinh phí thực hiện </w:t>
      </w:r>
      <w:r w:rsidR="00482FF4">
        <w:rPr>
          <w:rFonts w:ascii="Times New Roman" w:hAnsi="Times New Roman" w:cs="Times New Roman"/>
          <w:color w:val="000000" w:themeColor="text1"/>
          <w:sz w:val="28"/>
          <w:szCs w:val="28"/>
        </w:rPr>
        <w:t>từ nguồn</w:t>
      </w:r>
      <w:r w:rsidRPr="00A5705B">
        <w:rPr>
          <w:rFonts w:ascii="Times New Roman" w:hAnsi="Times New Roman" w:cs="Times New Roman"/>
          <w:color w:val="000000" w:themeColor="text1"/>
          <w:sz w:val="28"/>
          <w:szCs w:val="28"/>
        </w:rPr>
        <w:t xml:space="preserve"> ngân sách </w:t>
      </w:r>
      <w:r w:rsidR="003E3FC3">
        <w:rPr>
          <w:rFonts w:ascii="Times New Roman" w:hAnsi="Times New Roman" w:cs="Times New Roman"/>
          <w:color w:val="000000" w:themeColor="text1"/>
          <w:sz w:val="28"/>
          <w:szCs w:val="28"/>
        </w:rPr>
        <w:t xml:space="preserve">tỉnh </w:t>
      </w:r>
      <w:r w:rsidRPr="00A5705B">
        <w:rPr>
          <w:rFonts w:ascii="Times New Roman" w:hAnsi="Times New Roman" w:cs="Times New Roman"/>
          <w:color w:val="000000" w:themeColor="text1"/>
          <w:sz w:val="28"/>
          <w:szCs w:val="28"/>
        </w:rPr>
        <w:t>đảm bảo.</w:t>
      </w:r>
    </w:p>
    <w:p w14:paraId="3E6FE39D" w14:textId="77777777" w:rsidR="002A4D91" w:rsidRDefault="00A5705B" w:rsidP="006770C3">
      <w:pPr>
        <w:spacing w:before="60" w:after="60" w:line="340" w:lineRule="exact"/>
        <w:ind w:firstLine="720"/>
        <w:jc w:val="both"/>
        <w:rPr>
          <w:rFonts w:ascii="Times New Roman" w:hAnsi="Times New Roman" w:cs="Times New Roman"/>
          <w:color w:val="000000" w:themeColor="text1"/>
          <w:sz w:val="28"/>
          <w:szCs w:val="28"/>
        </w:rPr>
      </w:pPr>
      <w:r w:rsidRPr="00A5705B">
        <w:rPr>
          <w:rFonts w:ascii="Times New Roman" w:hAnsi="Times New Roman" w:cs="Times New Roman"/>
          <w:color w:val="000000" w:themeColor="text1"/>
          <w:sz w:val="28"/>
          <w:szCs w:val="28"/>
        </w:rPr>
        <w:t>- Việc sử dụng kinh phí đảm bảo đúng mục đích, nội dung theo quy định tại nghị quyết.</w:t>
      </w:r>
    </w:p>
    <w:p w14:paraId="07A806F0" w14:textId="23CBE42C" w:rsidR="000A47B6" w:rsidRPr="00EA0214" w:rsidRDefault="00A5705B" w:rsidP="000A47B6">
      <w:pPr>
        <w:spacing w:before="60" w:after="60" w:line="340" w:lineRule="exact"/>
        <w:ind w:firstLine="720"/>
        <w:jc w:val="both"/>
        <w:rPr>
          <w:rFonts w:ascii="Times New Roman" w:hAnsi="Times New Roman" w:cs="Times New Roman"/>
          <w:i/>
          <w:iCs/>
          <w:color w:val="000000" w:themeColor="text1"/>
          <w:sz w:val="28"/>
          <w:szCs w:val="28"/>
        </w:rPr>
      </w:pPr>
      <w:r w:rsidRPr="00A5705B">
        <w:rPr>
          <w:rFonts w:ascii="Times New Roman" w:hAnsi="Times New Roman" w:cs="Times New Roman"/>
          <w:color w:val="000000" w:themeColor="text1"/>
          <w:sz w:val="28"/>
          <w:szCs w:val="28"/>
          <w:lang w:val="pt-BR"/>
        </w:rPr>
        <w:t>Dự toán kinh phí thực hiện chính sách từ năm 202</w:t>
      </w:r>
      <w:r w:rsidR="002A4D91">
        <w:rPr>
          <w:rFonts w:ascii="Times New Roman" w:hAnsi="Times New Roman" w:cs="Times New Roman"/>
          <w:color w:val="000000" w:themeColor="text1"/>
          <w:sz w:val="28"/>
          <w:szCs w:val="28"/>
          <w:lang w:val="pt-BR"/>
        </w:rPr>
        <w:t>6</w:t>
      </w:r>
      <w:r w:rsidRPr="00A5705B">
        <w:rPr>
          <w:rFonts w:ascii="Times New Roman" w:hAnsi="Times New Roman" w:cs="Times New Roman"/>
          <w:color w:val="000000" w:themeColor="text1"/>
          <w:sz w:val="28"/>
          <w:szCs w:val="28"/>
          <w:lang w:val="pt-BR"/>
        </w:rPr>
        <w:t xml:space="preserve"> đến năm 20</w:t>
      </w:r>
      <w:r w:rsidR="002A4D91">
        <w:rPr>
          <w:rFonts w:ascii="Times New Roman" w:hAnsi="Times New Roman" w:cs="Times New Roman"/>
          <w:color w:val="000000" w:themeColor="text1"/>
          <w:sz w:val="28"/>
          <w:szCs w:val="28"/>
          <w:lang w:val="pt-BR"/>
        </w:rPr>
        <w:t>30</w:t>
      </w:r>
      <w:r w:rsidRPr="00A5705B">
        <w:rPr>
          <w:rFonts w:ascii="Times New Roman" w:hAnsi="Times New Roman" w:cs="Times New Roman"/>
          <w:color w:val="000000" w:themeColor="text1"/>
          <w:sz w:val="28"/>
          <w:szCs w:val="28"/>
          <w:lang w:val="pt-BR"/>
        </w:rPr>
        <w:t xml:space="preserve"> là: </w:t>
      </w:r>
      <w:r w:rsidR="000305AF">
        <w:rPr>
          <w:rFonts w:ascii="Times New Roman" w:hAnsi="Times New Roman" w:cs="Times New Roman"/>
          <w:color w:val="000000" w:themeColor="text1"/>
          <w:sz w:val="28"/>
          <w:szCs w:val="28"/>
        </w:rPr>
        <w:t>3.394,565 tỷ đồng</w:t>
      </w:r>
      <w:r w:rsidR="000A47B6">
        <w:rPr>
          <w:rFonts w:ascii="Times New Roman" w:hAnsi="Times New Roman" w:cs="Times New Roman"/>
          <w:color w:val="000000" w:themeColor="text1"/>
          <w:sz w:val="28"/>
          <w:szCs w:val="28"/>
        </w:rPr>
        <w:t xml:space="preserve"> </w:t>
      </w:r>
      <w:r w:rsidR="000A47B6">
        <w:rPr>
          <w:rFonts w:ascii="Times New Roman" w:hAnsi="Times New Roman" w:cs="Times New Roman"/>
          <w:i/>
          <w:iCs/>
          <w:color w:val="000000" w:themeColor="text1"/>
          <w:sz w:val="28"/>
          <w:szCs w:val="28"/>
          <w:lang w:val="pt-BR"/>
        </w:rPr>
        <w:t>(Chi tiết theo phụ lục đính kèm).</w:t>
      </w:r>
    </w:p>
    <w:p w14:paraId="61FF9B2F" w14:textId="77777777" w:rsidR="00A5705B" w:rsidRPr="00A5705B" w:rsidRDefault="00A5705B" w:rsidP="006770C3">
      <w:pPr>
        <w:spacing w:before="60" w:after="60" w:line="340" w:lineRule="exact"/>
        <w:ind w:firstLine="720"/>
        <w:jc w:val="both"/>
        <w:rPr>
          <w:rFonts w:ascii="Times New Roman" w:hAnsi="Times New Roman" w:cs="Times New Roman"/>
          <w:b/>
          <w:color w:val="000000" w:themeColor="text1"/>
          <w:sz w:val="28"/>
          <w:szCs w:val="28"/>
        </w:rPr>
      </w:pPr>
      <w:r w:rsidRPr="00A5705B">
        <w:rPr>
          <w:rFonts w:ascii="Times New Roman" w:hAnsi="Times New Roman" w:cs="Times New Roman"/>
          <w:b/>
          <w:color w:val="000000" w:themeColor="text1"/>
          <w:sz w:val="28"/>
          <w:szCs w:val="28"/>
        </w:rPr>
        <w:t>3. Thời gian dự kiến trình thông qua</w:t>
      </w:r>
    </w:p>
    <w:p w14:paraId="25F13603" w14:textId="77777777" w:rsidR="00A5705B" w:rsidRPr="00A5705B" w:rsidRDefault="00A5705B" w:rsidP="006770C3">
      <w:pPr>
        <w:spacing w:before="60" w:after="60" w:line="340" w:lineRule="exact"/>
        <w:ind w:firstLine="720"/>
        <w:jc w:val="both"/>
        <w:rPr>
          <w:rFonts w:ascii="Times New Roman" w:hAnsi="Times New Roman" w:cs="Times New Roman"/>
          <w:color w:val="000000" w:themeColor="text1"/>
          <w:sz w:val="28"/>
          <w:szCs w:val="28"/>
        </w:rPr>
      </w:pPr>
      <w:r w:rsidRPr="00A5705B">
        <w:rPr>
          <w:rFonts w:ascii="Times New Roman" w:hAnsi="Times New Roman" w:cs="Times New Roman"/>
          <w:color w:val="000000" w:themeColor="text1"/>
          <w:sz w:val="28"/>
          <w:szCs w:val="28"/>
        </w:rPr>
        <w:t>Ủy ban nhân dân tỉnh đề xuất Hội đồng nhân dân tỉnh xem xét, thông qua dự thảo Nghị quyết tại kỳ họp cuối năm 2025.</w:t>
      </w:r>
    </w:p>
    <w:p w14:paraId="31B1E60F" w14:textId="77777777" w:rsidR="00A5705B" w:rsidRPr="00A5705B" w:rsidRDefault="00A5705B" w:rsidP="006770C3">
      <w:pPr>
        <w:spacing w:before="60" w:after="60" w:line="340" w:lineRule="exact"/>
        <w:ind w:firstLine="720"/>
        <w:jc w:val="both"/>
        <w:rPr>
          <w:rFonts w:ascii="Times New Roman" w:hAnsi="Times New Roman" w:cs="Times New Roman"/>
          <w:b/>
          <w:color w:val="000000" w:themeColor="text1"/>
          <w:sz w:val="28"/>
          <w:szCs w:val="28"/>
        </w:rPr>
      </w:pPr>
      <w:r w:rsidRPr="00A5705B">
        <w:rPr>
          <w:rFonts w:ascii="Times New Roman" w:hAnsi="Times New Roman" w:cs="Times New Roman"/>
          <w:b/>
          <w:color w:val="000000" w:themeColor="text1"/>
          <w:sz w:val="28"/>
          <w:szCs w:val="28"/>
        </w:rPr>
        <w:t xml:space="preserve">4. Hiệu lực thi hành </w:t>
      </w:r>
    </w:p>
    <w:p w14:paraId="10D3A68B" w14:textId="12C9E76D" w:rsidR="00A5705B" w:rsidRPr="00A5705B" w:rsidRDefault="00A5705B" w:rsidP="006770C3">
      <w:pPr>
        <w:spacing w:before="60" w:after="60" w:line="340" w:lineRule="exact"/>
        <w:ind w:firstLine="720"/>
        <w:jc w:val="both"/>
        <w:rPr>
          <w:rFonts w:ascii="Times New Roman" w:hAnsi="Times New Roman" w:cs="Times New Roman"/>
          <w:b/>
          <w:color w:val="000000" w:themeColor="text1"/>
          <w:sz w:val="2"/>
          <w:szCs w:val="28"/>
        </w:rPr>
      </w:pPr>
      <w:r w:rsidRPr="00A5705B">
        <w:rPr>
          <w:rFonts w:ascii="Times New Roman" w:hAnsi="Times New Roman" w:cs="Times New Roman"/>
          <w:color w:val="000000" w:themeColor="text1"/>
          <w:sz w:val="28"/>
          <w:szCs w:val="28"/>
        </w:rPr>
        <w:t>Ủy ban nhân dân tỉnh đề xuất Nghị quyết có hiệu lực thi hành kể từ ngày</w:t>
      </w:r>
      <w:r w:rsidR="00952C2B">
        <w:rPr>
          <w:rFonts w:ascii="Times New Roman" w:hAnsi="Times New Roman" w:cs="Times New Roman"/>
          <w:color w:val="000000" w:themeColor="text1"/>
          <w:sz w:val="28"/>
          <w:szCs w:val="28"/>
        </w:rPr>
        <w:t xml:space="preserve"> 01 tháng 01 năm 2026.</w:t>
      </w:r>
    </w:p>
    <w:p w14:paraId="0AD24506" w14:textId="711EF736" w:rsidR="009315EC" w:rsidRPr="00671646" w:rsidRDefault="00A5705B" w:rsidP="006770C3">
      <w:pPr>
        <w:spacing w:before="60" w:after="60" w:line="340" w:lineRule="exact"/>
        <w:ind w:firstLine="720"/>
        <w:jc w:val="both"/>
        <w:rPr>
          <w:rFonts w:ascii="Times New Roman" w:hAnsi="Times New Roman" w:cs="Times New Roman"/>
          <w:sz w:val="28"/>
          <w:szCs w:val="28"/>
        </w:rPr>
      </w:pPr>
      <w:r w:rsidRPr="00A5705B">
        <w:rPr>
          <w:rFonts w:ascii="Times New Roman" w:hAnsi="Times New Roman" w:cs="Times New Roman"/>
          <w:color w:val="000000" w:themeColor="text1"/>
          <w:sz w:val="28"/>
          <w:szCs w:val="28"/>
        </w:rPr>
        <w:t xml:space="preserve">Trên đây là Tờ trình đề nghị xây dựng Nghị quyết Quy định </w:t>
      </w:r>
      <w:r w:rsidR="006547EF">
        <w:rPr>
          <w:rFonts w:ascii="Times New Roman" w:hAnsi="Times New Roman" w:cs="Times New Roman"/>
          <w:color w:val="000000" w:themeColor="text1"/>
          <w:sz w:val="28"/>
          <w:szCs w:val="28"/>
        </w:rPr>
        <w:t>chế độ thu hút, hỗ trợ và đào tạo phát triển nguồn nhân lực ngành y tế tỉnh Đồng Nai giai đoạn 2026 - 2030</w:t>
      </w:r>
      <w:r w:rsidRPr="00A5705B">
        <w:rPr>
          <w:rFonts w:ascii="Times New Roman" w:hAnsi="Times New Roman" w:cs="Times New Roman"/>
          <w:color w:val="000000" w:themeColor="text1"/>
          <w:sz w:val="28"/>
          <w:szCs w:val="28"/>
        </w:rPr>
        <w:t xml:space="preserve">, </w:t>
      </w:r>
      <w:r w:rsidR="009315EC" w:rsidRPr="00671646">
        <w:rPr>
          <w:rFonts w:ascii="Times New Roman" w:hAnsi="Times New Roman" w:cs="Times New Roman"/>
          <w:sz w:val="28"/>
          <w:szCs w:val="28"/>
        </w:rPr>
        <w:t xml:space="preserve">Ủy ban nhân dân tỉnh </w:t>
      </w:r>
      <w:r w:rsidR="00671646" w:rsidRPr="00671646">
        <w:rPr>
          <w:rFonts w:ascii="Times New Roman" w:hAnsi="Times New Roman" w:cs="Times New Roman"/>
          <w:sz w:val="28"/>
          <w:szCs w:val="28"/>
        </w:rPr>
        <w:t xml:space="preserve">xin </w:t>
      </w:r>
      <w:r w:rsidR="009315EC" w:rsidRPr="00671646">
        <w:rPr>
          <w:rFonts w:ascii="Times New Roman" w:hAnsi="Times New Roman" w:cs="Times New Roman"/>
          <w:sz w:val="28"/>
          <w:szCs w:val="28"/>
        </w:rPr>
        <w:t xml:space="preserve">kính trình Thường trực Hội đồng nhân dân tỉnh xem xét, </w:t>
      </w:r>
      <w:r w:rsidR="00671646" w:rsidRPr="00671646">
        <w:rPr>
          <w:rFonts w:ascii="Times New Roman" w:hAnsi="Times New Roman" w:cs="Times New Roman"/>
          <w:sz w:val="28"/>
          <w:szCs w:val="28"/>
        </w:rPr>
        <w:t>quyết định</w:t>
      </w:r>
      <w:r w:rsidR="009315EC" w:rsidRPr="00671646">
        <w:rPr>
          <w:rFonts w:ascii="Times New Roman" w:hAnsi="Times New Roman" w:cs="Times New Roman"/>
          <w:sz w:val="28"/>
          <w:szCs w:val="28"/>
        </w:rPr>
        <w:t>./.</w:t>
      </w:r>
    </w:p>
    <w:p w14:paraId="3C6D2072" w14:textId="77777777" w:rsidR="0003650D" w:rsidRPr="00782C76" w:rsidRDefault="0003650D" w:rsidP="006770C3">
      <w:pPr>
        <w:spacing w:before="60" w:after="60" w:line="340" w:lineRule="exact"/>
        <w:ind w:firstLine="567"/>
        <w:jc w:val="both"/>
        <w:rPr>
          <w:rFonts w:ascii="Times New Roman" w:hAnsi="Times New Roman" w:cs="Times New Roman"/>
          <w:color w:val="000000" w:themeColor="text1"/>
          <w:sz w:val="28"/>
          <w:szCs w:val="28"/>
          <w:lang w:val="nl-NL"/>
        </w:rPr>
      </w:pPr>
      <w:r w:rsidRPr="00782C76">
        <w:rPr>
          <w:rFonts w:ascii="Times New Roman" w:hAnsi="Times New Roman" w:cs="Times New Roman"/>
          <w:color w:val="000000" w:themeColor="text1"/>
          <w:sz w:val="28"/>
          <w:szCs w:val="28"/>
          <w:lang w:val="nl-NL"/>
        </w:rPr>
        <w:t>* Đính kèm:</w:t>
      </w:r>
    </w:p>
    <w:p w14:paraId="7D3C85AE" w14:textId="2155CEF5" w:rsidR="0003650D" w:rsidRPr="008E7D56" w:rsidRDefault="008B3466" w:rsidP="006770C3">
      <w:pPr>
        <w:spacing w:before="60" w:after="60" w:line="340" w:lineRule="exact"/>
        <w:ind w:firstLine="567"/>
        <w:jc w:val="both"/>
        <w:rPr>
          <w:rFonts w:ascii="Times New Roman" w:hAnsi="Times New Roman" w:cs="Times New Roman"/>
          <w:i/>
          <w:iCs/>
          <w:color w:val="000000" w:themeColor="text1"/>
          <w:sz w:val="28"/>
          <w:szCs w:val="28"/>
        </w:rPr>
      </w:pPr>
      <w:r>
        <w:rPr>
          <w:rFonts w:ascii="Times New Roman" w:hAnsi="Times New Roman" w:cs="Times New Roman"/>
          <w:i/>
          <w:color w:val="000000" w:themeColor="text1"/>
          <w:sz w:val="28"/>
          <w:szCs w:val="28"/>
          <w:lang w:val="nl-NL"/>
        </w:rPr>
        <w:t>(</w:t>
      </w:r>
      <w:r w:rsidR="0003650D" w:rsidRPr="007B34A5">
        <w:rPr>
          <w:rFonts w:ascii="Times New Roman" w:hAnsi="Times New Roman" w:cs="Times New Roman"/>
          <w:i/>
          <w:color w:val="000000" w:themeColor="text1"/>
          <w:sz w:val="28"/>
          <w:szCs w:val="28"/>
          <w:lang w:val="nl-NL"/>
        </w:rPr>
        <w:t>1</w:t>
      </w:r>
      <w:r>
        <w:rPr>
          <w:rFonts w:ascii="Times New Roman" w:hAnsi="Times New Roman" w:cs="Times New Roman"/>
          <w:i/>
          <w:color w:val="000000" w:themeColor="text1"/>
          <w:sz w:val="28"/>
          <w:szCs w:val="28"/>
          <w:lang w:val="nl-NL"/>
        </w:rPr>
        <w:t>)</w:t>
      </w:r>
      <w:r w:rsidR="0003650D" w:rsidRPr="007B34A5">
        <w:rPr>
          <w:rFonts w:ascii="Times New Roman" w:hAnsi="Times New Roman" w:cs="Times New Roman"/>
          <w:i/>
          <w:color w:val="000000" w:themeColor="text1"/>
          <w:sz w:val="28"/>
          <w:szCs w:val="28"/>
          <w:lang w:val="nl-NL"/>
        </w:rPr>
        <w:t xml:space="preserve"> Dự thảo Nghị quyết của Hội đồng nhân dân tỉnh Đồng Nai </w:t>
      </w:r>
      <w:r w:rsidR="0003650D" w:rsidRPr="007B34A5">
        <w:rPr>
          <w:rFonts w:ascii="Times New Roman" w:hAnsi="Times New Roman" w:cs="Times New Roman"/>
          <w:bCs/>
          <w:i/>
          <w:color w:val="000000" w:themeColor="text1"/>
          <w:sz w:val="28"/>
          <w:szCs w:val="28"/>
        </w:rPr>
        <w:t>Q</w:t>
      </w:r>
      <w:r w:rsidR="0003650D" w:rsidRPr="007B34A5">
        <w:rPr>
          <w:rFonts w:ascii="Times New Roman" w:eastAsia="Times New Roman" w:hAnsi="Times New Roman" w:cs="Times New Roman"/>
          <w:bCs/>
          <w:i/>
          <w:color w:val="000000" w:themeColor="text1"/>
          <w:sz w:val="28"/>
          <w:szCs w:val="28"/>
        </w:rPr>
        <w:t xml:space="preserve">uy định chế độ </w:t>
      </w:r>
      <w:r w:rsidR="0003650D" w:rsidRPr="008E7D56">
        <w:rPr>
          <w:rFonts w:ascii="Times New Roman" w:hAnsi="Times New Roman" w:cs="Times New Roman"/>
          <w:i/>
          <w:iCs/>
          <w:color w:val="000000" w:themeColor="text1"/>
          <w:sz w:val="28"/>
          <w:szCs w:val="28"/>
        </w:rPr>
        <w:t xml:space="preserve">thu hút, hỗ trợ và đào tạo phát triển nguồn nhân lực ngành y tế tỉnh Đồng Nai giai đoạn 2026 </w:t>
      </w:r>
      <w:r w:rsidR="00B94AD9">
        <w:rPr>
          <w:rFonts w:ascii="Times New Roman" w:hAnsi="Times New Roman" w:cs="Times New Roman"/>
          <w:i/>
          <w:iCs/>
          <w:color w:val="000000" w:themeColor="text1"/>
          <w:sz w:val="28"/>
          <w:szCs w:val="28"/>
        </w:rPr>
        <w:t>-</w:t>
      </w:r>
      <w:r w:rsidR="0003650D" w:rsidRPr="008E7D56">
        <w:rPr>
          <w:rFonts w:ascii="Times New Roman" w:hAnsi="Times New Roman" w:cs="Times New Roman"/>
          <w:i/>
          <w:iCs/>
          <w:color w:val="000000" w:themeColor="text1"/>
          <w:sz w:val="28"/>
          <w:szCs w:val="28"/>
        </w:rPr>
        <w:t xml:space="preserve"> 2030</w:t>
      </w:r>
      <w:r w:rsidR="008E7D56">
        <w:rPr>
          <w:rFonts w:ascii="Times New Roman" w:hAnsi="Times New Roman" w:cs="Times New Roman"/>
          <w:i/>
          <w:iCs/>
          <w:color w:val="000000" w:themeColor="text1"/>
          <w:sz w:val="28"/>
          <w:szCs w:val="28"/>
        </w:rPr>
        <w:t>;</w:t>
      </w:r>
    </w:p>
    <w:p w14:paraId="497C39C0" w14:textId="45B28A4F" w:rsidR="0003650D" w:rsidRPr="007B34A5" w:rsidRDefault="008B3466" w:rsidP="006770C3">
      <w:pPr>
        <w:spacing w:before="60" w:after="60" w:line="340" w:lineRule="exact"/>
        <w:ind w:firstLine="567"/>
        <w:jc w:val="both"/>
        <w:rPr>
          <w:rFonts w:ascii="Times New Roman" w:hAnsi="Times New Roman" w:cs="Times New Roman"/>
          <w:i/>
          <w:color w:val="000000" w:themeColor="text1"/>
          <w:sz w:val="28"/>
          <w:szCs w:val="28"/>
          <w:lang w:val="nl-NL"/>
        </w:rPr>
      </w:pPr>
      <w:r>
        <w:rPr>
          <w:rFonts w:ascii="Times New Roman" w:hAnsi="Times New Roman" w:cs="Times New Roman"/>
          <w:i/>
          <w:color w:val="000000" w:themeColor="text1"/>
          <w:sz w:val="28"/>
          <w:szCs w:val="28"/>
          <w:lang w:val="nl-NL"/>
        </w:rPr>
        <w:t>(</w:t>
      </w:r>
      <w:r w:rsidR="0003650D" w:rsidRPr="007B34A5">
        <w:rPr>
          <w:rFonts w:ascii="Times New Roman" w:hAnsi="Times New Roman" w:cs="Times New Roman"/>
          <w:i/>
          <w:color w:val="000000" w:themeColor="text1"/>
          <w:sz w:val="28"/>
          <w:szCs w:val="28"/>
          <w:lang w:val="nl-NL"/>
        </w:rPr>
        <w:t>2</w:t>
      </w:r>
      <w:r>
        <w:rPr>
          <w:rFonts w:ascii="Times New Roman" w:hAnsi="Times New Roman" w:cs="Times New Roman"/>
          <w:i/>
          <w:color w:val="000000" w:themeColor="text1"/>
          <w:sz w:val="28"/>
          <w:szCs w:val="28"/>
          <w:lang w:val="nl-NL"/>
        </w:rPr>
        <w:t>)</w:t>
      </w:r>
      <w:r w:rsidR="0003650D" w:rsidRPr="007B34A5">
        <w:rPr>
          <w:rFonts w:ascii="Times New Roman" w:hAnsi="Times New Roman" w:cs="Times New Roman"/>
          <w:i/>
          <w:color w:val="000000" w:themeColor="text1"/>
          <w:sz w:val="28"/>
          <w:szCs w:val="28"/>
          <w:lang w:val="nl-NL"/>
        </w:rPr>
        <w:t xml:space="preserve"> Báo cáo thẩm định và báo cáo giải trình, tiếp thu ý kiến thẩm định đối với dự thảo Nghị quyết</w:t>
      </w:r>
      <w:r w:rsidR="00AD3B33">
        <w:rPr>
          <w:rFonts w:ascii="Times New Roman" w:hAnsi="Times New Roman" w:cs="Times New Roman"/>
          <w:i/>
          <w:color w:val="000000" w:themeColor="text1"/>
          <w:sz w:val="28"/>
          <w:szCs w:val="28"/>
          <w:lang w:val="nl-NL"/>
        </w:rPr>
        <w:t>;</w:t>
      </w:r>
    </w:p>
    <w:p w14:paraId="3DC050B1" w14:textId="463B4578" w:rsidR="0003650D" w:rsidRPr="007B34A5" w:rsidRDefault="008B3466" w:rsidP="006770C3">
      <w:pPr>
        <w:spacing w:before="60" w:after="60" w:line="340" w:lineRule="exact"/>
        <w:ind w:firstLine="567"/>
        <w:jc w:val="both"/>
        <w:rPr>
          <w:rFonts w:ascii="Times New Roman" w:hAnsi="Times New Roman" w:cs="Times New Roman"/>
          <w:i/>
          <w:color w:val="000000" w:themeColor="text1"/>
          <w:sz w:val="28"/>
          <w:szCs w:val="28"/>
          <w:lang w:val="nl-NL"/>
        </w:rPr>
      </w:pPr>
      <w:r>
        <w:rPr>
          <w:rFonts w:ascii="Times New Roman" w:hAnsi="Times New Roman" w:cs="Times New Roman"/>
          <w:i/>
          <w:color w:val="000000" w:themeColor="text1"/>
          <w:sz w:val="28"/>
          <w:szCs w:val="28"/>
          <w:lang w:val="nl-NL"/>
        </w:rPr>
        <w:t>(</w:t>
      </w:r>
      <w:r w:rsidR="0003650D" w:rsidRPr="007B34A5">
        <w:rPr>
          <w:rFonts w:ascii="Times New Roman" w:hAnsi="Times New Roman" w:cs="Times New Roman"/>
          <w:i/>
          <w:color w:val="000000" w:themeColor="text1"/>
          <w:sz w:val="28"/>
          <w:szCs w:val="28"/>
          <w:lang w:val="nl-NL"/>
        </w:rPr>
        <w:t>3</w:t>
      </w:r>
      <w:r>
        <w:rPr>
          <w:rFonts w:ascii="Times New Roman" w:hAnsi="Times New Roman" w:cs="Times New Roman"/>
          <w:i/>
          <w:color w:val="000000" w:themeColor="text1"/>
          <w:sz w:val="28"/>
          <w:szCs w:val="28"/>
          <w:lang w:val="nl-NL"/>
        </w:rPr>
        <w:t>)</w:t>
      </w:r>
      <w:r w:rsidR="0003650D" w:rsidRPr="007B34A5">
        <w:rPr>
          <w:rFonts w:ascii="Times New Roman" w:hAnsi="Times New Roman" w:cs="Times New Roman"/>
          <w:i/>
          <w:color w:val="000000" w:themeColor="text1"/>
          <w:sz w:val="28"/>
          <w:szCs w:val="28"/>
          <w:lang w:val="nl-NL"/>
        </w:rPr>
        <w:t xml:space="preserve"> Báo cáo tổng hợp, tiếp thu ý kiến góp ý của cơ quan, tổ chức, cá nhân về dự thảo Nghị quyết, bản chụp ý kiến góp ý</w:t>
      </w:r>
      <w:r w:rsidR="00AD3B33">
        <w:rPr>
          <w:rFonts w:ascii="Times New Roman" w:hAnsi="Times New Roman" w:cs="Times New Roman"/>
          <w:i/>
          <w:color w:val="000000" w:themeColor="text1"/>
          <w:sz w:val="28"/>
          <w:szCs w:val="28"/>
          <w:lang w:val="nl-NL"/>
        </w:rPr>
        <w:t>;</w:t>
      </w:r>
    </w:p>
    <w:p w14:paraId="15E47D41" w14:textId="04C06C8F" w:rsidR="0003650D" w:rsidRPr="007B34A5" w:rsidRDefault="008B3466" w:rsidP="006770C3">
      <w:pPr>
        <w:spacing w:before="60" w:after="60" w:line="340" w:lineRule="exact"/>
        <w:ind w:firstLine="567"/>
        <w:jc w:val="both"/>
        <w:rPr>
          <w:rFonts w:ascii="Times New Roman" w:hAnsi="Times New Roman" w:cs="Times New Roman"/>
          <w:i/>
          <w:color w:val="000000" w:themeColor="text1"/>
          <w:sz w:val="28"/>
          <w:szCs w:val="28"/>
          <w:lang w:val="nl-NL"/>
        </w:rPr>
      </w:pPr>
      <w:r>
        <w:rPr>
          <w:rFonts w:ascii="Times New Roman" w:hAnsi="Times New Roman" w:cs="Times New Roman"/>
          <w:i/>
          <w:color w:val="000000" w:themeColor="text1"/>
          <w:sz w:val="28"/>
          <w:szCs w:val="28"/>
        </w:rPr>
        <w:t>(</w:t>
      </w:r>
      <w:r w:rsidR="0003650D" w:rsidRPr="007B34A5">
        <w:rPr>
          <w:rFonts w:ascii="Times New Roman" w:hAnsi="Times New Roman" w:cs="Times New Roman"/>
          <w:i/>
          <w:color w:val="000000" w:themeColor="text1"/>
          <w:sz w:val="28"/>
          <w:szCs w:val="28"/>
          <w:lang w:val="vi-VN"/>
        </w:rPr>
        <w:t>4</w:t>
      </w:r>
      <w:r>
        <w:rPr>
          <w:rFonts w:ascii="Times New Roman" w:hAnsi="Times New Roman" w:cs="Times New Roman"/>
          <w:i/>
          <w:color w:val="000000" w:themeColor="text1"/>
          <w:sz w:val="28"/>
          <w:szCs w:val="28"/>
        </w:rPr>
        <w:t>)</w:t>
      </w:r>
      <w:r w:rsidR="0003650D" w:rsidRPr="007B34A5">
        <w:rPr>
          <w:rFonts w:ascii="Times New Roman" w:hAnsi="Times New Roman" w:cs="Times New Roman"/>
          <w:i/>
          <w:color w:val="000000" w:themeColor="text1"/>
          <w:sz w:val="28"/>
          <w:szCs w:val="28"/>
          <w:lang w:val="vi-VN"/>
        </w:rPr>
        <w:t xml:space="preserve"> Các biểu tổng hợp dự trù kinh phí thực hiện chính sách </w:t>
      </w:r>
      <w:r w:rsidR="0003650D" w:rsidRPr="007B34A5">
        <w:rPr>
          <w:rFonts w:ascii="Times New Roman" w:eastAsia="Times New Roman" w:hAnsi="Times New Roman" w:cs="Times New Roman"/>
          <w:bCs/>
          <w:i/>
          <w:color w:val="000000" w:themeColor="text1"/>
          <w:sz w:val="28"/>
          <w:szCs w:val="28"/>
        </w:rPr>
        <w:t xml:space="preserve">hỗ trợ nguồn nhân lực y tế tỉnh Đồng Nai giai đoạn 2026 </w:t>
      </w:r>
      <w:r w:rsidR="006770C3">
        <w:rPr>
          <w:rFonts w:ascii="Times New Roman" w:eastAsia="Times New Roman" w:hAnsi="Times New Roman" w:cs="Times New Roman"/>
          <w:bCs/>
          <w:i/>
          <w:color w:val="000000" w:themeColor="text1"/>
          <w:sz w:val="28"/>
          <w:szCs w:val="28"/>
        </w:rPr>
        <w:t>-</w:t>
      </w:r>
      <w:r w:rsidR="0003650D" w:rsidRPr="007B34A5">
        <w:rPr>
          <w:rFonts w:ascii="Times New Roman" w:eastAsia="Times New Roman" w:hAnsi="Times New Roman" w:cs="Times New Roman"/>
          <w:bCs/>
          <w:i/>
          <w:color w:val="000000" w:themeColor="text1"/>
          <w:sz w:val="28"/>
          <w:szCs w:val="28"/>
        </w:rPr>
        <w:t xml:space="preserve"> 2030</w:t>
      </w:r>
      <w:r w:rsidR="00AD3B33">
        <w:rPr>
          <w:rFonts w:ascii="Times New Roman" w:eastAsia="Times New Roman" w:hAnsi="Times New Roman" w:cs="Times New Roman"/>
          <w:bCs/>
          <w:i/>
          <w:color w:val="000000" w:themeColor="text1"/>
          <w:sz w:val="28"/>
          <w:szCs w:val="28"/>
        </w:rPr>
        <w:t>;</w:t>
      </w:r>
      <w:r w:rsidR="0003650D" w:rsidRPr="007B34A5">
        <w:rPr>
          <w:rFonts w:ascii="Times New Roman" w:hAnsi="Times New Roman" w:cs="Times New Roman"/>
          <w:i/>
          <w:color w:val="000000" w:themeColor="text1"/>
          <w:sz w:val="28"/>
          <w:szCs w:val="28"/>
          <w:lang w:val="vi-VN"/>
        </w:rPr>
        <w:t xml:space="preserve"> </w:t>
      </w:r>
    </w:p>
    <w:p w14:paraId="79A5F01D" w14:textId="3A23FD89" w:rsidR="0003650D" w:rsidRPr="007B34A5" w:rsidRDefault="008B3466" w:rsidP="006770C3">
      <w:pPr>
        <w:spacing w:before="60" w:after="60" w:line="340" w:lineRule="exact"/>
        <w:ind w:firstLine="567"/>
        <w:jc w:val="both"/>
        <w:rPr>
          <w:rFonts w:ascii="Times New Roman" w:hAnsi="Times New Roman" w:cs="Times New Roman"/>
          <w:i/>
          <w:color w:val="000000" w:themeColor="text1"/>
          <w:sz w:val="28"/>
          <w:szCs w:val="28"/>
          <w:lang w:val="vi-VN"/>
        </w:rPr>
      </w:pPr>
      <w:r>
        <w:rPr>
          <w:rFonts w:ascii="Times New Roman" w:hAnsi="Times New Roman" w:cs="Times New Roman"/>
          <w:i/>
          <w:color w:val="000000" w:themeColor="text1"/>
          <w:sz w:val="28"/>
          <w:szCs w:val="28"/>
        </w:rPr>
        <w:t>(</w:t>
      </w:r>
      <w:r w:rsidR="0003650D" w:rsidRPr="007B34A5">
        <w:rPr>
          <w:rFonts w:ascii="Times New Roman" w:hAnsi="Times New Roman" w:cs="Times New Roman"/>
          <w:i/>
          <w:color w:val="000000" w:themeColor="text1"/>
          <w:sz w:val="28"/>
          <w:szCs w:val="28"/>
          <w:lang w:val="vi-VN"/>
        </w:rPr>
        <w:t>5</w:t>
      </w:r>
      <w:r>
        <w:rPr>
          <w:rFonts w:ascii="Times New Roman" w:hAnsi="Times New Roman" w:cs="Times New Roman"/>
          <w:i/>
          <w:color w:val="000000" w:themeColor="text1"/>
          <w:sz w:val="28"/>
          <w:szCs w:val="28"/>
          <w:lang w:val="nl-NL"/>
        </w:rPr>
        <w:t>)</w:t>
      </w:r>
      <w:r w:rsidR="0003650D" w:rsidRPr="007B34A5">
        <w:rPr>
          <w:rFonts w:ascii="Times New Roman" w:hAnsi="Times New Roman" w:cs="Times New Roman"/>
          <w:i/>
          <w:color w:val="000000" w:themeColor="text1"/>
          <w:sz w:val="28"/>
          <w:szCs w:val="28"/>
          <w:lang w:val="nl-NL"/>
        </w:rPr>
        <w:t xml:space="preserve"> Các tài liệu liên quan:</w:t>
      </w:r>
      <w:r w:rsidR="0003650D" w:rsidRPr="007B34A5">
        <w:rPr>
          <w:rFonts w:ascii="Times New Roman" w:hAnsi="Times New Roman" w:cs="Times New Roman"/>
          <w:i/>
          <w:color w:val="000000" w:themeColor="text1"/>
          <w:sz w:val="28"/>
          <w:szCs w:val="28"/>
          <w:lang w:val="vi-VN"/>
        </w:rPr>
        <w:t xml:space="preserve"> </w:t>
      </w:r>
      <w:r w:rsidR="0003650D" w:rsidRPr="007B34A5">
        <w:rPr>
          <w:rFonts w:ascii="Times New Roman" w:hAnsi="Times New Roman" w:cs="Times New Roman"/>
          <w:i/>
          <w:color w:val="000000" w:themeColor="text1"/>
          <w:sz w:val="28"/>
          <w:szCs w:val="28"/>
          <w:lang w:val="nl-NL"/>
        </w:rPr>
        <w:t>Báo cáo tình hình thực hiện chính sách</w:t>
      </w:r>
      <w:r w:rsidR="0003650D" w:rsidRPr="007B34A5">
        <w:rPr>
          <w:rFonts w:ascii="Times New Roman" w:hAnsi="Times New Roman" w:cs="Times New Roman"/>
          <w:bCs/>
          <w:i/>
          <w:iCs/>
          <w:color w:val="000000" w:themeColor="text1"/>
          <w:sz w:val="28"/>
          <w:szCs w:val="28"/>
          <w:lang w:val="fr-FR"/>
        </w:rPr>
        <w:t xml:space="preserve"> thu hút, hỗ trợ</w:t>
      </w:r>
      <w:r w:rsidR="00C76A71" w:rsidRPr="007B34A5">
        <w:rPr>
          <w:rFonts w:ascii="Times New Roman" w:hAnsi="Times New Roman" w:cs="Times New Roman"/>
          <w:bCs/>
          <w:i/>
          <w:iCs/>
          <w:color w:val="000000" w:themeColor="text1"/>
          <w:sz w:val="28"/>
          <w:szCs w:val="28"/>
          <w:lang w:val="fr-FR"/>
        </w:rPr>
        <w:t xml:space="preserve"> và đào tạo nguồn nhân lực ngành</w:t>
      </w:r>
      <w:r w:rsidR="0003650D" w:rsidRPr="007B34A5">
        <w:rPr>
          <w:rFonts w:ascii="Times New Roman" w:hAnsi="Times New Roman" w:cs="Times New Roman"/>
          <w:bCs/>
          <w:i/>
          <w:iCs/>
          <w:color w:val="000000" w:themeColor="text1"/>
          <w:sz w:val="28"/>
          <w:szCs w:val="28"/>
          <w:lang w:val="fr-FR"/>
        </w:rPr>
        <w:t xml:space="preserve"> y tế tỉnh Đồng Nai.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72"/>
      </w:tblGrid>
      <w:tr w:rsidR="009315EC" w14:paraId="1BF125F4" w14:textId="77777777" w:rsidTr="0064614E">
        <w:tc>
          <w:tcPr>
            <w:tcW w:w="4683" w:type="dxa"/>
          </w:tcPr>
          <w:p w14:paraId="1905810D" w14:textId="77777777" w:rsidR="0064614E" w:rsidRDefault="0064614E" w:rsidP="007C481E">
            <w:pPr>
              <w:tabs>
                <w:tab w:val="left" w:pos="142"/>
              </w:tabs>
              <w:jc w:val="both"/>
              <w:rPr>
                <w:rFonts w:ascii="Times New Roman" w:hAnsi="Times New Roman" w:cs="Times New Roman"/>
                <w:b/>
                <w:i/>
                <w:sz w:val="24"/>
                <w:szCs w:val="24"/>
              </w:rPr>
            </w:pPr>
          </w:p>
          <w:p w14:paraId="6EAFCAE5" w14:textId="2FDEFFBB" w:rsidR="007C481E" w:rsidRDefault="009315EC" w:rsidP="007C481E">
            <w:pPr>
              <w:tabs>
                <w:tab w:val="left" w:pos="142"/>
              </w:tabs>
              <w:jc w:val="both"/>
              <w:rPr>
                <w:rFonts w:ascii="Times New Roman" w:hAnsi="Times New Roman" w:cs="Times New Roman"/>
                <w:b/>
                <w:i/>
                <w:sz w:val="24"/>
                <w:szCs w:val="24"/>
              </w:rPr>
            </w:pPr>
            <w:r w:rsidRPr="009315EC">
              <w:rPr>
                <w:rFonts w:ascii="Times New Roman" w:hAnsi="Times New Roman" w:cs="Times New Roman"/>
                <w:b/>
                <w:i/>
                <w:sz w:val="24"/>
                <w:szCs w:val="24"/>
              </w:rPr>
              <w:lastRenderedPageBreak/>
              <w:t>Nơi nhận:</w:t>
            </w:r>
            <w:r w:rsidRPr="009315EC">
              <w:rPr>
                <w:rFonts w:ascii="Times New Roman" w:hAnsi="Times New Roman" w:cs="Times New Roman"/>
                <w:b/>
                <w:i/>
                <w:sz w:val="24"/>
                <w:szCs w:val="24"/>
              </w:rPr>
              <w:tab/>
            </w:r>
          </w:p>
          <w:p w14:paraId="3D3978C6" w14:textId="52930EE8" w:rsidR="007C481E" w:rsidRPr="009315EC" w:rsidRDefault="007C481E" w:rsidP="007C481E">
            <w:pPr>
              <w:tabs>
                <w:tab w:val="left" w:pos="142"/>
              </w:tabs>
              <w:jc w:val="both"/>
              <w:rPr>
                <w:rFonts w:ascii="Times New Roman" w:hAnsi="Times New Roman" w:cs="Times New Roman"/>
              </w:rPr>
            </w:pPr>
            <w:r w:rsidRPr="009315EC">
              <w:rPr>
                <w:rFonts w:ascii="Times New Roman" w:hAnsi="Times New Roman" w:cs="Times New Roman"/>
              </w:rPr>
              <w:t>-</w:t>
            </w:r>
            <w:r w:rsidRPr="009315EC">
              <w:rPr>
                <w:rFonts w:ascii="Times New Roman" w:hAnsi="Times New Roman" w:cs="Times New Roman"/>
              </w:rPr>
              <w:tab/>
              <w:t>Như trên;</w:t>
            </w:r>
          </w:p>
          <w:p w14:paraId="0EC696C6" w14:textId="77777777" w:rsidR="007C481E" w:rsidRPr="009315EC" w:rsidRDefault="007C481E" w:rsidP="007C481E">
            <w:pPr>
              <w:tabs>
                <w:tab w:val="left" w:pos="142"/>
              </w:tabs>
              <w:jc w:val="both"/>
              <w:rPr>
                <w:rFonts w:ascii="Times New Roman" w:hAnsi="Times New Roman" w:cs="Times New Roman"/>
              </w:rPr>
            </w:pPr>
            <w:r w:rsidRPr="009315EC">
              <w:rPr>
                <w:rFonts w:ascii="Times New Roman" w:hAnsi="Times New Roman" w:cs="Times New Roman"/>
              </w:rPr>
              <w:t>-</w:t>
            </w:r>
            <w:r w:rsidRPr="009315EC">
              <w:rPr>
                <w:rFonts w:ascii="Times New Roman" w:hAnsi="Times New Roman" w:cs="Times New Roman"/>
              </w:rPr>
              <w:tab/>
              <w:t>Chủ tịch, các Phó Chủ tịch UBND tỉnh;</w:t>
            </w:r>
          </w:p>
          <w:p w14:paraId="7392DA2E" w14:textId="77777777" w:rsidR="007C481E" w:rsidRPr="009315EC" w:rsidRDefault="007C481E" w:rsidP="007C481E">
            <w:pPr>
              <w:tabs>
                <w:tab w:val="left" w:pos="142"/>
              </w:tabs>
              <w:jc w:val="both"/>
              <w:rPr>
                <w:rFonts w:ascii="Times New Roman" w:hAnsi="Times New Roman" w:cs="Times New Roman"/>
              </w:rPr>
            </w:pPr>
            <w:r w:rsidRPr="009315EC">
              <w:rPr>
                <w:rFonts w:ascii="Times New Roman" w:hAnsi="Times New Roman" w:cs="Times New Roman"/>
              </w:rPr>
              <w:t>-</w:t>
            </w:r>
            <w:r w:rsidRPr="009315EC">
              <w:rPr>
                <w:rFonts w:ascii="Times New Roman" w:hAnsi="Times New Roman" w:cs="Times New Roman"/>
              </w:rPr>
              <w:tab/>
              <w:t>Văn phòng Đoàn ĐBQH&amp;HĐND tỉnh;</w:t>
            </w:r>
          </w:p>
          <w:p w14:paraId="63C91603" w14:textId="77777777" w:rsidR="007C481E" w:rsidRPr="009315EC" w:rsidRDefault="007C481E" w:rsidP="007C481E">
            <w:pPr>
              <w:tabs>
                <w:tab w:val="left" w:pos="142"/>
              </w:tabs>
              <w:jc w:val="both"/>
              <w:rPr>
                <w:rFonts w:ascii="Times New Roman" w:hAnsi="Times New Roman" w:cs="Times New Roman"/>
              </w:rPr>
            </w:pPr>
            <w:r w:rsidRPr="009315EC">
              <w:rPr>
                <w:rFonts w:ascii="Times New Roman" w:hAnsi="Times New Roman" w:cs="Times New Roman"/>
              </w:rPr>
              <w:t>-</w:t>
            </w:r>
            <w:r w:rsidRPr="009315EC">
              <w:rPr>
                <w:rFonts w:ascii="Times New Roman" w:hAnsi="Times New Roman" w:cs="Times New Roman"/>
              </w:rPr>
              <w:tab/>
              <w:t>Ban VHXH HĐND tỉnh;</w:t>
            </w:r>
          </w:p>
          <w:p w14:paraId="345E624F" w14:textId="77777777" w:rsidR="007C481E" w:rsidRPr="009315EC" w:rsidRDefault="007C481E" w:rsidP="007C481E">
            <w:pPr>
              <w:tabs>
                <w:tab w:val="left" w:pos="142"/>
              </w:tabs>
              <w:jc w:val="both"/>
              <w:rPr>
                <w:rFonts w:ascii="Times New Roman" w:hAnsi="Times New Roman" w:cs="Times New Roman"/>
              </w:rPr>
            </w:pPr>
            <w:r w:rsidRPr="009315EC">
              <w:rPr>
                <w:rFonts w:ascii="Times New Roman" w:hAnsi="Times New Roman" w:cs="Times New Roman"/>
              </w:rPr>
              <w:t>-</w:t>
            </w:r>
            <w:r w:rsidRPr="009315EC">
              <w:rPr>
                <w:rFonts w:ascii="Times New Roman" w:hAnsi="Times New Roman" w:cs="Times New Roman"/>
              </w:rPr>
              <w:tab/>
              <w:t>Chánh, các Phó Chánh VP UBND tỉnh;</w:t>
            </w:r>
          </w:p>
          <w:p w14:paraId="23EE35C9" w14:textId="77777777" w:rsidR="007C481E" w:rsidRPr="009315EC" w:rsidRDefault="007C481E" w:rsidP="007C481E">
            <w:pPr>
              <w:tabs>
                <w:tab w:val="left" w:pos="142"/>
                <w:tab w:val="left" w:pos="720"/>
                <w:tab w:val="left" w:pos="1440"/>
                <w:tab w:val="left" w:pos="3443"/>
              </w:tabs>
              <w:jc w:val="both"/>
              <w:rPr>
                <w:rFonts w:ascii="Times New Roman" w:hAnsi="Times New Roman" w:cs="Times New Roman"/>
              </w:rPr>
            </w:pPr>
            <w:r w:rsidRPr="009315EC">
              <w:rPr>
                <w:rFonts w:ascii="Times New Roman" w:hAnsi="Times New Roman" w:cs="Times New Roman"/>
              </w:rPr>
              <w:t>-</w:t>
            </w:r>
            <w:r w:rsidRPr="009315EC">
              <w:rPr>
                <w:rFonts w:ascii="Times New Roman" w:hAnsi="Times New Roman" w:cs="Times New Roman"/>
              </w:rPr>
              <w:tab/>
              <w:t>Sở Y tế;</w:t>
            </w:r>
            <w:r w:rsidRPr="009315EC">
              <w:rPr>
                <w:rFonts w:ascii="Times New Roman" w:hAnsi="Times New Roman" w:cs="Times New Roman"/>
              </w:rPr>
              <w:tab/>
            </w:r>
          </w:p>
          <w:p w14:paraId="2E79269A" w14:textId="049225A2" w:rsidR="009315EC" w:rsidRPr="009315EC" w:rsidRDefault="007C481E" w:rsidP="007C481E">
            <w:pPr>
              <w:tabs>
                <w:tab w:val="left" w:pos="142"/>
                <w:tab w:val="left" w:pos="6123"/>
              </w:tabs>
              <w:rPr>
                <w:rFonts w:ascii="Times New Roman" w:hAnsi="Times New Roman" w:cs="Times New Roman"/>
                <w:b/>
                <w:i/>
                <w:sz w:val="24"/>
                <w:szCs w:val="24"/>
              </w:rPr>
            </w:pPr>
            <w:r w:rsidRPr="009315EC">
              <w:rPr>
                <w:rFonts w:ascii="Times New Roman" w:hAnsi="Times New Roman" w:cs="Times New Roman"/>
              </w:rPr>
              <w:t>-</w:t>
            </w:r>
            <w:r w:rsidRPr="009315EC">
              <w:rPr>
                <w:rFonts w:ascii="Times New Roman" w:hAnsi="Times New Roman" w:cs="Times New Roman"/>
              </w:rPr>
              <w:tab/>
              <w:t>Lưu: VT, KGVX</w:t>
            </w:r>
          </w:p>
          <w:p w14:paraId="2B9C5F81" w14:textId="77777777" w:rsidR="009315EC" w:rsidRDefault="009315EC" w:rsidP="007C481E">
            <w:pPr>
              <w:tabs>
                <w:tab w:val="left" w:pos="142"/>
              </w:tabs>
              <w:jc w:val="both"/>
              <w:rPr>
                <w:rFonts w:ascii="Times New Roman" w:hAnsi="Times New Roman" w:cs="Times New Roman"/>
                <w:sz w:val="28"/>
                <w:szCs w:val="28"/>
              </w:rPr>
            </w:pPr>
          </w:p>
        </w:tc>
        <w:tc>
          <w:tcPr>
            <w:tcW w:w="4672" w:type="dxa"/>
          </w:tcPr>
          <w:p w14:paraId="141AE4DA" w14:textId="77777777" w:rsidR="0064614E" w:rsidRDefault="0064614E" w:rsidP="009315EC">
            <w:pPr>
              <w:ind w:firstLine="567"/>
              <w:jc w:val="center"/>
              <w:rPr>
                <w:rFonts w:ascii="Times New Roman" w:hAnsi="Times New Roman" w:cs="Times New Roman"/>
                <w:b/>
                <w:sz w:val="28"/>
                <w:szCs w:val="28"/>
              </w:rPr>
            </w:pPr>
          </w:p>
          <w:p w14:paraId="2908A903" w14:textId="03349A94" w:rsidR="009315EC" w:rsidRPr="009315EC" w:rsidRDefault="009315EC" w:rsidP="009315EC">
            <w:pPr>
              <w:ind w:firstLine="567"/>
              <w:jc w:val="center"/>
              <w:rPr>
                <w:rFonts w:ascii="Times New Roman" w:hAnsi="Times New Roman" w:cs="Times New Roman"/>
                <w:b/>
                <w:sz w:val="28"/>
                <w:szCs w:val="28"/>
              </w:rPr>
            </w:pPr>
            <w:r w:rsidRPr="009315EC">
              <w:rPr>
                <w:rFonts w:ascii="Times New Roman" w:hAnsi="Times New Roman" w:cs="Times New Roman"/>
                <w:b/>
                <w:sz w:val="28"/>
                <w:szCs w:val="28"/>
              </w:rPr>
              <w:lastRenderedPageBreak/>
              <w:t>TM. ỦY BAN NHÂN DÂN</w:t>
            </w:r>
          </w:p>
          <w:p w14:paraId="4C48A710" w14:textId="5A15BB56" w:rsidR="009315EC" w:rsidRDefault="00117A61" w:rsidP="009315EC">
            <w:pPr>
              <w:jc w:val="center"/>
              <w:rPr>
                <w:rFonts w:ascii="Times New Roman" w:hAnsi="Times New Roman" w:cs="Times New Roman"/>
                <w:sz w:val="28"/>
                <w:szCs w:val="28"/>
              </w:rPr>
            </w:pPr>
            <w:r>
              <w:rPr>
                <w:rFonts w:ascii="Times New Roman" w:eastAsia="Times New Roman" w:hAnsi="Times New Roman" w:cs="Times New Roman"/>
                <w:b/>
                <w:sz w:val="28"/>
              </w:rPr>
              <w:t xml:space="preserve">        </w:t>
            </w:r>
            <w:r w:rsidR="009315EC" w:rsidRPr="009315EC">
              <w:rPr>
                <w:rFonts w:ascii="Times New Roman" w:eastAsia="Times New Roman" w:hAnsi="Times New Roman" w:cs="Times New Roman"/>
                <w:b/>
                <w:sz w:val="28"/>
                <w:lang w:val="vi"/>
              </w:rPr>
              <w:t>CHỦ</w:t>
            </w:r>
            <w:r w:rsidR="009315EC" w:rsidRPr="009315EC">
              <w:rPr>
                <w:rFonts w:ascii="Times New Roman" w:eastAsia="Times New Roman" w:hAnsi="Times New Roman" w:cs="Times New Roman"/>
                <w:b/>
                <w:sz w:val="28"/>
              </w:rPr>
              <w:t xml:space="preserve"> </w:t>
            </w:r>
            <w:r w:rsidR="009315EC" w:rsidRPr="009315EC">
              <w:rPr>
                <w:rFonts w:ascii="Times New Roman" w:eastAsia="Times New Roman" w:hAnsi="Times New Roman" w:cs="Times New Roman"/>
                <w:b/>
                <w:sz w:val="28"/>
                <w:lang w:val="vi"/>
              </w:rPr>
              <w:t>TỊCH</w:t>
            </w:r>
          </w:p>
          <w:p w14:paraId="1A3DFBE3" w14:textId="77777777" w:rsidR="009315EC" w:rsidRPr="009315EC" w:rsidRDefault="009315EC" w:rsidP="009315EC">
            <w:pPr>
              <w:jc w:val="center"/>
              <w:rPr>
                <w:rFonts w:ascii="Times New Roman" w:hAnsi="Times New Roman" w:cs="Times New Roman"/>
                <w:sz w:val="28"/>
                <w:szCs w:val="28"/>
              </w:rPr>
            </w:pPr>
          </w:p>
          <w:p w14:paraId="56F4FC98" w14:textId="77777777" w:rsidR="009315EC" w:rsidRDefault="009315EC" w:rsidP="009315EC">
            <w:pPr>
              <w:jc w:val="center"/>
              <w:rPr>
                <w:rFonts w:ascii="Times New Roman" w:hAnsi="Times New Roman" w:cs="Times New Roman"/>
                <w:sz w:val="28"/>
                <w:szCs w:val="28"/>
              </w:rPr>
            </w:pPr>
          </w:p>
          <w:p w14:paraId="0F8B37DA" w14:textId="77777777" w:rsidR="009315EC" w:rsidRDefault="009315EC" w:rsidP="009315EC">
            <w:pPr>
              <w:jc w:val="center"/>
              <w:rPr>
                <w:rFonts w:ascii="Times New Roman" w:hAnsi="Times New Roman" w:cs="Times New Roman"/>
                <w:sz w:val="28"/>
                <w:szCs w:val="28"/>
              </w:rPr>
            </w:pPr>
          </w:p>
          <w:p w14:paraId="6AEA577F" w14:textId="77777777" w:rsidR="009315EC" w:rsidRDefault="009315EC" w:rsidP="009315EC">
            <w:pPr>
              <w:jc w:val="center"/>
              <w:rPr>
                <w:rFonts w:ascii="Times New Roman" w:hAnsi="Times New Roman" w:cs="Times New Roman"/>
                <w:sz w:val="28"/>
                <w:szCs w:val="28"/>
              </w:rPr>
            </w:pPr>
          </w:p>
          <w:p w14:paraId="3B2B90E8" w14:textId="77777777" w:rsidR="009315EC" w:rsidRDefault="009315EC" w:rsidP="009315EC">
            <w:pPr>
              <w:jc w:val="center"/>
              <w:rPr>
                <w:rFonts w:ascii="Times New Roman" w:hAnsi="Times New Roman" w:cs="Times New Roman"/>
                <w:sz w:val="28"/>
                <w:szCs w:val="28"/>
              </w:rPr>
            </w:pPr>
          </w:p>
          <w:p w14:paraId="1162F22B" w14:textId="15581215" w:rsidR="009315EC" w:rsidRPr="009315EC" w:rsidRDefault="009315EC" w:rsidP="009315EC">
            <w:pPr>
              <w:jc w:val="center"/>
              <w:rPr>
                <w:rFonts w:ascii="Times New Roman" w:hAnsi="Times New Roman" w:cs="Times New Roman"/>
                <w:sz w:val="28"/>
                <w:szCs w:val="28"/>
              </w:rPr>
            </w:pPr>
          </w:p>
        </w:tc>
      </w:tr>
    </w:tbl>
    <w:p w14:paraId="0D49BC50" w14:textId="77777777" w:rsidR="009315EC" w:rsidRPr="009315EC" w:rsidRDefault="009315EC" w:rsidP="002269F2">
      <w:pPr>
        <w:jc w:val="both"/>
        <w:rPr>
          <w:rFonts w:ascii="Times New Roman" w:hAnsi="Times New Roman" w:cs="Times New Roman"/>
          <w:sz w:val="28"/>
          <w:szCs w:val="28"/>
        </w:rPr>
      </w:pPr>
    </w:p>
    <w:sectPr w:rsidR="009315EC" w:rsidRPr="009315EC" w:rsidSect="00CF383F">
      <w:headerReference w:type="default" r:id="rId8"/>
      <w:pgSz w:w="11907" w:h="16839" w:code="9"/>
      <w:pgMar w:top="567" w:right="1134" w:bottom="567"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EB1F3" w14:textId="77777777" w:rsidR="00275816" w:rsidRDefault="00275816" w:rsidP="00CF383F">
      <w:pPr>
        <w:spacing w:after="0" w:line="240" w:lineRule="auto"/>
      </w:pPr>
      <w:r>
        <w:separator/>
      </w:r>
    </w:p>
  </w:endnote>
  <w:endnote w:type="continuationSeparator" w:id="0">
    <w:p w14:paraId="5241EDF0" w14:textId="77777777" w:rsidR="00275816" w:rsidRDefault="00275816" w:rsidP="00CF3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485C8" w14:textId="77777777" w:rsidR="00275816" w:rsidRDefault="00275816" w:rsidP="00CF383F">
      <w:pPr>
        <w:spacing w:after="0" w:line="240" w:lineRule="auto"/>
      </w:pPr>
      <w:r>
        <w:separator/>
      </w:r>
    </w:p>
  </w:footnote>
  <w:footnote w:type="continuationSeparator" w:id="0">
    <w:p w14:paraId="5B9D05D5" w14:textId="77777777" w:rsidR="00275816" w:rsidRDefault="00275816" w:rsidP="00CF3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737390"/>
      <w:docPartObj>
        <w:docPartGallery w:val="Page Numbers (Top of Page)"/>
        <w:docPartUnique/>
      </w:docPartObj>
    </w:sdtPr>
    <w:sdtEndPr>
      <w:rPr>
        <w:noProof/>
      </w:rPr>
    </w:sdtEndPr>
    <w:sdtContent>
      <w:p w14:paraId="4ED3636E" w14:textId="767E7A61" w:rsidR="00CF383F" w:rsidRDefault="00CF383F">
        <w:pPr>
          <w:pStyle w:val="Header"/>
          <w:jc w:val="center"/>
        </w:pPr>
        <w:r>
          <w:fldChar w:fldCharType="begin"/>
        </w:r>
        <w:r>
          <w:instrText xml:space="preserve"> PAGE   \* MERGEFORMAT </w:instrText>
        </w:r>
        <w:r>
          <w:fldChar w:fldCharType="separate"/>
        </w:r>
        <w:r w:rsidR="000A47B6">
          <w:rPr>
            <w:noProof/>
          </w:rPr>
          <w:t>7</w:t>
        </w:r>
        <w:r>
          <w:rPr>
            <w:noProof/>
          </w:rPr>
          <w:fldChar w:fldCharType="end"/>
        </w:r>
      </w:p>
    </w:sdtContent>
  </w:sdt>
  <w:p w14:paraId="4BE48E6C" w14:textId="77777777" w:rsidR="00CF383F" w:rsidRDefault="00CF3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C5AA6"/>
    <w:multiLevelType w:val="hybridMultilevel"/>
    <w:tmpl w:val="C04A4F92"/>
    <w:lvl w:ilvl="0" w:tplc="F2AC5D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C5B1EE6"/>
    <w:multiLevelType w:val="multilevel"/>
    <w:tmpl w:val="3C5B1EE6"/>
    <w:lvl w:ilvl="0">
      <w:start w:val="1"/>
      <w:numFmt w:val="decimal"/>
      <w:lvlText w:val="%1."/>
      <w:lvlJc w:val="left"/>
      <w:pPr>
        <w:ind w:left="1132" w:hanging="283"/>
      </w:pPr>
      <w:rPr>
        <w:rFonts w:ascii="Times New Roman" w:eastAsia="Times New Roman" w:hAnsi="Times New Roman" w:cs="Times New Roman" w:hint="default"/>
        <w:b/>
        <w:bCs/>
        <w:i w:val="0"/>
        <w:iCs w:val="0"/>
        <w:spacing w:val="0"/>
        <w:w w:val="99"/>
        <w:sz w:val="28"/>
        <w:szCs w:val="28"/>
        <w:lang w:val="vi" w:eastAsia="en-US" w:bidi="ar-SA"/>
      </w:rPr>
    </w:lvl>
    <w:lvl w:ilvl="1">
      <w:start w:val="1"/>
      <w:numFmt w:val="lowerLetter"/>
      <w:lvlText w:val="%2)"/>
      <w:lvlJc w:val="left"/>
      <w:pPr>
        <w:ind w:left="1137" w:hanging="288"/>
        <w:jc w:val="right"/>
      </w:pPr>
      <w:rPr>
        <w:rFonts w:ascii="Times New Roman" w:eastAsia="Times New Roman" w:hAnsi="Times New Roman" w:cs="Times New Roman" w:hint="default"/>
        <w:b w:val="0"/>
        <w:bCs w:val="0"/>
        <w:i w:val="0"/>
        <w:iCs w:val="0"/>
        <w:spacing w:val="0"/>
        <w:w w:val="99"/>
        <w:sz w:val="28"/>
        <w:szCs w:val="28"/>
        <w:lang w:val="vi" w:eastAsia="en-US" w:bidi="ar-SA"/>
      </w:rPr>
    </w:lvl>
    <w:lvl w:ilvl="2">
      <w:numFmt w:val="bullet"/>
      <w:lvlText w:val="•"/>
      <w:lvlJc w:val="left"/>
      <w:pPr>
        <w:ind w:left="2811" w:hanging="288"/>
      </w:pPr>
      <w:rPr>
        <w:rFonts w:hint="default"/>
        <w:lang w:val="vi" w:eastAsia="en-US" w:bidi="ar-SA"/>
      </w:rPr>
    </w:lvl>
    <w:lvl w:ilvl="3">
      <w:numFmt w:val="bullet"/>
      <w:lvlText w:val="•"/>
      <w:lvlJc w:val="left"/>
      <w:pPr>
        <w:ind w:left="3647" w:hanging="288"/>
      </w:pPr>
      <w:rPr>
        <w:rFonts w:hint="default"/>
        <w:lang w:val="vi" w:eastAsia="en-US" w:bidi="ar-SA"/>
      </w:rPr>
    </w:lvl>
    <w:lvl w:ilvl="4">
      <w:numFmt w:val="bullet"/>
      <w:lvlText w:val="•"/>
      <w:lvlJc w:val="left"/>
      <w:pPr>
        <w:ind w:left="4483" w:hanging="288"/>
      </w:pPr>
      <w:rPr>
        <w:rFonts w:hint="default"/>
        <w:lang w:val="vi" w:eastAsia="en-US" w:bidi="ar-SA"/>
      </w:rPr>
    </w:lvl>
    <w:lvl w:ilvl="5">
      <w:numFmt w:val="bullet"/>
      <w:lvlText w:val="•"/>
      <w:lvlJc w:val="left"/>
      <w:pPr>
        <w:ind w:left="5319" w:hanging="288"/>
      </w:pPr>
      <w:rPr>
        <w:rFonts w:hint="default"/>
        <w:lang w:val="vi" w:eastAsia="en-US" w:bidi="ar-SA"/>
      </w:rPr>
    </w:lvl>
    <w:lvl w:ilvl="6">
      <w:numFmt w:val="bullet"/>
      <w:lvlText w:val="•"/>
      <w:lvlJc w:val="left"/>
      <w:pPr>
        <w:ind w:left="6155" w:hanging="288"/>
      </w:pPr>
      <w:rPr>
        <w:rFonts w:hint="default"/>
        <w:lang w:val="vi" w:eastAsia="en-US" w:bidi="ar-SA"/>
      </w:rPr>
    </w:lvl>
    <w:lvl w:ilvl="7">
      <w:numFmt w:val="bullet"/>
      <w:lvlText w:val="•"/>
      <w:lvlJc w:val="left"/>
      <w:pPr>
        <w:ind w:left="6991" w:hanging="288"/>
      </w:pPr>
      <w:rPr>
        <w:rFonts w:hint="default"/>
        <w:lang w:val="vi" w:eastAsia="en-US" w:bidi="ar-SA"/>
      </w:rPr>
    </w:lvl>
    <w:lvl w:ilvl="8">
      <w:numFmt w:val="bullet"/>
      <w:lvlText w:val="•"/>
      <w:lvlJc w:val="left"/>
      <w:pPr>
        <w:ind w:left="7827" w:hanging="288"/>
      </w:pPr>
      <w:rPr>
        <w:rFonts w:hint="default"/>
        <w:lang w:val="vi" w:eastAsia="en-US" w:bidi="ar-SA"/>
      </w:rPr>
    </w:lvl>
  </w:abstractNum>
  <w:abstractNum w:abstractNumId="2" w15:restartNumberingAfterBreak="0">
    <w:nsid w:val="40537FB7"/>
    <w:multiLevelType w:val="hybridMultilevel"/>
    <w:tmpl w:val="019AEA40"/>
    <w:lvl w:ilvl="0" w:tplc="C088B1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4AE08CA"/>
    <w:multiLevelType w:val="hybridMultilevel"/>
    <w:tmpl w:val="DD22E67E"/>
    <w:lvl w:ilvl="0" w:tplc="12B29E42">
      <w:start w:val="1"/>
      <w:numFmt w:val="decimal"/>
      <w:lvlText w:val="%1."/>
      <w:lvlJc w:val="left"/>
      <w:pPr>
        <w:ind w:left="1261" w:hanging="280"/>
      </w:pPr>
      <w:rPr>
        <w:rFonts w:ascii="Times New Roman" w:eastAsia="Times New Roman" w:hAnsi="Times New Roman" w:cs="Times New Roman" w:hint="default"/>
        <w:b/>
        <w:bCs/>
        <w:i w:val="0"/>
        <w:iCs w:val="0"/>
        <w:spacing w:val="0"/>
        <w:w w:val="100"/>
        <w:sz w:val="28"/>
        <w:szCs w:val="28"/>
        <w:lang w:val="vi" w:eastAsia="en-US" w:bidi="ar-SA"/>
      </w:rPr>
    </w:lvl>
    <w:lvl w:ilvl="1" w:tplc="FBA810E8">
      <w:start w:val="1"/>
      <w:numFmt w:val="lowerLetter"/>
      <w:lvlText w:val="%2)"/>
      <w:lvlJc w:val="left"/>
      <w:pPr>
        <w:ind w:left="1268" w:hanging="288"/>
      </w:pPr>
      <w:rPr>
        <w:rFonts w:ascii="Times New Roman" w:eastAsia="Times New Roman" w:hAnsi="Times New Roman" w:cs="Times New Roman" w:hint="default"/>
        <w:b w:val="0"/>
        <w:bCs w:val="0"/>
        <w:i w:val="0"/>
        <w:iCs w:val="0"/>
        <w:spacing w:val="0"/>
        <w:w w:val="100"/>
        <w:sz w:val="28"/>
        <w:szCs w:val="28"/>
        <w:lang w:val="vi" w:eastAsia="en-US" w:bidi="ar-SA"/>
      </w:rPr>
    </w:lvl>
    <w:lvl w:ilvl="2" w:tplc="F7CCFF22">
      <w:numFmt w:val="bullet"/>
      <w:lvlText w:val="•"/>
      <w:lvlJc w:val="left"/>
      <w:pPr>
        <w:ind w:left="2952" w:hanging="288"/>
      </w:pPr>
      <w:rPr>
        <w:rFonts w:hint="default"/>
        <w:lang w:val="vi" w:eastAsia="en-US" w:bidi="ar-SA"/>
      </w:rPr>
    </w:lvl>
    <w:lvl w:ilvl="3" w:tplc="807A274A">
      <w:numFmt w:val="bullet"/>
      <w:lvlText w:val="•"/>
      <w:lvlJc w:val="left"/>
      <w:pPr>
        <w:ind w:left="3798" w:hanging="288"/>
      </w:pPr>
      <w:rPr>
        <w:rFonts w:hint="default"/>
        <w:lang w:val="vi" w:eastAsia="en-US" w:bidi="ar-SA"/>
      </w:rPr>
    </w:lvl>
    <w:lvl w:ilvl="4" w:tplc="BCD6D78A">
      <w:numFmt w:val="bullet"/>
      <w:lvlText w:val="•"/>
      <w:lvlJc w:val="left"/>
      <w:pPr>
        <w:ind w:left="4644" w:hanging="288"/>
      </w:pPr>
      <w:rPr>
        <w:rFonts w:hint="default"/>
        <w:lang w:val="vi" w:eastAsia="en-US" w:bidi="ar-SA"/>
      </w:rPr>
    </w:lvl>
    <w:lvl w:ilvl="5" w:tplc="4D5AC71C">
      <w:numFmt w:val="bullet"/>
      <w:lvlText w:val="•"/>
      <w:lvlJc w:val="left"/>
      <w:pPr>
        <w:ind w:left="5490" w:hanging="288"/>
      </w:pPr>
      <w:rPr>
        <w:rFonts w:hint="default"/>
        <w:lang w:val="vi" w:eastAsia="en-US" w:bidi="ar-SA"/>
      </w:rPr>
    </w:lvl>
    <w:lvl w:ilvl="6" w:tplc="3190CC84">
      <w:numFmt w:val="bullet"/>
      <w:lvlText w:val="•"/>
      <w:lvlJc w:val="left"/>
      <w:pPr>
        <w:ind w:left="6336" w:hanging="288"/>
      </w:pPr>
      <w:rPr>
        <w:rFonts w:hint="default"/>
        <w:lang w:val="vi" w:eastAsia="en-US" w:bidi="ar-SA"/>
      </w:rPr>
    </w:lvl>
    <w:lvl w:ilvl="7" w:tplc="80002796">
      <w:numFmt w:val="bullet"/>
      <w:lvlText w:val="•"/>
      <w:lvlJc w:val="left"/>
      <w:pPr>
        <w:ind w:left="7182" w:hanging="288"/>
      </w:pPr>
      <w:rPr>
        <w:rFonts w:hint="default"/>
        <w:lang w:val="vi" w:eastAsia="en-US" w:bidi="ar-SA"/>
      </w:rPr>
    </w:lvl>
    <w:lvl w:ilvl="8" w:tplc="22545D5C">
      <w:numFmt w:val="bullet"/>
      <w:lvlText w:val="•"/>
      <w:lvlJc w:val="left"/>
      <w:pPr>
        <w:ind w:left="8028" w:hanging="288"/>
      </w:pPr>
      <w:rPr>
        <w:rFonts w:hint="default"/>
        <w:lang w:val="vi" w:eastAsia="en-US" w:bidi="ar-SA"/>
      </w:rPr>
    </w:lvl>
  </w:abstractNum>
  <w:abstractNum w:abstractNumId="4" w15:restartNumberingAfterBreak="0">
    <w:nsid w:val="6CD46165"/>
    <w:multiLevelType w:val="multilevel"/>
    <w:tmpl w:val="6CD46165"/>
    <w:lvl w:ilvl="0">
      <w:numFmt w:val="bullet"/>
      <w:lvlText w:val="-"/>
      <w:lvlJc w:val="left"/>
      <w:pPr>
        <w:ind w:left="282" w:hanging="188"/>
      </w:pPr>
      <w:rPr>
        <w:rFonts w:ascii="Times New Roman" w:eastAsia="Times New Roman" w:hAnsi="Times New Roman" w:cs="Times New Roman" w:hint="default"/>
        <w:b w:val="0"/>
        <w:bCs w:val="0"/>
        <w:i w:val="0"/>
        <w:iCs w:val="0"/>
        <w:spacing w:val="0"/>
        <w:w w:val="99"/>
        <w:sz w:val="28"/>
        <w:szCs w:val="28"/>
        <w:lang w:val="vi" w:eastAsia="en-US" w:bidi="ar-SA"/>
      </w:rPr>
    </w:lvl>
    <w:lvl w:ilvl="1">
      <w:numFmt w:val="bullet"/>
      <w:lvlText w:val="•"/>
      <w:lvlJc w:val="left"/>
      <w:pPr>
        <w:ind w:left="1201" w:hanging="188"/>
      </w:pPr>
      <w:rPr>
        <w:rFonts w:hint="default"/>
        <w:lang w:val="vi" w:eastAsia="en-US" w:bidi="ar-SA"/>
      </w:rPr>
    </w:lvl>
    <w:lvl w:ilvl="2">
      <w:numFmt w:val="bullet"/>
      <w:lvlText w:val="•"/>
      <w:lvlJc w:val="left"/>
      <w:pPr>
        <w:ind w:left="2123" w:hanging="188"/>
      </w:pPr>
      <w:rPr>
        <w:rFonts w:hint="default"/>
        <w:lang w:val="vi" w:eastAsia="en-US" w:bidi="ar-SA"/>
      </w:rPr>
    </w:lvl>
    <w:lvl w:ilvl="3">
      <w:numFmt w:val="bullet"/>
      <w:lvlText w:val="•"/>
      <w:lvlJc w:val="left"/>
      <w:pPr>
        <w:ind w:left="3045" w:hanging="188"/>
      </w:pPr>
      <w:rPr>
        <w:rFonts w:hint="default"/>
        <w:lang w:val="vi" w:eastAsia="en-US" w:bidi="ar-SA"/>
      </w:rPr>
    </w:lvl>
    <w:lvl w:ilvl="4">
      <w:numFmt w:val="bullet"/>
      <w:lvlText w:val="•"/>
      <w:lvlJc w:val="left"/>
      <w:pPr>
        <w:ind w:left="3967" w:hanging="188"/>
      </w:pPr>
      <w:rPr>
        <w:rFonts w:hint="default"/>
        <w:lang w:val="vi" w:eastAsia="en-US" w:bidi="ar-SA"/>
      </w:rPr>
    </w:lvl>
    <w:lvl w:ilvl="5">
      <w:numFmt w:val="bullet"/>
      <w:lvlText w:val="•"/>
      <w:lvlJc w:val="left"/>
      <w:pPr>
        <w:ind w:left="4889" w:hanging="188"/>
      </w:pPr>
      <w:rPr>
        <w:rFonts w:hint="default"/>
        <w:lang w:val="vi" w:eastAsia="en-US" w:bidi="ar-SA"/>
      </w:rPr>
    </w:lvl>
    <w:lvl w:ilvl="6">
      <w:numFmt w:val="bullet"/>
      <w:lvlText w:val="•"/>
      <w:lvlJc w:val="left"/>
      <w:pPr>
        <w:ind w:left="5811" w:hanging="188"/>
      </w:pPr>
      <w:rPr>
        <w:rFonts w:hint="default"/>
        <w:lang w:val="vi" w:eastAsia="en-US" w:bidi="ar-SA"/>
      </w:rPr>
    </w:lvl>
    <w:lvl w:ilvl="7">
      <w:numFmt w:val="bullet"/>
      <w:lvlText w:val="•"/>
      <w:lvlJc w:val="left"/>
      <w:pPr>
        <w:ind w:left="6733" w:hanging="188"/>
      </w:pPr>
      <w:rPr>
        <w:rFonts w:hint="default"/>
        <w:lang w:val="vi" w:eastAsia="en-US" w:bidi="ar-SA"/>
      </w:rPr>
    </w:lvl>
    <w:lvl w:ilvl="8">
      <w:numFmt w:val="bullet"/>
      <w:lvlText w:val="•"/>
      <w:lvlJc w:val="left"/>
      <w:pPr>
        <w:ind w:left="7655" w:hanging="188"/>
      </w:pPr>
      <w:rPr>
        <w:rFonts w:hint="default"/>
        <w:lang w:val="vi" w:eastAsia="en-US" w:bidi="ar-SA"/>
      </w:rPr>
    </w:lvl>
  </w:abstractNum>
  <w:num w:numId="1" w16cid:durableId="362941660">
    <w:abstractNumId w:val="3"/>
  </w:num>
  <w:num w:numId="2" w16cid:durableId="1610970291">
    <w:abstractNumId w:val="2"/>
  </w:num>
  <w:num w:numId="3" w16cid:durableId="1502114241">
    <w:abstractNumId w:val="0"/>
  </w:num>
  <w:num w:numId="4" w16cid:durableId="1188979789">
    <w:abstractNumId w:val="1"/>
  </w:num>
  <w:num w:numId="5" w16cid:durableId="506796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5EC"/>
    <w:rsid w:val="000305AF"/>
    <w:rsid w:val="0003650D"/>
    <w:rsid w:val="000801B8"/>
    <w:rsid w:val="00081A6A"/>
    <w:rsid w:val="0008404D"/>
    <w:rsid w:val="00085B2C"/>
    <w:rsid w:val="000A0CEF"/>
    <w:rsid w:val="000A20CB"/>
    <w:rsid w:val="000A47B6"/>
    <w:rsid w:val="000B240E"/>
    <w:rsid w:val="00117A61"/>
    <w:rsid w:val="00122CFC"/>
    <w:rsid w:val="0012378F"/>
    <w:rsid w:val="00151FF0"/>
    <w:rsid w:val="00181AB1"/>
    <w:rsid w:val="00196A05"/>
    <w:rsid w:val="001A4DB8"/>
    <w:rsid w:val="001A66F6"/>
    <w:rsid w:val="001A79A7"/>
    <w:rsid w:val="001B7E66"/>
    <w:rsid w:val="00200E1A"/>
    <w:rsid w:val="00202521"/>
    <w:rsid w:val="002079B9"/>
    <w:rsid w:val="00215052"/>
    <w:rsid w:val="00216C72"/>
    <w:rsid w:val="00216FF3"/>
    <w:rsid w:val="00225637"/>
    <w:rsid w:val="0022674B"/>
    <w:rsid w:val="002269F2"/>
    <w:rsid w:val="00234D58"/>
    <w:rsid w:val="002375BD"/>
    <w:rsid w:val="00245F6B"/>
    <w:rsid w:val="00275816"/>
    <w:rsid w:val="002A3871"/>
    <w:rsid w:val="002A4D91"/>
    <w:rsid w:val="002A792F"/>
    <w:rsid w:val="002C425F"/>
    <w:rsid w:val="002C7871"/>
    <w:rsid w:val="003000E5"/>
    <w:rsid w:val="00324816"/>
    <w:rsid w:val="00346F79"/>
    <w:rsid w:val="003642EB"/>
    <w:rsid w:val="00392E28"/>
    <w:rsid w:val="003B31C9"/>
    <w:rsid w:val="003C5446"/>
    <w:rsid w:val="003E3FC3"/>
    <w:rsid w:val="004222A9"/>
    <w:rsid w:val="00453A6E"/>
    <w:rsid w:val="00455716"/>
    <w:rsid w:val="00475AE0"/>
    <w:rsid w:val="00482FF4"/>
    <w:rsid w:val="004A10F2"/>
    <w:rsid w:val="004C3995"/>
    <w:rsid w:val="004D19CD"/>
    <w:rsid w:val="004E009A"/>
    <w:rsid w:val="004F60D6"/>
    <w:rsid w:val="004F6C06"/>
    <w:rsid w:val="004F7E35"/>
    <w:rsid w:val="00501ECB"/>
    <w:rsid w:val="00533D97"/>
    <w:rsid w:val="00580224"/>
    <w:rsid w:val="0058678E"/>
    <w:rsid w:val="005A5AEB"/>
    <w:rsid w:val="005B1767"/>
    <w:rsid w:val="005D0312"/>
    <w:rsid w:val="005D10CE"/>
    <w:rsid w:val="005E07D2"/>
    <w:rsid w:val="005E1397"/>
    <w:rsid w:val="006234AB"/>
    <w:rsid w:val="0064614E"/>
    <w:rsid w:val="00647AA1"/>
    <w:rsid w:val="00653173"/>
    <w:rsid w:val="006547EF"/>
    <w:rsid w:val="00657D6A"/>
    <w:rsid w:val="00671646"/>
    <w:rsid w:val="00673C6F"/>
    <w:rsid w:val="006770C3"/>
    <w:rsid w:val="0068699A"/>
    <w:rsid w:val="00687E80"/>
    <w:rsid w:val="00690076"/>
    <w:rsid w:val="00690B97"/>
    <w:rsid w:val="0069473B"/>
    <w:rsid w:val="006A329A"/>
    <w:rsid w:val="006B02DA"/>
    <w:rsid w:val="006B4CF5"/>
    <w:rsid w:val="006C7E97"/>
    <w:rsid w:val="006D1709"/>
    <w:rsid w:val="006F2A79"/>
    <w:rsid w:val="007351FA"/>
    <w:rsid w:val="00757610"/>
    <w:rsid w:val="007657A4"/>
    <w:rsid w:val="00782C76"/>
    <w:rsid w:val="007B34A5"/>
    <w:rsid w:val="007B7868"/>
    <w:rsid w:val="007C481E"/>
    <w:rsid w:val="007C74CD"/>
    <w:rsid w:val="008157E2"/>
    <w:rsid w:val="00827937"/>
    <w:rsid w:val="00832639"/>
    <w:rsid w:val="00843AEB"/>
    <w:rsid w:val="00865B8A"/>
    <w:rsid w:val="00882CE2"/>
    <w:rsid w:val="008B3466"/>
    <w:rsid w:val="008C5531"/>
    <w:rsid w:val="008D169E"/>
    <w:rsid w:val="008D7FD5"/>
    <w:rsid w:val="008E7D56"/>
    <w:rsid w:val="00917613"/>
    <w:rsid w:val="009315EC"/>
    <w:rsid w:val="00945E1F"/>
    <w:rsid w:val="009460DD"/>
    <w:rsid w:val="00952C2B"/>
    <w:rsid w:val="009A073D"/>
    <w:rsid w:val="009E4182"/>
    <w:rsid w:val="009E70B5"/>
    <w:rsid w:val="009F0607"/>
    <w:rsid w:val="00A07B31"/>
    <w:rsid w:val="00A14411"/>
    <w:rsid w:val="00A35739"/>
    <w:rsid w:val="00A401FA"/>
    <w:rsid w:val="00A4161C"/>
    <w:rsid w:val="00A44894"/>
    <w:rsid w:val="00A5705B"/>
    <w:rsid w:val="00A62569"/>
    <w:rsid w:val="00A7241F"/>
    <w:rsid w:val="00A90B94"/>
    <w:rsid w:val="00AC5CCB"/>
    <w:rsid w:val="00AD0735"/>
    <w:rsid w:val="00AD3B33"/>
    <w:rsid w:val="00AD70F9"/>
    <w:rsid w:val="00B11A5C"/>
    <w:rsid w:val="00B17BB0"/>
    <w:rsid w:val="00B718D9"/>
    <w:rsid w:val="00B77F7F"/>
    <w:rsid w:val="00B8684C"/>
    <w:rsid w:val="00B94AD9"/>
    <w:rsid w:val="00BA74C9"/>
    <w:rsid w:val="00BD2F0E"/>
    <w:rsid w:val="00C416D5"/>
    <w:rsid w:val="00C469F1"/>
    <w:rsid w:val="00C53154"/>
    <w:rsid w:val="00C76A71"/>
    <w:rsid w:val="00CA1D9C"/>
    <w:rsid w:val="00CE1D9F"/>
    <w:rsid w:val="00CF383F"/>
    <w:rsid w:val="00CF5649"/>
    <w:rsid w:val="00D01764"/>
    <w:rsid w:val="00D056B4"/>
    <w:rsid w:val="00D23D2E"/>
    <w:rsid w:val="00D3072E"/>
    <w:rsid w:val="00D67516"/>
    <w:rsid w:val="00E23F7A"/>
    <w:rsid w:val="00E4226F"/>
    <w:rsid w:val="00E4531C"/>
    <w:rsid w:val="00E57C5C"/>
    <w:rsid w:val="00E62ACB"/>
    <w:rsid w:val="00E64B1B"/>
    <w:rsid w:val="00EA0214"/>
    <w:rsid w:val="00EA344B"/>
    <w:rsid w:val="00EB6CD7"/>
    <w:rsid w:val="00F017B4"/>
    <w:rsid w:val="00F106AE"/>
    <w:rsid w:val="00F30B37"/>
    <w:rsid w:val="00F3386E"/>
    <w:rsid w:val="00F37A8A"/>
    <w:rsid w:val="00F61FE5"/>
    <w:rsid w:val="00F64E0F"/>
    <w:rsid w:val="00F82318"/>
    <w:rsid w:val="00F87932"/>
    <w:rsid w:val="00FA1C6D"/>
    <w:rsid w:val="00FB6D7E"/>
    <w:rsid w:val="00FC7876"/>
    <w:rsid w:val="00FF13DE"/>
    <w:rsid w:val="00FF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C4FE"/>
  <w15:docId w15:val="{D63292A6-FB49-4801-86BE-2D1C9D97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1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699A"/>
    <w:pPr>
      <w:ind w:left="720"/>
      <w:contextualSpacing/>
    </w:pPr>
  </w:style>
  <w:style w:type="paragraph" w:styleId="BodyText">
    <w:name w:val="Body Text"/>
    <w:basedOn w:val="Normal"/>
    <w:link w:val="BodyTextChar"/>
    <w:uiPriority w:val="1"/>
    <w:qFormat/>
    <w:rsid w:val="00151FF0"/>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151FF0"/>
    <w:rPr>
      <w:rFonts w:ascii="Times New Roman" w:eastAsia="Times New Roman" w:hAnsi="Times New Roman" w:cs="Times New Roman"/>
      <w:sz w:val="28"/>
      <w:szCs w:val="28"/>
      <w:lang w:val="vi"/>
    </w:rPr>
  </w:style>
  <w:style w:type="paragraph" w:styleId="Header">
    <w:name w:val="header"/>
    <w:basedOn w:val="Normal"/>
    <w:link w:val="HeaderChar"/>
    <w:uiPriority w:val="99"/>
    <w:unhideWhenUsed/>
    <w:rsid w:val="00CF3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83F"/>
  </w:style>
  <w:style w:type="paragraph" w:styleId="Footer">
    <w:name w:val="footer"/>
    <w:basedOn w:val="Normal"/>
    <w:link w:val="FooterChar"/>
    <w:uiPriority w:val="99"/>
    <w:unhideWhenUsed/>
    <w:rsid w:val="00CF3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013D2-6A31-4D9D-9CD3-84BB39D06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2768</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29</cp:revision>
  <dcterms:created xsi:type="dcterms:W3CDTF">2025-10-29T02:29:00Z</dcterms:created>
  <dcterms:modified xsi:type="dcterms:W3CDTF">2025-10-30T05:23:00Z</dcterms:modified>
</cp:coreProperties>
</file>