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973FF" w14:textId="38100866" w:rsidR="00C15C93" w:rsidRPr="00D5558B" w:rsidRDefault="00B31F0C" w:rsidP="0021455B">
      <w:pPr>
        <w:pStyle w:val="Heading1"/>
        <w:rPr>
          <w:sz w:val="24"/>
          <w:szCs w:val="24"/>
        </w:rPr>
      </w:pPr>
      <w:bookmarkStart w:id="0" w:name="_Hlk146114459"/>
      <w:bookmarkStart w:id="1" w:name="_GoBack"/>
      <w:bookmarkEnd w:id="1"/>
      <w:r w:rsidRPr="00D5558B">
        <w:rPr>
          <w:sz w:val="24"/>
          <w:szCs w:val="24"/>
        </w:rPr>
        <w:t>THÔNG TIN CHUNG</w:t>
      </w:r>
    </w:p>
    <w:tbl>
      <w:tblPr>
        <w:tblStyle w:val="TableGrid"/>
        <w:tblW w:w="5000" w:type="pct"/>
        <w:tblLook w:val="04A0" w:firstRow="1" w:lastRow="0" w:firstColumn="1" w:lastColumn="0" w:noHBand="0" w:noVBand="1"/>
      </w:tblPr>
      <w:tblGrid>
        <w:gridCol w:w="728"/>
        <w:gridCol w:w="8610"/>
      </w:tblGrid>
      <w:tr w:rsidR="001307B9" w:rsidRPr="00D5558B" w14:paraId="67AC39C9" w14:textId="77777777" w:rsidTr="00EB228A">
        <w:tc>
          <w:tcPr>
            <w:tcW w:w="390" w:type="pct"/>
          </w:tcPr>
          <w:p w14:paraId="0C63F42D" w14:textId="77777777" w:rsidR="00C15C93" w:rsidRPr="00D5558B" w:rsidRDefault="00C15C93" w:rsidP="00ED28F4">
            <w:pPr>
              <w:spacing w:before="0" w:after="0" w:line="312" w:lineRule="auto"/>
              <w:rPr>
                <w:rFonts w:cs="Times New Roman"/>
                <w:b/>
                <w:color w:val="000000" w:themeColor="text1"/>
                <w:sz w:val="24"/>
                <w:szCs w:val="24"/>
              </w:rPr>
            </w:pPr>
            <w:r w:rsidRPr="00D5558B">
              <w:rPr>
                <w:rFonts w:cs="Times New Roman"/>
                <w:b/>
                <w:color w:val="000000" w:themeColor="text1"/>
                <w:sz w:val="24"/>
                <w:szCs w:val="24"/>
              </w:rPr>
              <w:t>Mã</w:t>
            </w:r>
          </w:p>
        </w:tc>
        <w:tc>
          <w:tcPr>
            <w:tcW w:w="4610" w:type="pct"/>
          </w:tcPr>
          <w:p w14:paraId="719B2375" w14:textId="77777777" w:rsidR="00C15C93" w:rsidRPr="00D5558B" w:rsidRDefault="00C15C93" w:rsidP="00ED28F4">
            <w:pPr>
              <w:spacing w:before="0" w:after="0" w:line="312" w:lineRule="auto"/>
              <w:rPr>
                <w:rFonts w:cs="Times New Roman"/>
                <w:b/>
                <w:color w:val="000000" w:themeColor="text1"/>
                <w:sz w:val="24"/>
                <w:szCs w:val="24"/>
              </w:rPr>
            </w:pPr>
            <w:r w:rsidRPr="00D5558B">
              <w:rPr>
                <w:rFonts w:cs="Times New Roman"/>
                <w:b/>
                <w:color w:val="000000" w:themeColor="text1"/>
                <w:sz w:val="24"/>
                <w:szCs w:val="24"/>
              </w:rPr>
              <w:t>Câu hỏi</w:t>
            </w:r>
          </w:p>
        </w:tc>
      </w:tr>
      <w:tr w:rsidR="00A00C02" w:rsidRPr="00D5558B" w14:paraId="630461A0" w14:textId="77777777" w:rsidTr="00EB228A">
        <w:tc>
          <w:tcPr>
            <w:tcW w:w="390" w:type="pct"/>
          </w:tcPr>
          <w:p w14:paraId="34101506" w14:textId="77777777" w:rsidR="00A00C02" w:rsidRPr="00D5558B" w:rsidRDefault="00A00C02" w:rsidP="0021455B">
            <w:pPr>
              <w:pStyle w:val="Heading2"/>
              <w:outlineLvl w:val="1"/>
              <w:rPr>
                <w:sz w:val="24"/>
                <w:szCs w:val="24"/>
              </w:rPr>
            </w:pPr>
          </w:p>
        </w:tc>
        <w:tc>
          <w:tcPr>
            <w:tcW w:w="4610" w:type="pct"/>
          </w:tcPr>
          <w:p w14:paraId="2F2D485A" w14:textId="5E359ACE" w:rsidR="00A00C02" w:rsidRPr="00D5558B" w:rsidRDefault="00A00C02" w:rsidP="00ED01F3">
            <w:pPr>
              <w:spacing w:before="0" w:after="0" w:line="242" w:lineRule="auto"/>
              <w:rPr>
                <w:rFonts w:cs="Times New Roman"/>
                <w:color w:val="000000" w:themeColor="text1"/>
                <w:sz w:val="24"/>
                <w:szCs w:val="24"/>
              </w:rPr>
            </w:pPr>
            <w:r w:rsidRPr="00D5558B">
              <w:rPr>
                <w:rFonts w:cs="Times New Roman"/>
                <w:color w:val="000000" w:themeColor="text1"/>
                <w:sz w:val="24"/>
                <w:szCs w:val="24"/>
              </w:rPr>
              <w:t xml:space="preserve">Tên đơn vị </w:t>
            </w:r>
            <w:r w:rsidR="006A1424" w:rsidRPr="00D5558B">
              <w:rPr>
                <w:rFonts w:cs="Times New Roman"/>
                <w:color w:val="000000" w:themeColor="text1"/>
                <w:sz w:val="24"/>
                <w:szCs w:val="24"/>
              </w:rPr>
              <w:t>báo cáo</w:t>
            </w:r>
            <w:r w:rsidRPr="00D5558B">
              <w:rPr>
                <w:rFonts w:cs="Times New Roman"/>
                <w:color w:val="000000" w:themeColor="text1"/>
                <w:sz w:val="24"/>
                <w:szCs w:val="24"/>
              </w:rPr>
              <w:t>: _____________________________________________________</w:t>
            </w:r>
          </w:p>
          <w:p w14:paraId="680355ED" w14:textId="3F1CDF26" w:rsidR="00A00C02" w:rsidRPr="00D5558B" w:rsidRDefault="00A00C02" w:rsidP="00ED01F3">
            <w:pPr>
              <w:spacing w:before="0" w:after="0" w:line="242" w:lineRule="auto"/>
              <w:rPr>
                <w:rFonts w:cs="Times New Roman"/>
                <w:color w:val="000000" w:themeColor="text1"/>
                <w:sz w:val="24"/>
                <w:szCs w:val="24"/>
              </w:rPr>
            </w:pPr>
            <w:r w:rsidRPr="00D5558B">
              <w:rPr>
                <w:rFonts w:cs="Times New Roman"/>
                <w:color w:val="000000" w:themeColor="text1"/>
                <w:sz w:val="24"/>
                <w:szCs w:val="24"/>
              </w:rPr>
              <w:t xml:space="preserve">(Điền đầy đủ tên cơ sở y tế: </w:t>
            </w:r>
            <w:r w:rsidR="008C6537" w:rsidRPr="00D5558B">
              <w:rPr>
                <w:rFonts w:cs="Times New Roman"/>
                <w:color w:val="000000" w:themeColor="text1"/>
                <w:sz w:val="24"/>
                <w:szCs w:val="24"/>
              </w:rPr>
              <w:t>Ví dụ</w:t>
            </w:r>
            <w:r w:rsidR="006A1424" w:rsidRPr="00D5558B">
              <w:rPr>
                <w:rFonts w:cs="Times New Roman"/>
                <w:color w:val="000000" w:themeColor="text1"/>
                <w:sz w:val="24"/>
                <w:szCs w:val="24"/>
              </w:rPr>
              <w:t xml:space="preserve"> Bệnh viện Bạch Mai,</w:t>
            </w:r>
            <w:r w:rsidR="008C6537" w:rsidRPr="00D5558B">
              <w:rPr>
                <w:rFonts w:cs="Times New Roman"/>
                <w:color w:val="000000" w:themeColor="text1"/>
                <w:sz w:val="24"/>
                <w:szCs w:val="24"/>
              </w:rPr>
              <w:t xml:space="preserve"> </w:t>
            </w:r>
            <w:r w:rsidRPr="00D5558B">
              <w:rPr>
                <w:rFonts w:cs="Times New Roman"/>
                <w:color w:val="000000" w:themeColor="text1"/>
                <w:sz w:val="24"/>
                <w:szCs w:val="24"/>
              </w:rPr>
              <w:t>Bệnh viện đa khoa tỉnh An Giang…)</w:t>
            </w:r>
          </w:p>
        </w:tc>
      </w:tr>
      <w:tr w:rsidR="001307B9" w:rsidRPr="00D5558B" w14:paraId="07506E9D" w14:textId="77777777" w:rsidTr="00EB228A">
        <w:tc>
          <w:tcPr>
            <w:tcW w:w="390" w:type="pct"/>
          </w:tcPr>
          <w:p w14:paraId="4F13AE64" w14:textId="36FDEB46" w:rsidR="00ED389E" w:rsidRPr="00D5558B" w:rsidRDefault="00ED389E" w:rsidP="0021455B">
            <w:pPr>
              <w:pStyle w:val="Heading2"/>
              <w:outlineLvl w:val="1"/>
              <w:rPr>
                <w:sz w:val="24"/>
                <w:szCs w:val="24"/>
              </w:rPr>
            </w:pPr>
          </w:p>
        </w:tc>
        <w:tc>
          <w:tcPr>
            <w:tcW w:w="4610" w:type="pct"/>
          </w:tcPr>
          <w:p w14:paraId="2298FB00" w14:textId="38B99644" w:rsidR="00ED389E" w:rsidRPr="00D5558B" w:rsidRDefault="00C464AD" w:rsidP="00ED01F3">
            <w:pPr>
              <w:tabs>
                <w:tab w:val="left" w:pos="1176"/>
                <w:tab w:val="left" w:pos="2416"/>
              </w:tabs>
              <w:spacing w:before="0" w:after="0" w:line="242" w:lineRule="auto"/>
              <w:rPr>
                <w:rFonts w:cs="Times New Roman"/>
                <w:color w:val="000000" w:themeColor="text1"/>
                <w:sz w:val="24"/>
                <w:szCs w:val="24"/>
              </w:rPr>
            </w:pPr>
            <w:r w:rsidRPr="00D5558B">
              <w:rPr>
                <w:rFonts w:cs="Times New Roman"/>
                <w:color w:val="000000" w:themeColor="text1"/>
                <w:sz w:val="24"/>
                <w:szCs w:val="24"/>
              </w:rPr>
              <w:t xml:space="preserve">Hình thức </w:t>
            </w:r>
            <w:r w:rsidR="00A00C02" w:rsidRPr="00D5558B">
              <w:rPr>
                <w:rFonts w:cs="Times New Roman"/>
                <w:color w:val="000000" w:themeColor="text1"/>
                <w:sz w:val="24"/>
                <w:szCs w:val="24"/>
              </w:rPr>
              <w:t>đơn vị</w:t>
            </w:r>
            <w:r w:rsidR="00ED389E" w:rsidRPr="00D5558B">
              <w:rPr>
                <w:rFonts w:cs="Times New Roman"/>
                <w:color w:val="000000" w:themeColor="text1"/>
                <w:sz w:val="24"/>
                <w:szCs w:val="24"/>
              </w:rPr>
              <w:t>:</w:t>
            </w:r>
          </w:p>
          <w:p w14:paraId="276409B9" w14:textId="2749F8BB" w:rsidR="00C464AD"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C464AD" w:rsidRPr="00D5558B">
              <w:rPr>
                <w:rFonts w:cs="Times New Roman"/>
                <w:color w:val="000000" w:themeColor="text1"/>
                <w:sz w:val="24"/>
                <w:szCs w:val="24"/>
              </w:rPr>
              <w:t xml:space="preserve"> </w:t>
            </w:r>
            <w:r w:rsidR="00C464AD" w:rsidRPr="00D5558B">
              <w:rPr>
                <w:rFonts w:cs="Times New Roman"/>
                <w:color w:val="000000" w:themeColor="text1"/>
                <w:sz w:val="24"/>
                <w:szCs w:val="24"/>
                <w:lang w:val="vi-VN"/>
              </w:rPr>
              <w:t xml:space="preserve">1. </w:t>
            </w:r>
            <w:r w:rsidR="006A1424" w:rsidRPr="00D5558B">
              <w:rPr>
                <w:rFonts w:cs="Times New Roman"/>
                <w:color w:val="000000" w:themeColor="text1"/>
                <w:sz w:val="24"/>
                <w:szCs w:val="24"/>
              </w:rPr>
              <w:t>Bệnh viện trực thuộc Bộ Y tế</w:t>
            </w:r>
          </w:p>
          <w:p w14:paraId="43D5C2C4" w14:textId="7FACDFD3" w:rsidR="00C464AD"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C464AD" w:rsidRPr="00D5558B">
              <w:rPr>
                <w:rFonts w:cs="Times New Roman"/>
                <w:color w:val="000000" w:themeColor="text1"/>
                <w:sz w:val="24"/>
                <w:szCs w:val="24"/>
              </w:rPr>
              <w:t xml:space="preserve"> </w:t>
            </w:r>
            <w:r w:rsidR="00C464AD" w:rsidRPr="00D5558B">
              <w:rPr>
                <w:rFonts w:cs="Times New Roman"/>
                <w:color w:val="000000" w:themeColor="text1"/>
                <w:sz w:val="24"/>
                <w:szCs w:val="24"/>
                <w:lang w:val="vi-VN"/>
              </w:rPr>
              <w:t xml:space="preserve">2. </w:t>
            </w:r>
            <w:r w:rsidR="006A1424" w:rsidRPr="00D5558B">
              <w:rPr>
                <w:rFonts w:cs="Times New Roman"/>
                <w:color w:val="000000" w:themeColor="text1"/>
                <w:sz w:val="24"/>
                <w:szCs w:val="24"/>
              </w:rPr>
              <w:t>Bệnh viện tuyến tỉnh</w:t>
            </w:r>
          </w:p>
          <w:p w14:paraId="65C2D7D6" w14:textId="12E2163D" w:rsidR="00A53406"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A53406" w:rsidRPr="00D5558B">
              <w:rPr>
                <w:rFonts w:cs="Times New Roman"/>
                <w:color w:val="000000" w:themeColor="text1"/>
                <w:sz w:val="24"/>
                <w:szCs w:val="24"/>
              </w:rPr>
              <w:t xml:space="preserve"> </w:t>
            </w:r>
            <w:r w:rsidR="00A53406" w:rsidRPr="00D5558B">
              <w:rPr>
                <w:rFonts w:cs="Times New Roman"/>
                <w:color w:val="000000" w:themeColor="text1"/>
                <w:sz w:val="24"/>
                <w:szCs w:val="24"/>
                <w:lang w:val="vi-VN"/>
              </w:rPr>
              <w:t>3</w:t>
            </w:r>
            <w:r w:rsidR="00A53406" w:rsidRPr="00D5558B">
              <w:rPr>
                <w:rFonts w:cs="Times New Roman"/>
                <w:color w:val="000000" w:themeColor="text1"/>
                <w:sz w:val="24"/>
                <w:szCs w:val="24"/>
              </w:rPr>
              <w:t xml:space="preserve">. </w:t>
            </w:r>
            <w:r w:rsidR="006A1424" w:rsidRPr="00D5558B">
              <w:rPr>
                <w:rFonts w:cs="Times New Roman"/>
                <w:color w:val="000000" w:themeColor="text1"/>
                <w:sz w:val="24"/>
                <w:szCs w:val="24"/>
              </w:rPr>
              <w:t>Bệnh viện/Trung tâm y tế có chức năng khám bệnh, chữa bệnh tuyến huyện</w:t>
            </w:r>
          </w:p>
          <w:p w14:paraId="455F6EFE" w14:textId="59F5E669" w:rsidR="00A00C02"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A00C02" w:rsidRPr="00D5558B">
              <w:rPr>
                <w:rFonts w:cs="Times New Roman"/>
                <w:color w:val="000000" w:themeColor="text1"/>
                <w:sz w:val="24"/>
                <w:szCs w:val="24"/>
              </w:rPr>
              <w:t xml:space="preserve"> </w:t>
            </w:r>
            <w:r w:rsidR="006A1424" w:rsidRPr="00D5558B">
              <w:rPr>
                <w:rFonts w:cs="Times New Roman"/>
                <w:color w:val="000000" w:themeColor="text1"/>
                <w:sz w:val="24"/>
                <w:szCs w:val="24"/>
              </w:rPr>
              <w:t>4</w:t>
            </w:r>
            <w:r w:rsidR="00A00C02" w:rsidRPr="00D5558B">
              <w:rPr>
                <w:rFonts w:cs="Times New Roman"/>
                <w:color w:val="000000" w:themeColor="text1"/>
                <w:sz w:val="24"/>
                <w:szCs w:val="24"/>
              </w:rPr>
              <w:t xml:space="preserve">. </w:t>
            </w:r>
            <w:r w:rsidR="0062101A" w:rsidRPr="00D5558B">
              <w:rPr>
                <w:rFonts w:cs="Times New Roman"/>
                <w:color w:val="000000" w:themeColor="text1"/>
                <w:sz w:val="24"/>
                <w:szCs w:val="24"/>
              </w:rPr>
              <w:t>Y tế</w:t>
            </w:r>
            <w:r w:rsidR="00A00C02" w:rsidRPr="00D5558B">
              <w:rPr>
                <w:rFonts w:cs="Times New Roman"/>
                <w:color w:val="000000" w:themeColor="text1"/>
                <w:sz w:val="24"/>
                <w:szCs w:val="24"/>
              </w:rPr>
              <w:t xml:space="preserve"> Bộ/Ngành</w:t>
            </w:r>
          </w:p>
          <w:p w14:paraId="411615D5" w14:textId="4C769A9D" w:rsidR="002949B0" w:rsidRPr="00D5558B" w:rsidRDefault="00CC2D82" w:rsidP="00ED01F3">
            <w:pPr>
              <w:tabs>
                <w:tab w:val="left" w:pos="1901"/>
                <w:tab w:val="left" w:pos="2416"/>
                <w:tab w:val="left" w:pos="3031"/>
                <w:tab w:val="left" w:pos="5731"/>
              </w:tabs>
              <w:spacing w:before="0" w:after="0" w:line="242" w:lineRule="auto"/>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8F074F" w:rsidRPr="00D5558B">
              <w:rPr>
                <w:rFonts w:cs="Times New Roman"/>
                <w:color w:val="000000" w:themeColor="text1"/>
                <w:sz w:val="24"/>
                <w:szCs w:val="24"/>
              </w:rPr>
              <w:t xml:space="preserve"> </w:t>
            </w:r>
            <w:r w:rsidR="008F074F" w:rsidRPr="00D5558B">
              <w:rPr>
                <w:rFonts w:cs="Times New Roman"/>
                <w:color w:val="000000" w:themeColor="text1"/>
                <w:sz w:val="24"/>
                <w:szCs w:val="24"/>
                <w:lang w:val="vi-VN"/>
              </w:rPr>
              <w:t>99</w:t>
            </w:r>
            <w:r w:rsidR="008F074F" w:rsidRPr="00D5558B">
              <w:rPr>
                <w:rFonts w:cs="Times New Roman"/>
                <w:color w:val="000000" w:themeColor="text1"/>
                <w:sz w:val="24"/>
                <w:szCs w:val="24"/>
              </w:rPr>
              <w:t>. Khác</w:t>
            </w:r>
          </w:p>
        </w:tc>
      </w:tr>
      <w:tr w:rsidR="00FD56F5" w:rsidRPr="00D5558B" w14:paraId="6198F89D" w14:textId="77777777" w:rsidTr="00EB228A">
        <w:tc>
          <w:tcPr>
            <w:tcW w:w="390" w:type="pct"/>
          </w:tcPr>
          <w:p w14:paraId="1B3D667A" w14:textId="77777777" w:rsidR="00FD56F5" w:rsidRPr="00D5558B" w:rsidRDefault="00FD56F5" w:rsidP="0021455B">
            <w:pPr>
              <w:pStyle w:val="Heading2"/>
              <w:outlineLvl w:val="1"/>
              <w:rPr>
                <w:sz w:val="24"/>
                <w:szCs w:val="24"/>
              </w:rPr>
            </w:pPr>
          </w:p>
        </w:tc>
        <w:tc>
          <w:tcPr>
            <w:tcW w:w="4610" w:type="pct"/>
          </w:tcPr>
          <w:p w14:paraId="1ABC07B8" w14:textId="77777777" w:rsidR="00FD56F5" w:rsidRPr="00D5558B" w:rsidRDefault="00FD56F5" w:rsidP="00ED01F3">
            <w:pPr>
              <w:tabs>
                <w:tab w:val="left" w:pos="1176"/>
                <w:tab w:val="left" w:pos="2416"/>
              </w:tabs>
              <w:spacing w:before="0" w:after="0" w:line="242" w:lineRule="auto"/>
              <w:rPr>
                <w:rFonts w:cs="Times New Roman"/>
                <w:color w:val="000000" w:themeColor="text1"/>
                <w:sz w:val="24"/>
                <w:szCs w:val="24"/>
              </w:rPr>
            </w:pPr>
            <w:r w:rsidRPr="00D5558B">
              <w:rPr>
                <w:rFonts w:cs="Times New Roman"/>
                <w:color w:val="000000" w:themeColor="text1"/>
                <w:sz w:val="24"/>
                <w:szCs w:val="24"/>
              </w:rPr>
              <w:t>Thông tin về người điền mẫu phiếu</w:t>
            </w:r>
          </w:p>
          <w:p w14:paraId="6D6C9377" w14:textId="5AE97EE4" w:rsidR="00FD56F5"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FD56F5" w:rsidRPr="00D5558B">
              <w:rPr>
                <w:rFonts w:cs="Times New Roman"/>
                <w:color w:val="000000" w:themeColor="text1"/>
                <w:sz w:val="24"/>
                <w:szCs w:val="24"/>
              </w:rPr>
              <w:t xml:space="preserve"> </w:t>
            </w:r>
            <w:r w:rsidR="00FD56F5" w:rsidRPr="00D5558B">
              <w:rPr>
                <w:rFonts w:cs="Times New Roman"/>
                <w:color w:val="000000" w:themeColor="text1"/>
                <w:sz w:val="24"/>
                <w:szCs w:val="24"/>
                <w:lang w:val="vi-VN"/>
              </w:rPr>
              <w:t xml:space="preserve">1. </w:t>
            </w:r>
            <w:r w:rsidR="00FD56F5" w:rsidRPr="00D5558B">
              <w:rPr>
                <w:rFonts w:cs="Times New Roman"/>
                <w:color w:val="000000" w:themeColor="text1"/>
                <w:sz w:val="24"/>
                <w:szCs w:val="24"/>
              </w:rPr>
              <w:t>Họ và tên</w:t>
            </w:r>
          </w:p>
          <w:p w14:paraId="79623995" w14:textId="3FD89DFE" w:rsidR="00FD56F5"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FD56F5" w:rsidRPr="00D5558B">
              <w:rPr>
                <w:rFonts w:cs="Times New Roman"/>
                <w:color w:val="000000" w:themeColor="text1"/>
                <w:sz w:val="24"/>
                <w:szCs w:val="24"/>
              </w:rPr>
              <w:t xml:space="preserve"> </w:t>
            </w:r>
            <w:r w:rsidR="00FD56F5" w:rsidRPr="00D5558B">
              <w:rPr>
                <w:rFonts w:cs="Times New Roman"/>
                <w:color w:val="000000" w:themeColor="text1"/>
                <w:sz w:val="24"/>
                <w:szCs w:val="24"/>
                <w:lang w:val="vi-VN"/>
              </w:rPr>
              <w:t xml:space="preserve">2. </w:t>
            </w:r>
            <w:r w:rsidR="00FD56F5" w:rsidRPr="00D5558B">
              <w:rPr>
                <w:rFonts w:cs="Times New Roman"/>
                <w:color w:val="000000" w:themeColor="text1"/>
                <w:sz w:val="24"/>
                <w:szCs w:val="24"/>
              </w:rPr>
              <w:t>Chức vụ, khoa/phòng</w:t>
            </w:r>
          </w:p>
          <w:p w14:paraId="484804FC" w14:textId="3D031D4B" w:rsidR="00FD56F5" w:rsidRPr="00D5558B"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FD56F5" w:rsidRPr="00D5558B">
              <w:rPr>
                <w:rFonts w:cs="Times New Roman"/>
                <w:color w:val="000000" w:themeColor="text1"/>
                <w:sz w:val="24"/>
                <w:szCs w:val="24"/>
              </w:rPr>
              <w:t xml:space="preserve"> </w:t>
            </w:r>
            <w:r w:rsidR="00FD56F5" w:rsidRPr="00D5558B">
              <w:rPr>
                <w:rFonts w:cs="Times New Roman"/>
                <w:color w:val="000000" w:themeColor="text1"/>
                <w:sz w:val="24"/>
                <w:szCs w:val="24"/>
                <w:lang w:val="vi-VN"/>
              </w:rPr>
              <w:t>3</w:t>
            </w:r>
            <w:r w:rsidR="00FD56F5" w:rsidRPr="00D5558B">
              <w:rPr>
                <w:rFonts w:cs="Times New Roman"/>
                <w:color w:val="000000" w:themeColor="text1"/>
                <w:sz w:val="24"/>
                <w:szCs w:val="24"/>
              </w:rPr>
              <w:t>. Số điện thoại</w:t>
            </w:r>
          </w:p>
          <w:p w14:paraId="1D91132A" w14:textId="59E4E264" w:rsidR="00FD56F5" w:rsidRPr="00D5558B" w:rsidRDefault="00CC2D82" w:rsidP="00ED01F3">
            <w:pPr>
              <w:tabs>
                <w:tab w:val="left" w:pos="1901"/>
                <w:tab w:val="left" w:pos="2416"/>
                <w:tab w:val="left" w:pos="3031"/>
                <w:tab w:val="left" w:pos="5731"/>
              </w:tabs>
              <w:spacing w:before="0" w:after="0" w:line="242" w:lineRule="auto"/>
              <w:jc w:val="both"/>
              <w:rPr>
                <w:rFonts w:cs="Times New Roman"/>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00FD56F5" w:rsidRPr="00D5558B">
              <w:rPr>
                <w:rFonts w:cs="Times New Roman"/>
                <w:color w:val="000000" w:themeColor="text1"/>
                <w:sz w:val="24"/>
                <w:szCs w:val="24"/>
              </w:rPr>
              <w:t xml:space="preserve"> 4. Email</w:t>
            </w:r>
          </w:p>
        </w:tc>
      </w:tr>
    </w:tbl>
    <w:p w14:paraId="18963D1D" w14:textId="41AAE72A" w:rsidR="00E05A29" w:rsidRPr="00D5558B" w:rsidRDefault="00A00C02" w:rsidP="0021455B">
      <w:pPr>
        <w:pStyle w:val="Heading1"/>
        <w:rPr>
          <w:sz w:val="24"/>
          <w:szCs w:val="24"/>
        </w:rPr>
      </w:pPr>
      <w:r w:rsidRPr="00D5558B">
        <w:rPr>
          <w:sz w:val="24"/>
          <w:szCs w:val="24"/>
        </w:rPr>
        <w:t xml:space="preserve">NỘI DUNG </w:t>
      </w:r>
      <w:r w:rsidR="006A1424" w:rsidRPr="00D5558B">
        <w:rPr>
          <w:sz w:val="24"/>
          <w:szCs w:val="24"/>
        </w:rPr>
        <w:t>ĐÁNH GIÁ</w:t>
      </w:r>
      <w:r w:rsidR="007434DC" w:rsidRPr="00D5558B">
        <w:rPr>
          <w:sz w:val="24"/>
          <w:szCs w:val="24"/>
        </w:rPr>
        <w:t xml:space="preserve"> THỰC TRẠNG TẠI CƠ SỞ</w:t>
      </w:r>
    </w:p>
    <w:p w14:paraId="36F08077" w14:textId="72A019F7" w:rsidR="0021455B" w:rsidRPr="00D5558B" w:rsidRDefault="0021455B" w:rsidP="0021455B">
      <w:pPr>
        <w:pStyle w:val="Heading2"/>
        <w:rPr>
          <w:b w:val="0"/>
          <w:bCs/>
          <w:sz w:val="24"/>
          <w:szCs w:val="24"/>
        </w:rPr>
      </w:pPr>
      <w:r w:rsidRPr="00D5558B">
        <w:rPr>
          <w:b w:val="0"/>
          <w:bCs/>
          <w:sz w:val="24"/>
          <w:szCs w:val="24"/>
        </w:rPr>
        <w:t>Về xây dựng danh mục, quy trình cung ứng, sử dụng thuốc hiếm</w:t>
      </w:r>
      <w:r w:rsidR="0098382D" w:rsidRPr="00D5558B">
        <w:rPr>
          <w:b w:val="0"/>
          <w:bCs/>
          <w:sz w:val="24"/>
          <w:szCs w:val="24"/>
        </w:rPr>
        <w:t>/</w:t>
      </w:r>
      <w:r w:rsidRPr="00D5558B">
        <w:rPr>
          <w:b w:val="0"/>
          <w:bCs/>
          <w:sz w:val="24"/>
          <w:szCs w:val="24"/>
        </w:rPr>
        <w:t>thuốc không sẵn có tại cơ sở</w:t>
      </w:r>
    </w:p>
    <w:p w14:paraId="5472FD37" w14:textId="6A22060C" w:rsidR="00021D99" w:rsidRPr="00D5558B" w:rsidRDefault="00021D99" w:rsidP="0021455B">
      <w:pPr>
        <w:pStyle w:val="Heading3"/>
        <w:rPr>
          <w:sz w:val="24"/>
        </w:rPr>
      </w:pPr>
      <w:r w:rsidRPr="00D5558B">
        <w:rPr>
          <w:sz w:val="24"/>
        </w:rPr>
        <w:t xml:space="preserve">Cơ sở có </w:t>
      </w:r>
      <w:r w:rsidR="00402102" w:rsidRPr="00D5558B">
        <w:rPr>
          <w:sz w:val="24"/>
        </w:rPr>
        <w:t>xây dựng</w:t>
      </w:r>
      <w:r w:rsidRPr="00D5558B">
        <w:rPr>
          <w:sz w:val="24"/>
        </w:rPr>
        <w:t xml:space="preserve"> danh mục thuốc hiếm</w:t>
      </w:r>
      <w:r w:rsidR="0098382D" w:rsidRPr="00D5558B">
        <w:rPr>
          <w:sz w:val="24"/>
        </w:rPr>
        <w:t>/</w:t>
      </w:r>
      <w:r w:rsidRPr="00D5558B">
        <w:rPr>
          <w:sz w:val="24"/>
        </w:rPr>
        <w:t xml:space="preserve">thuốc không sẵn có </w:t>
      </w:r>
      <w:r w:rsidR="009B29E7" w:rsidRPr="00D5558B">
        <w:rPr>
          <w:sz w:val="24"/>
        </w:rPr>
        <w:t xml:space="preserve">sử dụng tại cơ sở </w:t>
      </w:r>
      <w:r w:rsidRPr="00D5558B">
        <w:rPr>
          <w:sz w:val="24"/>
        </w:rPr>
        <w:t>không?</w:t>
      </w:r>
    </w:p>
    <w:p w14:paraId="1F6B5B70" w14:textId="07880E42" w:rsidR="00021D99" w:rsidRPr="00D5558B" w:rsidRDefault="00021D99" w:rsidP="00021D99">
      <w:pPr>
        <w:tabs>
          <w:tab w:val="left" w:pos="1901"/>
          <w:tab w:val="left" w:pos="2394"/>
          <w:tab w:val="left" w:pos="3031"/>
          <w:tab w:val="left" w:pos="5731"/>
        </w:tabs>
        <w:spacing w:before="0" w:after="0" w:line="312" w:lineRule="auto"/>
        <w:ind w:left="720"/>
        <w:jc w:val="both"/>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Có </w:t>
      </w:r>
      <w:r w:rsidR="00D36422" w:rsidRPr="00D5558B">
        <w:rPr>
          <w:rFonts w:eastAsia="Calibri" w:cs="Times New Roman"/>
          <w:iCs/>
          <w:sz w:val="24"/>
          <w:szCs w:val="24"/>
        </w:rPr>
        <w:t>→ B1.1</w:t>
      </w:r>
      <w:r w:rsidR="0098382D" w:rsidRPr="00D5558B">
        <w:rPr>
          <w:rFonts w:eastAsia="Calibri" w:cs="Times New Roman"/>
          <w:iCs/>
          <w:sz w:val="24"/>
          <w:szCs w:val="24"/>
        </w:rPr>
        <w:t>.1</w:t>
      </w:r>
    </w:p>
    <w:p w14:paraId="7369FDD5" w14:textId="2D9C5D12" w:rsidR="00021D99" w:rsidRPr="00D5558B" w:rsidRDefault="00021D99" w:rsidP="00021D99">
      <w:pPr>
        <w:spacing w:before="0" w:after="0" w:line="312" w:lineRule="auto"/>
        <w:ind w:left="720"/>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Không</w:t>
      </w:r>
    </w:p>
    <w:p w14:paraId="60E34853" w14:textId="3AE77B98" w:rsidR="00D36422" w:rsidRPr="00D5558B" w:rsidRDefault="00D36422" w:rsidP="0098382D">
      <w:pPr>
        <w:pStyle w:val="Heading4"/>
        <w:rPr>
          <w:b/>
          <w:sz w:val="24"/>
          <w:szCs w:val="24"/>
        </w:rPr>
      </w:pPr>
      <w:r w:rsidRPr="00D5558B">
        <w:rPr>
          <w:sz w:val="24"/>
          <w:szCs w:val="24"/>
        </w:rPr>
        <w:t>Nếu có, căn cứ xây dựng:</w:t>
      </w:r>
    </w:p>
    <w:p w14:paraId="0A5A7D89" w14:textId="7551D3A3" w:rsidR="00D36422" w:rsidRPr="00D5558B" w:rsidRDefault="00D36422" w:rsidP="00D36422">
      <w:pPr>
        <w:tabs>
          <w:tab w:val="left" w:pos="1901"/>
          <w:tab w:val="left" w:pos="2394"/>
          <w:tab w:val="left" w:pos="3031"/>
          <w:tab w:val="left" w:pos="5731"/>
        </w:tabs>
        <w:spacing w:before="0" w:after="0" w:line="312" w:lineRule="auto"/>
        <w:ind w:left="1440"/>
        <w:jc w:val="both"/>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Thực tế cung ứng, sử dụng</w:t>
      </w:r>
    </w:p>
    <w:p w14:paraId="4C8E9B07" w14:textId="4DEAD650" w:rsidR="00D36422" w:rsidRPr="00D5558B" w:rsidRDefault="00D36422" w:rsidP="00D36422">
      <w:pPr>
        <w:spacing w:before="0" w:after="0" w:line="312" w:lineRule="auto"/>
        <w:ind w:left="1440"/>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Tài liệu y văn</w:t>
      </w:r>
    </w:p>
    <w:p w14:paraId="62AB4E2F" w14:textId="201AE37A" w:rsidR="00D36422" w:rsidRPr="00D5558B" w:rsidRDefault="00D36422" w:rsidP="00D36422">
      <w:pPr>
        <w:spacing w:before="0" w:after="0" w:line="312" w:lineRule="auto"/>
        <w:ind w:left="1440"/>
        <w:rPr>
          <w:rFonts w:cs="Times New Roman"/>
          <w:bCs/>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w:t>
      </w:r>
      <w:r w:rsidRPr="00D5558B">
        <w:rPr>
          <w:rFonts w:cs="Times New Roman"/>
          <w:bCs/>
          <w:color w:val="000000" w:themeColor="text1"/>
          <w:sz w:val="24"/>
          <w:szCs w:val="24"/>
        </w:rPr>
        <w:t>Danh mục thuốc hiếm, thuốc không sẵn có, sử dụng theo chỉ định quy định tại Thông tư số 26/2019/TT-BYT ngày 30 tháng 8 năm 2019 của Bộ Y tế ban hành Thông tư quy định về Danh mục thuốc hiếm</w:t>
      </w:r>
    </w:p>
    <w:p w14:paraId="15F2503A" w14:textId="6C28520D" w:rsidR="0098382D" w:rsidRPr="00D5558B" w:rsidRDefault="0098382D" w:rsidP="0098382D">
      <w:pPr>
        <w:pStyle w:val="Heading3"/>
        <w:rPr>
          <w:sz w:val="24"/>
        </w:rPr>
      </w:pPr>
      <w:r w:rsidRPr="00D5558B">
        <w:rPr>
          <w:sz w:val="24"/>
        </w:rPr>
        <w:t>Cơ sở có xây dựng quy trình và phương án tổ chức cung ứng các thuốc hiếm/thuốc không sẵn có sử dụng tại cơ sở không?</w:t>
      </w:r>
    </w:p>
    <w:p w14:paraId="0BFC7E97" w14:textId="3D2BF9AE" w:rsidR="0098382D" w:rsidRPr="00D5558B" w:rsidRDefault="0098382D" w:rsidP="0098382D">
      <w:pPr>
        <w:tabs>
          <w:tab w:val="left" w:pos="1901"/>
          <w:tab w:val="left" w:pos="2394"/>
          <w:tab w:val="left" w:pos="3031"/>
          <w:tab w:val="left" w:pos="5731"/>
        </w:tabs>
        <w:spacing w:before="0" w:after="0" w:line="312" w:lineRule="auto"/>
        <w:ind w:left="720"/>
        <w:jc w:val="both"/>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Có</w:t>
      </w:r>
    </w:p>
    <w:p w14:paraId="429573B2" w14:textId="0A66D826" w:rsidR="0098382D" w:rsidRPr="00D5558B" w:rsidRDefault="0098382D" w:rsidP="0098382D">
      <w:pPr>
        <w:spacing w:before="0" w:after="0" w:line="312" w:lineRule="auto"/>
        <w:ind w:left="720"/>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Không</w:t>
      </w:r>
    </w:p>
    <w:p w14:paraId="4451C128" w14:textId="12067C55" w:rsidR="00021D99" w:rsidRPr="00D5558B" w:rsidRDefault="00021D99" w:rsidP="0021455B">
      <w:pPr>
        <w:pStyle w:val="Heading2"/>
        <w:rPr>
          <w:b w:val="0"/>
          <w:bCs/>
          <w:sz w:val="24"/>
          <w:szCs w:val="24"/>
        </w:rPr>
      </w:pPr>
      <w:r w:rsidRPr="00D5558B">
        <w:rPr>
          <w:b w:val="0"/>
          <w:bCs/>
          <w:noProof/>
          <w:sz w:val="24"/>
          <w:szCs w:val="24"/>
        </w:rPr>
        <w:t>Đánh giá sử dụng thuốc hiếm, thuốc không sẵn có sử dụng tại cơ sở</w:t>
      </w:r>
    </w:p>
    <w:tbl>
      <w:tblPr>
        <w:tblStyle w:val="TableGrid"/>
        <w:tblW w:w="10324" w:type="dxa"/>
        <w:tblInd w:w="-289" w:type="dxa"/>
        <w:tblLook w:val="04A0" w:firstRow="1" w:lastRow="0" w:firstColumn="1" w:lastColumn="0" w:noHBand="0" w:noVBand="1"/>
      </w:tblPr>
      <w:tblGrid>
        <w:gridCol w:w="967"/>
        <w:gridCol w:w="4839"/>
        <w:gridCol w:w="753"/>
        <w:gridCol w:w="753"/>
        <w:gridCol w:w="753"/>
        <w:gridCol w:w="753"/>
        <w:gridCol w:w="753"/>
        <w:gridCol w:w="753"/>
      </w:tblGrid>
      <w:tr w:rsidR="00402102" w:rsidRPr="00D5558B" w14:paraId="45A79D5D" w14:textId="77777777" w:rsidTr="00B868A4">
        <w:trPr>
          <w:trHeight w:val="493"/>
          <w:tblHeader/>
        </w:trPr>
        <w:tc>
          <w:tcPr>
            <w:tcW w:w="967" w:type="dxa"/>
          </w:tcPr>
          <w:p w14:paraId="42428764" w14:textId="77777777" w:rsidR="00402102" w:rsidRPr="00D5558B" w:rsidRDefault="00402102" w:rsidP="00021D99">
            <w:pPr>
              <w:spacing w:before="0" w:after="0" w:line="312" w:lineRule="auto"/>
              <w:rPr>
                <w:rFonts w:cs="Times New Roman"/>
                <w:b/>
                <w:color w:val="000000" w:themeColor="text1"/>
                <w:sz w:val="24"/>
                <w:szCs w:val="24"/>
              </w:rPr>
            </w:pPr>
          </w:p>
        </w:tc>
        <w:tc>
          <w:tcPr>
            <w:tcW w:w="4839" w:type="dxa"/>
          </w:tcPr>
          <w:p w14:paraId="299AF2C7" w14:textId="1DDC7B02"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345C2AC1" wp14:editId="24A2B767">
                      <wp:simplePos x="0" y="0"/>
                      <wp:positionH relativeFrom="column">
                        <wp:posOffset>-60299</wp:posOffset>
                      </wp:positionH>
                      <wp:positionV relativeFrom="paragraph">
                        <wp:posOffset>2135</wp:posOffset>
                      </wp:positionV>
                      <wp:extent cx="3064213" cy="457200"/>
                      <wp:effectExtent l="0" t="0" r="22225" b="19050"/>
                      <wp:wrapNone/>
                      <wp:docPr id="1600360478" name="Straight Connector 1"/>
                      <wp:cNvGraphicFramePr/>
                      <a:graphic xmlns:a="http://schemas.openxmlformats.org/drawingml/2006/main">
                        <a:graphicData uri="http://schemas.microsoft.com/office/word/2010/wordprocessingShape">
                          <wps:wsp>
                            <wps:cNvCnPr/>
                            <wps:spPr>
                              <a:xfrm>
                                <a:off x="0" y="0"/>
                                <a:ext cx="3064213"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EBF1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5pt" to="236.5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" strokecolor="black [3040]"/>
                  </w:pict>
                </mc:Fallback>
              </mc:AlternateContent>
            </w:r>
            <w:r w:rsidRPr="00D5558B">
              <w:rPr>
                <w:rFonts w:cs="Times New Roman"/>
                <w:b/>
                <w:color w:val="000000" w:themeColor="text1"/>
                <w:sz w:val="24"/>
                <w:szCs w:val="24"/>
              </w:rPr>
              <w:t xml:space="preserve">                                                                   Năm</w:t>
            </w:r>
          </w:p>
          <w:p w14:paraId="719FAFE3" w14:textId="3D45BF95"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b/>
                <w:color w:val="000000" w:themeColor="text1"/>
                <w:sz w:val="24"/>
                <w:szCs w:val="24"/>
              </w:rPr>
              <w:t>Nội dung</w:t>
            </w:r>
          </w:p>
        </w:tc>
        <w:tc>
          <w:tcPr>
            <w:tcW w:w="753" w:type="dxa"/>
          </w:tcPr>
          <w:p w14:paraId="162B9C8A" w14:textId="0B0A9693"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2017</w:t>
            </w:r>
          </w:p>
        </w:tc>
        <w:tc>
          <w:tcPr>
            <w:tcW w:w="753" w:type="dxa"/>
          </w:tcPr>
          <w:p w14:paraId="22212464" w14:textId="69A70C31"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2018</w:t>
            </w:r>
          </w:p>
        </w:tc>
        <w:tc>
          <w:tcPr>
            <w:tcW w:w="753" w:type="dxa"/>
          </w:tcPr>
          <w:p w14:paraId="6C7DC407" w14:textId="59518F9A"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2019</w:t>
            </w:r>
          </w:p>
        </w:tc>
        <w:tc>
          <w:tcPr>
            <w:tcW w:w="753" w:type="dxa"/>
          </w:tcPr>
          <w:p w14:paraId="004E4E0E" w14:textId="2F845F69"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2020</w:t>
            </w:r>
          </w:p>
        </w:tc>
        <w:tc>
          <w:tcPr>
            <w:tcW w:w="753" w:type="dxa"/>
          </w:tcPr>
          <w:p w14:paraId="09371F60" w14:textId="326EC845"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2021</w:t>
            </w:r>
          </w:p>
        </w:tc>
        <w:tc>
          <w:tcPr>
            <w:tcW w:w="753" w:type="dxa"/>
          </w:tcPr>
          <w:p w14:paraId="0A8FF1BC" w14:textId="048A35B6" w:rsidR="00402102" w:rsidRPr="00D5558B" w:rsidRDefault="00402102" w:rsidP="00021D99">
            <w:pPr>
              <w:spacing w:before="0" w:after="0" w:line="312" w:lineRule="auto"/>
              <w:rPr>
                <w:rFonts w:cs="Times New Roman"/>
                <w:b/>
                <w:color w:val="000000" w:themeColor="text1"/>
                <w:sz w:val="24"/>
                <w:szCs w:val="24"/>
              </w:rPr>
            </w:pPr>
            <w:r w:rsidRPr="00D5558B">
              <w:rPr>
                <w:rFonts w:cs="Times New Roman"/>
                <w:color w:val="000000" w:themeColor="text1"/>
                <w:sz w:val="24"/>
                <w:szCs w:val="24"/>
              </w:rPr>
              <w:t>2022</w:t>
            </w:r>
          </w:p>
        </w:tc>
      </w:tr>
      <w:tr w:rsidR="00402102" w:rsidRPr="00D5558B" w14:paraId="6BAEFE4E" w14:textId="77777777" w:rsidTr="00B868A4">
        <w:trPr>
          <w:trHeight w:val="309"/>
        </w:trPr>
        <w:tc>
          <w:tcPr>
            <w:tcW w:w="967" w:type="dxa"/>
          </w:tcPr>
          <w:p w14:paraId="72D5408C" w14:textId="29B76E4C" w:rsidR="00402102" w:rsidRPr="00D5558B" w:rsidRDefault="00402102" w:rsidP="001C73FF">
            <w:pPr>
              <w:pStyle w:val="Heading3"/>
              <w:outlineLvl w:val="2"/>
              <w:rPr>
                <w:sz w:val="24"/>
              </w:rPr>
            </w:pPr>
          </w:p>
        </w:tc>
        <w:tc>
          <w:tcPr>
            <w:tcW w:w="4839" w:type="dxa"/>
          </w:tcPr>
          <w:p w14:paraId="4A4CCF1A" w14:textId="6A6299BC" w:rsidR="00402102" w:rsidRPr="00D5558B" w:rsidRDefault="00B868A4"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Tổng s</w:t>
            </w:r>
            <w:r w:rsidR="00402102" w:rsidRPr="00D5558B">
              <w:rPr>
                <w:rFonts w:cs="Times New Roman"/>
                <w:bCs/>
                <w:color w:val="000000" w:themeColor="text1"/>
                <w:sz w:val="24"/>
                <w:szCs w:val="24"/>
              </w:rPr>
              <w:t>ố hoạt chất là thuốc hiếm sử dụng tại cơ sở</w:t>
            </w:r>
          </w:p>
        </w:tc>
        <w:tc>
          <w:tcPr>
            <w:tcW w:w="753" w:type="dxa"/>
          </w:tcPr>
          <w:p w14:paraId="7FB1FBDF"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6A189BA3"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4D179F58"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62F827AC"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09BB73B9" w14:textId="571530A6" w:rsidR="00402102" w:rsidRPr="00D5558B" w:rsidRDefault="00402102" w:rsidP="0098382D">
            <w:pPr>
              <w:spacing w:before="0" w:afterLines="40" w:after="96"/>
              <w:rPr>
                <w:rFonts w:cs="Times New Roman"/>
                <w:b/>
                <w:color w:val="000000" w:themeColor="text1"/>
                <w:sz w:val="24"/>
                <w:szCs w:val="24"/>
              </w:rPr>
            </w:pPr>
          </w:p>
        </w:tc>
        <w:tc>
          <w:tcPr>
            <w:tcW w:w="753" w:type="dxa"/>
          </w:tcPr>
          <w:p w14:paraId="6B8FBCC2" w14:textId="22BB626B" w:rsidR="00402102" w:rsidRPr="00D5558B" w:rsidRDefault="00402102" w:rsidP="0098382D">
            <w:pPr>
              <w:spacing w:before="0" w:afterLines="40" w:after="96"/>
              <w:rPr>
                <w:rFonts w:cs="Times New Roman"/>
                <w:b/>
                <w:color w:val="000000" w:themeColor="text1"/>
                <w:sz w:val="24"/>
                <w:szCs w:val="24"/>
              </w:rPr>
            </w:pPr>
          </w:p>
        </w:tc>
      </w:tr>
      <w:tr w:rsidR="00402102" w:rsidRPr="00D5558B" w14:paraId="523779CA" w14:textId="77777777" w:rsidTr="00B868A4">
        <w:trPr>
          <w:trHeight w:val="309"/>
        </w:trPr>
        <w:tc>
          <w:tcPr>
            <w:tcW w:w="967" w:type="dxa"/>
          </w:tcPr>
          <w:p w14:paraId="74DF6DC5" w14:textId="53C9591A" w:rsidR="00402102" w:rsidRPr="00D5558B" w:rsidRDefault="005030B1"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w:t>
            </w:r>
            <w:r w:rsidR="00B868A4" w:rsidRPr="00D5558B">
              <w:rPr>
                <w:rFonts w:cs="Times New Roman"/>
                <w:bCs/>
                <w:color w:val="000000" w:themeColor="text1"/>
                <w:sz w:val="24"/>
                <w:szCs w:val="24"/>
              </w:rPr>
              <w:t>1.1</w:t>
            </w:r>
          </w:p>
        </w:tc>
        <w:tc>
          <w:tcPr>
            <w:tcW w:w="4839" w:type="dxa"/>
          </w:tcPr>
          <w:p w14:paraId="3A830465" w14:textId="6747A70C" w:rsidR="00402102" w:rsidRPr="00D5558B" w:rsidRDefault="00402102"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Số lượng hoạt chất tại Danh mục thuốc hiếm của cơ sở thuộc Danh mục thuốc hiếm, sử dụng theo chỉ định quy định tại Phụ lục I Thông tư số 26/2019/TT-BYT</w:t>
            </w:r>
          </w:p>
        </w:tc>
        <w:tc>
          <w:tcPr>
            <w:tcW w:w="753" w:type="dxa"/>
          </w:tcPr>
          <w:p w14:paraId="4F4C6AD6"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41AB6CE8"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687DDFF6"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4005DED9"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3C42F5B0"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6FD82605" w14:textId="77777777" w:rsidR="00402102" w:rsidRPr="00D5558B" w:rsidRDefault="00402102" w:rsidP="0098382D">
            <w:pPr>
              <w:spacing w:before="0" w:afterLines="40" w:after="96"/>
              <w:rPr>
                <w:rFonts w:cs="Times New Roman"/>
                <w:b/>
                <w:color w:val="000000" w:themeColor="text1"/>
                <w:sz w:val="24"/>
                <w:szCs w:val="24"/>
              </w:rPr>
            </w:pPr>
          </w:p>
        </w:tc>
      </w:tr>
      <w:tr w:rsidR="00402102" w:rsidRPr="00D5558B" w14:paraId="1D964199" w14:textId="77777777" w:rsidTr="00B868A4">
        <w:trPr>
          <w:trHeight w:val="309"/>
        </w:trPr>
        <w:tc>
          <w:tcPr>
            <w:tcW w:w="967" w:type="dxa"/>
          </w:tcPr>
          <w:p w14:paraId="0938AB6F" w14:textId="4EBD638E" w:rsidR="00402102"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B2.1.2</w:t>
            </w:r>
          </w:p>
        </w:tc>
        <w:tc>
          <w:tcPr>
            <w:tcW w:w="4839" w:type="dxa"/>
          </w:tcPr>
          <w:p w14:paraId="5E1567C3" w14:textId="351BC63B" w:rsidR="00402102" w:rsidRPr="00D5558B" w:rsidRDefault="00402102"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 xml:space="preserve">Số lượng hoạt chất tại Danh mục thuốc hiếm của cơ sở nằm ngoài Danh mục thuốc hiếm, sử dụng </w:t>
            </w:r>
            <w:r w:rsidRPr="00D5558B">
              <w:rPr>
                <w:rFonts w:cs="Times New Roman"/>
                <w:bCs/>
                <w:color w:val="000000" w:themeColor="text1"/>
                <w:sz w:val="24"/>
                <w:szCs w:val="24"/>
              </w:rPr>
              <w:lastRenderedPageBreak/>
              <w:t>theo chỉ định quy định tại Phụ lục I Thông tư số 26/2019/TT-BYT</w:t>
            </w:r>
          </w:p>
        </w:tc>
        <w:tc>
          <w:tcPr>
            <w:tcW w:w="753" w:type="dxa"/>
          </w:tcPr>
          <w:p w14:paraId="763A9025"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3FB8DDF8"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322836C1"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4BC964C7"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082BF7E5" w14:textId="77777777" w:rsidR="00402102" w:rsidRPr="00D5558B" w:rsidRDefault="00402102" w:rsidP="0098382D">
            <w:pPr>
              <w:spacing w:before="0" w:afterLines="40" w:after="96"/>
              <w:rPr>
                <w:rFonts w:cs="Times New Roman"/>
                <w:b/>
                <w:color w:val="000000" w:themeColor="text1"/>
                <w:sz w:val="24"/>
                <w:szCs w:val="24"/>
              </w:rPr>
            </w:pPr>
          </w:p>
        </w:tc>
        <w:tc>
          <w:tcPr>
            <w:tcW w:w="753" w:type="dxa"/>
          </w:tcPr>
          <w:p w14:paraId="19D1B840" w14:textId="77777777" w:rsidR="00402102" w:rsidRPr="00D5558B" w:rsidRDefault="00402102" w:rsidP="0098382D">
            <w:pPr>
              <w:spacing w:before="0" w:afterLines="40" w:after="96"/>
              <w:rPr>
                <w:rFonts w:cs="Times New Roman"/>
                <w:b/>
                <w:color w:val="000000" w:themeColor="text1"/>
                <w:sz w:val="24"/>
                <w:szCs w:val="24"/>
              </w:rPr>
            </w:pPr>
          </w:p>
        </w:tc>
      </w:tr>
      <w:tr w:rsidR="00B868A4" w:rsidRPr="00D5558B" w14:paraId="7F85DF41" w14:textId="77777777" w:rsidTr="00B868A4">
        <w:trPr>
          <w:trHeight w:val="309"/>
        </w:trPr>
        <w:tc>
          <w:tcPr>
            <w:tcW w:w="967" w:type="dxa"/>
          </w:tcPr>
          <w:p w14:paraId="37A6768C" w14:textId="070F4EC6" w:rsidR="00B868A4" w:rsidRPr="00D5558B" w:rsidRDefault="00B868A4" w:rsidP="001C73FF">
            <w:pPr>
              <w:pStyle w:val="Heading3"/>
              <w:outlineLvl w:val="2"/>
              <w:rPr>
                <w:sz w:val="24"/>
              </w:rPr>
            </w:pPr>
          </w:p>
        </w:tc>
        <w:tc>
          <w:tcPr>
            <w:tcW w:w="4839" w:type="dxa"/>
          </w:tcPr>
          <w:p w14:paraId="081EB1CE" w14:textId="7B3B20A0" w:rsidR="00B868A4" w:rsidRPr="00D5558B" w:rsidRDefault="00B868A4"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Tổng số hoạt chất là thuốc không sẵn có sử dụng tại cơ sở</w:t>
            </w:r>
          </w:p>
        </w:tc>
        <w:tc>
          <w:tcPr>
            <w:tcW w:w="753" w:type="dxa"/>
          </w:tcPr>
          <w:p w14:paraId="1C97D041" w14:textId="77777777" w:rsidR="00B868A4" w:rsidRPr="00D5558B" w:rsidRDefault="00B868A4" w:rsidP="0098382D">
            <w:pPr>
              <w:spacing w:before="0" w:afterLines="40" w:after="96"/>
              <w:rPr>
                <w:rFonts w:cs="Times New Roman"/>
                <w:b/>
                <w:color w:val="000000" w:themeColor="text1"/>
                <w:sz w:val="24"/>
                <w:szCs w:val="24"/>
              </w:rPr>
            </w:pPr>
          </w:p>
        </w:tc>
        <w:tc>
          <w:tcPr>
            <w:tcW w:w="753" w:type="dxa"/>
          </w:tcPr>
          <w:p w14:paraId="071D0BBC" w14:textId="77777777" w:rsidR="00B868A4" w:rsidRPr="00D5558B" w:rsidRDefault="00B868A4" w:rsidP="0098382D">
            <w:pPr>
              <w:spacing w:before="0" w:afterLines="40" w:after="96"/>
              <w:rPr>
                <w:rFonts w:cs="Times New Roman"/>
                <w:b/>
                <w:color w:val="000000" w:themeColor="text1"/>
                <w:sz w:val="24"/>
                <w:szCs w:val="24"/>
              </w:rPr>
            </w:pPr>
          </w:p>
        </w:tc>
        <w:tc>
          <w:tcPr>
            <w:tcW w:w="753" w:type="dxa"/>
          </w:tcPr>
          <w:p w14:paraId="0057CEAB" w14:textId="77777777" w:rsidR="00B868A4" w:rsidRPr="00D5558B" w:rsidRDefault="00B868A4" w:rsidP="0098382D">
            <w:pPr>
              <w:spacing w:before="0" w:afterLines="40" w:after="96"/>
              <w:rPr>
                <w:rFonts w:cs="Times New Roman"/>
                <w:b/>
                <w:color w:val="000000" w:themeColor="text1"/>
                <w:sz w:val="24"/>
                <w:szCs w:val="24"/>
              </w:rPr>
            </w:pPr>
          </w:p>
        </w:tc>
        <w:tc>
          <w:tcPr>
            <w:tcW w:w="753" w:type="dxa"/>
          </w:tcPr>
          <w:p w14:paraId="43A01F68" w14:textId="77777777" w:rsidR="00B868A4" w:rsidRPr="00D5558B" w:rsidRDefault="00B868A4" w:rsidP="0098382D">
            <w:pPr>
              <w:spacing w:before="0" w:afterLines="40" w:after="96"/>
              <w:rPr>
                <w:rFonts w:cs="Times New Roman"/>
                <w:b/>
                <w:color w:val="000000" w:themeColor="text1"/>
                <w:sz w:val="24"/>
                <w:szCs w:val="24"/>
              </w:rPr>
            </w:pPr>
          </w:p>
        </w:tc>
        <w:tc>
          <w:tcPr>
            <w:tcW w:w="753" w:type="dxa"/>
          </w:tcPr>
          <w:p w14:paraId="70E1B5D7" w14:textId="77777777" w:rsidR="00B868A4" w:rsidRPr="00D5558B" w:rsidRDefault="00B868A4" w:rsidP="0098382D">
            <w:pPr>
              <w:spacing w:before="0" w:afterLines="40" w:after="96"/>
              <w:rPr>
                <w:rFonts w:cs="Times New Roman"/>
                <w:b/>
                <w:color w:val="000000" w:themeColor="text1"/>
                <w:sz w:val="24"/>
                <w:szCs w:val="24"/>
              </w:rPr>
            </w:pPr>
          </w:p>
        </w:tc>
        <w:tc>
          <w:tcPr>
            <w:tcW w:w="753" w:type="dxa"/>
          </w:tcPr>
          <w:p w14:paraId="1E09F843" w14:textId="77777777" w:rsidR="00B868A4" w:rsidRPr="00D5558B" w:rsidRDefault="00B868A4" w:rsidP="0098382D">
            <w:pPr>
              <w:spacing w:before="0" w:afterLines="40" w:after="96"/>
              <w:rPr>
                <w:rFonts w:cs="Times New Roman"/>
                <w:b/>
                <w:color w:val="000000" w:themeColor="text1"/>
                <w:sz w:val="24"/>
                <w:szCs w:val="24"/>
              </w:rPr>
            </w:pPr>
          </w:p>
        </w:tc>
      </w:tr>
      <w:tr w:rsidR="00B868A4" w:rsidRPr="00D5558B" w14:paraId="01D2E0C5" w14:textId="77777777" w:rsidTr="00B868A4">
        <w:trPr>
          <w:trHeight w:val="309"/>
        </w:trPr>
        <w:tc>
          <w:tcPr>
            <w:tcW w:w="967" w:type="dxa"/>
          </w:tcPr>
          <w:p w14:paraId="6A4EC1C2" w14:textId="1EE76F80"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B2.2.1</w:t>
            </w:r>
          </w:p>
        </w:tc>
        <w:tc>
          <w:tcPr>
            <w:tcW w:w="4839" w:type="dxa"/>
          </w:tcPr>
          <w:p w14:paraId="760FD2E2" w14:textId="17D97115" w:rsidR="00B868A4" w:rsidRPr="00D5558B" w:rsidRDefault="00B868A4"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Số lượng hoạt chất tại Danh mục thuốc không sẵn có của cơ sở thuộc Danh mục thuốc không sẵn có quy định tại Phụ lục II Thông tư số 26/2019/TT-BYT</w:t>
            </w:r>
          </w:p>
        </w:tc>
        <w:tc>
          <w:tcPr>
            <w:tcW w:w="753" w:type="dxa"/>
          </w:tcPr>
          <w:p w14:paraId="581A1559"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7BB1CAE0"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EC0E184"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789885C0"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E50203F"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32F1D05A" w14:textId="77777777" w:rsidR="00B868A4" w:rsidRPr="00D5558B" w:rsidRDefault="00B868A4" w:rsidP="0098382D">
            <w:pPr>
              <w:spacing w:before="0" w:afterLines="40" w:after="96"/>
              <w:jc w:val="center"/>
              <w:rPr>
                <w:rFonts w:cs="Times New Roman"/>
                <w:b/>
                <w:color w:val="000000" w:themeColor="text1"/>
                <w:sz w:val="24"/>
                <w:szCs w:val="24"/>
              </w:rPr>
            </w:pPr>
          </w:p>
        </w:tc>
      </w:tr>
      <w:tr w:rsidR="00B868A4" w:rsidRPr="00D5558B" w14:paraId="1413D878" w14:textId="77777777" w:rsidTr="00B868A4">
        <w:trPr>
          <w:trHeight w:val="309"/>
        </w:trPr>
        <w:tc>
          <w:tcPr>
            <w:tcW w:w="967" w:type="dxa"/>
          </w:tcPr>
          <w:p w14:paraId="76180424" w14:textId="0D58BC1A"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B2.2.2</w:t>
            </w:r>
          </w:p>
        </w:tc>
        <w:tc>
          <w:tcPr>
            <w:tcW w:w="4839" w:type="dxa"/>
          </w:tcPr>
          <w:p w14:paraId="1263D563" w14:textId="498E4832" w:rsidR="00B868A4" w:rsidRPr="00D5558B" w:rsidRDefault="00B868A4" w:rsidP="0098382D">
            <w:pPr>
              <w:spacing w:before="0" w:afterLines="40" w:after="96"/>
              <w:jc w:val="both"/>
              <w:rPr>
                <w:rFonts w:cs="Times New Roman"/>
                <w:bCs/>
                <w:color w:val="000000" w:themeColor="text1"/>
                <w:sz w:val="24"/>
                <w:szCs w:val="24"/>
              </w:rPr>
            </w:pPr>
            <w:r w:rsidRPr="00D5558B">
              <w:rPr>
                <w:rFonts w:cs="Times New Roman"/>
                <w:bCs/>
                <w:color w:val="000000" w:themeColor="text1"/>
                <w:sz w:val="24"/>
                <w:szCs w:val="24"/>
              </w:rPr>
              <w:t>Số lượng hoạt chất tại Danh mục thuốc không sẵn có của cơ sở nằm ngoài Danh mục thuốc không sẵn có quy định tại Phụ lục II Thông tư số 26/2019/TT-BYT</w:t>
            </w:r>
          </w:p>
        </w:tc>
        <w:tc>
          <w:tcPr>
            <w:tcW w:w="753" w:type="dxa"/>
          </w:tcPr>
          <w:p w14:paraId="1AFDF7A1"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1C11ABF7"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CFED95A"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7E53B7F"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0283CE6"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22B4FB27" w14:textId="77777777" w:rsidR="00B868A4" w:rsidRPr="00D5558B" w:rsidRDefault="00B868A4" w:rsidP="0098382D">
            <w:pPr>
              <w:spacing w:before="0" w:afterLines="40" w:after="96"/>
              <w:jc w:val="center"/>
              <w:rPr>
                <w:rFonts w:cs="Times New Roman"/>
                <w:b/>
                <w:color w:val="000000" w:themeColor="text1"/>
                <w:sz w:val="24"/>
                <w:szCs w:val="24"/>
              </w:rPr>
            </w:pPr>
          </w:p>
        </w:tc>
      </w:tr>
      <w:tr w:rsidR="00B868A4" w:rsidRPr="00D5558B" w14:paraId="720D39F3" w14:textId="77777777" w:rsidTr="00B868A4">
        <w:trPr>
          <w:trHeight w:val="309"/>
        </w:trPr>
        <w:tc>
          <w:tcPr>
            <w:tcW w:w="967" w:type="dxa"/>
          </w:tcPr>
          <w:p w14:paraId="535CB8A8" w14:textId="476740BA"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B2.3.1</w:t>
            </w:r>
          </w:p>
        </w:tc>
        <w:tc>
          <w:tcPr>
            <w:tcW w:w="4839" w:type="dxa"/>
          </w:tcPr>
          <w:p w14:paraId="2664FF8F" w14:textId="40278C4D"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Tỉ lệ về số lượng [thuốc hiếm phải tiêu hủy do hết hạn không sử dụng]/[thuốc hiếm dự trữ], hãy chọn 1 trong các mức:</w:t>
            </w:r>
          </w:p>
          <w:p w14:paraId="56D57D48"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Dưới 10%</w:t>
            </w:r>
          </w:p>
          <w:p w14:paraId="47E7C72C"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Từ 10%-50%</w:t>
            </w:r>
          </w:p>
          <w:p w14:paraId="50709FB2" w14:textId="26F4CF4A" w:rsidR="00B868A4" w:rsidRPr="00D5558B" w:rsidRDefault="00B868A4" w:rsidP="0098382D">
            <w:pPr>
              <w:spacing w:before="0" w:afterLines="40" w:after="96"/>
              <w:rPr>
                <w:rFonts w:cs="Times New Roman"/>
                <w:bCs/>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Trên 50%</w:t>
            </w:r>
          </w:p>
        </w:tc>
        <w:tc>
          <w:tcPr>
            <w:tcW w:w="753" w:type="dxa"/>
          </w:tcPr>
          <w:p w14:paraId="0BAB43BD"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4452557E"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25A6A694"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5515383"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1BFD709B"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4D59DA2" w14:textId="77777777" w:rsidR="00B868A4" w:rsidRPr="00D5558B" w:rsidRDefault="00B868A4" w:rsidP="0098382D">
            <w:pPr>
              <w:spacing w:before="0" w:afterLines="40" w:after="96"/>
              <w:jc w:val="center"/>
              <w:rPr>
                <w:rFonts w:cs="Times New Roman"/>
                <w:b/>
                <w:color w:val="000000" w:themeColor="text1"/>
                <w:sz w:val="24"/>
                <w:szCs w:val="24"/>
              </w:rPr>
            </w:pPr>
          </w:p>
        </w:tc>
      </w:tr>
      <w:tr w:rsidR="00B868A4" w:rsidRPr="00D5558B" w14:paraId="44C7B707" w14:textId="77777777" w:rsidTr="00B868A4">
        <w:trPr>
          <w:trHeight w:val="309"/>
        </w:trPr>
        <w:tc>
          <w:tcPr>
            <w:tcW w:w="967" w:type="dxa"/>
          </w:tcPr>
          <w:p w14:paraId="789E7FC3" w14:textId="1BA75B90"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B2.3.2</w:t>
            </w:r>
          </w:p>
        </w:tc>
        <w:tc>
          <w:tcPr>
            <w:tcW w:w="4839" w:type="dxa"/>
          </w:tcPr>
          <w:p w14:paraId="176F53B4" w14:textId="154E5551"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Tỉ lệ về tổng số tiền thanh toán [thuốc hiếm phải tiêu hủy do hết hạn không sử dụng]/[thuốc hiếm dự trữ], hãy chọn 1 trong các mức:</w:t>
            </w:r>
          </w:p>
          <w:p w14:paraId="24EADF2F"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Dưới 10%</w:t>
            </w:r>
          </w:p>
          <w:p w14:paraId="6180C9CA"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Từ 10%-50%</w:t>
            </w:r>
          </w:p>
          <w:p w14:paraId="7398499B" w14:textId="24CA41AC" w:rsidR="00B868A4" w:rsidRPr="00D5558B" w:rsidRDefault="00B868A4" w:rsidP="0098382D">
            <w:pPr>
              <w:spacing w:before="0" w:afterLines="40" w:after="96"/>
              <w:rPr>
                <w:rFonts w:cs="Times New Roman"/>
                <w:bCs/>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Trên 50%</w:t>
            </w:r>
          </w:p>
        </w:tc>
        <w:tc>
          <w:tcPr>
            <w:tcW w:w="753" w:type="dxa"/>
          </w:tcPr>
          <w:p w14:paraId="344CC38F"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7FF70F59"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4414D7B2"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EA3A5FF"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17241BC7"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5F4A69BF" w14:textId="77777777" w:rsidR="00B868A4" w:rsidRPr="00D5558B" w:rsidRDefault="00B868A4" w:rsidP="0098382D">
            <w:pPr>
              <w:spacing w:before="0" w:afterLines="40" w:after="96"/>
              <w:jc w:val="center"/>
              <w:rPr>
                <w:rFonts w:cs="Times New Roman"/>
                <w:b/>
                <w:color w:val="000000" w:themeColor="text1"/>
                <w:sz w:val="24"/>
                <w:szCs w:val="24"/>
              </w:rPr>
            </w:pPr>
          </w:p>
        </w:tc>
      </w:tr>
      <w:tr w:rsidR="00B868A4" w:rsidRPr="00D5558B" w14:paraId="67C99776" w14:textId="77777777" w:rsidTr="00B868A4">
        <w:trPr>
          <w:trHeight w:val="309"/>
        </w:trPr>
        <w:tc>
          <w:tcPr>
            <w:tcW w:w="967" w:type="dxa"/>
          </w:tcPr>
          <w:p w14:paraId="463F71F1" w14:textId="5809D8BE"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B2.3.3</w:t>
            </w:r>
          </w:p>
        </w:tc>
        <w:tc>
          <w:tcPr>
            <w:tcW w:w="4839" w:type="dxa"/>
          </w:tcPr>
          <w:p w14:paraId="231965EC" w14:textId="2DA8CAD3"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Tỉ lệ về số lượng [thuốc không sẵn có phải tiêu hủy do hết hạn không sử dụng]/[thuốc không sẵn có dự trữ], hãy chọn 1 trong các mức:</w:t>
            </w:r>
          </w:p>
          <w:p w14:paraId="2067D039"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Dưới 10%</w:t>
            </w:r>
          </w:p>
          <w:p w14:paraId="49ABEB1B"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Từ 10%-50%</w:t>
            </w:r>
          </w:p>
          <w:p w14:paraId="0B03170D" w14:textId="636740D3" w:rsidR="00B868A4" w:rsidRPr="00D5558B" w:rsidRDefault="00B868A4" w:rsidP="0098382D">
            <w:pPr>
              <w:spacing w:before="0" w:afterLines="40" w:after="96"/>
              <w:rPr>
                <w:rFonts w:cs="Times New Roman"/>
                <w:bCs/>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Trên 50%</w:t>
            </w:r>
          </w:p>
        </w:tc>
        <w:tc>
          <w:tcPr>
            <w:tcW w:w="753" w:type="dxa"/>
          </w:tcPr>
          <w:p w14:paraId="109801CD"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3289D22A"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C50740A"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5809B37"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11CF894A"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1D29C78" w14:textId="77777777" w:rsidR="00B868A4" w:rsidRPr="00D5558B" w:rsidRDefault="00B868A4" w:rsidP="0098382D">
            <w:pPr>
              <w:spacing w:before="0" w:afterLines="40" w:after="96"/>
              <w:jc w:val="center"/>
              <w:rPr>
                <w:rFonts w:cs="Times New Roman"/>
                <w:b/>
                <w:color w:val="000000" w:themeColor="text1"/>
                <w:sz w:val="24"/>
                <w:szCs w:val="24"/>
              </w:rPr>
            </w:pPr>
          </w:p>
        </w:tc>
      </w:tr>
      <w:tr w:rsidR="00B868A4" w:rsidRPr="00D5558B" w14:paraId="721EF913" w14:textId="77777777" w:rsidTr="00B868A4">
        <w:trPr>
          <w:trHeight w:val="309"/>
        </w:trPr>
        <w:tc>
          <w:tcPr>
            <w:tcW w:w="967" w:type="dxa"/>
          </w:tcPr>
          <w:p w14:paraId="5977467F" w14:textId="543E447C"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B2.3.4</w:t>
            </w:r>
          </w:p>
        </w:tc>
        <w:tc>
          <w:tcPr>
            <w:tcW w:w="4839" w:type="dxa"/>
          </w:tcPr>
          <w:p w14:paraId="335CD3C2" w14:textId="709BB807" w:rsidR="00B868A4" w:rsidRPr="00D5558B" w:rsidRDefault="00B868A4" w:rsidP="0098382D">
            <w:pPr>
              <w:spacing w:before="0" w:afterLines="40" w:after="96"/>
              <w:rPr>
                <w:rFonts w:cs="Times New Roman"/>
                <w:bCs/>
                <w:color w:val="000000" w:themeColor="text1"/>
                <w:sz w:val="24"/>
                <w:szCs w:val="24"/>
              </w:rPr>
            </w:pPr>
            <w:r w:rsidRPr="00D5558B">
              <w:rPr>
                <w:rFonts w:cs="Times New Roman"/>
                <w:bCs/>
                <w:color w:val="000000" w:themeColor="text1"/>
                <w:sz w:val="24"/>
                <w:szCs w:val="24"/>
              </w:rPr>
              <w:t>Tỉ lệ về tổng số tiền thanh toán [thuốc không sẵn có phải tiêu hủy do hết hạn không sử dụng]/[thuốc không sẵn có dự trữ], hãy chọn 1 trong các mức:</w:t>
            </w:r>
          </w:p>
          <w:p w14:paraId="0B348AED"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Dưới 10%</w:t>
            </w:r>
          </w:p>
          <w:p w14:paraId="79C26A94" w14:textId="77777777" w:rsidR="00B868A4" w:rsidRPr="00D5558B" w:rsidRDefault="00B868A4" w:rsidP="0098382D">
            <w:pPr>
              <w:spacing w:before="0" w:afterLines="40" w:after="96"/>
              <w:rPr>
                <w:rFonts w:eastAsia="Calibri" w:cs="Times New Roman"/>
                <w:iCs/>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Từ 10%-50%</w:t>
            </w:r>
          </w:p>
          <w:p w14:paraId="4FD86D0C" w14:textId="327FB0B8" w:rsidR="00B868A4" w:rsidRPr="00D5558B" w:rsidRDefault="00B868A4" w:rsidP="0098382D">
            <w:pPr>
              <w:spacing w:before="0" w:afterLines="40" w:after="96"/>
              <w:rPr>
                <w:rFonts w:cs="Times New Roman"/>
                <w:bCs/>
                <w:color w:val="000000" w:themeColor="text1"/>
                <w:sz w:val="24"/>
                <w:szCs w:val="24"/>
              </w:rPr>
            </w:pPr>
            <w:r w:rsidRPr="00D5558B">
              <w:rPr>
                <w:rFonts w:eastAsia="Calibri" w:cs="Times New Roman"/>
                <w:iCs/>
                <w:sz w:val="24"/>
                <w:szCs w:val="24"/>
              </w:rPr>
              <w:fldChar w:fldCharType="begin">
                <w:ffData>
                  <w:name w:val=""/>
                  <w:enabled/>
                  <w:calcOnExit w:val="0"/>
                  <w:checkBox>
                    <w:size w:val="16"/>
                    <w:default w:val="0"/>
                  </w:checkBox>
                </w:ffData>
              </w:fldChar>
            </w:r>
            <w:r w:rsidRPr="00D5558B">
              <w:rPr>
                <w:rFonts w:eastAsia="Calibri" w:cs="Times New Roman"/>
                <w:iCs/>
                <w:sz w:val="24"/>
                <w:szCs w:val="24"/>
              </w:rPr>
              <w:instrText xml:space="preserve"> FORMCHECKBOX </w:instrText>
            </w:r>
            <w:r w:rsidR="00E06237">
              <w:rPr>
                <w:rFonts w:eastAsia="Calibri" w:cs="Times New Roman"/>
                <w:iCs/>
                <w:sz w:val="24"/>
                <w:szCs w:val="24"/>
              </w:rPr>
            </w:r>
            <w:r w:rsidR="00E06237">
              <w:rPr>
                <w:rFonts w:eastAsia="Calibri" w:cs="Times New Roman"/>
                <w:iCs/>
                <w:sz w:val="24"/>
                <w:szCs w:val="24"/>
              </w:rPr>
              <w:fldChar w:fldCharType="separate"/>
            </w:r>
            <w:r w:rsidRPr="00D5558B">
              <w:rPr>
                <w:rFonts w:eastAsia="Calibri" w:cs="Times New Roman"/>
                <w:iCs/>
                <w:sz w:val="24"/>
                <w:szCs w:val="24"/>
              </w:rPr>
              <w:fldChar w:fldCharType="end"/>
            </w:r>
            <w:r w:rsidRPr="00D5558B">
              <w:rPr>
                <w:rFonts w:eastAsia="Calibri" w:cs="Times New Roman"/>
                <w:iCs/>
                <w:sz w:val="24"/>
                <w:szCs w:val="24"/>
              </w:rPr>
              <w:t xml:space="preserve"> Trên 50%</w:t>
            </w:r>
          </w:p>
        </w:tc>
        <w:tc>
          <w:tcPr>
            <w:tcW w:w="753" w:type="dxa"/>
          </w:tcPr>
          <w:p w14:paraId="3CDC4950"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69F567BD"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699AA29"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50219AF8"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3442FF26" w14:textId="77777777" w:rsidR="00B868A4" w:rsidRPr="00D5558B" w:rsidRDefault="00B868A4" w:rsidP="0098382D">
            <w:pPr>
              <w:spacing w:before="0" w:afterLines="40" w:after="96"/>
              <w:jc w:val="center"/>
              <w:rPr>
                <w:rFonts w:cs="Times New Roman"/>
                <w:b/>
                <w:color w:val="000000" w:themeColor="text1"/>
                <w:sz w:val="24"/>
                <w:szCs w:val="24"/>
              </w:rPr>
            </w:pPr>
          </w:p>
        </w:tc>
        <w:tc>
          <w:tcPr>
            <w:tcW w:w="753" w:type="dxa"/>
          </w:tcPr>
          <w:p w14:paraId="09433398" w14:textId="77777777" w:rsidR="00B868A4" w:rsidRPr="00D5558B" w:rsidRDefault="00B868A4" w:rsidP="0098382D">
            <w:pPr>
              <w:spacing w:before="0" w:afterLines="40" w:after="96"/>
              <w:jc w:val="center"/>
              <w:rPr>
                <w:rFonts w:cs="Times New Roman"/>
                <w:b/>
                <w:color w:val="000000" w:themeColor="text1"/>
                <w:sz w:val="24"/>
                <w:szCs w:val="24"/>
              </w:rPr>
            </w:pPr>
          </w:p>
        </w:tc>
      </w:tr>
    </w:tbl>
    <w:p w14:paraId="1D0A0C9D" w14:textId="6433CE69" w:rsidR="00CD7AC9" w:rsidRPr="00D5558B" w:rsidRDefault="00CD7AC9" w:rsidP="0021455B">
      <w:pPr>
        <w:pStyle w:val="Heading2"/>
        <w:rPr>
          <w:b w:val="0"/>
          <w:bCs/>
          <w:noProof/>
          <w:sz w:val="24"/>
          <w:szCs w:val="24"/>
        </w:rPr>
      </w:pPr>
      <w:r w:rsidRPr="00D5558B">
        <w:rPr>
          <w:b w:val="0"/>
          <w:bCs/>
          <w:noProof/>
          <w:sz w:val="24"/>
          <w:szCs w:val="24"/>
        </w:rPr>
        <w:lastRenderedPageBreak/>
        <w:t>Đánh giá thực trạng sử dụng thuốc hiếm, thuốc không sẵn có tại cơ sở (về mức độ sẵn có, kịp thời…)</w:t>
      </w:r>
    </w:p>
    <w:p w14:paraId="190CE1FC" w14:textId="61E0B7D4" w:rsidR="00CD7AC9" w:rsidRPr="00D5558B" w:rsidRDefault="00CD7AC9" w:rsidP="0021455B">
      <w:pPr>
        <w:pStyle w:val="Heading2"/>
        <w:rPr>
          <w:b w:val="0"/>
          <w:bCs/>
          <w:noProof/>
          <w:sz w:val="24"/>
          <w:szCs w:val="24"/>
        </w:rPr>
      </w:pPr>
      <w:r w:rsidRPr="00D5558B">
        <w:rPr>
          <w:b w:val="0"/>
          <w:bCs/>
          <w:noProof/>
          <w:sz w:val="24"/>
          <w:szCs w:val="24"/>
        </w:rPr>
        <w:t>Khó khăn, vướng mắc trong quản lý, sử dụng thuốc hiếm, thuốc không sẵn có tại cơ sở</w:t>
      </w:r>
    </w:p>
    <w:p w14:paraId="60D25854" w14:textId="474012AD" w:rsidR="00CD7AC9" w:rsidRPr="00D5558B" w:rsidRDefault="00CD7AC9" w:rsidP="0021455B">
      <w:pPr>
        <w:pStyle w:val="Heading2"/>
        <w:rPr>
          <w:b w:val="0"/>
          <w:bCs/>
          <w:noProof/>
          <w:sz w:val="24"/>
          <w:szCs w:val="24"/>
        </w:rPr>
      </w:pPr>
      <w:r w:rsidRPr="00D5558B">
        <w:rPr>
          <w:b w:val="0"/>
          <w:bCs/>
          <w:noProof/>
          <w:sz w:val="24"/>
          <w:szCs w:val="24"/>
        </w:rPr>
        <w:t>Các giải pháp đã thực hiện</w:t>
      </w:r>
    </w:p>
    <w:p w14:paraId="4C79BED2" w14:textId="01C86D67" w:rsidR="007434DC" w:rsidRPr="00D5558B" w:rsidRDefault="007434DC" w:rsidP="0021455B">
      <w:pPr>
        <w:pStyle w:val="Heading1"/>
        <w:rPr>
          <w:sz w:val="24"/>
          <w:szCs w:val="24"/>
        </w:rPr>
      </w:pPr>
      <w:r w:rsidRPr="00D5558B">
        <w:rPr>
          <w:sz w:val="24"/>
          <w:szCs w:val="24"/>
        </w:rPr>
        <w:t xml:space="preserve">GÓP Ý ĐỐI VỚI </w:t>
      </w:r>
      <w:r w:rsidR="00D36422" w:rsidRPr="00D5558B">
        <w:rPr>
          <w:sz w:val="24"/>
          <w:szCs w:val="24"/>
        </w:rPr>
        <w:t>QUY ĐỊNH VỀ THUỐC HIẾM, THUỐC KHÔNG SẴN CÓ</w:t>
      </w:r>
    </w:p>
    <w:p w14:paraId="5B995943" w14:textId="4DAA1C03" w:rsidR="00D36422" w:rsidRPr="00D5558B" w:rsidRDefault="00D36422" w:rsidP="00B40B7E">
      <w:pPr>
        <w:pStyle w:val="Heading2"/>
        <w:rPr>
          <w:b w:val="0"/>
          <w:bCs/>
          <w:sz w:val="24"/>
          <w:szCs w:val="24"/>
        </w:rPr>
      </w:pPr>
      <w:r w:rsidRPr="00D5558B">
        <w:rPr>
          <w:b w:val="0"/>
          <w:bCs/>
          <w:sz w:val="24"/>
          <w:szCs w:val="24"/>
        </w:rPr>
        <w:t>Góp ý đối với Tiêu chí lựa chọn thuốc vào Danh mục thuốc hiếm</w:t>
      </w:r>
    </w:p>
    <w:p w14:paraId="66594B98" w14:textId="2094B588" w:rsidR="00D36422" w:rsidRPr="00D5558B" w:rsidRDefault="00D36422" w:rsidP="00B40B7E">
      <w:pPr>
        <w:pStyle w:val="Heading2"/>
        <w:rPr>
          <w:b w:val="0"/>
          <w:bCs/>
          <w:sz w:val="24"/>
          <w:szCs w:val="24"/>
        </w:rPr>
      </w:pPr>
      <w:r w:rsidRPr="00D5558B">
        <w:rPr>
          <w:b w:val="0"/>
          <w:bCs/>
          <w:sz w:val="24"/>
          <w:szCs w:val="24"/>
        </w:rPr>
        <w:t xml:space="preserve">Đề xuất sửa thuốc, bổ sung thuốc tại các </w:t>
      </w:r>
      <w:r w:rsidR="004037A6" w:rsidRPr="00D5558B">
        <w:rPr>
          <w:b w:val="0"/>
          <w:bCs/>
          <w:sz w:val="24"/>
          <w:szCs w:val="24"/>
        </w:rPr>
        <w:t>Danh mục thuốc hiếm</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342"/>
        <w:gridCol w:w="1158"/>
        <w:gridCol w:w="868"/>
        <w:gridCol w:w="1676"/>
        <w:gridCol w:w="1192"/>
        <w:gridCol w:w="1192"/>
        <w:gridCol w:w="1268"/>
      </w:tblGrid>
      <w:tr w:rsidR="00D36422" w:rsidRPr="00D5558B" w14:paraId="17443414" w14:textId="77777777" w:rsidTr="00D36422">
        <w:trPr>
          <w:trHeight w:val="90"/>
          <w:tblHeader/>
        </w:trPr>
        <w:tc>
          <w:tcPr>
            <w:tcW w:w="830" w:type="dxa"/>
            <w:shd w:val="clear" w:color="auto" w:fill="auto"/>
          </w:tcPr>
          <w:p w14:paraId="587BDF09" w14:textId="77777777" w:rsidR="00D36422" w:rsidRPr="00D5558B" w:rsidRDefault="00D36422" w:rsidP="005030B1">
            <w:pPr>
              <w:spacing w:before="0" w:after="0" w:line="240" w:lineRule="auto"/>
              <w:jc w:val="center"/>
              <w:rPr>
                <w:sz w:val="24"/>
                <w:szCs w:val="24"/>
              </w:rPr>
            </w:pPr>
            <w:r w:rsidRPr="00D5558B">
              <w:rPr>
                <w:sz w:val="24"/>
                <w:szCs w:val="24"/>
              </w:rPr>
              <w:t>STT</w:t>
            </w:r>
          </w:p>
        </w:tc>
        <w:tc>
          <w:tcPr>
            <w:tcW w:w="1342" w:type="dxa"/>
            <w:shd w:val="clear" w:color="auto" w:fill="auto"/>
          </w:tcPr>
          <w:p w14:paraId="2328458C" w14:textId="77777777" w:rsidR="00D36422" w:rsidRPr="00D5558B" w:rsidRDefault="00D36422" w:rsidP="005030B1">
            <w:pPr>
              <w:spacing w:before="0" w:after="0" w:line="240" w:lineRule="auto"/>
              <w:jc w:val="center"/>
              <w:rPr>
                <w:sz w:val="24"/>
                <w:szCs w:val="24"/>
              </w:rPr>
            </w:pPr>
            <w:r w:rsidRPr="00D5558B">
              <w:rPr>
                <w:sz w:val="24"/>
                <w:szCs w:val="24"/>
              </w:rPr>
              <w:t>Tên thuốc</w:t>
            </w:r>
          </w:p>
        </w:tc>
        <w:tc>
          <w:tcPr>
            <w:tcW w:w="1158" w:type="dxa"/>
          </w:tcPr>
          <w:p w14:paraId="5B00C734" w14:textId="77777777" w:rsidR="00D36422" w:rsidRPr="00D5558B" w:rsidRDefault="00D36422" w:rsidP="005030B1">
            <w:pPr>
              <w:spacing w:before="0" w:after="0" w:line="240" w:lineRule="auto"/>
              <w:jc w:val="center"/>
              <w:rPr>
                <w:sz w:val="24"/>
                <w:szCs w:val="24"/>
              </w:rPr>
            </w:pPr>
            <w:r w:rsidRPr="00D5558B">
              <w:rPr>
                <w:sz w:val="24"/>
                <w:szCs w:val="24"/>
              </w:rPr>
              <w:t>Đường dùng</w:t>
            </w:r>
            <w:r w:rsidRPr="00D5558B">
              <w:rPr>
                <w:rStyle w:val="FootnoteReference"/>
                <w:sz w:val="24"/>
                <w:szCs w:val="24"/>
              </w:rPr>
              <w:footnoteReference w:id="1"/>
            </w:r>
          </w:p>
        </w:tc>
        <w:tc>
          <w:tcPr>
            <w:tcW w:w="868" w:type="dxa"/>
            <w:shd w:val="clear" w:color="auto" w:fill="auto"/>
          </w:tcPr>
          <w:p w14:paraId="47E6EA56" w14:textId="77777777" w:rsidR="00D36422" w:rsidRPr="00D5558B" w:rsidRDefault="00D36422" w:rsidP="005030B1">
            <w:pPr>
              <w:spacing w:before="0" w:after="0" w:line="240" w:lineRule="auto"/>
              <w:jc w:val="center"/>
              <w:rPr>
                <w:sz w:val="24"/>
                <w:szCs w:val="24"/>
              </w:rPr>
            </w:pPr>
            <w:r w:rsidRPr="00D5558B">
              <w:rPr>
                <w:sz w:val="24"/>
                <w:szCs w:val="24"/>
              </w:rPr>
              <w:t>Hàm lượng</w:t>
            </w:r>
          </w:p>
        </w:tc>
        <w:tc>
          <w:tcPr>
            <w:tcW w:w="1676" w:type="dxa"/>
            <w:shd w:val="clear" w:color="auto" w:fill="auto"/>
          </w:tcPr>
          <w:p w14:paraId="00B8B3EC" w14:textId="15E0A735" w:rsidR="00D36422" w:rsidRPr="00D5558B" w:rsidRDefault="00D36422" w:rsidP="005030B1">
            <w:pPr>
              <w:spacing w:before="0" w:after="0" w:line="240" w:lineRule="auto"/>
              <w:jc w:val="center"/>
              <w:rPr>
                <w:sz w:val="24"/>
                <w:szCs w:val="24"/>
              </w:rPr>
            </w:pPr>
            <w:r w:rsidRPr="00D5558B">
              <w:rPr>
                <w:sz w:val="24"/>
                <w:szCs w:val="24"/>
              </w:rPr>
              <w:t xml:space="preserve">Chỉ </w:t>
            </w:r>
            <w:r w:rsidRPr="00D5558B">
              <w:rPr>
                <w:rFonts w:hint="eastAsia"/>
                <w:sz w:val="24"/>
                <w:szCs w:val="24"/>
              </w:rPr>
              <w:t>đ</w:t>
            </w:r>
            <w:r w:rsidRPr="00D5558B">
              <w:rPr>
                <w:sz w:val="24"/>
                <w:szCs w:val="24"/>
              </w:rPr>
              <w:t xml:space="preserve">ịnh phòng, chẩn </w:t>
            </w:r>
            <w:r w:rsidRPr="00D5558B">
              <w:rPr>
                <w:rFonts w:hint="eastAsia"/>
                <w:sz w:val="24"/>
                <w:szCs w:val="24"/>
              </w:rPr>
              <w:t>đ</w:t>
            </w:r>
            <w:r w:rsidRPr="00D5558B">
              <w:rPr>
                <w:sz w:val="24"/>
                <w:szCs w:val="24"/>
              </w:rPr>
              <w:t xml:space="preserve">oán, </w:t>
            </w:r>
            <w:r w:rsidRPr="00D5558B">
              <w:rPr>
                <w:rFonts w:hint="eastAsia"/>
                <w:sz w:val="24"/>
                <w:szCs w:val="24"/>
              </w:rPr>
              <w:t>đ</w:t>
            </w:r>
            <w:r w:rsidRPr="00D5558B">
              <w:rPr>
                <w:sz w:val="24"/>
                <w:szCs w:val="24"/>
              </w:rPr>
              <w:t>iều trị bệnh hiếm</w:t>
            </w:r>
          </w:p>
        </w:tc>
        <w:tc>
          <w:tcPr>
            <w:tcW w:w="1192" w:type="dxa"/>
            <w:shd w:val="clear" w:color="auto" w:fill="auto"/>
          </w:tcPr>
          <w:p w14:paraId="48DB0D92" w14:textId="77777777" w:rsidR="00D36422" w:rsidRPr="00D5558B" w:rsidRDefault="00D36422" w:rsidP="005030B1">
            <w:pPr>
              <w:spacing w:before="0" w:after="0" w:line="240" w:lineRule="auto"/>
              <w:jc w:val="center"/>
              <w:rPr>
                <w:sz w:val="24"/>
                <w:szCs w:val="24"/>
              </w:rPr>
            </w:pPr>
            <w:r w:rsidRPr="00D5558B">
              <w:rPr>
                <w:sz w:val="24"/>
                <w:szCs w:val="24"/>
              </w:rPr>
              <w:t>Đơn vị đóng gói nhỏ nhất</w:t>
            </w:r>
            <w:r w:rsidRPr="00D5558B">
              <w:rPr>
                <w:rStyle w:val="FootnoteReference"/>
                <w:sz w:val="24"/>
                <w:szCs w:val="24"/>
              </w:rPr>
              <w:footnoteReference w:id="2"/>
            </w:r>
          </w:p>
        </w:tc>
        <w:tc>
          <w:tcPr>
            <w:tcW w:w="1192" w:type="dxa"/>
            <w:shd w:val="clear" w:color="auto" w:fill="auto"/>
          </w:tcPr>
          <w:p w14:paraId="16A473A8" w14:textId="77777777" w:rsidR="00D36422" w:rsidRPr="00D5558B" w:rsidRDefault="00D36422" w:rsidP="005030B1">
            <w:pPr>
              <w:spacing w:before="0" w:after="0" w:line="240" w:lineRule="auto"/>
              <w:jc w:val="center"/>
              <w:rPr>
                <w:sz w:val="24"/>
                <w:szCs w:val="24"/>
              </w:rPr>
            </w:pPr>
            <w:r w:rsidRPr="00D5558B">
              <w:rPr>
                <w:sz w:val="24"/>
                <w:szCs w:val="24"/>
              </w:rPr>
              <w:t>Số lượng đơn vị /người bệnh</w:t>
            </w:r>
            <w:r w:rsidRPr="00D5558B">
              <w:rPr>
                <w:rStyle w:val="FootnoteReference"/>
                <w:sz w:val="24"/>
                <w:szCs w:val="24"/>
              </w:rPr>
              <w:footnoteReference w:id="3"/>
            </w:r>
          </w:p>
        </w:tc>
        <w:tc>
          <w:tcPr>
            <w:tcW w:w="1268" w:type="dxa"/>
            <w:shd w:val="clear" w:color="auto" w:fill="auto"/>
          </w:tcPr>
          <w:p w14:paraId="3DF5BC43" w14:textId="6FF63CEF" w:rsidR="00D36422" w:rsidRPr="00D5558B" w:rsidRDefault="00D36422" w:rsidP="005030B1">
            <w:pPr>
              <w:spacing w:before="0" w:after="0" w:line="240" w:lineRule="auto"/>
              <w:jc w:val="center"/>
              <w:rPr>
                <w:sz w:val="24"/>
                <w:szCs w:val="24"/>
              </w:rPr>
            </w:pPr>
            <w:r w:rsidRPr="00D5558B">
              <w:rPr>
                <w:sz w:val="24"/>
                <w:szCs w:val="24"/>
              </w:rPr>
              <w:t>Chuyên khoa</w:t>
            </w:r>
            <w:r w:rsidRPr="00D5558B">
              <w:rPr>
                <w:rStyle w:val="FootnoteReference"/>
                <w:sz w:val="24"/>
                <w:szCs w:val="24"/>
              </w:rPr>
              <w:footnoteReference w:id="4"/>
            </w:r>
          </w:p>
        </w:tc>
      </w:tr>
      <w:tr w:rsidR="00D36422" w:rsidRPr="00D5558B" w14:paraId="284C33DE" w14:textId="77777777" w:rsidTr="00D36422">
        <w:trPr>
          <w:trHeight w:val="82"/>
        </w:trPr>
        <w:tc>
          <w:tcPr>
            <w:tcW w:w="830" w:type="dxa"/>
            <w:shd w:val="clear" w:color="auto" w:fill="auto"/>
          </w:tcPr>
          <w:p w14:paraId="1514D77D" w14:textId="77777777" w:rsidR="00D36422" w:rsidRPr="00D5558B" w:rsidRDefault="00D36422" w:rsidP="005030B1">
            <w:pPr>
              <w:pStyle w:val="ListParagraph"/>
              <w:numPr>
                <w:ilvl w:val="0"/>
                <w:numId w:val="27"/>
              </w:numPr>
              <w:spacing w:before="0" w:after="0" w:line="240" w:lineRule="auto"/>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5B9BA4B5" w14:textId="77777777" w:rsidR="00D36422" w:rsidRPr="00D5558B" w:rsidRDefault="00D36422" w:rsidP="005030B1">
            <w:pPr>
              <w:pStyle w:val="Heading8"/>
              <w:spacing w:before="0" w:after="0"/>
              <w:contextualSpacing/>
              <w:rPr>
                <w:rFonts w:ascii="Times New Roman" w:hAnsi="Times New Roman"/>
                <w:b/>
                <w:i w:val="0"/>
                <w:iCs w:val="0"/>
              </w:rPr>
            </w:pPr>
          </w:p>
        </w:tc>
        <w:tc>
          <w:tcPr>
            <w:tcW w:w="1158" w:type="dxa"/>
            <w:tcBorders>
              <w:top w:val="single" w:sz="4" w:space="0" w:color="auto"/>
              <w:left w:val="single" w:sz="4" w:space="0" w:color="auto"/>
              <w:bottom w:val="single" w:sz="4" w:space="0" w:color="auto"/>
              <w:right w:val="single" w:sz="4" w:space="0" w:color="auto"/>
            </w:tcBorders>
          </w:tcPr>
          <w:p w14:paraId="7D0AACD6" w14:textId="77777777" w:rsidR="00D36422" w:rsidRPr="00D5558B" w:rsidRDefault="00D36422" w:rsidP="005030B1">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1D957BF7" w14:textId="77777777" w:rsidR="00D36422" w:rsidRPr="00D5558B" w:rsidRDefault="00D36422" w:rsidP="005030B1">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AC16DB4" w14:textId="77777777" w:rsidR="00D36422" w:rsidRPr="00D5558B" w:rsidRDefault="00D36422" w:rsidP="005030B1">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99A43FE" w14:textId="77777777" w:rsidR="00D36422" w:rsidRPr="00D5558B" w:rsidRDefault="00D36422" w:rsidP="005030B1">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E2F4A8D" w14:textId="77777777" w:rsidR="00D36422" w:rsidRPr="00D5558B" w:rsidRDefault="00D36422" w:rsidP="005030B1">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74BF6EA" w14:textId="77777777" w:rsidR="00D36422" w:rsidRPr="00D5558B" w:rsidRDefault="00D36422" w:rsidP="005030B1">
            <w:pPr>
              <w:spacing w:before="0" w:after="0" w:line="240" w:lineRule="auto"/>
              <w:jc w:val="right"/>
              <w:rPr>
                <w:sz w:val="24"/>
                <w:szCs w:val="24"/>
              </w:rPr>
            </w:pPr>
          </w:p>
        </w:tc>
      </w:tr>
      <w:tr w:rsidR="00D36422" w:rsidRPr="00D5558B" w14:paraId="034A1986" w14:textId="77777777" w:rsidTr="00D36422">
        <w:trPr>
          <w:trHeight w:val="90"/>
        </w:trPr>
        <w:tc>
          <w:tcPr>
            <w:tcW w:w="830" w:type="dxa"/>
            <w:shd w:val="clear" w:color="auto" w:fill="auto"/>
          </w:tcPr>
          <w:p w14:paraId="0E6EA2B8" w14:textId="77777777" w:rsidR="00D36422" w:rsidRPr="00D5558B" w:rsidRDefault="00D36422" w:rsidP="005030B1">
            <w:pPr>
              <w:pStyle w:val="ListParagraph"/>
              <w:numPr>
                <w:ilvl w:val="0"/>
                <w:numId w:val="27"/>
              </w:numPr>
              <w:spacing w:before="0" w:after="0" w:line="240" w:lineRule="auto"/>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456522DE" w14:textId="77777777" w:rsidR="00D36422" w:rsidRPr="00D5558B" w:rsidRDefault="00D36422" w:rsidP="005030B1">
            <w:pPr>
              <w:spacing w:before="0" w:after="0" w:line="240" w:lineRule="auto"/>
              <w:contextualSpacing/>
              <w:rPr>
                <w:b/>
                <w:sz w:val="24"/>
                <w:szCs w:val="24"/>
              </w:rPr>
            </w:pPr>
          </w:p>
        </w:tc>
        <w:tc>
          <w:tcPr>
            <w:tcW w:w="1158" w:type="dxa"/>
            <w:tcBorders>
              <w:top w:val="single" w:sz="4" w:space="0" w:color="auto"/>
              <w:left w:val="single" w:sz="4" w:space="0" w:color="auto"/>
              <w:bottom w:val="single" w:sz="4" w:space="0" w:color="auto"/>
              <w:right w:val="single" w:sz="4" w:space="0" w:color="auto"/>
            </w:tcBorders>
          </w:tcPr>
          <w:p w14:paraId="53F77710" w14:textId="77777777" w:rsidR="00D36422" w:rsidRPr="00D5558B" w:rsidRDefault="00D36422" w:rsidP="005030B1">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79F878A" w14:textId="77777777" w:rsidR="00D36422" w:rsidRPr="00D5558B" w:rsidRDefault="00D36422" w:rsidP="005030B1">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E1F9419" w14:textId="77777777" w:rsidR="00D36422" w:rsidRPr="00D5558B" w:rsidRDefault="00D36422" w:rsidP="005030B1">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C814A31" w14:textId="77777777" w:rsidR="00D36422" w:rsidRPr="00D5558B" w:rsidRDefault="00D36422" w:rsidP="005030B1">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707FBBD" w14:textId="77777777" w:rsidR="00D36422" w:rsidRPr="00D5558B" w:rsidRDefault="00D36422" w:rsidP="005030B1">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8515582" w14:textId="77777777" w:rsidR="00D36422" w:rsidRPr="00D5558B" w:rsidRDefault="00D36422" w:rsidP="005030B1">
            <w:pPr>
              <w:spacing w:before="0" w:after="0" w:line="240" w:lineRule="auto"/>
              <w:jc w:val="right"/>
              <w:rPr>
                <w:sz w:val="24"/>
                <w:szCs w:val="24"/>
              </w:rPr>
            </w:pPr>
          </w:p>
        </w:tc>
      </w:tr>
      <w:tr w:rsidR="00D36422" w:rsidRPr="00D5558B" w14:paraId="2BF95B28" w14:textId="77777777" w:rsidTr="00D36422">
        <w:trPr>
          <w:trHeight w:val="90"/>
        </w:trPr>
        <w:tc>
          <w:tcPr>
            <w:tcW w:w="830" w:type="dxa"/>
            <w:shd w:val="clear" w:color="auto" w:fill="auto"/>
          </w:tcPr>
          <w:p w14:paraId="4CC1CD1F" w14:textId="3C1D1DBA" w:rsidR="00D36422" w:rsidRPr="00D5558B" w:rsidRDefault="00D36422" w:rsidP="005030B1">
            <w:pPr>
              <w:spacing w:before="0" w:after="0" w:line="240" w:lineRule="auto"/>
              <w:jc w:val="both"/>
              <w:rPr>
                <w:sz w:val="24"/>
                <w:szCs w:val="24"/>
              </w:rPr>
            </w:pPr>
            <w:r w:rsidRPr="00D5558B">
              <w:rPr>
                <w:sz w:val="24"/>
                <w:szCs w:val="24"/>
              </w:rPr>
              <w:t>…</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41E6F4E2" w14:textId="77777777" w:rsidR="00D36422" w:rsidRPr="00D5558B" w:rsidRDefault="00D36422" w:rsidP="005030B1">
            <w:pPr>
              <w:spacing w:before="0" w:after="0" w:line="240" w:lineRule="auto"/>
              <w:contextualSpacing/>
              <w:rPr>
                <w:b/>
                <w:sz w:val="24"/>
                <w:szCs w:val="24"/>
              </w:rPr>
            </w:pPr>
          </w:p>
        </w:tc>
        <w:tc>
          <w:tcPr>
            <w:tcW w:w="1158" w:type="dxa"/>
            <w:tcBorders>
              <w:top w:val="single" w:sz="4" w:space="0" w:color="auto"/>
              <w:left w:val="single" w:sz="4" w:space="0" w:color="auto"/>
              <w:bottom w:val="single" w:sz="4" w:space="0" w:color="auto"/>
              <w:right w:val="single" w:sz="4" w:space="0" w:color="auto"/>
            </w:tcBorders>
          </w:tcPr>
          <w:p w14:paraId="544D4BAE" w14:textId="77777777" w:rsidR="00D36422" w:rsidRPr="00D5558B" w:rsidRDefault="00D36422" w:rsidP="005030B1">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45D3A4A" w14:textId="77777777" w:rsidR="00D36422" w:rsidRPr="00D5558B" w:rsidRDefault="00D36422" w:rsidP="005030B1">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791E7D2" w14:textId="77777777" w:rsidR="00D36422" w:rsidRPr="00D5558B" w:rsidRDefault="00D36422" w:rsidP="005030B1">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377534F" w14:textId="77777777" w:rsidR="00D36422" w:rsidRPr="00D5558B" w:rsidRDefault="00D36422" w:rsidP="005030B1">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3C3C675" w14:textId="77777777" w:rsidR="00D36422" w:rsidRPr="00D5558B" w:rsidRDefault="00D36422" w:rsidP="005030B1">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08A1384B" w14:textId="77777777" w:rsidR="00D36422" w:rsidRPr="00D5558B" w:rsidRDefault="00D36422" w:rsidP="005030B1">
            <w:pPr>
              <w:spacing w:before="0" w:after="0" w:line="240" w:lineRule="auto"/>
              <w:jc w:val="right"/>
              <w:rPr>
                <w:sz w:val="24"/>
                <w:szCs w:val="24"/>
              </w:rPr>
            </w:pPr>
          </w:p>
        </w:tc>
      </w:tr>
    </w:tbl>
    <w:p w14:paraId="31E7C3CC" w14:textId="02539108" w:rsidR="005030B1" w:rsidRPr="00D5558B" w:rsidRDefault="005030B1" w:rsidP="00B40B7E">
      <w:pPr>
        <w:pStyle w:val="Heading2"/>
        <w:rPr>
          <w:b w:val="0"/>
          <w:bCs/>
          <w:sz w:val="24"/>
          <w:szCs w:val="24"/>
        </w:rPr>
      </w:pPr>
      <w:r w:rsidRPr="00D5558B">
        <w:rPr>
          <w:b w:val="0"/>
          <w:bCs/>
          <w:sz w:val="24"/>
          <w:szCs w:val="24"/>
        </w:rPr>
        <w:t>Đề xuất sửa thuốc, bổ sung thuốc tại các Danh mục</w:t>
      </w:r>
      <w:r w:rsidR="004037A6" w:rsidRPr="00D5558B">
        <w:rPr>
          <w:b w:val="0"/>
          <w:bCs/>
          <w:sz w:val="24"/>
          <w:szCs w:val="24"/>
        </w:rPr>
        <w:t xml:space="preserve"> thuốc không sẵn có</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342"/>
        <w:gridCol w:w="1158"/>
        <w:gridCol w:w="868"/>
        <w:gridCol w:w="1676"/>
        <w:gridCol w:w="1192"/>
        <w:gridCol w:w="1192"/>
        <w:gridCol w:w="1268"/>
      </w:tblGrid>
      <w:tr w:rsidR="005030B1" w:rsidRPr="00D5558B" w14:paraId="7A68431D" w14:textId="77777777" w:rsidTr="00F2420F">
        <w:trPr>
          <w:trHeight w:val="90"/>
          <w:tblHeader/>
        </w:trPr>
        <w:tc>
          <w:tcPr>
            <w:tcW w:w="830" w:type="dxa"/>
            <w:shd w:val="clear" w:color="auto" w:fill="auto"/>
          </w:tcPr>
          <w:p w14:paraId="234F279A" w14:textId="77777777" w:rsidR="005030B1" w:rsidRPr="00D5558B" w:rsidRDefault="005030B1" w:rsidP="00F2420F">
            <w:pPr>
              <w:spacing w:before="0" w:after="0" w:line="240" w:lineRule="auto"/>
              <w:jc w:val="center"/>
              <w:rPr>
                <w:sz w:val="24"/>
                <w:szCs w:val="24"/>
              </w:rPr>
            </w:pPr>
            <w:r w:rsidRPr="00D5558B">
              <w:rPr>
                <w:sz w:val="24"/>
                <w:szCs w:val="24"/>
              </w:rPr>
              <w:t>STT</w:t>
            </w:r>
          </w:p>
        </w:tc>
        <w:tc>
          <w:tcPr>
            <w:tcW w:w="1342" w:type="dxa"/>
            <w:shd w:val="clear" w:color="auto" w:fill="auto"/>
          </w:tcPr>
          <w:p w14:paraId="2EAF0528" w14:textId="77777777" w:rsidR="005030B1" w:rsidRPr="00D5558B" w:rsidRDefault="005030B1" w:rsidP="00F2420F">
            <w:pPr>
              <w:spacing w:before="0" w:after="0" w:line="240" w:lineRule="auto"/>
              <w:jc w:val="center"/>
              <w:rPr>
                <w:sz w:val="24"/>
                <w:szCs w:val="24"/>
              </w:rPr>
            </w:pPr>
            <w:r w:rsidRPr="00D5558B">
              <w:rPr>
                <w:sz w:val="24"/>
                <w:szCs w:val="24"/>
              </w:rPr>
              <w:t>Tên thuốc</w:t>
            </w:r>
          </w:p>
        </w:tc>
        <w:tc>
          <w:tcPr>
            <w:tcW w:w="1158" w:type="dxa"/>
          </w:tcPr>
          <w:p w14:paraId="0B658A94" w14:textId="4E2D2602" w:rsidR="005030B1" w:rsidRPr="00D5558B" w:rsidRDefault="005030B1" w:rsidP="00F2420F">
            <w:pPr>
              <w:spacing w:before="0" w:after="0" w:line="240" w:lineRule="auto"/>
              <w:jc w:val="center"/>
              <w:rPr>
                <w:sz w:val="24"/>
                <w:szCs w:val="24"/>
              </w:rPr>
            </w:pPr>
            <w:r w:rsidRPr="00D5558B">
              <w:rPr>
                <w:sz w:val="24"/>
                <w:szCs w:val="24"/>
              </w:rPr>
              <w:t>Đường dùng</w:t>
            </w:r>
          </w:p>
        </w:tc>
        <w:tc>
          <w:tcPr>
            <w:tcW w:w="868" w:type="dxa"/>
            <w:shd w:val="clear" w:color="auto" w:fill="auto"/>
          </w:tcPr>
          <w:p w14:paraId="51820856" w14:textId="77777777" w:rsidR="005030B1" w:rsidRPr="00D5558B" w:rsidRDefault="005030B1" w:rsidP="00F2420F">
            <w:pPr>
              <w:spacing w:before="0" w:after="0" w:line="240" w:lineRule="auto"/>
              <w:jc w:val="center"/>
              <w:rPr>
                <w:sz w:val="24"/>
                <w:szCs w:val="24"/>
              </w:rPr>
            </w:pPr>
            <w:r w:rsidRPr="00D5558B">
              <w:rPr>
                <w:sz w:val="24"/>
                <w:szCs w:val="24"/>
              </w:rPr>
              <w:t>Hàm lượng</w:t>
            </w:r>
          </w:p>
        </w:tc>
        <w:tc>
          <w:tcPr>
            <w:tcW w:w="1676" w:type="dxa"/>
            <w:shd w:val="clear" w:color="auto" w:fill="auto"/>
          </w:tcPr>
          <w:p w14:paraId="0486AA68" w14:textId="77777777" w:rsidR="005030B1" w:rsidRPr="00D5558B" w:rsidRDefault="005030B1" w:rsidP="00F2420F">
            <w:pPr>
              <w:spacing w:before="0" w:after="0" w:line="240" w:lineRule="auto"/>
              <w:jc w:val="center"/>
              <w:rPr>
                <w:sz w:val="24"/>
                <w:szCs w:val="24"/>
              </w:rPr>
            </w:pPr>
            <w:r w:rsidRPr="00D5558B">
              <w:rPr>
                <w:sz w:val="24"/>
                <w:szCs w:val="24"/>
              </w:rPr>
              <w:t xml:space="preserve">Chỉ </w:t>
            </w:r>
            <w:r w:rsidRPr="00D5558B">
              <w:rPr>
                <w:rFonts w:hint="eastAsia"/>
                <w:sz w:val="24"/>
                <w:szCs w:val="24"/>
              </w:rPr>
              <w:t>đ</w:t>
            </w:r>
            <w:r w:rsidRPr="00D5558B">
              <w:rPr>
                <w:sz w:val="24"/>
                <w:szCs w:val="24"/>
              </w:rPr>
              <w:t xml:space="preserve">ịnh phòng, chẩn </w:t>
            </w:r>
            <w:r w:rsidRPr="00D5558B">
              <w:rPr>
                <w:rFonts w:hint="eastAsia"/>
                <w:sz w:val="24"/>
                <w:szCs w:val="24"/>
              </w:rPr>
              <w:t>đ</w:t>
            </w:r>
            <w:r w:rsidRPr="00D5558B">
              <w:rPr>
                <w:sz w:val="24"/>
                <w:szCs w:val="24"/>
              </w:rPr>
              <w:t xml:space="preserve">oán, </w:t>
            </w:r>
            <w:r w:rsidRPr="00D5558B">
              <w:rPr>
                <w:rFonts w:hint="eastAsia"/>
                <w:sz w:val="24"/>
                <w:szCs w:val="24"/>
              </w:rPr>
              <w:t>đ</w:t>
            </w:r>
            <w:r w:rsidRPr="00D5558B">
              <w:rPr>
                <w:sz w:val="24"/>
                <w:szCs w:val="24"/>
              </w:rPr>
              <w:t>iều trị bệnh hiếm</w:t>
            </w:r>
          </w:p>
        </w:tc>
        <w:tc>
          <w:tcPr>
            <w:tcW w:w="1192" w:type="dxa"/>
            <w:shd w:val="clear" w:color="auto" w:fill="auto"/>
          </w:tcPr>
          <w:p w14:paraId="3D43FF1E" w14:textId="40C4B920" w:rsidR="005030B1" w:rsidRPr="00D5558B" w:rsidRDefault="005030B1" w:rsidP="00F2420F">
            <w:pPr>
              <w:spacing w:before="0" w:after="0" w:line="240" w:lineRule="auto"/>
              <w:jc w:val="center"/>
              <w:rPr>
                <w:sz w:val="24"/>
                <w:szCs w:val="24"/>
              </w:rPr>
            </w:pPr>
            <w:r w:rsidRPr="00D5558B">
              <w:rPr>
                <w:sz w:val="24"/>
                <w:szCs w:val="24"/>
              </w:rPr>
              <w:t>Đơn vị đóng gói nhỏ nhất</w:t>
            </w:r>
          </w:p>
        </w:tc>
        <w:tc>
          <w:tcPr>
            <w:tcW w:w="1192" w:type="dxa"/>
            <w:shd w:val="clear" w:color="auto" w:fill="auto"/>
          </w:tcPr>
          <w:p w14:paraId="749F0999" w14:textId="55FED73E" w:rsidR="005030B1" w:rsidRPr="00D5558B" w:rsidRDefault="005030B1" w:rsidP="00F2420F">
            <w:pPr>
              <w:spacing w:before="0" w:after="0" w:line="240" w:lineRule="auto"/>
              <w:jc w:val="center"/>
              <w:rPr>
                <w:sz w:val="24"/>
                <w:szCs w:val="24"/>
              </w:rPr>
            </w:pPr>
            <w:r w:rsidRPr="00D5558B">
              <w:rPr>
                <w:sz w:val="24"/>
                <w:szCs w:val="24"/>
              </w:rPr>
              <w:t>Số lượng đơn vị /người bệnh</w:t>
            </w:r>
          </w:p>
        </w:tc>
        <w:tc>
          <w:tcPr>
            <w:tcW w:w="1268" w:type="dxa"/>
            <w:shd w:val="clear" w:color="auto" w:fill="auto"/>
          </w:tcPr>
          <w:p w14:paraId="14401B69" w14:textId="2C943E77" w:rsidR="005030B1" w:rsidRPr="00D5558B" w:rsidRDefault="005030B1" w:rsidP="00F2420F">
            <w:pPr>
              <w:spacing w:before="0" w:after="0" w:line="240" w:lineRule="auto"/>
              <w:jc w:val="center"/>
              <w:rPr>
                <w:sz w:val="24"/>
                <w:szCs w:val="24"/>
              </w:rPr>
            </w:pPr>
            <w:r w:rsidRPr="00D5558B">
              <w:rPr>
                <w:sz w:val="24"/>
                <w:szCs w:val="24"/>
              </w:rPr>
              <w:t>Chuyên khoa</w:t>
            </w:r>
          </w:p>
        </w:tc>
      </w:tr>
      <w:tr w:rsidR="005030B1" w:rsidRPr="00D5558B" w14:paraId="5CC1D4E1" w14:textId="77777777" w:rsidTr="00F2420F">
        <w:trPr>
          <w:trHeight w:val="82"/>
        </w:trPr>
        <w:tc>
          <w:tcPr>
            <w:tcW w:w="830" w:type="dxa"/>
            <w:shd w:val="clear" w:color="auto" w:fill="auto"/>
          </w:tcPr>
          <w:p w14:paraId="0CE3A3AD" w14:textId="77777777" w:rsidR="005030B1" w:rsidRPr="00D5558B" w:rsidRDefault="005030B1" w:rsidP="002E182A">
            <w:pPr>
              <w:pStyle w:val="ListParagraph"/>
              <w:numPr>
                <w:ilvl w:val="0"/>
                <w:numId w:val="30"/>
              </w:numPr>
              <w:spacing w:before="0" w:after="0" w:line="240" w:lineRule="auto"/>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140AEC4E" w14:textId="77777777" w:rsidR="005030B1" w:rsidRPr="00D5558B" w:rsidRDefault="005030B1" w:rsidP="00F2420F">
            <w:pPr>
              <w:pStyle w:val="Heading8"/>
              <w:spacing w:before="0" w:after="0"/>
              <w:contextualSpacing/>
              <w:rPr>
                <w:rFonts w:ascii="Times New Roman" w:hAnsi="Times New Roman"/>
                <w:b/>
                <w:i w:val="0"/>
                <w:iCs w:val="0"/>
              </w:rPr>
            </w:pPr>
          </w:p>
        </w:tc>
        <w:tc>
          <w:tcPr>
            <w:tcW w:w="1158" w:type="dxa"/>
            <w:tcBorders>
              <w:top w:val="single" w:sz="4" w:space="0" w:color="auto"/>
              <w:left w:val="single" w:sz="4" w:space="0" w:color="auto"/>
              <w:bottom w:val="single" w:sz="4" w:space="0" w:color="auto"/>
              <w:right w:val="single" w:sz="4" w:space="0" w:color="auto"/>
            </w:tcBorders>
          </w:tcPr>
          <w:p w14:paraId="0218389E" w14:textId="77777777" w:rsidR="005030B1" w:rsidRPr="00D5558B" w:rsidRDefault="005030B1" w:rsidP="00F2420F">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640B56D" w14:textId="77777777" w:rsidR="005030B1" w:rsidRPr="00D5558B" w:rsidRDefault="005030B1" w:rsidP="00F2420F">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B7D0100" w14:textId="77777777" w:rsidR="005030B1" w:rsidRPr="00D5558B" w:rsidRDefault="005030B1" w:rsidP="00F2420F">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59C24DA" w14:textId="77777777" w:rsidR="005030B1" w:rsidRPr="00D5558B" w:rsidRDefault="005030B1" w:rsidP="00F2420F">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23EC6D2" w14:textId="77777777" w:rsidR="005030B1" w:rsidRPr="00D5558B" w:rsidRDefault="005030B1" w:rsidP="00F2420F">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D5E1113" w14:textId="77777777" w:rsidR="005030B1" w:rsidRPr="00D5558B" w:rsidRDefault="005030B1" w:rsidP="00F2420F">
            <w:pPr>
              <w:spacing w:before="0" w:after="0" w:line="240" w:lineRule="auto"/>
              <w:jc w:val="right"/>
              <w:rPr>
                <w:sz w:val="24"/>
                <w:szCs w:val="24"/>
              </w:rPr>
            </w:pPr>
          </w:p>
        </w:tc>
      </w:tr>
      <w:tr w:rsidR="005030B1" w:rsidRPr="00D5558B" w14:paraId="4800AD43" w14:textId="77777777" w:rsidTr="00F2420F">
        <w:trPr>
          <w:trHeight w:val="90"/>
        </w:trPr>
        <w:tc>
          <w:tcPr>
            <w:tcW w:w="830" w:type="dxa"/>
            <w:shd w:val="clear" w:color="auto" w:fill="auto"/>
          </w:tcPr>
          <w:p w14:paraId="13109774" w14:textId="77777777" w:rsidR="005030B1" w:rsidRPr="00D5558B" w:rsidRDefault="005030B1" w:rsidP="002E182A">
            <w:pPr>
              <w:pStyle w:val="ListParagraph"/>
              <w:numPr>
                <w:ilvl w:val="0"/>
                <w:numId w:val="30"/>
              </w:numPr>
              <w:spacing w:before="0" w:after="0" w:line="240" w:lineRule="auto"/>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E8EFD33" w14:textId="77777777" w:rsidR="005030B1" w:rsidRPr="00D5558B" w:rsidRDefault="005030B1" w:rsidP="00F2420F">
            <w:pPr>
              <w:spacing w:before="0" w:after="0" w:line="240" w:lineRule="auto"/>
              <w:contextualSpacing/>
              <w:rPr>
                <w:b/>
                <w:sz w:val="24"/>
                <w:szCs w:val="24"/>
              </w:rPr>
            </w:pPr>
          </w:p>
        </w:tc>
        <w:tc>
          <w:tcPr>
            <w:tcW w:w="1158" w:type="dxa"/>
            <w:tcBorders>
              <w:top w:val="single" w:sz="4" w:space="0" w:color="auto"/>
              <w:left w:val="single" w:sz="4" w:space="0" w:color="auto"/>
              <w:bottom w:val="single" w:sz="4" w:space="0" w:color="auto"/>
              <w:right w:val="single" w:sz="4" w:space="0" w:color="auto"/>
            </w:tcBorders>
          </w:tcPr>
          <w:p w14:paraId="4E949958" w14:textId="77777777" w:rsidR="005030B1" w:rsidRPr="00D5558B" w:rsidRDefault="005030B1" w:rsidP="00F2420F">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5CB9CB6" w14:textId="77777777" w:rsidR="005030B1" w:rsidRPr="00D5558B" w:rsidRDefault="005030B1" w:rsidP="00F2420F">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F47C07E" w14:textId="77777777" w:rsidR="005030B1" w:rsidRPr="00D5558B" w:rsidRDefault="005030B1" w:rsidP="00F2420F">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EB07B76" w14:textId="77777777" w:rsidR="005030B1" w:rsidRPr="00D5558B" w:rsidRDefault="005030B1" w:rsidP="00F2420F">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37D47F7" w14:textId="77777777" w:rsidR="005030B1" w:rsidRPr="00D5558B" w:rsidRDefault="005030B1" w:rsidP="00F2420F">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83EB05C" w14:textId="77777777" w:rsidR="005030B1" w:rsidRPr="00D5558B" w:rsidRDefault="005030B1" w:rsidP="00F2420F">
            <w:pPr>
              <w:spacing w:before="0" w:after="0" w:line="240" w:lineRule="auto"/>
              <w:jc w:val="right"/>
              <w:rPr>
                <w:sz w:val="24"/>
                <w:szCs w:val="24"/>
              </w:rPr>
            </w:pPr>
          </w:p>
        </w:tc>
      </w:tr>
      <w:tr w:rsidR="005030B1" w:rsidRPr="00D5558B" w14:paraId="48E410AB" w14:textId="77777777" w:rsidTr="00F2420F">
        <w:trPr>
          <w:trHeight w:val="90"/>
        </w:trPr>
        <w:tc>
          <w:tcPr>
            <w:tcW w:w="830" w:type="dxa"/>
            <w:shd w:val="clear" w:color="auto" w:fill="auto"/>
          </w:tcPr>
          <w:p w14:paraId="5D03B622" w14:textId="77777777" w:rsidR="005030B1" w:rsidRPr="00D5558B" w:rsidRDefault="005030B1" w:rsidP="00F2420F">
            <w:pPr>
              <w:spacing w:before="0" w:after="0" w:line="240" w:lineRule="auto"/>
              <w:jc w:val="both"/>
              <w:rPr>
                <w:sz w:val="24"/>
                <w:szCs w:val="24"/>
              </w:rPr>
            </w:pPr>
            <w:r w:rsidRPr="00D5558B">
              <w:rPr>
                <w:sz w:val="24"/>
                <w:szCs w:val="24"/>
              </w:rPr>
              <w:t>…</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26F2B89" w14:textId="77777777" w:rsidR="005030B1" w:rsidRPr="00D5558B" w:rsidRDefault="005030B1" w:rsidP="00F2420F">
            <w:pPr>
              <w:spacing w:before="0" w:after="0" w:line="240" w:lineRule="auto"/>
              <w:contextualSpacing/>
              <w:rPr>
                <w:b/>
                <w:sz w:val="24"/>
                <w:szCs w:val="24"/>
              </w:rPr>
            </w:pPr>
          </w:p>
        </w:tc>
        <w:tc>
          <w:tcPr>
            <w:tcW w:w="1158" w:type="dxa"/>
            <w:tcBorders>
              <w:top w:val="single" w:sz="4" w:space="0" w:color="auto"/>
              <w:left w:val="single" w:sz="4" w:space="0" w:color="auto"/>
              <w:bottom w:val="single" w:sz="4" w:space="0" w:color="auto"/>
              <w:right w:val="single" w:sz="4" w:space="0" w:color="auto"/>
            </w:tcBorders>
          </w:tcPr>
          <w:p w14:paraId="2DE62A45" w14:textId="77777777" w:rsidR="005030B1" w:rsidRPr="00D5558B" w:rsidRDefault="005030B1" w:rsidP="00F2420F">
            <w:pPr>
              <w:spacing w:before="0" w:after="0" w:line="240" w:lineRule="auto"/>
              <w:jc w:val="center"/>
              <w:rPr>
                <w:sz w:val="24"/>
                <w:szCs w:val="24"/>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1F06A83" w14:textId="77777777" w:rsidR="005030B1" w:rsidRPr="00D5558B" w:rsidRDefault="005030B1" w:rsidP="00F2420F">
            <w:pPr>
              <w:spacing w:before="0" w:after="0" w:line="240" w:lineRule="auto"/>
              <w:jc w:val="center"/>
              <w:rPr>
                <w:sz w:val="24"/>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2F330E70" w14:textId="77777777" w:rsidR="005030B1" w:rsidRPr="00D5558B" w:rsidRDefault="005030B1" w:rsidP="00F2420F">
            <w:pPr>
              <w:spacing w:before="0" w:after="0" w:line="240" w:lineRule="auto"/>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4BDB96D" w14:textId="77777777" w:rsidR="005030B1" w:rsidRPr="00D5558B" w:rsidRDefault="005030B1" w:rsidP="00F2420F">
            <w:pPr>
              <w:spacing w:before="0" w:after="0" w:line="240" w:lineRule="auto"/>
              <w:jc w:val="right"/>
              <w:rPr>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D7F632B" w14:textId="77777777" w:rsidR="005030B1" w:rsidRPr="00D5558B" w:rsidRDefault="005030B1" w:rsidP="00F2420F">
            <w:pPr>
              <w:spacing w:before="0" w:after="0" w:line="240" w:lineRule="auto"/>
              <w:jc w:val="right"/>
              <w:rPr>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B0C108E" w14:textId="77777777" w:rsidR="005030B1" w:rsidRPr="00D5558B" w:rsidRDefault="005030B1" w:rsidP="00F2420F">
            <w:pPr>
              <w:spacing w:before="0" w:after="0" w:line="240" w:lineRule="auto"/>
              <w:jc w:val="right"/>
              <w:rPr>
                <w:sz w:val="24"/>
                <w:szCs w:val="24"/>
              </w:rPr>
            </w:pPr>
          </w:p>
        </w:tc>
      </w:tr>
    </w:tbl>
    <w:p w14:paraId="69CAF410" w14:textId="714CFFDD" w:rsidR="00D36422" w:rsidRPr="00D5558B" w:rsidRDefault="00CD7AC9" w:rsidP="00B40B7E">
      <w:pPr>
        <w:pStyle w:val="Heading2"/>
        <w:rPr>
          <w:b w:val="0"/>
          <w:bCs/>
          <w:sz w:val="24"/>
          <w:szCs w:val="24"/>
        </w:rPr>
      </w:pPr>
      <w:r w:rsidRPr="00D5558B">
        <w:rPr>
          <w:b w:val="0"/>
          <w:bCs/>
          <w:sz w:val="24"/>
          <w:szCs w:val="24"/>
        </w:rPr>
        <w:t>Đề xuất khác</w:t>
      </w:r>
    </w:p>
    <w:p w14:paraId="01CD9476" w14:textId="77777777" w:rsidR="004E690B" w:rsidRDefault="004E690B" w:rsidP="005144FF">
      <w:pPr>
        <w:pStyle w:val="ListParagraph"/>
        <w:spacing w:before="0" w:after="0" w:line="312" w:lineRule="auto"/>
        <w:ind w:left="0"/>
        <w:rPr>
          <w:rFonts w:cs="Times New Roman"/>
          <w:bCs/>
          <w:color w:val="000000" w:themeColor="text1"/>
          <w:sz w:val="24"/>
          <w:szCs w:val="24"/>
        </w:rPr>
      </w:pPr>
    </w:p>
    <w:p w14:paraId="149EECAC" w14:textId="77777777" w:rsidR="004E690B" w:rsidRDefault="004E690B" w:rsidP="005144FF">
      <w:pPr>
        <w:pStyle w:val="ListParagraph"/>
        <w:spacing w:before="0" w:after="0" w:line="312" w:lineRule="auto"/>
        <w:ind w:left="0"/>
        <w:rPr>
          <w:rFonts w:cs="Times New Roman"/>
          <w:bCs/>
          <w:color w:val="000000" w:themeColor="text1"/>
          <w:sz w:val="24"/>
          <w:szCs w:val="24"/>
        </w:rPr>
      </w:pPr>
    </w:p>
    <w:p w14:paraId="13337F03" w14:textId="46C52811" w:rsidR="00880DF1" w:rsidRPr="00CD7AC9" w:rsidRDefault="00E10CE8" w:rsidP="005144FF">
      <w:pPr>
        <w:pStyle w:val="ListParagraph"/>
        <w:spacing w:before="0" w:after="0" w:line="312" w:lineRule="auto"/>
        <w:ind w:left="0"/>
        <w:rPr>
          <w:sz w:val="24"/>
          <w:szCs w:val="24"/>
        </w:rPr>
      </w:pPr>
      <w:r w:rsidRPr="00CD7AC9">
        <w:rPr>
          <w:rFonts w:cs="Times New Roman"/>
          <w:bCs/>
          <w:color w:val="000000" w:themeColor="text1"/>
          <w:sz w:val="24"/>
          <w:szCs w:val="24"/>
        </w:rPr>
        <w:t>Trân trọng cảm ơn!</w:t>
      </w:r>
      <w:r w:rsidR="006A1424" w:rsidRPr="00CD7AC9">
        <w:rPr>
          <w:rStyle w:val="FootnoteReference"/>
          <w:rFonts w:cs="Times New Roman"/>
          <w:bCs/>
          <w:color w:val="000000" w:themeColor="text1"/>
          <w:sz w:val="24"/>
          <w:szCs w:val="24"/>
        </w:rPr>
        <w:footnoteReference w:id="5"/>
      </w:r>
      <w:bookmarkEnd w:id="0"/>
    </w:p>
    <w:sectPr w:rsidR="00880DF1" w:rsidRPr="00CD7AC9" w:rsidSect="009E1453">
      <w:headerReference w:type="default" r:id="rId8"/>
      <w:footerReference w:type="default" r:id="rId9"/>
      <w:pgSz w:w="11900" w:h="16840"/>
      <w:pgMar w:top="1418" w:right="1134" w:bottom="85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38364" w14:textId="77777777" w:rsidR="00E06237" w:rsidRDefault="00E06237" w:rsidP="00E6391A">
      <w:pPr>
        <w:spacing w:after="0" w:line="240" w:lineRule="auto"/>
      </w:pPr>
      <w:r>
        <w:separator/>
      </w:r>
    </w:p>
  </w:endnote>
  <w:endnote w:type="continuationSeparator" w:id="0">
    <w:p w14:paraId="5AF91A5E" w14:textId="77777777" w:rsidR="00E06237" w:rsidRDefault="00E06237" w:rsidP="00E6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EE53" w14:textId="0519D05E" w:rsidR="005245B1" w:rsidRPr="00322913" w:rsidRDefault="005245B1" w:rsidP="00BC6E37">
    <w:pPr>
      <w:pStyle w:val="Footer"/>
      <w:jc w:val="right"/>
    </w:pPr>
    <w:r>
      <w:rPr>
        <w:lang w:val="vi-VN"/>
      </w:rPr>
      <w:t xml:space="preserve">  </w:t>
    </w:r>
    <w:r>
      <w:tab/>
    </w:r>
    <w:r>
      <w:fldChar w:fldCharType="begin"/>
    </w:r>
    <w:r>
      <w:instrText xml:space="preserve"> PAGE   \* MERGEFORMAT </w:instrText>
    </w:r>
    <w:r>
      <w:fldChar w:fldCharType="separate"/>
    </w:r>
    <w:r w:rsidR="00D97F72">
      <w:rPr>
        <w:noProof/>
      </w:rPr>
      <w:t>1</w:t>
    </w:r>
    <w:r>
      <w:fldChar w:fldCharType="end"/>
    </w:r>
    <w:r>
      <w:t>/</w:t>
    </w:r>
    <w:r>
      <w:rPr>
        <w:noProof/>
      </w:rPr>
      <w:fldChar w:fldCharType="begin"/>
    </w:r>
    <w:r>
      <w:rPr>
        <w:noProof/>
      </w:rPr>
      <w:instrText xml:space="preserve"> NUMPAGES   \* MERGEFORMAT </w:instrText>
    </w:r>
    <w:r>
      <w:rPr>
        <w:noProof/>
      </w:rPr>
      <w:fldChar w:fldCharType="separate"/>
    </w:r>
    <w:r w:rsidR="00D97F7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F2024" w14:textId="77777777" w:rsidR="00E06237" w:rsidRDefault="00E06237" w:rsidP="00E6391A">
      <w:pPr>
        <w:spacing w:after="0" w:line="240" w:lineRule="auto"/>
      </w:pPr>
      <w:r>
        <w:separator/>
      </w:r>
    </w:p>
  </w:footnote>
  <w:footnote w:type="continuationSeparator" w:id="0">
    <w:p w14:paraId="5A699D49" w14:textId="77777777" w:rsidR="00E06237" w:rsidRDefault="00E06237" w:rsidP="00E6391A">
      <w:pPr>
        <w:spacing w:after="0" w:line="240" w:lineRule="auto"/>
      </w:pPr>
      <w:r>
        <w:continuationSeparator/>
      </w:r>
    </w:p>
  </w:footnote>
  <w:footnote w:id="1">
    <w:p w14:paraId="45CECC72" w14:textId="77777777" w:rsidR="00D36422" w:rsidRPr="00CD7AC9" w:rsidRDefault="00D36422" w:rsidP="00D36422">
      <w:pPr>
        <w:pStyle w:val="FootnoteText"/>
        <w:rPr>
          <w:sz w:val="22"/>
          <w:szCs w:val="22"/>
        </w:rPr>
      </w:pPr>
      <w:r w:rsidRPr="00CD7AC9">
        <w:rPr>
          <w:rStyle w:val="FootnoteReference"/>
          <w:sz w:val="22"/>
          <w:szCs w:val="22"/>
        </w:rPr>
        <w:footnoteRef/>
      </w:r>
      <w:r w:rsidRPr="00CD7AC9">
        <w:rPr>
          <w:sz w:val="22"/>
          <w:szCs w:val="22"/>
        </w:rPr>
        <w:t xml:space="preserve"> Đường dùng thuốc gồm: tiêm, uống, đặt, dùng ngoài, đường dùng khác</w:t>
      </w:r>
    </w:p>
  </w:footnote>
  <w:footnote w:id="2">
    <w:p w14:paraId="298607F5" w14:textId="77777777" w:rsidR="00D36422" w:rsidRPr="00CD7AC9" w:rsidRDefault="00D36422" w:rsidP="00D36422">
      <w:pPr>
        <w:pStyle w:val="FootnoteText"/>
        <w:rPr>
          <w:sz w:val="22"/>
          <w:szCs w:val="22"/>
        </w:rPr>
      </w:pPr>
      <w:r w:rsidRPr="00CD7AC9">
        <w:rPr>
          <w:rStyle w:val="FootnoteReference"/>
          <w:sz w:val="22"/>
          <w:szCs w:val="22"/>
        </w:rPr>
        <w:footnoteRef/>
      </w:r>
      <w:r w:rsidRPr="00CD7AC9">
        <w:rPr>
          <w:sz w:val="22"/>
          <w:szCs w:val="22"/>
        </w:rPr>
        <w:t xml:space="preserve"> Đơn vị đóng gói nhỏ nhất gồm: viên, ống, chai, lọ, túi, ống tiêm, bơm tiêm, </w:t>
      </w:r>
      <w:r w:rsidRPr="00CD7AC9">
        <w:rPr>
          <w:sz w:val="22"/>
          <w:szCs w:val="22"/>
          <w:lang w:val="pt-BR"/>
        </w:rPr>
        <w:t>gói, tuýp, miến dán, bình xịt, chai xịt, lọ xịt, bộ kít</w:t>
      </w:r>
    </w:p>
  </w:footnote>
  <w:footnote w:id="3">
    <w:p w14:paraId="15EC13FA" w14:textId="77777777" w:rsidR="00D36422" w:rsidRPr="00CD7AC9" w:rsidRDefault="00D36422" w:rsidP="00D36422">
      <w:pPr>
        <w:pStyle w:val="FootnoteText"/>
        <w:rPr>
          <w:sz w:val="22"/>
          <w:szCs w:val="22"/>
        </w:rPr>
      </w:pPr>
      <w:r w:rsidRPr="00CD7AC9">
        <w:rPr>
          <w:rStyle w:val="FootnoteReference"/>
          <w:sz w:val="22"/>
          <w:szCs w:val="22"/>
        </w:rPr>
        <w:footnoteRef/>
      </w:r>
      <w:r w:rsidRPr="00CD7AC9">
        <w:rPr>
          <w:sz w:val="22"/>
          <w:szCs w:val="22"/>
        </w:rPr>
        <w:t xml:space="preserve"> Ghi rõ số lượng thuốc sử dụng/người bệnh tính theo dạng đóng gói nhỏ nhất</w:t>
      </w:r>
    </w:p>
  </w:footnote>
  <w:footnote w:id="4">
    <w:p w14:paraId="548C8B91" w14:textId="7B64321B" w:rsidR="00D36422" w:rsidRPr="00CD7AC9" w:rsidRDefault="00D36422">
      <w:pPr>
        <w:pStyle w:val="FootnoteText"/>
      </w:pPr>
      <w:r w:rsidRPr="00CD7AC9">
        <w:rPr>
          <w:rStyle w:val="FootnoteReference"/>
          <w:sz w:val="22"/>
          <w:szCs w:val="22"/>
        </w:rPr>
        <w:footnoteRef/>
      </w:r>
      <w:r w:rsidRPr="00CD7AC9">
        <w:rPr>
          <w:sz w:val="22"/>
          <w:szCs w:val="22"/>
        </w:rPr>
        <w:t xml:space="preserve"> Phân loại chuyên khoa theo Thông tư số </w:t>
      </w:r>
      <w:bookmarkStart w:id="2" w:name="_Hlk118128500"/>
      <w:r w:rsidRPr="00CD7AC9">
        <w:rPr>
          <w:sz w:val="22"/>
          <w:szCs w:val="22"/>
        </w:rPr>
        <w:t>43/2013/TT-BYT</w:t>
      </w:r>
      <w:bookmarkEnd w:id="2"/>
      <w:r w:rsidRPr="00CD7AC9">
        <w:rPr>
          <w:sz w:val="22"/>
          <w:szCs w:val="22"/>
        </w:rPr>
        <w:t xml:space="preserve"> ngày 11/12/2013 của Bộ trưởng Bộ Y tế </w:t>
      </w:r>
      <w:bookmarkStart w:id="3" w:name="_Hlk118128506"/>
      <w:r w:rsidRPr="00CD7AC9">
        <w:rPr>
          <w:sz w:val="22"/>
          <w:szCs w:val="22"/>
        </w:rPr>
        <w:t>quy định chi tiết phân tuyến chuyên môn kỹ thuật đối với hệ thống cơ sở khám bệnh, chữa bệnh</w:t>
      </w:r>
      <w:bookmarkEnd w:id="3"/>
    </w:p>
  </w:footnote>
  <w:footnote w:id="5">
    <w:p w14:paraId="5E3F2386" w14:textId="74BA4F03" w:rsidR="006A1424" w:rsidRPr="006A1424" w:rsidRDefault="006A1424">
      <w:pPr>
        <w:pStyle w:val="FootnoteText"/>
        <w:rPr>
          <w:i/>
          <w:iCs/>
          <w:sz w:val="22"/>
          <w:szCs w:val="22"/>
        </w:rPr>
      </w:pPr>
      <w:r w:rsidRPr="00CD7AC9">
        <w:rPr>
          <w:rStyle w:val="FootnoteReference"/>
        </w:rPr>
        <w:footnoteRef/>
      </w:r>
      <w:r w:rsidRPr="00CD7AC9">
        <w:t xml:space="preserve"> </w:t>
      </w:r>
      <w:r w:rsidRPr="00CD7AC9">
        <w:rPr>
          <w:sz w:val="22"/>
          <w:szCs w:val="22"/>
        </w:rPr>
        <w:t>Thông tin chi tiết xin liên hệ: DS. Đỗ Thị Ngát, SĐT: 0949660753, Email: ngatdt.kcb@moh.gov.vn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ook w:val="0600" w:firstRow="0" w:lastRow="0" w:firstColumn="0" w:lastColumn="0" w:noHBand="1" w:noVBand="1"/>
    </w:tblPr>
    <w:tblGrid>
      <w:gridCol w:w="9338"/>
    </w:tblGrid>
    <w:tr w:rsidR="005245B1" w:rsidRPr="00880DF1" w14:paraId="29E73D08" w14:textId="77777777" w:rsidTr="001208A2">
      <w:tc>
        <w:tcPr>
          <w:tcW w:w="5000" w:type="pct"/>
          <w:tcBorders>
            <w:bottom w:val="single" w:sz="4" w:space="0" w:color="auto"/>
          </w:tcBorders>
        </w:tcPr>
        <w:p w14:paraId="0536FF27" w14:textId="4100D569" w:rsidR="005245B1" w:rsidRPr="0009189D" w:rsidRDefault="006A1424" w:rsidP="006A1424">
          <w:pPr>
            <w:pStyle w:val="Header"/>
            <w:spacing w:before="0"/>
            <w:jc w:val="center"/>
            <w:rPr>
              <w:rFonts w:cs="Times New Roman"/>
              <w:b/>
            </w:rPr>
          </w:pPr>
          <w:r>
            <w:rPr>
              <w:rFonts w:cs="Times New Roman"/>
              <w:b/>
            </w:rPr>
            <w:t>BÁO CÁO TRIỂN KHAI Q</w:t>
          </w:r>
          <w:r w:rsidRPr="006A1424">
            <w:rPr>
              <w:rFonts w:cs="Times New Roman"/>
              <w:b/>
            </w:rPr>
            <w:t>UẢN LÝ, SỬ DỤNG</w:t>
          </w:r>
          <w:r>
            <w:rPr>
              <w:rFonts w:cs="Times New Roman"/>
              <w:b/>
            </w:rPr>
            <w:t xml:space="preserve"> </w:t>
          </w:r>
          <w:r w:rsidRPr="006A1424">
            <w:rPr>
              <w:rFonts w:cs="Times New Roman"/>
              <w:b/>
            </w:rPr>
            <w:t>THUỐC HIẾM, THUỐC KHÔNG SẴN CÓ TẠI CƠ SỞ</w:t>
          </w:r>
          <w:r>
            <w:rPr>
              <w:rFonts w:cs="Times New Roman"/>
              <w:b/>
            </w:rPr>
            <w:t xml:space="preserve"> KHÁM BỆNH, CHỮA BỆNH</w:t>
          </w:r>
        </w:p>
      </w:tc>
    </w:tr>
  </w:tbl>
  <w:p w14:paraId="66C45A29" w14:textId="77777777" w:rsidR="005245B1" w:rsidRPr="00880DF1" w:rsidRDefault="005245B1">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D19"/>
    <w:multiLevelType w:val="multilevel"/>
    <w:tmpl w:val="BB647E70"/>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6D5BA8"/>
    <w:multiLevelType w:val="hybridMultilevel"/>
    <w:tmpl w:val="B81C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2484F"/>
    <w:multiLevelType w:val="hybridMultilevel"/>
    <w:tmpl w:val="9AC0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C314A"/>
    <w:multiLevelType w:val="hybridMultilevel"/>
    <w:tmpl w:val="D11E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C061F"/>
    <w:multiLevelType w:val="multilevel"/>
    <w:tmpl w:val="BB647E70"/>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CE13ADF"/>
    <w:multiLevelType w:val="hybridMultilevel"/>
    <w:tmpl w:val="C10E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A159E"/>
    <w:multiLevelType w:val="hybridMultilevel"/>
    <w:tmpl w:val="12907C14"/>
    <w:lvl w:ilvl="0" w:tplc="A51A77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A1AFB"/>
    <w:multiLevelType w:val="hybridMultilevel"/>
    <w:tmpl w:val="6E0EA4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ACF2D0B"/>
    <w:multiLevelType w:val="hybridMultilevel"/>
    <w:tmpl w:val="8E085182"/>
    <w:lvl w:ilvl="0" w:tplc="66C4F784">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FB3731"/>
    <w:multiLevelType w:val="hybridMultilevel"/>
    <w:tmpl w:val="C10E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64CE4"/>
    <w:multiLevelType w:val="multilevel"/>
    <w:tmpl w:val="0DC6D240"/>
    <w:lvl w:ilvl="0">
      <w:start w:val="1"/>
      <w:numFmt w:val="upperLetter"/>
      <w:pStyle w:val="Heading1"/>
      <w:lvlText w:val="%1."/>
      <w:lvlJc w:val="left"/>
      <w:pPr>
        <w:ind w:left="0" w:firstLine="0"/>
      </w:pPr>
      <w:rPr>
        <w:rFonts w:hint="default"/>
        <w:b/>
      </w:rPr>
    </w:lvl>
    <w:lvl w:ilvl="1">
      <w:start w:val="1"/>
      <w:numFmt w:val="decimal"/>
      <w:pStyle w:val="Heading2"/>
      <w:lvlText w:val="%1%2"/>
      <w:lvlJc w:val="left"/>
      <w:pPr>
        <w:ind w:left="0" w:firstLine="0"/>
      </w:pPr>
      <w:rPr>
        <w:rFonts w:hint="default"/>
        <w:b/>
        <w:b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66249F7"/>
    <w:multiLevelType w:val="hybridMultilevel"/>
    <w:tmpl w:val="73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85F9E"/>
    <w:multiLevelType w:val="hybridMultilevel"/>
    <w:tmpl w:val="759EC052"/>
    <w:lvl w:ilvl="0" w:tplc="98D81F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D2AE4"/>
    <w:multiLevelType w:val="hybridMultilevel"/>
    <w:tmpl w:val="7360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7641FA"/>
    <w:multiLevelType w:val="hybridMultilevel"/>
    <w:tmpl w:val="9ED277E2"/>
    <w:lvl w:ilvl="0" w:tplc="1EECA79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F39DD"/>
    <w:multiLevelType w:val="hybridMultilevel"/>
    <w:tmpl w:val="6E0EA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6172F26"/>
    <w:multiLevelType w:val="hybridMultilevel"/>
    <w:tmpl w:val="1A32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15515B"/>
    <w:multiLevelType w:val="hybridMultilevel"/>
    <w:tmpl w:val="AC8A9F42"/>
    <w:lvl w:ilvl="0" w:tplc="92F2B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C562C"/>
    <w:multiLevelType w:val="hybridMultilevel"/>
    <w:tmpl w:val="B81C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4B70C5"/>
    <w:multiLevelType w:val="hybridMultilevel"/>
    <w:tmpl w:val="73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F43F9"/>
    <w:multiLevelType w:val="hybridMultilevel"/>
    <w:tmpl w:val="A0CC5294"/>
    <w:lvl w:ilvl="0" w:tplc="A288E1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455BF"/>
    <w:multiLevelType w:val="hybridMultilevel"/>
    <w:tmpl w:val="9BFCB62A"/>
    <w:lvl w:ilvl="0" w:tplc="C42A39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648504EE"/>
    <w:multiLevelType w:val="hybridMultilevel"/>
    <w:tmpl w:val="C3F8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CC6BD8"/>
    <w:multiLevelType w:val="hybridMultilevel"/>
    <w:tmpl w:val="6E0EA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6EC01195"/>
    <w:multiLevelType w:val="hybridMultilevel"/>
    <w:tmpl w:val="0C40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51684"/>
    <w:multiLevelType w:val="hybridMultilevel"/>
    <w:tmpl w:val="1E5C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9A71D2"/>
    <w:multiLevelType w:val="hybridMultilevel"/>
    <w:tmpl w:val="D42C27A6"/>
    <w:lvl w:ilvl="0" w:tplc="7D42A8F2">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nsid w:val="71E06F73"/>
    <w:multiLevelType w:val="hybridMultilevel"/>
    <w:tmpl w:val="D11E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9B49E4"/>
    <w:multiLevelType w:val="hybridMultilevel"/>
    <w:tmpl w:val="A458531A"/>
    <w:lvl w:ilvl="0" w:tplc="223832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6019EE"/>
    <w:multiLevelType w:val="hybridMultilevel"/>
    <w:tmpl w:val="C3F8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2"/>
  </w:num>
  <w:num w:numId="3">
    <w:abstractNumId w:val="29"/>
  </w:num>
  <w:num w:numId="4">
    <w:abstractNumId w:val="20"/>
  </w:num>
  <w:num w:numId="5">
    <w:abstractNumId w:val="14"/>
  </w:num>
  <w:num w:numId="6">
    <w:abstractNumId w:val="17"/>
  </w:num>
  <w:num w:numId="7">
    <w:abstractNumId w:val="6"/>
  </w:num>
  <w:num w:numId="8">
    <w:abstractNumId w:val="28"/>
  </w:num>
  <w:num w:numId="9">
    <w:abstractNumId w:val="26"/>
  </w:num>
  <w:num w:numId="10">
    <w:abstractNumId w:val="13"/>
  </w:num>
  <w:num w:numId="11">
    <w:abstractNumId w:val="3"/>
  </w:num>
  <w:num w:numId="12">
    <w:abstractNumId w:val="5"/>
  </w:num>
  <w:num w:numId="13">
    <w:abstractNumId w:val="2"/>
  </w:num>
  <w:num w:numId="14">
    <w:abstractNumId w:val="1"/>
  </w:num>
  <w:num w:numId="15">
    <w:abstractNumId w:val="19"/>
  </w:num>
  <w:num w:numId="16">
    <w:abstractNumId w:val="24"/>
  </w:num>
  <w:num w:numId="17">
    <w:abstractNumId w:val="27"/>
  </w:num>
  <w:num w:numId="18">
    <w:abstractNumId w:val="9"/>
  </w:num>
  <w:num w:numId="19">
    <w:abstractNumId w:val="18"/>
  </w:num>
  <w:num w:numId="20">
    <w:abstractNumId w:val="11"/>
  </w:num>
  <w:num w:numId="21">
    <w:abstractNumId w:val="10"/>
  </w:num>
  <w:num w:numId="22">
    <w:abstractNumId w:val="4"/>
  </w:num>
  <w:num w:numId="23">
    <w:abstractNumId w:val="0"/>
  </w:num>
  <w:num w:numId="24">
    <w:abstractNumId w:val="12"/>
  </w:num>
  <w:num w:numId="25">
    <w:abstractNumId w:val="21"/>
  </w:num>
  <w:num w:numId="26">
    <w:abstractNumId w:val="16"/>
  </w:num>
  <w:num w:numId="27">
    <w:abstractNumId w:val="7"/>
  </w:num>
  <w:num w:numId="28">
    <w:abstractNumId w:val="8"/>
  </w:num>
  <w:num w:numId="29">
    <w:abstractNumId w:val="1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B4"/>
    <w:rsid w:val="0000275A"/>
    <w:rsid w:val="00002D19"/>
    <w:rsid w:val="00021D99"/>
    <w:rsid w:val="000277F0"/>
    <w:rsid w:val="00030098"/>
    <w:rsid w:val="00032B64"/>
    <w:rsid w:val="00035A25"/>
    <w:rsid w:val="000410F9"/>
    <w:rsid w:val="00043A55"/>
    <w:rsid w:val="00044F48"/>
    <w:rsid w:val="000530A4"/>
    <w:rsid w:val="00053446"/>
    <w:rsid w:val="0005359A"/>
    <w:rsid w:val="00054AB6"/>
    <w:rsid w:val="000651B5"/>
    <w:rsid w:val="000723BC"/>
    <w:rsid w:val="00074F4A"/>
    <w:rsid w:val="0008154E"/>
    <w:rsid w:val="00082F9B"/>
    <w:rsid w:val="000836B7"/>
    <w:rsid w:val="000867C0"/>
    <w:rsid w:val="0009040A"/>
    <w:rsid w:val="0009189D"/>
    <w:rsid w:val="000954AE"/>
    <w:rsid w:val="000A1FEB"/>
    <w:rsid w:val="000A27C5"/>
    <w:rsid w:val="000A319F"/>
    <w:rsid w:val="000A47AC"/>
    <w:rsid w:val="000B2227"/>
    <w:rsid w:val="000B3EFF"/>
    <w:rsid w:val="000C155A"/>
    <w:rsid w:val="000C23B1"/>
    <w:rsid w:val="000C38CC"/>
    <w:rsid w:val="000C4485"/>
    <w:rsid w:val="000C4687"/>
    <w:rsid w:val="000D4142"/>
    <w:rsid w:val="000E0B46"/>
    <w:rsid w:val="000E0FF3"/>
    <w:rsid w:val="000E437A"/>
    <w:rsid w:val="000E617C"/>
    <w:rsid w:val="000E7EC2"/>
    <w:rsid w:val="000F18C9"/>
    <w:rsid w:val="000F456E"/>
    <w:rsid w:val="000F6384"/>
    <w:rsid w:val="000F7610"/>
    <w:rsid w:val="001002E2"/>
    <w:rsid w:val="001031D2"/>
    <w:rsid w:val="001037A5"/>
    <w:rsid w:val="00104377"/>
    <w:rsid w:val="00106349"/>
    <w:rsid w:val="00106C57"/>
    <w:rsid w:val="00110073"/>
    <w:rsid w:val="00114ED7"/>
    <w:rsid w:val="0012086B"/>
    <w:rsid w:val="001208A2"/>
    <w:rsid w:val="001307B9"/>
    <w:rsid w:val="00131780"/>
    <w:rsid w:val="0013333C"/>
    <w:rsid w:val="0013350B"/>
    <w:rsid w:val="00151BB5"/>
    <w:rsid w:val="00154320"/>
    <w:rsid w:val="00160F2A"/>
    <w:rsid w:val="0016115A"/>
    <w:rsid w:val="0016304F"/>
    <w:rsid w:val="001644A2"/>
    <w:rsid w:val="00164D57"/>
    <w:rsid w:val="001665A1"/>
    <w:rsid w:val="00167747"/>
    <w:rsid w:val="00167BE6"/>
    <w:rsid w:val="001730DA"/>
    <w:rsid w:val="00176490"/>
    <w:rsid w:val="00183F5B"/>
    <w:rsid w:val="001851FF"/>
    <w:rsid w:val="00191361"/>
    <w:rsid w:val="001927A0"/>
    <w:rsid w:val="00193603"/>
    <w:rsid w:val="00197ACA"/>
    <w:rsid w:val="001A069C"/>
    <w:rsid w:val="001A0FDB"/>
    <w:rsid w:val="001A282B"/>
    <w:rsid w:val="001A548F"/>
    <w:rsid w:val="001A6F1F"/>
    <w:rsid w:val="001B47D0"/>
    <w:rsid w:val="001B4B19"/>
    <w:rsid w:val="001B66A5"/>
    <w:rsid w:val="001C444D"/>
    <w:rsid w:val="001C73FF"/>
    <w:rsid w:val="001D4139"/>
    <w:rsid w:val="001E1653"/>
    <w:rsid w:val="001E4269"/>
    <w:rsid w:val="001F16AB"/>
    <w:rsid w:val="001F4B98"/>
    <w:rsid w:val="001F4C37"/>
    <w:rsid w:val="001F7362"/>
    <w:rsid w:val="00200935"/>
    <w:rsid w:val="00203992"/>
    <w:rsid w:val="00205E9C"/>
    <w:rsid w:val="00210BC4"/>
    <w:rsid w:val="00213070"/>
    <w:rsid w:val="00214168"/>
    <w:rsid w:val="0021455B"/>
    <w:rsid w:val="00215B53"/>
    <w:rsid w:val="002175AB"/>
    <w:rsid w:val="002235DB"/>
    <w:rsid w:val="0022566A"/>
    <w:rsid w:val="00236116"/>
    <w:rsid w:val="0024311A"/>
    <w:rsid w:val="0024342F"/>
    <w:rsid w:val="00252175"/>
    <w:rsid w:val="0025457D"/>
    <w:rsid w:val="00255FC9"/>
    <w:rsid w:val="002576C9"/>
    <w:rsid w:val="002613B3"/>
    <w:rsid w:val="00261FE3"/>
    <w:rsid w:val="0026358F"/>
    <w:rsid w:val="00267BCA"/>
    <w:rsid w:val="0027087D"/>
    <w:rsid w:val="002730B6"/>
    <w:rsid w:val="00275F17"/>
    <w:rsid w:val="00276CAC"/>
    <w:rsid w:val="00276EF3"/>
    <w:rsid w:val="0028064B"/>
    <w:rsid w:val="002815C0"/>
    <w:rsid w:val="002841C1"/>
    <w:rsid w:val="002842DA"/>
    <w:rsid w:val="00284AC9"/>
    <w:rsid w:val="002868DE"/>
    <w:rsid w:val="00287BA3"/>
    <w:rsid w:val="002949B0"/>
    <w:rsid w:val="002A3F48"/>
    <w:rsid w:val="002A4938"/>
    <w:rsid w:val="002A5310"/>
    <w:rsid w:val="002A65E2"/>
    <w:rsid w:val="002A6707"/>
    <w:rsid w:val="002A6714"/>
    <w:rsid w:val="002A6F84"/>
    <w:rsid w:val="002B0EC6"/>
    <w:rsid w:val="002B18D1"/>
    <w:rsid w:val="002B471E"/>
    <w:rsid w:val="002B6657"/>
    <w:rsid w:val="002C3B36"/>
    <w:rsid w:val="002D51A2"/>
    <w:rsid w:val="002D6447"/>
    <w:rsid w:val="002D6CAF"/>
    <w:rsid w:val="002D718C"/>
    <w:rsid w:val="002E182A"/>
    <w:rsid w:val="002E437B"/>
    <w:rsid w:val="002E4DA8"/>
    <w:rsid w:val="002F06FC"/>
    <w:rsid w:val="002F2065"/>
    <w:rsid w:val="003025A7"/>
    <w:rsid w:val="00302C9A"/>
    <w:rsid w:val="00303404"/>
    <w:rsid w:val="00311301"/>
    <w:rsid w:val="003119E1"/>
    <w:rsid w:val="00316A21"/>
    <w:rsid w:val="00322913"/>
    <w:rsid w:val="00323A05"/>
    <w:rsid w:val="00331EC6"/>
    <w:rsid w:val="00334817"/>
    <w:rsid w:val="00337CFB"/>
    <w:rsid w:val="00340D6F"/>
    <w:rsid w:val="00340D94"/>
    <w:rsid w:val="00343CE5"/>
    <w:rsid w:val="0035536F"/>
    <w:rsid w:val="00357A2A"/>
    <w:rsid w:val="003619E6"/>
    <w:rsid w:val="00367C7F"/>
    <w:rsid w:val="00370F73"/>
    <w:rsid w:val="00375529"/>
    <w:rsid w:val="003756C5"/>
    <w:rsid w:val="003802DE"/>
    <w:rsid w:val="003842EB"/>
    <w:rsid w:val="00385131"/>
    <w:rsid w:val="00391141"/>
    <w:rsid w:val="003920BE"/>
    <w:rsid w:val="00392651"/>
    <w:rsid w:val="003960C7"/>
    <w:rsid w:val="003A0427"/>
    <w:rsid w:val="003A05D6"/>
    <w:rsid w:val="003C0D7D"/>
    <w:rsid w:val="003D4480"/>
    <w:rsid w:val="003E1DAF"/>
    <w:rsid w:val="003E4D54"/>
    <w:rsid w:val="003E5862"/>
    <w:rsid w:val="003F416E"/>
    <w:rsid w:val="003F4FB6"/>
    <w:rsid w:val="003F740B"/>
    <w:rsid w:val="0040197B"/>
    <w:rsid w:val="00402102"/>
    <w:rsid w:val="004037A6"/>
    <w:rsid w:val="00404D6E"/>
    <w:rsid w:val="00407A26"/>
    <w:rsid w:val="004142B3"/>
    <w:rsid w:val="00415588"/>
    <w:rsid w:val="00416979"/>
    <w:rsid w:val="004204BC"/>
    <w:rsid w:val="0042668C"/>
    <w:rsid w:val="00426A8C"/>
    <w:rsid w:val="004279F7"/>
    <w:rsid w:val="004334DE"/>
    <w:rsid w:val="00434C5D"/>
    <w:rsid w:val="00434F6F"/>
    <w:rsid w:val="004360E2"/>
    <w:rsid w:val="0043658C"/>
    <w:rsid w:val="004369D0"/>
    <w:rsid w:val="00441C84"/>
    <w:rsid w:val="00442E35"/>
    <w:rsid w:val="0045382D"/>
    <w:rsid w:val="00453894"/>
    <w:rsid w:val="00455D53"/>
    <w:rsid w:val="00460E2E"/>
    <w:rsid w:val="00464BF5"/>
    <w:rsid w:val="00464C93"/>
    <w:rsid w:val="00466CB3"/>
    <w:rsid w:val="0047070A"/>
    <w:rsid w:val="004742A2"/>
    <w:rsid w:val="004757A1"/>
    <w:rsid w:val="00476AF1"/>
    <w:rsid w:val="00484165"/>
    <w:rsid w:val="00485848"/>
    <w:rsid w:val="00485F86"/>
    <w:rsid w:val="0049206F"/>
    <w:rsid w:val="00492383"/>
    <w:rsid w:val="004937BD"/>
    <w:rsid w:val="004A4ECC"/>
    <w:rsid w:val="004A4F44"/>
    <w:rsid w:val="004B09F3"/>
    <w:rsid w:val="004B6ED1"/>
    <w:rsid w:val="004C18CD"/>
    <w:rsid w:val="004C1E6D"/>
    <w:rsid w:val="004D373B"/>
    <w:rsid w:val="004D4069"/>
    <w:rsid w:val="004D77E7"/>
    <w:rsid w:val="004E690B"/>
    <w:rsid w:val="004F1DA7"/>
    <w:rsid w:val="005030B1"/>
    <w:rsid w:val="00505119"/>
    <w:rsid w:val="0051124E"/>
    <w:rsid w:val="005144FF"/>
    <w:rsid w:val="005168C9"/>
    <w:rsid w:val="00517CE8"/>
    <w:rsid w:val="005216E8"/>
    <w:rsid w:val="00522E7E"/>
    <w:rsid w:val="005245B1"/>
    <w:rsid w:val="0052578C"/>
    <w:rsid w:val="005270B7"/>
    <w:rsid w:val="00527502"/>
    <w:rsid w:val="00533092"/>
    <w:rsid w:val="00533D92"/>
    <w:rsid w:val="005349AA"/>
    <w:rsid w:val="00543E2F"/>
    <w:rsid w:val="00545C56"/>
    <w:rsid w:val="00551745"/>
    <w:rsid w:val="005517A0"/>
    <w:rsid w:val="00555C01"/>
    <w:rsid w:val="0055659D"/>
    <w:rsid w:val="00560FB6"/>
    <w:rsid w:val="00563170"/>
    <w:rsid w:val="00564B9B"/>
    <w:rsid w:val="00565C43"/>
    <w:rsid w:val="005716F5"/>
    <w:rsid w:val="005756B2"/>
    <w:rsid w:val="005767E9"/>
    <w:rsid w:val="0057704D"/>
    <w:rsid w:val="0058617A"/>
    <w:rsid w:val="00591210"/>
    <w:rsid w:val="005928F7"/>
    <w:rsid w:val="005B0FEB"/>
    <w:rsid w:val="005B2020"/>
    <w:rsid w:val="005B4EB4"/>
    <w:rsid w:val="005B510F"/>
    <w:rsid w:val="005C3DBD"/>
    <w:rsid w:val="005C50F3"/>
    <w:rsid w:val="005D3573"/>
    <w:rsid w:val="005D5333"/>
    <w:rsid w:val="005D7E0F"/>
    <w:rsid w:val="005E0695"/>
    <w:rsid w:val="005E0AB2"/>
    <w:rsid w:val="005E1633"/>
    <w:rsid w:val="005E1D3F"/>
    <w:rsid w:val="005E3D40"/>
    <w:rsid w:val="005E7C86"/>
    <w:rsid w:val="005F0E25"/>
    <w:rsid w:val="00602FA2"/>
    <w:rsid w:val="00604BBA"/>
    <w:rsid w:val="006050CA"/>
    <w:rsid w:val="00606A12"/>
    <w:rsid w:val="006121A4"/>
    <w:rsid w:val="00612FAB"/>
    <w:rsid w:val="00613F7F"/>
    <w:rsid w:val="00615D44"/>
    <w:rsid w:val="006165DF"/>
    <w:rsid w:val="00620732"/>
    <w:rsid w:val="0062101A"/>
    <w:rsid w:val="00621218"/>
    <w:rsid w:val="006217A9"/>
    <w:rsid w:val="006217F2"/>
    <w:rsid w:val="00627AEA"/>
    <w:rsid w:val="00627C3F"/>
    <w:rsid w:val="00627D8F"/>
    <w:rsid w:val="00641F2A"/>
    <w:rsid w:val="00645346"/>
    <w:rsid w:val="0064763C"/>
    <w:rsid w:val="006522FA"/>
    <w:rsid w:val="00655C48"/>
    <w:rsid w:val="00657903"/>
    <w:rsid w:val="006607AB"/>
    <w:rsid w:val="0066174D"/>
    <w:rsid w:val="00671411"/>
    <w:rsid w:val="006742CD"/>
    <w:rsid w:val="00676847"/>
    <w:rsid w:val="00677B1C"/>
    <w:rsid w:val="006807AD"/>
    <w:rsid w:val="00682716"/>
    <w:rsid w:val="00687FE4"/>
    <w:rsid w:val="00692B2D"/>
    <w:rsid w:val="006941F8"/>
    <w:rsid w:val="0069623C"/>
    <w:rsid w:val="006A1424"/>
    <w:rsid w:val="006A5009"/>
    <w:rsid w:val="006B279D"/>
    <w:rsid w:val="006B46D0"/>
    <w:rsid w:val="006B6FE0"/>
    <w:rsid w:val="006C3307"/>
    <w:rsid w:val="006D0328"/>
    <w:rsid w:val="006D491B"/>
    <w:rsid w:val="006E0BAB"/>
    <w:rsid w:val="006E3657"/>
    <w:rsid w:val="007013EB"/>
    <w:rsid w:val="00702494"/>
    <w:rsid w:val="00704AEE"/>
    <w:rsid w:val="007113DF"/>
    <w:rsid w:val="00712B81"/>
    <w:rsid w:val="00713B6C"/>
    <w:rsid w:val="00720F30"/>
    <w:rsid w:val="0072287E"/>
    <w:rsid w:val="00727671"/>
    <w:rsid w:val="00730827"/>
    <w:rsid w:val="00733F09"/>
    <w:rsid w:val="007379EB"/>
    <w:rsid w:val="007434DC"/>
    <w:rsid w:val="007440B0"/>
    <w:rsid w:val="00754B24"/>
    <w:rsid w:val="0076382C"/>
    <w:rsid w:val="00771EB9"/>
    <w:rsid w:val="0077420A"/>
    <w:rsid w:val="00780619"/>
    <w:rsid w:val="00780EEF"/>
    <w:rsid w:val="0079021C"/>
    <w:rsid w:val="007918F6"/>
    <w:rsid w:val="00794561"/>
    <w:rsid w:val="007956C9"/>
    <w:rsid w:val="0079775A"/>
    <w:rsid w:val="00797872"/>
    <w:rsid w:val="007A1AF8"/>
    <w:rsid w:val="007A2803"/>
    <w:rsid w:val="007A32AD"/>
    <w:rsid w:val="007A4250"/>
    <w:rsid w:val="007A4983"/>
    <w:rsid w:val="007A5466"/>
    <w:rsid w:val="007A7179"/>
    <w:rsid w:val="007B1D3F"/>
    <w:rsid w:val="007B5080"/>
    <w:rsid w:val="007B710F"/>
    <w:rsid w:val="007C0320"/>
    <w:rsid w:val="007C1A92"/>
    <w:rsid w:val="007C6403"/>
    <w:rsid w:val="007D16AD"/>
    <w:rsid w:val="007D3A57"/>
    <w:rsid w:val="007D42FE"/>
    <w:rsid w:val="007E43C8"/>
    <w:rsid w:val="007E4AD8"/>
    <w:rsid w:val="007E6161"/>
    <w:rsid w:val="007E71CF"/>
    <w:rsid w:val="007F42A1"/>
    <w:rsid w:val="007F4574"/>
    <w:rsid w:val="008029E0"/>
    <w:rsid w:val="008032DD"/>
    <w:rsid w:val="008056A3"/>
    <w:rsid w:val="0080580E"/>
    <w:rsid w:val="008170B0"/>
    <w:rsid w:val="00817F7C"/>
    <w:rsid w:val="00822829"/>
    <w:rsid w:val="00823723"/>
    <w:rsid w:val="00830422"/>
    <w:rsid w:val="00831F70"/>
    <w:rsid w:val="00835FA1"/>
    <w:rsid w:val="00843311"/>
    <w:rsid w:val="0084566B"/>
    <w:rsid w:val="00847872"/>
    <w:rsid w:val="0085799C"/>
    <w:rsid w:val="00862CF0"/>
    <w:rsid w:val="00863F39"/>
    <w:rsid w:val="008768A7"/>
    <w:rsid w:val="00880DF1"/>
    <w:rsid w:val="0088643D"/>
    <w:rsid w:val="00886A66"/>
    <w:rsid w:val="0089309B"/>
    <w:rsid w:val="008936CB"/>
    <w:rsid w:val="00893A14"/>
    <w:rsid w:val="00894163"/>
    <w:rsid w:val="008969C5"/>
    <w:rsid w:val="008A17AB"/>
    <w:rsid w:val="008A42A2"/>
    <w:rsid w:val="008A4DEB"/>
    <w:rsid w:val="008A53C7"/>
    <w:rsid w:val="008B7C91"/>
    <w:rsid w:val="008B7FC1"/>
    <w:rsid w:val="008C21C1"/>
    <w:rsid w:val="008C478F"/>
    <w:rsid w:val="008C4791"/>
    <w:rsid w:val="008C6537"/>
    <w:rsid w:val="008D293A"/>
    <w:rsid w:val="008D3543"/>
    <w:rsid w:val="008D3D78"/>
    <w:rsid w:val="008E4957"/>
    <w:rsid w:val="008E53F7"/>
    <w:rsid w:val="008E60DD"/>
    <w:rsid w:val="008E7272"/>
    <w:rsid w:val="008F074F"/>
    <w:rsid w:val="008F0977"/>
    <w:rsid w:val="008F1A8A"/>
    <w:rsid w:val="008F2132"/>
    <w:rsid w:val="00902082"/>
    <w:rsid w:val="00902256"/>
    <w:rsid w:val="0091150D"/>
    <w:rsid w:val="0091163C"/>
    <w:rsid w:val="00911F6B"/>
    <w:rsid w:val="00912E28"/>
    <w:rsid w:val="009144C1"/>
    <w:rsid w:val="0091720E"/>
    <w:rsid w:val="0092376F"/>
    <w:rsid w:val="00924B9D"/>
    <w:rsid w:val="009259FC"/>
    <w:rsid w:val="00927B01"/>
    <w:rsid w:val="009341E7"/>
    <w:rsid w:val="009429FD"/>
    <w:rsid w:val="0094462D"/>
    <w:rsid w:val="00944E00"/>
    <w:rsid w:val="009459CF"/>
    <w:rsid w:val="009474A3"/>
    <w:rsid w:val="00947ADB"/>
    <w:rsid w:val="00951466"/>
    <w:rsid w:val="00956F29"/>
    <w:rsid w:val="00964DE2"/>
    <w:rsid w:val="00970B53"/>
    <w:rsid w:val="00973E49"/>
    <w:rsid w:val="00974BD2"/>
    <w:rsid w:val="00980A81"/>
    <w:rsid w:val="00981069"/>
    <w:rsid w:val="009825B9"/>
    <w:rsid w:val="0098382D"/>
    <w:rsid w:val="0098400D"/>
    <w:rsid w:val="009851B4"/>
    <w:rsid w:val="009855B3"/>
    <w:rsid w:val="00987CD4"/>
    <w:rsid w:val="00997EB4"/>
    <w:rsid w:val="009A19CA"/>
    <w:rsid w:val="009A4AB0"/>
    <w:rsid w:val="009B0074"/>
    <w:rsid w:val="009B0572"/>
    <w:rsid w:val="009B0AC5"/>
    <w:rsid w:val="009B29E7"/>
    <w:rsid w:val="009B7334"/>
    <w:rsid w:val="009C28DD"/>
    <w:rsid w:val="009C3DC4"/>
    <w:rsid w:val="009D0346"/>
    <w:rsid w:val="009D4953"/>
    <w:rsid w:val="009E1453"/>
    <w:rsid w:val="009E1F20"/>
    <w:rsid w:val="009F2AEA"/>
    <w:rsid w:val="009F3573"/>
    <w:rsid w:val="009F4435"/>
    <w:rsid w:val="009F6BBE"/>
    <w:rsid w:val="00A00238"/>
    <w:rsid w:val="00A00C02"/>
    <w:rsid w:val="00A01E2A"/>
    <w:rsid w:val="00A0413F"/>
    <w:rsid w:val="00A0452E"/>
    <w:rsid w:val="00A05A3A"/>
    <w:rsid w:val="00A069B7"/>
    <w:rsid w:val="00A1425B"/>
    <w:rsid w:val="00A2173F"/>
    <w:rsid w:val="00A23668"/>
    <w:rsid w:val="00A2380F"/>
    <w:rsid w:val="00A27352"/>
    <w:rsid w:val="00A31376"/>
    <w:rsid w:val="00A37F16"/>
    <w:rsid w:val="00A465D5"/>
    <w:rsid w:val="00A475CF"/>
    <w:rsid w:val="00A53406"/>
    <w:rsid w:val="00A53D6C"/>
    <w:rsid w:val="00A563DC"/>
    <w:rsid w:val="00A64401"/>
    <w:rsid w:val="00A66579"/>
    <w:rsid w:val="00A70A75"/>
    <w:rsid w:val="00A752C3"/>
    <w:rsid w:val="00A83FA7"/>
    <w:rsid w:val="00A854E6"/>
    <w:rsid w:val="00A85C16"/>
    <w:rsid w:val="00A92128"/>
    <w:rsid w:val="00A963F4"/>
    <w:rsid w:val="00AA193B"/>
    <w:rsid w:val="00AA4173"/>
    <w:rsid w:val="00AA505F"/>
    <w:rsid w:val="00AA587B"/>
    <w:rsid w:val="00AC0410"/>
    <w:rsid w:val="00AC75D2"/>
    <w:rsid w:val="00AE1627"/>
    <w:rsid w:val="00AE48C6"/>
    <w:rsid w:val="00AE4975"/>
    <w:rsid w:val="00AE556C"/>
    <w:rsid w:val="00AF2753"/>
    <w:rsid w:val="00AF35EF"/>
    <w:rsid w:val="00B0176E"/>
    <w:rsid w:val="00B032D4"/>
    <w:rsid w:val="00B06501"/>
    <w:rsid w:val="00B11967"/>
    <w:rsid w:val="00B12356"/>
    <w:rsid w:val="00B13A09"/>
    <w:rsid w:val="00B1517E"/>
    <w:rsid w:val="00B21D4E"/>
    <w:rsid w:val="00B23FE6"/>
    <w:rsid w:val="00B241A7"/>
    <w:rsid w:val="00B30CC0"/>
    <w:rsid w:val="00B31F0C"/>
    <w:rsid w:val="00B335C0"/>
    <w:rsid w:val="00B34D83"/>
    <w:rsid w:val="00B35A9C"/>
    <w:rsid w:val="00B35FE6"/>
    <w:rsid w:val="00B36703"/>
    <w:rsid w:val="00B40B7E"/>
    <w:rsid w:val="00B42189"/>
    <w:rsid w:val="00B42A3C"/>
    <w:rsid w:val="00B44095"/>
    <w:rsid w:val="00B53275"/>
    <w:rsid w:val="00B6057F"/>
    <w:rsid w:val="00B61D8D"/>
    <w:rsid w:val="00B6726E"/>
    <w:rsid w:val="00B71AF1"/>
    <w:rsid w:val="00B72FDE"/>
    <w:rsid w:val="00B739F3"/>
    <w:rsid w:val="00B76C61"/>
    <w:rsid w:val="00B77406"/>
    <w:rsid w:val="00B77D01"/>
    <w:rsid w:val="00B8162B"/>
    <w:rsid w:val="00B82316"/>
    <w:rsid w:val="00B868A4"/>
    <w:rsid w:val="00B8750A"/>
    <w:rsid w:val="00B87BC8"/>
    <w:rsid w:val="00B94981"/>
    <w:rsid w:val="00B949D4"/>
    <w:rsid w:val="00BA0579"/>
    <w:rsid w:val="00BA0AA4"/>
    <w:rsid w:val="00BA14D0"/>
    <w:rsid w:val="00BA1917"/>
    <w:rsid w:val="00BA4BCB"/>
    <w:rsid w:val="00BA6686"/>
    <w:rsid w:val="00BB46C5"/>
    <w:rsid w:val="00BB76EB"/>
    <w:rsid w:val="00BC1082"/>
    <w:rsid w:val="00BC18C8"/>
    <w:rsid w:val="00BC677E"/>
    <w:rsid w:val="00BC6E37"/>
    <w:rsid w:val="00BC73C0"/>
    <w:rsid w:val="00BC7771"/>
    <w:rsid w:val="00BE7677"/>
    <w:rsid w:val="00BF1778"/>
    <w:rsid w:val="00BF2144"/>
    <w:rsid w:val="00BF2AE8"/>
    <w:rsid w:val="00BF6C93"/>
    <w:rsid w:val="00BF7F3E"/>
    <w:rsid w:val="00C00CE6"/>
    <w:rsid w:val="00C01A71"/>
    <w:rsid w:val="00C03003"/>
    <w:rsid w:val="00C1037E"/>
    <w:rsid w:val="00C11DDE"/>
    <w:rsid w:val="00C1249A"/>
    <w:rsid w:val="00C14E9E"/>
    <w:rsid w:val="00C15C93"/>
    <w:rsid w:val="00C1763A"/>
    <w:rsid w:val="00C207A5"/>
    <w:rsid w:val="00C2169F"/>
    <w:rsid w:val="00C23FE6"/>
    <w:rsid w:val="00C25BE2"/>
    <w:rsid w:val="00C4313A"/>
    <w:rsid w:val="00C4317A"/>
    <w:rsid w:val="00C45E83"/>
    <w:rsid w:val="00C464AD"/>
    <w:rsid w:val="00C518EF"/>
    <w:rsid w:val="00C51BF2"/>
    <w:rsid w:val="00C52D5C"/>
    <w:rsid w:val="00C53167"/>
    <w:rsid w:val="00C543EA"/>
    <w:rsid w:val="00C54C29"/>
    <w:rsid w:val="00C56722"/>
    <w:rsid w:val="00C65198"/>
    <w:rsid w:val="00C66B8F"/>
    <w:rsid w:val="00C70356"/>
    <w:rsid w:val="00C7065C"/>
    <w:rsid w:val="00C773ED"/>
    <w:rsid w:val="00C81B78"/>
    <w:rsid w:val="00C83F23"/>
    <w:rsid w:val="00C91B69"/>
    <w:rsid w:val="00C92068"/>
    <w:rsid w:val="00C94B78"/>
    <w:rsid w:val="00C95A4C"/>
    <w:rsid w:val="00CA23BE"/>
    <w:rsid w:val="00CA33A0"/>
    <w:rsid w:val="00CA54A0"/>
    <w:rsid w:val="00CB0DC8"/>
    <w:rsid w:val="00CB2C33"/>
    <w:rsid w:val="00CB34BB"/>
    <w:rsid w:val="00CB4D24"/>
    <w:rsid w:val="00CC2997"/>
    <w:rsid w:val="00CC2D82"/>
    <w:rsid w:val="00CC5987"/>
    <w:rsid w:val="00CD540C"/>
    <w:rsid w:val="00CD7AC9"/>
    <w:rsid w:val="00CE1152"/>
    <w:rsid w:val="00CE19FD"/>
    <w:rsid w:val="00CE7588"/>
    <w:rsid w:val="00CF1D44"/>
    <w:rsid w:val="00CF213C"/>
    <w:rsid w:val="00CF27F0"/>
    <w:rsid w:val="00CF4681"/>
    <w:rsid w:val="00D018E4"/>
    <w:rsid w:val="00D039A6"/>
    <w:rsid w:val="00D164D3"/>
    <w:rsid w:val="00D16AE9"/>
    <w:rsid w:val="00D16B5B"/>
    <w:rsid w:val="00D20537"/>
    <w:rsid w:val="00D20BFA"/>
    <w:rsid w:val="00D23BE4"/>
    <w:rsid w:val="00D251FD"/>
    <w:rsid w:val="00D255DD"/>
    <w:rsid w:val="00D2634B"/>
    <w:rsid w:val="00D2794B"/>
    <w:rsid w:val="00D36422"/>
    <w:rsid w:val="00D37780"/>
    <w:rsid w:val="00D443BF"/>
    <w:rsid w:val="00D50D57"/>
    <w:rsid w:val="00D524FD"/>
    <w:rsid w:val="00D53B62"/>
    <w:rsid w:val="00D5538F"/>
    <w:rsid w:val="00D5558B"/>
    <w:rsid w:val="00D559EE"/>
    <w:rsid w:val="00D6276A"/>
    <w:rsid w:val="00D6290F"/>
    <w:rsid w:val="00D65425"/>
    <w:rsid w:val="00D65E85"/>
    <w:rsid w:val="00D71A19"/>
    <w:rsid w:val="00D753A2"/>
    <w:rsid w:val="00D80AB4"/>
    <w:rsid w:val="00D83573"/>
    <w:rsid w:val="00D84106"/>
    <w:rsid w:val="00D861AB"/>
    <w:rsid w:val="00D864BE"/>
    <w:rsid w:val="00D86812"/>
    <w:rsid w:val="00D86880"/>
    <w:rsid w:val="00D94045"/>
    <w:rsid w:val="00D950E2"/>
    <w:rsid w:val="00D963ED"/>
    <w:rsid w:val="00D97F72"/>
    <w:rsid w:val="00DA2EEB"/>
    <w:rsid w:val="00DA558F"/>
    <w:rsid w:val="00DB1D7D"/>
    <w:rsid w:val="00DB2077"/>
    <w:rsid w:val="00DC0DC3"/>
    <w:rsid w:val="00DC1273"/>
    <w:rsid w:val="00DD4358"/>
    <w:rsid w:val="00DD78E0"/>
    <w:rsid w:val="00DE0553"/>
    <w:rsid w:val="00DF27E3"/>
    <w:rsid w:val="00DF30C2"/>
    <w:rsid w:val="00E05A29"/>
    <w:rsid w:val="00E06237"/>
    <w:rsid w:val="00E10CE8"/>
    <w:rsid w:val="00E1579B"/>
    <w:rsid w:val="00E15C84"/>
    <w:rsid w:val="00E17869"/>
    <w:rsid w:val="00E20825"/>
    <w:rsid w:val="00E21792"/>
    <w:rsid w:val="00E2350C"/>
    <w:rsid w:val="00E259B5"/>
    <w:rsid w:val="00E30B8F"/>
    <w:rsid w:val="00E32926"/>
    <w:rsid w:val="00E32FD4"/>
    <w:rsid w:val="00E33907"/>
    <w:rsid w:val="00E33958"/>
    <w:rsid w:val="00E35118"/>
    <w:rsid w:val="00E36F07"/>
    <w:rsid w:val="00E42B01"/>
    <w:rsid w:val="00E42F2B"/>
    <w:rsid w:val="00E45CEA"/>
    <w:rsid w:val="00E466A9"/>
    <w:rsid w:val="00E518CD"/>
    <w:rsid w:val="00E519D2"/>
    <w:rsid w:val="00E54567"/>
    <w:rsid w:val="00E552CB"/>
    <w:rsid w:val="00E574D0"/>
    <w:rsid w:val="00E60DB7"/>
    <w:rsid w:val="00E6117F"/>
    <w:rsid w:val="00E6391A"/>
    <w:rsid w:val="00E70910"/>
    <w:rsid w:val="00E75E6A"/>
    <w:rsid w:val="00E763D7"/>
    <w:rsid w:val="00E80653"/>
    <w:rsid w:val="00E82017"/>
    <w:rsid w:val="00E8633E"/>
    <w:rsid w:val="00E920DA"/>
    <w:rsid w:val="00E922A6"/>
    <w:rsid w:val="00E92465"/>
    <w:rsid w:val="00E950EA"/>
    <w:rsid w:val="00EA0836"/>
    <w:rsid w:val="00EA7F71"/>
    <w:rsid w:val="00EB1767"/>
    <w:rsid w:val="00EB228A"/>
    <w:rsid w:val="00EB3FA2"/>
    <w:rsid w:val="00EB6CAF"/>
    <w:rsid w:val="00EC2681"/>
    <w:rsid w:val="00EC4B30"/>
    <w:rsid w:val="00EC71B2"/>
    <w:rsid w:val="00ED01F3"/>
    <w:rsid w:val="00ED0333"/>
    <w:rsid w:val="00ED1552"/>
    <w:rsid w:val="00ED28F4"/>
    <w:rsid w:val="00ED389E"/>
    <w:rsid w:val="00ED3A1B"/>
    <w:rsid w:val="00ED46C9"/>
    <w:rsid w:val="00ED5CD0"/>
    <w:rsid w:val="00ED6A63"/>
    <w:rsid w:val="00EE3404"/>
    <w:rsid w:val="00EE6241"/>
    <w:rsid w:val="00F10345"/>
    <w:rsid w:val="00F12404"/>
    <w:rsid w:val="00F1570C"/>
    <w:rsid w:val="00F22BDB"/>
    <w:rsid w:val="00F27291"/>
    <w:rsid w:val="00F27BEB"/>
    <w:rsid w:val="00F30116"/>
    <w:rsid w:val="00F3068F"/>
    <w:rsid w:val="00F31CB6"/>
    <w:rsid w:val="00F343AC"/>
    <w:rsid w:val="00F40029"/>
    <w:rsid w:val="00F42DAE"/>
    <w:rsid w:val="00F438D3"/>
    <w:rsid w:val="00F52275"/>
    <w:rsid w:val="00F565AF"/>
    <w:rsid w:val="00F568EC"/>
    <w:rsid w:val="00F609C5"/>
    <w:rsid w:val="00F62045"/>
    <w:rsid w:val="00F6472D"/>
    <w:rsid w:val="00F658E2"/>
    <w:rsid w:val="00F65DCD"/>
    <w:rsid w:val="00F6669F"/>
    <w:rsid w:val="00F710B3"/>
    <w:rsid w:val="00F74B30"/>
    <w:rsid w:val="00F7717C"/>
    <w:rsid w:val="00F77610"/>
    <w:rsid w:val="00F81196"/>
    <w:rsid w:val="00F830CA"/>
    <w:rsid w:val="00F84481"/>
    <w:rsid w:val="00F848DB"/>
    <w:rsid w:val="00F870BA"/>
    <w:rsid w:val="00F9001B"/>
    <w:rsid w:val="00F95F7B"/>
    <w:rsid w:val="00FA3A2B"/>
    <w:rsid w:val="00FA3A43"/>
    <w:rsid w:val="00FA3E4F"/>
    <w:rsid w:val="00FA57CE"/>
    <w:rsid w:val="00FB2811"/>
    <w:rsid w:val="00FB3404"/>
    <w:rsid w:val="00FB3ACC"/>
    <w:rsid w:val="00FB6175"/>
    <w:rsid w:val="00FB7493"/>
    <w:rsid w:val="00FC0971"/>
    <w:rsid w:val="00FC0E9E"/>
    <w:rsid w:val="00FC178F"/>
    <w:rsid w:val="00FC1810"/>
    <w:rsid w:val="00FC3EA8"/>
    <w:rsid w:val="00FD345F"/>
    <w:rsid w:val="00FD3F20"/>
    <w:rsid w:val="00FD56F5"/>
    <w:rsid w:val="00FE0E2C"/>
    <w:rsid w:val="00FF1886"/>
    <w:rsid w:val="00FF3168"/>
    <w:rsid w:val="00FF6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DC24"/>
  <w15:docId w15:val="{25A30E13-15EE-47E4-BF55-F331E8F1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424"/>
    <w:pPr>
      <w:spacing w:before="80" w:after="40"/>
    </w:pPr>
    <w:rPr>
      <w:rFonts w:ascii="Times New Roman" w:hAnsi="Times New Roman"/>
    </w:rPr>
  </w:style>
  <w:style w:type="paragraph" w:styleId="Heading1">
    <w:name w:val="heading 1"/>
    <w:basedOn w:val="Normal"/>
    <w:next w:val="Normal"/>
    <w:link w:val="Heading1Char"/>
    <w:uiPriority w:val="9"/>
    <w:qFormat/>
    <w:rsid w:val="0021455B"/>
    <w:pPr>
      <w:keepNext/>
      <w:keepLines/>
      <w:numPr>
        <w:numId w:val="21"/>
      </w:numPr>
      <w:spacing w:before="240" w:after="0"/>
      <w:outlineLvl w:val="0"/>
    </w:pPr>
    <w:rPr>
      <w:rFonts w:eastAsiaTheme="majorEastAsia" w:cstheme="majorBidi"/>
      <w:b/>
      <w:color w:val="0D0D0D" w:themeColor="text1" w:themeTint="F2"/>
      <w:sz w:val="28"/>
      <w:szCs w:val="32"/>
    </w:rPr>
  </w:style>
  <w:style w:type="paragraph" w:styleId="Heading2">
    <w:name w:val="heading 2"/>
    <w:basedOn w:val="Normal"/>
    <w:next w:val="Normal"/>
    <w:link w:val="Heading2Char"/>
    <w:uiPriority w:val="9"/>
    <w:unhideWhenUsed/>
    <w:qFormat/>
    <w:rsid w:val="0021455B"/>
    <w:pPr>
      <w:keepNext/>
      <w:keepLines/>
      <w:numPr>
        <w:ilvl w:val="1"/>
        <w:numId w:val="21"/>
      </w:numPr>
      <w:spacing w:before="40" w:after="0"/>
      <w:outlineLvl w:val="1"/>
    </w:pPr>
    <w:rPr>
      <w:rFonts w:eastAsiaTheme="majorEastAsia" w:cstheme="majorBidi"/>
      <w:b/>
      <w:color w:val="0D0D0D" w:themeColor="text1" w:themeTint="F2"/>
      <w:sz w:val="28"/>
      <w:szCs w:val="26"/>
    </w:rPr>
  </w:style>
  <w:style w:type="paragraph" w:styleId="Heading3">
    <w:name w:val="heading 3"/>
    <w:basedOn w:val="Normal"/>
    <w:next w:val="Normal"/>
    <w:link w:val="Heading3Char"/>
    <w:uiPriority w:val="9"/>
    <w:unhideWhenUsed/>
    <w:qFormat/>
    <w:rsid w:val="0021455B"/>
    <w:pPr>
      <w:keepNext/>
      <w:keepLines/>
      <w:numPr>
        <w:ilvl w:val="2"/>
        <w:numId w:val="21"/>
      </w:numPr>
      <w:spacing w:before="40" w:after="0"/>
      <w:jc w:val="both"/>
      <w:outlineLvl w:val="2"/>
    </w:pPr>
    <w:rPr>
      <w:rFonts w:eastAsiaTheme="majorEastAsia" w:cstheme="majorBidi"/>
      <w:color w:val="0D0D0D" w:themeColor="text1" w:themeTint="F2"/>
      <w:sz w:val="28"/>
      <w:szCs w:val="24"/>
    </w:rPr>
  </w:style>
  <w:style w:type="paragraph" w:styleId="Heading4">
    <w:name w:val="heading 4"/>
    <w:basedOn w:val="Normal"/>
    <w:next w:val="Normal"/>
    <w:link w:val="Heading4Char"/>
    <w:uiPriority w:val="9"/>
    <w:unhideWhenUsed/>
    <w:qFormat/>
    <w:rsid w:val="0098382D"/>
    <w:pPr>
      <w:keepNext/>
      <w:keepLines/>
      <w:numPr>
        <w:ilvl w:val="3"/>
        <w:numId w:val="21"/>
      </w:numPr>
      <w:spacing w:before="40" w:after="0"/>
      <w:outlineLvl w:val="3"/>
    </w:pPr>
    <w:rPr>
      <w:rFonts w:eastAsiaTheme="majorEastAsia" w:cstheme="majorBidi"/>
      <w:i/>
      <w:iCs/>
      <w:color w:val="0D0D0D" w:themeColor="text1" w:themeTint="F2"/>
      <w:sz w:val="28"/>
    </w:rPr>
  </w:style>
  <w:style w:type="paragraph" w:styleId="Heading8">
    <w:name w:val="heading 8"/>
    <w:basedOn w:val="Normal"/>
    <w:next w:val="Normal"/>
    <w:link w:val="Heading8Char"/>
    <w:uiPriority w:val="9"/>
    <w:semiHidden/>
    <w:unhideWhenUsed/>
    <w:qFormat/>
    <w:rsid w:val="00D3642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2A1"/>
    <w:pPr>
      <w:spacing w:before="80" w:after="4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217A9"/>
    <w:pPr>
      <w:ind w:left="720"/>
      <w:contextualSpacing/>
    </w:pPr>
  </w:style>
  <w:style w:type="paragraph" w:styleId="Header">
    <w:name w:val="header"/>
    <w:basedOn w:val="Normal"/>
    <w:link w:val="HeaderChar"/>
    <w:uiPriority w:val="99"/>
    <w:unhideWhenUsed/>
    <w:rsid w:val="00E6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1A"/>
  </w:style>
  <w:style w:type="paragraph" w:styleId="Footer">
    <w:name w:val="footer"/>
    <w:basedOn w:val="Normal"/>
    <w:link w:val="FooterChar"/>
    <w:uiPriority w:val="99"/>
    <w:unhideWhenUsed/>
    <w:rsid w:val="00E6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1A"/>
  </w:style>
  <w:style w:type="paragraph" w:styleId="BalloonText">
    <w:name w:val="Balloon Text"/>
    <w:basedOn w:val="Normal"/>
    <w:link w:val="BalloonTextChar"/>
    <w:uiPriority w:val="99"/>
    <w:semiHidden/>
    <w:unhideWhenUsed/>
    <w:rsid w:val="00E6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1A"/>
    <w:rPr>
      <w:rFonts w:ascii="Tahoma" w:hAnsi="Tahoma" w:cs="Tahoma"/>
      <w:sz w:val="16"/>
      <w:szCs w:val="16"/>
    </w:rPr>
  </w:style>
  <w:style w:type="character" w:styleId="CommentReference">
    <w:name w:val="annotation reference"/>
    <w:basedOn w:val="DefaultParagraphFont"/>
    <w:uiPriority w:val="99"/>
    <w:semiHidden/>
    <w:unhideWhenUsed/>
    <w:rsid w:val="00B76C61"/>
    <w:rPr>
      <w:sz w:val="16"/>
      <w:szCs w:val="16"/>
    </w:rPr>
  </w:style>
  <w:style w:type="paragraph" w:styleId="CommentText">
    <w:name w:val="annotation text"/>
    <w:basedOn w:val="Normal"/>
    <w:link w:val="CommentTextChar"/>
    <w:uiPriority w:val="99"/>
    <w:semiHidden/>
    <w:unhideWhenUsed/>
    <w:rsid w:val="00B76C61"/>
    <w:pPr>
      <w:spacing w:line="240" w:lineRule="auto"/>
    </w:pPr>
    <w:rPr>
      <w:sz w:val="20"/>
      <w:szCs w:val="20"/>
    </w:rPr>
  </w:style>
  <w:style w:type="character" w:customStyle="1" w:styleId="CommentTextChar">
    <w:name w:val="Comment Text Char"/>
    <w:basedOn w:val="DefaultParagraphFont"/>
    <w:link w:val="CommentText"/>
    <w:uiPriority w:val="99"/>
    <w:semiHidden/>
    <w:rsid w:val="00B76C61"/>
    <w:rPr>
      <w:sz w:val="20"/>
      <w:szCs w:val="20"/>
    </w:rPr>
  </w:style>
  <w:style w:type="paragraph" w:styleId="CommentSubject">
    <w:name w:val="annotation subject"/>
    <w:basedOn w:val="CommentText"/>
    <w:next w:val="CommentText"/>
    <w:link w:val="CommentSubjectChar"/>
    <w:uiPriority w:val="99"/>
    <w:semiHidden/>
    <w:unhideWhenUsed/>
    <w:rsid w:val="00B76C61"/>
    <w:rPr>
      <w:b/>
      <w:bCs/>
    </w:rPr>
  </w:style>
  <w:style w:type="character" w:customStyle="1" w:styleId="CommentSubjectChar">
    <w:name w:val="Comment Subject Char"/>
    <w:basedOn w:val="CommentTextChar"/>
    <w:link w:val="CommentSubject"/>
    <w:uiPriority w:val="99"/>
    <w:semiHidden/>
    <w:rsid w:val="00B76C61"/>
    <w:rPr>
      <w:b/>
      <w:bCs/>
      <w:sz w:val="20"/>
      <w:szCs w:val="20"/>
    </w:rPr>
  </w:style>
  <w:style w:type="paragraph" w:styleId="Subtitle">
    <w:name w:val="Subtitle"/>
    <w:basedOn w:val="Normal"/>
    <w:next w:val="Normal"/>
    <w:link w:val="SubtitleChar"/>
    <w:uiPriority w:val="11"/>
    <w:qFormat/>
    <w:rsid w:val="00A854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54E6"/>
    <w:rPr>
      <w:rFonts w:eastAsiaTheme="minorEastAsia"/>
      <w:color w:val="5A5A5A" w:themeColor="text1" w:themeTint="A5"/>
      <w:spacing w:val="15"/>
    </w:rPr>
  </w:style>
  <w:style w:type="table" w:customStyle="1" w:styleId="PlainTable11">
    <w:name w:val="Plain Table 11"/>
    <w:basedOn w:val="TableNormal"/>
    <w:uiPriority w:val="41"/>
    <w:rsid w:val="0098106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F16AB"/>
    <w:pPr>
      <w:spacing w:after="0" w:line="240" w:lineRule="auto"/>
    </w:pPr>
  </w:style>
  <w:style w:type="paragraph" w:styleId="FootnoteText">
    <w:name w:val="footnote text"/>
    <w:basedOn w:val="Normal"/>
    <w:link w:val="FootnoteTextChar"/>
    <w:uiPriority w:val="99"/>
    <w:unhideWhenUsed/>
    <w:rsid w:val="00A00C02"/>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00C02"/>
    <w:rPr>
      <w:sz w:val="20"/>
      <w:szCs w:val="20"/>
    </w:rPr>
  </w:style>
  <w:style w:type="character" w:styleId="FootnoteReference">
    <w:name w:val="footnote reference"/>
    <w:basedOn w:val="DefaultParagraphFont"/>
    <w:uiPriority w:val="99"/>
    <w:semiHidden/>
    <w:unhideWhenUsed/>
    <w:rsid w:val="00A00C02"/>
    <w:rPr>
      <w:vertAlign w:val="superscript"/>
    </w:rPr>
  </w:style>
  <w:style w:type="character" w:customStyle="1" w:styleId="Heading8Char">
    <w:name w:val="Heading 8 Char"/>
    <w:basedOn w:val="DefaultParagraphFont"/>
    <w:link w:val="Heading8"/>
    <w:uiPriority w:val="9"/>
    <w:semiHidden/>
    <w:rsid w:val="00D36422"/>
    <w:rPr>
      <w:rFonts w:ascii="Calibri" w:eastAsia="Times New Roman" w:hAnsi="Calibri" w:cs="Times New Roman"/>
      <w:i/>
      <w:iCs/>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D36422"/>
    <w:rPr>
      <w:rFonts w:ascii="Times New Roman" w:hAnsi="Times New Roman"/>
    </w:rPr>
  </w:style>
  <w:style w:type="paragraph" w:customStyle="1" w:styleId="Char">
    <w:name w:val="Char"/>
    <w:basedOn w:val="Normal"/>
    <w:autoRedefine/>
    <w:rsid w:val="00D36422"/>
    <w:pPr>
      <w:spacing w:before="0"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21455B"/>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uiPriority w:val="9"/>
    <w:rsid w:val="0021455B"/>
    <w:rPr>
      <w:rFonts w:ascii="Times New Roman" w:eastAsiaTheme="majorEastAsia" w:hAnsi="Times New Roman" w:cstheme="majorBidi"/>
      <w:b/>
      <w:color w:val="0D0D0D" w:themeColor="text1" w:themeTint="F2"/>
      <w:sz w:val="28"/>
      <w:szCs w:val="26"/>
    </w:rPr>
  </w:style>
  <w:style w:type="character" w:customStyle="1" w:styleId="Heading3Char">
    <w:name w:val="Heading 3 Char"/>
    <w:basedOn w:val="DefaultParagraphFont"/>
    <w:link w:val="Heading3"/>
    <w:uiPriority w:val="9"/>
    <w:rsid w:val="0021455B"/>
    <w:rPr>
      <w:rFonts w:ascii="Times New Roman" w:eastAsiaTheme="majorEastAsia" w:hAnsi="Times New Roman" w:cstheme="majorBidi"/>
      <w:color w:val="0D0D0D" w:themeColor="text1" w:themeTint="F2"/>
      <w:sz w:val="28"/>
      <w:szCs w:val="24"/>
    </w:rPr>
  </w:style>
  <w:style w:type="character" w:customStyle="1" w:styleId="Heading4Char">
    <w:name w:val="Heading 4 Char"/>
    <w:basedOn w:val="DefaultParagraphFont"/>
    <w:link w:val="Heading4"/>
    <w:uiPriority w:val="9"/>
    <w:rsid w:val="0098382D"/>
    <w:rPr>
      <w:rFonts w:ascii="Times New Roman" w:eastAsiaTheme="majorEastAsia" w:hAnsi="Times New Roman" w:cstheme="majorBidi"/>
      <w:i/>
      <w:iCs/>
      <w:color w:val="0D0D0D" w:themeColor="text1" w:themeTint="F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13">
      <w:bodyDiv w:val="1"/>
      <w:marLeft w:val="0"/>
      <w:marRight w:val="0"/>
      <w:marTop w:val="0"/>
      <w:marBottom w:val="0"/>
      <w:divBdr>
        <w:top w:val="none" w:sz="0" w:space="0" w:color="auto"/>
        <w:left w:val="none" w:sz="0" w:space="0" w:color="auto"/>
        <w:bottom w:val="none" w:sz="0" w:space="0" w:color="auto"/>
        <w:right w:val="none" w:sz="0" w:space="0" w:color="auto"/>
      </w:divBdr>
    </w:div>
    <w:div w:id="2709102">
      <w:bodyDiv w:val="1"/>
      <w:marLeft w:val="0"/>
      <w:marRight w:val="0"/>
      <w:marTop w:val="0"/>
      <w:marBottom w:val="0"/>
      <w:divBdr>
        <w:top w:val="none" w:sz="0" w:space="0" w:color="auto"/>
        <w:left w:val="none" w:sz="0" w:space="0" w:color="auto"/>
        <w:bottom w:val="none" w:sz="0" w:space="0" w:color="auto"/>
        <w:right w:val="none" w:sz="0" w:space="0" w:color="auto"/>
      </w:divBdr>
    </w:div>
    <w:div w:id="35199270">
      <w:bodyDiv w:val="1"/>
      <w:marLeft w:val="0"/>
      <w:marRight w:val="0"/>
      <w:marTop w:val="0"/>
      <w:marBottom w:val="0"/>
      <w:divBdr>
        <w:top w:val="none" w:sz="0" w:space="0" w:color="auto"/>
        <w:left w:val="none" w:sz="0" w:space="0" w:color="auto"/>
        <w:bottom w:val="none" w:sz="0" w:space="0" w:color="auto"/>
        <w:right w:val="none" w:sz="0" w:space="0" w:color="auto"/>
      </w:divBdr>
      <w:divsChild>
        <w:div w:id="1659267480">
          <w:marLeft w:val="0"/>
          <w:marRight w:val="0"/>
          <w:marTop w:val="0"/>
          <w:marBottom w:val="0"/>
          <w:divBdr>
            <w:top w:val="none" w:sz="0" w:space="0" w:color="auto"/>
            <w:left w:val="none" w:sz="0" w:space="0" w:color="auto"/>
            <w:bottom w:val="none" w:sz="0" w:space="0" w:color="auto"/>
            <w:right w:val="none" w:sz="0" w:space="0" w:color="auto"/>
          </w:divBdr>
          <w:divsChild>
            <w:div w:id="423188909">
              <w:marLeft w:val="0"/>
              <w:marRight w:val="0"/>
              <w:marTop w:val="0"/>
              <w:marBottom w:val="0"/>
              <w:divBdr>
                <w:top w:val="none" w:sz="0" w:space="0" w:color="auto"/>
                <w:left w:val="none" w:sz="0" w:space="0" w:color="auto"/>
                <w:bottom w:val="none" w:sz="0" w:space="0" w:color="auto"/>
                <w:right w:val="none" w:sz="0" w:space="0" w:color="auto"/>
              </w:divBdr>
              <w:divsChild>
                <w:div w:id="1277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4883">
      <w:bodyDiv w:val="1"/>
      <w:marLeft w:val="0"/>
      <w:marRight w:val="0"/>
      <w:marTop w:val="0"/>
      <w:marBottom w:val="0"/>
      <w:divBdr>
        <w:top w:val="none" w:sz="0" w:space="0" w:color="auto"/>
        <w:left w:val="none" w:sz="0" w:space="0" w:color="auto"/>
        <w:bottom w:val="none" w:sz="0" w:space="0" w:color="auto"/>
        <w:right w:val="none" w:sz="0" w:space="0" w:color="auto"/>
      </w:divBdr>
    </w:div>
    <w:div w:id="68623857">
      <w:bodyDiv w:val="1"/>
      <w:marLeft w:val="0"/>
      <w:marRight w:val="0"/>
      <w:marTop w:val="0"/>
      <w:marBottom w:val="0"/>
      <w:divBdr>
        <w:top w:val="none" w:sz="0" w:space="0" w:color="auto"/>
        <w:left w:val="none" w:sz="0" w:space="0" w:color="auto"/>
        <w:bottom w:val="none" w:sz="0" w:space="0" w:color="auto"/>
        <w:right w:val="none" w:sz="0" w:space="0" w:color="auto"/>
      </w:divBdr>
      <w:divsChild>
        <w:div w:id="291405015">
          <w:marLeft w:val="0"/>
          <w:marRight w:val="0"/>
          <w:marTop w:val="0"/>
          <w:marBottom w:val="0"/>
          <w:divBdr>
            <w:top w:val="none" w:sz="0" w:space="0" w:color="auto"/>
            <w:left w:val="none" w:sz="0" w:space="0" w:color="auto"/>
            <w:bottom w:val="none" w:sz="0" w:space="0" w:color="auto"/>
            <w:right w:val="none" w:sz="0" w:space="0" w:color="auto"/>
          </w:divBdr>
          <w:divsChild>
            <w:div w:id="1669821705">
              <w:marLeft w:val="0"/>
              <w:marRight w:val="0"/>
              <w:marTop w:val="0"/>
              <w:marBottom w:val="0"/>
              <w:divBdr>
                <w:top w:val="none" w:sz="0" w:space="0" w:color="auto"/>
                <w:left w:val="none" w:sz="0" w:space="0" w:color="auto"/>
                <w:bottom w:val="none" w:sz="0" w:space="0" w:color="auto"/>
                <w:right w:val="none" w:sz="0" w:space="0" w:color="auto"/>
              </w:divBdr>
              <w:divsChild>
                <w:div w:id="10883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876">
      <w:bodyDiv w:val="1"/>
      <w:marLeft w:val="0"/>
      <w:marRight w:val="0"/>
      <w:marTop w:val="0"/>
      <w:marBottom w:val="0"/>
      <w:divBdr>
        <w:top w:val="none" w:sz="0" w:space="0" w:color="auto"/>
        <w:left w:val="none" w:sz="0" w:space="0" w:color="auto"/>
        <w:bottom w:val="none" w:sz="0" w:space="0" w:color="auto"/>
        <w:right w:val="none" w:sz="0" w:space="0" w:color="auto"/>
      </w:divBdr>
    </w:div>
    <w:div w:id="94249145">
      <w:bodyDiv w:val="1"/>
      <w:marLeft w:val="0"/>
      <w:marRight w:val="0"/>
      <w:marTop w:val="0"/>
      <w:marBottom w:val="0"/>
      <w:divBdr>
        <w:top w:val="none" w:sz="0" w:space="0" w:color="auto"/>
        <w:left w:val="none" w:sz="0" w:space="0" w:color="auto"/>
        <w:bottom w:val="none" w:sz="0" w:space="0" w:color="auto"/>
        <w:right w:val="none" w:sz="0" w:space="0" w:color="auto"/>
      </w:divBdr>
      <w:divsChild>
        <w:div w:id="1464612971">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20760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4588">
      <w:bodyDiv w:val="1"/>
      <w:marLeft w:val="0"/>
      <w:marRight w:val="0"/>
      <w:marTop w:val="0"/>
      <w:marBottom w:val="0"/>
      <w:divBdr>
        <w:top w:val="none" w:sz="0" w:space="0" w:color="auto"/>
        <w:left w:val="none" w:sz="0" w:space="0" w:color="auto"/>
        <w:bottom w:val="none" w:sz="0" w:space="0" w:color="auto"/>
        <w:right w:val="none" w:sz="0" w:space="0" w:color="auto"/>
      </w:divBdr>
    </w:div>
    <w:div w:id="200216098">
      <w:bodyDiv w:val="1"/>
      <w:marLeft w:val="0"/>
      <w:marRight w:val="0"/>
      <w:marTop w:val="0"/>
      <w:marBottom w:val="0"/>
      <w:divBdr>
        <w:top w:val="none" w:sz="0" w:space="0" w:color="auto"/>
        <w:left w:val="none" w:sz="0" w:space="0" w:color="auto"/>
        <w:bottom w:val="none" w:sz="0" w:space="0" w:color="auto"/>
        <w:right w:val="none" w:sz="0" w:space="0" w:color="auto"/>
      </w:divBdr>
      <w:divsChild>
        <w:div w:id="407189456">
          <w:marLeft w:val="0"/>
          <w:marRight w:val="0"/>
          <w:marTop w:val="0"/>
          <w:marBottom w:val="0"/>
          <w:divBdr>
            <w:top w:val="none" w:sz="0" w:space="0" w:color="auto"/>
            <w:left w:val="none" w:sz="0" w:space="0" w:color="auto"/>
            <w:bottom w:val="none" w:sz="0" w:space="0" w:color="auto"/>
            <w:right w:val="none" w:sz="0" w:space="0" w:color="auto"/>
          </w:divBdr>
          <w:divsChild>
            <w:div w:id="533690640">
              <w:marLeft w:val="0"/>
              <w:marRight w:val="0"/>
              <w:marTop w:val="0"/>
              <w:marBottom w:val="0"/>
              <w:divBdr>
                <w:top w:val="none" w:sz="0" w:space="0" w:color="auto"/>
                <w:left w:val="none" w:sz="0" w:space="0" w:color="auto"/>
                <w:bottom w:val="none" w:sz="0" w:space="0" w:color="auto"/>
                <w:right w:val="none" w:sz="0" w:space="0" w:color="auto"/>
              </w:divBdr>
              <w:divsChild>
                <w:div w:id="1490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6821">
          <w:marLeft w:val="0"/>
          <w:marRight w:val="0"/>
          <w:marTop w:val="0"/>
          <w:marBottom w:val="0"/>
          <w:divBdr>
            <w:top w:val="none" w:sz="0" w:space="0" w:color="auto"/>
            <w:left w:val="none" w:sz="0" w:space="0" w:color="auto"/>
            <w:bottom w:val="none" w:sz="0" w:space="0" w:color="auto"/>
            <w:right w:val="none" w:sz="0" w:space="0" w:color="auto"/>
          </w:divBdr>
          <w:divsChild>
            <w:div w:id="1208834236">
              <w:marLeft w:val="0"/>
              <w:marRight w:val="0"/>
              <w:marTop w:val="0"/>
              <w:marBottom w:val="0"/>
              <w:divBdr>
                <w:top w:val="none" w:sz="0" w:space="0" w:color="auto"/>
                <w:left w:val="none" w:sz="0" w:space="0" w:color="auto"/>
                <w:bottom w:val="none" w:sz="0" w:space="0" w:color="auto"/>
                <w:right w:val="none" w:sz="0" w:space="0" w:color="auto"/>
              </w:divBdr>
              <w:divsChild>
                <w:div w:id="12970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852">
      <w:bodyDiv w:val="1"/>
      <w:marLeft w:val="0"/>
      <w:marRight w:val="0"/>
      <w:marTop w:val="0"/>
      <w:marBottom w:val="0"/>
      <w:divBdr>
        <w:top w:val="none" w:sz="0" w:space="0" w:color="auto"/>
        <w:left w:val="none" w:sz="0" w:space="0" w:color="auto"/>
        <w:bottom w:val="none" w:sz="0" w:space="0" w:color="auto"/>
        <w:right w:val="none" w:sz="0" w:space="0" w:color="auto"/>
      </w:divBdr>
      <w:divsChild>
        <w:div w:id="1464617663">
          <w:marLeft w:val="0"/>
          <w:marRight w:val="0"/>
          <w:marTop w:val="0"/>
          <w:marBottom w:val="0"/>
          <w:divBdr>
            <w:top w:val="none" w:sz="0" w:space="0" w:color="auto"/>
            <w:left w:val="none" w:sz="0" w:space="0" w:color="auto"/>
            <w:bottom w:val="none" w:sz="0" w:space="0" w:color="auto"/>
            <w:right w:val="none" w:sz="0" w:space="0" w:color="auto"/>
          </w:divBdr>
          <w:divsChild>
            <w:div w:id="1606958066">
              <w:marLeft w:val="0"/>
              <w:marRight w:val="0"/>
              <w:marTop w:val="0"/>
              <w:marBottom w:val="0"/>
              <w:divBdr>
                <w:top w:val="none" w:sz="0" w:space="0" w:color="auto"/>
                <w:left w:val="none" w:sz="0" w:space="0" w:color="auto"/>
                <w:bottom w:val="none" w:sz="0" w:space="0" w:color="auto"/>
                <w:right w:val="none" w:sz="0" w:space="0" w:color="auto"/>
              </w:divBdr>
              <w:divsChild>
                <w:div w:id="9029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8571">
      <w:bodyDiv w:val="1"/>
      <w:marLeft w:val="0"/>
      <w:marRight w:val="0"/>
      <w:marTop w:val="0"/>
      <w:marBottom w:val="0"/>
      <w:divBdr>
        <w:top w:val="none" w:sz="0" w:space="0" w:color="auto"/>
        <w:left w:val="none" w:sz="0" w:space="0" w:color="auto"/>
        <w:bottom w:val="none" w:sz="0" w:space="0" w:color="auto"/>
        <w:right w:val="none" w:sz="0" w:space="0" w:color="auto"/>
      </w:divBdr>
      <w:divsChild>
        <w:div w:id="267470660">
          <w:marLeft w:val="0"/>
          <w:marRight w:val="0"/>
          <w:marTop w:val="0"/>
          <w:marBottom w:val="0"/>
          <w:divBdr>
            <w:top w:val="none" w:sz="0" w:space="0" w:color="auto"/>
            <w:left w:val="none" w:sz="0" w:space="0" w:color="auto"/>
            <w:bottom w:val="none" w:sz="0" w:space="0" w:color="auto"/>
            <w:right w:val="none" w:sz="0" w:space="0" w:color="auto"/>
          </w:divBdr>
          <w:divsChild>
            <w:div w:id="395788967">
              <w:marLeft w:val="0"/>
              <w:marRight w:val="0"/>
              <w:marTop w:val="0"/>
              <w:marBottom w:val="0"/>
              <w:divBdr>
                <w:top w:val="none" w:sz="0" w:space="0" w:color="auto"/>
                <w:left w:val="none" w:sz="0" w:space="0" w:color="auto"/>
                <w:bottom w:val="none" w:sz="0" w:space="0" w:color="auto"/>
                <w:right w:val="none" w:sz="0" w:space="0" w:color="auto"/>
              </w:divBdr>
              <w:divsChild>
                <w:div w:id="17126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742">
      <w:bodyDiv w:val="1"/>
      <w:marLeft w:val="0"/>
      <w:marRight w:val="0"/>
      <w:marTop w:val="0"/>
      <w:marBottom w:val="0"/>
      <w:divBdr>
        <w:top w:val="none" w:sz="0" w:space="0" w:color="auto"/>
        <w:left w:val="none" w:sz="0" w:space="0" w:color="auto"/>
        <w:bottom w:val="none" w:sz="0" w:space="0" w:color="auto"/>
        <w:right w:val="none" w:sz="0" w:space="0" w:color="auto"/>
      </w:divBdr>
    </w:div>
    <w:div w:id="336887286">
      <w:bodyDiv w:val="1"/>
      <w:marLeft w:val="0"/>
      <w:marRight w:val="0"/>
      <w:marTop w:val="0"/>
      <w:marBottom w:val="0"/>
      <w:divBdr>
        <w:top w:val="none" w:sz="0" w:space="0" w:color="auto"/>
        <w:left w:val="none" w:sz="0" w:space="0" w:color="auto"/>
        <w:bottom w:val="none" w:sz="0" w:space="0" w:color="auto"/>
        <w:right w:val="none" w:sz="0" w:space="0" w:color="auto"/>
      </w:divBdr>
      <w:divsChild>
        <w:div w:id="360938478">
          <w:marLeft w:val="0"/>
          <w:marRight w:val="0"/>
          <w:marTop w:val="0"/>
          <w:marBottom w:val="0"/>
          <w:divBdr>
            <w:top w:val="none" w:sz="0" w:space="0" w:color="auto"/>
            <w:left w:val="none" w:sz="0" w:space="0" w:color="auto"/>
            <w:bottom w:val="none" w:sz="0" w:space="0" w:color="auto"/>
            <w:right w:val="none" w:sz="0" w:space="0" w:color="auto"/>
          </w:divBdr>
          <w:divsChild>
            <w:div w:id="38866508">
              <w:marLeft w:val="0"/>
              <w:marRight w:val="0"/>
              <w:marTop w:val="0"/>
              <w:marBottom w:val="0"/>
              <w:divBdr>
                <w:top w:val="none" w:sz="0" w:space="0" w:color="auto"/>
                <w:left w:val="none" w:sz="0" w:space="0" w:color="auto"/>
                <w:bottom w:val="none" w:sz="0" w:space="0" w:color="auto"/>
                <w:right w:val="none" w:sz="0" w:space="0" w:color="auto"/>
              </w:divBdr>
              <w:divsChild>
                <w:div w:id="1818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0618">
      <w:bodyDiv w:val="1"/>
      <w:marLeft w:val="0"/>
      <w:marRight w:val="0"/>
      <w:marTop w:val="0"/>
      <w:marBottom w:val="0"/>
      <w:divBdr>
        <w:top w:val="none" w:sz="0" w:space="0" w:color="auto"/>
        <w:left w:val="none" w:sz="0" w:space="0" w:color="auto"/>
        <w:bottom w:val="none" w:sz="0" w:space="0" w:color="auto"/>
        <w:right w:val="none" w:sz="0" w:space="0" w:color="auto"/>
      </w:divBdr>
      <w:divsChild>
        <w:div w:id="1895116046">
          <w:marLeft w:val="0"/>
          <w:marRight w:val="0"/>
          <w:marTop w:val="0"/>
          <w:marBottom w:val="0"/>
          <w:divBdr>
            <w:top w:val="none" w:sz="0" w:space="0" w:color="auto"/>
            <w:left w:val="none" w:sz="0" w:space="0" w:color="auto"/>
            <w:bottom w:val="none" w:sz="0" w:space="0" w:color="auto"/>
            <w:right w:val="none" w:sz="0" w:space="0" w:color="auto"/>
          </w:divBdr>
          <w:divsChild>
            <w:div w:id="2100128665">
              <w:marLeft w:val="0"/>
              <w:marRight w:val="0"/>
              <w:marTop w:val="0"/>
              <w:marBottom w:val="0"/>
              <w:divBdr>
                <w:top w:val="none" w:sz="0" w:space="0" w:color="auto"/>
                <w:left w:val="none" w:sz="0" w:space="0" w:color="auto"/>
                <w:bottom w:val="none" w:sz="0" w:space="0" w:color="auto"/>
                <w:right w:val="none" w:sz="0" w:space="0" w:color="auto"/>
              </w:divBdr>
              <w:divsChild>
                <w:div w:id="156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4820">
      <w:bodyDiv w:val="1"/>
      <w:marLeft w:val="0"/>
      <w:marRight w:val="0"/>
      <w:marTop w:val="0"/>
      <w:marBottom w:val="0"/>
      <w:divBdr>
        <w:top w:val="none" w:sz="0" w:space="0" w:color="auto"/>
        <w:left w:val="none" w:sz="0" w:space="0" w:color="auto"/>
        <w:bottom w:val="none" w:sz="0" w:space="0" w:color="auto"/>
        <w:right w:val="none" w:sz="0" w:space="0" w:color="auto"/>
      </w:divBdr>
    </w:div>
    <w:div w:id="401373136">
      <w:bodyDiv w:val="1"/>
      <w:marLeft w:val="0"/>
      <w:marRight w:val="0"/>
      <w:marTop w:val="0"/>
      <w:marBottom w:val="0"/>
      <w:divBdr>
        <w:top w:val="none" w:sz="0" w:space="0" w:color="auto"/>
        <w:left w:val="none" w:sz="0" w:space="0" w:color="auto"/>
        <w:bottom w:val="none" w:sz="0" w:space="0" w:color="auto"/>
        <w:right w:val="none" w:sz="0" w:space="0" w:color="auto"/>
      </w:divBdr>
    </w:div>
    <w:div w:id="490947759">
      <w:bodyDiv w:val="1"/>
      <w:marLeft w:val="0"/>
      <w:marRight w:val="0"/>
      <w:marTop w:val="0"/>
      <w:marBottom w:val="0"/>
      <w:divBdr>
        <w:top w:val="none" w:sz="0" w:space="0" w:color="auto"/>
        <w:left w:val="none" w:sz="0" w:space="0" w:color="auto"/>
        <w:bottom w:val="none" w:sz="0" w:space="0" w:color="auto"/>
        <w:right w:val="none" w:sz="0" w:space="0" w:color="auto"/>
      </w:divBdr>
      <w:divsChild>
        <w:div w:id="1215966922">
          <w:marLeft w:val="0"/>
          <w:marRight w:val="0"/>
          <w:marTop w:val="0"/>
          <w:marBottom w:val="0"/>
          <w:divBdr>
            <w:top w:val="none" w:sz="0" w:space="0" w:color="auto"/>
            <w:left w:val="none" w:sz="0" w:space="0" w:color="auto"/>
            <w:bottom w:val="none" w:sz="0" w:space="0" w:color="auto"/>
            <w:right w:val="none" w:sz="0" w:space="0" w:color="auto"/>
          </w:divBdr>
          <w:divsChild>
            <w:div w:id="38937130">
              <w:marLeft w:val="0"/>
              <w:marRight w:val="0"/>
              <w:marTop w:val="0"/>
              <w:marBottom w:val="0"/>
              <w:divBdr>
                <w:top w:val="none" w:sz="0" w:space="0" w:color="auto"/>
                <w:left w:val="none" w:sz="0" w:space="0" w:color="auto"/>
                <w:bottom w:val="none" w:sz="0" w:space="0" w:color="auto"/>
                <w:right w:val="none" w:sz="0" w:space="0" w:color="auto"/>
              </w:divBdr>
              <w:divsChild>
                <w:div w:id="859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9537">
      <w:bodyDiv w:val="1"/>
      <w:marLeft w:val="0"/>
      <w:marRight w:val="0"/>
      <w:marTop w:val="0"/>
      <w:marBottom w:val="0"/>
      <w:divBdr>
        <w:top w:val="none" w:sz="0" w:space="0" w:color="auto"/>
        <w:left w:val="none" w:sz="0" w:space="0" w:color="auto"/>
        <w:bottom w:val="none" w:sz="0" w:space="0" w:color="auto"/>
        <w:right w:val="none" w:sz="0" w:space="0" w:color="auto"/>
      </w:divBdr>
    </w:div>
    <w:div w:id="549801119">
      <w:bodyDiv w:val="1"/>
      <w:marLeft w:val="0"/>
      <w:marRight w:val="0"/>
      <w:marTop w:val="0"/>
      <w:marBottom w:val="0"/>
      <w:divBdr>
        <w:top w:val="none" w:sz="0" w:space="0" w:color="auto"/>
        <w:left w:val="none" w:sz="0" w:space="0" w:color="auto"/>
        <w:bottom w:val="none" w:sz="0" w:space="0" w:color="auto"/>
        <w:right w:val="none" w:sz="0" w:space="0" w:color="auto"/>
      </w:divBdr>
      <w:divsChild>
        <w:div w:id="1764379481">
          <w:marLeft w:val="0"/>
          <w:marRight w:val="0"/>
          <w:marTop w:val="0"/>
          <w:marBottom w:val="0"/>
          <w:divBdr>
            <w:top w:val="none" w:sz="0" w:space="0" w:color="auto"/>
            <w:left w:val="none" w:sz="0" w:space="0" w:color="auto"/>
            <w:bottom w:val="none" w:sz="0" w:space="0" w:color="auto"/>
            <w:right w:val="none" w:sz="0" w:space="0" w:color="auto"/>
          </w:divBdr>
          <w:divsChild>
            <w:div w:id="1077871252">
              <w:marLeft w:val="0"/>
              <w:marRight w:val="0"/>
              <w:marTop w:val="0"/>
              <w:marBottom w:val="0"/>
              <w:divBdr>
                <w:top w:val="none" w:sz="0" w:space="0" w:color="auto"/>
                <w:left w:val="none" w:sz="0" w:space="0" w:color="auto"/>
                <w:bottom w:val="none" w:sz="0" w:space="0" w:color="auto"/>
                <w:right w:val="none" w:sz="0" w:space="0" w:color="auto"/>
              </w:divBdr>
              <w:divsChild>
                <w:div w:id="19937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9390">
      <w:bodyDiv w:val="1"/>
      <w:marLeft w:val="0"/>
      <w:marRight w:val="0"/>
      <w:marTop w:val="0"/>
      <w:marBottom w:val="0"/>
      <w:divBdr>
        <w:top w:val="none" w:sz="0" w:space="0" w:color="auto"/>
        <w:left w:val="none" w:sz="0" w:space="0" w:color="auto"/>
        <w:bottom w:val="none" w:sz="0" w:space="0" w:color="auto"/>
        <w:right w:val="none" w:sz="0" w:space="0" w:color="auto"/>
      </w:divBdr>
      <w:divsChild>
        <w:div w:id="530145047">
          <w:marLeft w:val="0"/>
          <w:marRight w:val="0"/>
          <w:marTop w:val="0"/>
          <w:marBottom w:val="0"/>
          <w:divBdr>
            <w:top w:val="none" w:sz="0" w:space="0" w:color="auto"/>
            <w:left w:val="none" w:sz="0" w:space="0" w:color="auto"/>
            <w:bottom w:val="none" w:sz="0" w:space="0" w:color="auto"/>
            <w:right w:val="none" w:sz="0" w:space="0" w:color="auto"/>
          </w:divBdr>
          <w:divsChild>
            <w:div w:id="1590770182">
              <w:marLeft w:val="0"/>
              <w:marRight w:val="0"/>
              <w:marTop w:val="0"/>
              <w:marBottom w:val="0"/>
              <w:divBdr>
                <w:top w:val="none" w:sz="0" w:space="0" w:color="auto"/>
                <w:left w:val="none" w:sz="0" w:space="0" w:color="auto"/>
                <w:bottom w:val="none" w:sz="0" w:space="0" w:color="auto"/>
                <w:right w:val="none" w:sz="0" w:space="0" w:color="auto"/>
              </w:divBdr>
              <w:divsChild>
                <w:div w:id="228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52">
          <w:marLeft w:val="0"/>
          <w:marRight w:val="0"/>
          <w:marTop w:val="0"/>
          <w:marBottom w:val="0"/>
          <w:divBdr>
            <w:top w:val="none" w:sz="0" w:space="0" w:color="auto"/>
            <w:left w:val="none" w:sz="0" w:space="0" w:color="auto"/>
            <w:bottom w:val="none" w:sz="0" w:space="0" w:color="auto"/>
            <w:right w:val="none" w:sz="0" w:space="0" w:color="auto"/>
          </w:divBdr>
          <w:divsChild>
            <w:div w:id="999579134">
              <w:marLeft w:val="0"/>
              <w:marRight w:val="0"/>
              <w:marTop w:val="0"/>
              <w:marBottom w:val="0"/>
              <w:divBdr>
                <w:top w:val="none" w:sz="0" w:space="0" w:color="auto"/>
                <w:left w:val="none" w:sz="0" w:space="0" w:color="auto"/>
                <w:bottom w:val="none" w:sz="0" w:space="0" w:color="auto"/>
                <w:right w:val="none" w:sz="0" w:space="0" w:color="auto"/>
              </w:divBdr>
              <w:divsChild>
                <w:div w:id="5077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167">
      <w:bodyDiv w:val="1"/>
      <w:marLeft w:val="0"/>
      <w:marRight w:val="0"/>
      <w:marTop w:val="0"/>
      <w:marBottom w:val="0"/>
      <w:divBdr>
        <w:top w:val="none" w:sz="0" w:space="0" w:color="auto"/>
        <w:left w:val="none" w:sz="0" w:space="0" w:color="auto"/>
        <w:bottom w:val="none" w:sz="0" w:space="0" w:color="auto"/>
        <w:right w:val="none" w:sz="0" w:space="0" w:color="auto"/>
      </w:divBdr>
    </w:div>
    <w:div w:id="589124107">
      <w:bodyDiv w:val="1"/>
      <w:marLeft w:val="0"/>
      <w:marRight w:val="0"/>
      <w:marTop w:val="0"/>
      <w:marBottom w:val="0"/>
      <w:divBdr>
        <w:top w:val="none" w:sz="0" w:space="0" w:color="auto"/>
        <w:left w:val="none" w:sz="0" w:space="0" w:color="auto"/>
        <w:bottom w:val="none" w:sz="0" w:space="0" w:color="auto"/>
        <w:right w:val="none" w:sz="0" w:space="0" w:color="auto"/>
      </w:divBdr>
    </w:div>
    <w:div w:id="589971478">
      <w:bodyDiv w:val="1"/>
      <w:marLeft w:val="0"/>
      <w:marRight w:val="0"/>
      <w:marTop w:val="0"/>
      <w:marBottom w:val="0"/>
      <w:divBdr>
        <w:top w:val="none" w:sz="0" w:space="0" w:color="auto"/>
        <w:left w:val="none" w:sz="0" w:space="0" w:color="auto"/>
        <w:bottom w:val="none" w:sz="0" w:space="0" w:color="auto"/>
        <w:right w:val="none" w:sz="0" w:space="0" w:color="auto"/>
      </w:divBdr>
    </w:div>
    <w:div w:id="595601611">
      <w:bodyDiv w:val="1"/>
      <w:marLeft w:val="0"/>
      <w:marRight w:val="0"/>
      <w:marTop w:val="0"/>
      <w:marBottom w:val="0"/>
      <w:divBdr>
        <w:top w:val="none" w:sz="0" w:space="0" w:color="auto"/>
        <w:left w:val="none" w:sz="0" w:space="0" w:color="auto"/>
        <w:bottom w:val="none" w:sz="0" w:space="0" w:color="auto"/>
        <w:right w:val="none" w:sz="0" w:space="0" w:color="auto"/>
      </w:divBdr>
      <w:divsChild>
        <w:div w:id="1675525476">
          <w:marLeft w:val="0"/>
          <w:marRight w:val="0"/>
          <w:marTop w:val="0"/>
          <w:marBottom w:val="0"/>
          <w:divBdr>
            <w:top w:val="none" w:sz="0" w:space="0" w:color="auto"/>
            <w:left w:val="none" w:sz="0" w:space="0" w:color="auto"/>
            <w:bottom w:val="none" w:sz="0" w:space="0" w:color="auto"/>
            <w:right w:val="none" w:sz="0" w:space="0" w:color="auto"/>
          </w:divBdr>
          <w:divsChild>
            <w:div w:id="729497844">
              <w:marLeft w:val="0"/>
              <w:marRight w:val="0"/>
              <w:marTop w:val="0"/>
              <w:marBottom w:val="0"/>
              <w:divBdr>
                <w:top w:val="none" w:sz="0" w:space="0" w:color="auto"/>
                <w:left w:val="none" w:sz="0" w:space="0" w:color="auto"/>
                <w:bottom w:val="none" w:sz="0" w:space="0" w:color="auto"/>
                <w:right w:val="none" w:sz="0" w:space="0" w:color="auto"/>
              </w:divBdr>
              <w:divsChild>
                <w:div w:id="147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98703">
      <w:bodyDiv w:val="1"/>
      <w:marLeft w:val="0"/>
      <w:marRight w:val="0"/>
      <w:marTop w:val="0"/>
      <w:marBottom w:val="0"/>
      <w:divBdr>
        <w:top w:val="none" w:sz="0" w:space="0" w:color="auto"/>
        <w:left w:val="none" w:sz="0" w:space="0" w:color="auto"/>
        <w:bottom w:val="none" w:sz="0" w:space="0" w:color="auto"/>
        <w:right w:val="none" w:sz="0" w:space="0" w:color="auto"/>
      </w:divBdr>
      <w:divsChild>
        <w:div w:id="1947886059">
          <w:marLeft w:val="0"/>
          <w:marRight w:val="0"/>
          <w:marTop w:val="0"/>
          <w:marBottom w:val="0"/>
          <w:divBdr>
            <w:top w:val="none" w:sz="0" w:space="0" w:color="auto"/>
            <w:left w:val="none" w:sz="0" w:space="0" w:color="auto"/>
            <w:bottom w:val="none" w:sz="0" w:space="0" w:color="auto"/>
            <w:right w:val="none" w:sz="0" w:space="0" w:color="auto"/>
          </w:divBdr>
          <w:divsChild>
            <w:div w:id="1859729241">
              <w:marLeft w:val="0"/>
              <w:marRight w:val="0"/>
              <w:marTop w:val="0"/>
              <w:marBottom w:val="0"/>
              <w:divBdr>
                <w:top w:val="none" w:sz="0" w:space="0" w:color="auto"/>
                <w:left w:val="none" w:sz="0" w:space="0" w:color="auto"/>
                <w:bottom w:val="none" w:sz="0" w:space="0" w:color="auto"/>
                <w:right w:val="none" w:sz="0" w:space="0" w:color="auto"/>
              </w:divBdr>
              <w:divsChild>
                <w:div w:id="7458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278">
      <w:bodyDiv w:val="1"/>
      <w:marLeft w:val="0"/>
      <w:marRight w:val="0"/>
      <w:marTop w:val="0"/>
      <w:marBottom w:val="0"/>
      <w:divBdr>
        <w:top w:val="none" w:sz="0" w:space="0" w:color="auto"/>
        <w:left w:val="none" w:sz="0" w:space="0" w:color="auto"/>
        <w:bottom w:val="none" w:sz="0" w:space="0" w:color="auto"/>
        <w:right w:val="none" w:sz="0" w:space="0" w:color="auto"/>
      </w:divBdr>
    </w:div>
    <w:div w:id="673462094">
      <w:bodyDiv w:val="1"/>
      <w:marLeft w:val="0"/>
      <w:marRight w:val="0"/>
      <w:marTop w:val="0"/>
      <w:marBottom w:val="0"/>
      <w:divBdr>
        <w:top w:val="none" w:sz="0" w:space="0" w:color="auto"/>
        <w:left w:val="none" w:sz="0" w:space="0" w:color="auto"/>
        <w:bottom w:val="none" w:sz="0" w:space="0" w:color="auto"/>
        <w:right w:val="none" w:sz="0" w:space="0" w:color="auto"/>
      </w:divBdr>
      <w:divsChild>
        <w:div w:id="1656646811">
          <w:marLeft w:val="0"/>
          <w:marRight w:val="0"/>
          <w:marTop w:val="0"/>
          <w:marBottom w:val="0"/>
          <w:divBdr>
            <w:top w:val="none" w:sz="0" w:space="0" w:color="auto"/>
            <w:left w:val="none" w:sz="0" w:space="0" w:color="auto"/>
            <w:bottom w:val="none" w:sz="0" w:space="0" w:color="auto"/>
            <w:right w:val="none" w:sz="0" w:space="0" w:color="auto"/>
          </w:divBdr>
          <w:divsChild>
            <w:div w:id="1655643591">
              <w:marLeft w:val="0"/>
              <w:marRight w:val="0"/>
              <w:marTop w:val="0"/>
              <w:marBottom w:val="0"/>
              <w:divBdr>
                <w:top w:val="none" w:sz="0" w:space="0" w:color="auto"/>
                <w:left w:val="none" w:sz="0" w:space="0" w:color="auto"/>
                <w:bottom w:val="none" w:sz="0" w:space="0" w:color="auto"/>
                <w:right w:val="none" w:sz="0" w:space="0" w:color="auto"/>
              </w:divBdr>
              <w:divsChild>
                <w:div w:id="20092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9825">
      <w:bodyDiv w:val="1"/>
      <w:marLeft w:val="0"/>
      <w:marRight w:val="0"/>
      <w:marTop w:val="0"/>
      <w:marBottom w:val="0"/>
      <w:divBdr>
        <w:top w:val="none" w:sz="0" w:space="0" w:color="auto"/>
        <w:left w:val="none" w:sz="0" w:space="0" w:color="auto"/>
        <w:bottom w:val="none" w:sz="0" w:space="0" w:color="auto"/>
        <w:right w:val="none" w:sz="0" w:space="0" w:color="auto"/>
      </w:divBdr>
    </w:div>
    <w:div w:id="785656471">
      <w:bodyDiv w:val="1"/>
      <w:marLeft w:val="0"/>
      <w:marRight w:val="0"/>
      <w:marTop w:val="0"/>
      <w:marBottom w:val="0"/>
      <w:divBdr>
        <w:top w:val="none" w:sz="0" w:space="0" w:color="auto"/>
        <w:left w:val="none" w:sz="0" w:space="0" w:color="auto"/>
        <w:bottom w:val="none" w:sz="0" w:space="0" w:color="auto"/>
        <w:right w:val="none" w:sz="0" w:space="0" w:color="auto"/>
      </w:divBdr>
      <w:divsChild>
        <w:div w:id="942570377">
          <w:marLeft w:val="0"/>
          <w:marRight w:val="0"/>
          <w:marTop w:val="0"/>
          <w:marBottom w:val="0"/>
          <w:divBdr>
            <w:top w:val="none" w:sz="0" w:space="0" w:color="auto"/>
            <w:left w:val="none" w:sz="0" w:space="0" w:color="auto"/>
            <w:bottom w:val="none" w:sz="0" w:space="0" w:color="auto"/>
            <w:right w:val="none" w:sz="0" w:space="0" w:color="auto"/>
          </w:divBdr>
          <w:divsChild>
            <w:div w:id="950627837">
              <w:marLeft w:val="0"/>
              <w:marRight w:val="0"/>
              <w:marTop w:val="0"/>
              <w:marBottom w:val="0"/>
              <w:divBdr>
                <w:top w:val="none" w:sz="0" w:space="0" w:color="auto"/>
                <w:left w:val="none" w:sz="0" w:space="0" w:color="auto"/>
                <w:bottom w:val="none" w:sz="0" w:space="0" w:color="auto"/>
                <w:right w:val="none" w:sz="0" w:space="0" w:color="auto"/>
              </w:divBdr>
              <w:divsChild>
                <w:div w:id="1882666499">
                  <w:marLeft w:val="0"/>
                  <w:marRight w:val="0"/>
                  <w:marTop w:val="0"/>
                  <w:marBottom w:val="0"/>
                  <w:divBdr>
                    <w:top w:val="none" w:sz="0" w:space="0" w:color="auto"/>
                    <w:left w:val="none" w:sz="0" w:space="0" w:color="auto"/>
                    <w:bottom w:val="none" w:sz="0" w:space="0" w:color="auto"/>
                    <w:right w:val="single" w:sz="6" w:space="0" w:color="D9D7D5"/>
                  </w:divBdr>
                  <w:divsChild>
                    <w:div w:id="220799184">
                      <w:marLeft w:val="0"/>
                      <w:marRight w:val="0"/>
                      <w:marTop w:val="0"/>
                      <w:marBottom w:val="0"/>
                      <w:divBdr>
                        <w:top w:val="none" w:sz="0" w:space="0" w:color="auto"/>
                        <w:left w:val="none" w:sz="0" w:space="0" w:color="auto"/>
                        <w:bottom w:val="none" w:sz="0" w:space="0" w:color="auto"/>
                        <w:right w:val="none" w:sz="0" w:space="0" w:color="auto"/>
                      </w:divBdr>
                      <w:divsChild>
                        <w:div w:id="2094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89128">
                  <w:marLeft w:val="0"/>
                  <w:marRight w:val="0"/>
                  <w:marTop w:val="0"/>
                  <w:marBottom w:val="0"/>
                  <w:divBdr>
                    <w:top w:val="none" w:sz="0" w:space="0" w:color="auto"/>
                    <w:left w:val="none" w:sz="0" w:space="0" w:color="auto"/>
                    <w:bottom w:val="none" w:sz="0" w:space="0" w:color="auto"/>
                    <w:right w:val="none" w:sz="0" w:space="0" w:color="auto"/>
                  </w:divBdr>
                  <w:divsChild>
                    <w:div w:id="9261516">
                      <w:marLeft w:val="0"/>
                      <w:marRight w:val="0"/>
                      <w:marTop w:val="0"/>
                      <w:marBottom w:val="0"/>
                      <w:divBdr>
                        <w:top w:val="none" w:sz="0" w:space="0" w:color="auto"/>
                        <w:left w:val="none" w:sz="0" w:space="0" w:color="auto"/>
                        <w:bottom w:val="none" w:sz="0" w:space="0" w:color="auto"/>
                        <w:right w:val="none" w:sz="0" w:space="0" w:color="auto"/>
                      </w:divBdr>
                    </w:div>
                    <w:div w:id="26102785">
                      <w:marLeft w:val="0"/>
                      <w:marRight w:val="0"/>
                      <w:marTop w:val="0"/>
                      <w:marBottom w:val="0"/>
                      <w:divBdr>
                        <w:top w:val="none" w:sz="0" w:space="0" w:color="auto"/>
                        <w:left w:val="none" w:sz="0" w:space="0" w:color="auto"/>
                        <w:bottom w:val="none" w:sz="0" w:space="0" w:color="auto"/>
                        <w:right w:val="none" w:sz="0" w:space="0" w:color="auto"/>
                      </w:divBdr>
                    </w:div>
                    <w:div w:id="140973246">
                      <w:marLeft w:val="1650"/>
                      <w:marRight w:val="0"/>
                      <w:marTop w:val="0"/>
                      <w:marBottom w:val="0"/>
                      <w:divBdr>
                        <w:top w:val="none" w:sz="0" w:space="0" w:color="auto"/>
                        <w:left w:val="none" w:sz="0" w:space="0" w:color="auto"/>
                        <w:bottom w:val="none" w:sz="0" w:space="0" w:color="auto"/>
                        <w:right w:val="none" w:sz="0" w:space="0" w:color="auto"/>
                      </w:divBdr>
                      <w:divsChild>
                        <w:div w:id="996107965">
                          <w:marLeft w:val="0"/>
                          <w:marRight w:val="0"/>
                          <w:marTop w:val="0"/>
                          <w:marBottom w:val="0"/>
                          <w:divBdr>
                            <w:top w:val="none" w:sz="0" w:space="0" w:color="auto"/>
                            <w:left w:val="none" w:sz="0" w:space="0" w:color="auto"/>
                            <w:bottom w:val="none" w:sz="0" w:space="0" w:color="auto"/>
                            <w:right w:val="none" w:sz="0" w:space="0" w:color="auto"/>
                          </w:divBdr>
                        </w:div>
                        <w:div w:id="1687946569">
                          <w:marLeft w:val="0"/>
                          <w:marRight w:val="0"/>
                          <w:marTop w:val="0"/>
                          <w:marBottom w:val="0"/>
                          <w:divBdr>
                            <w:top w:val="none" w:sz="0" w:space="0" w:color="auto"/>
                            <w:left w:val="none" w:sz="0" w:space="0" w:color="auto"/>
                            <w:bottom w:val="none" w:sz="0" w:space="0" w:color="auto"/>
                            <w:right w:val="none" w:sz="0" w:space="0" w:color="auto"/>
                          </w:divBdr>
                        </w:div>
                      </w:divsChild>
                    </w:div>
                    <w:div w:id="174030246">
                      <w:marLeft w:val="0"/>
                      <w:marRight w:val="0"/>
                      <w:marTop w:val="0"/>
                      <w:marBottom w:val="0"/>
                      <w:divBdr>
                        <w:top w:val="none" w:sz="0" w:space="0" w:color="auto"/>
                        <w:left w:val="none" w:sz="0" w:space="0" w:color="auto"/>
                        <w:bottom w:val="none" w:sz="0" w:space="0" w:color="auto"/>
                        <w:right w:val="none" w:sz="0" w:space="0" w:color="auto"/>
                      </w:divBdr>
                    </w:div>
                    <w:div w:id="344332936">
                      <w:marLeft w:val="0"/>
                      <w:marRight w:val="0"/>
                      <w:marTop w:val="0"/>
                      <w:marBottom w:val="0"/>
                      <w:divBdr>
                        <w:top w:val="none" w:sz="0" w:space="0" w:color="auto"/>
                        <w:left w:val="none" w:sz="0" w:space="0" w:color="auto"/>
                        <w:bottom w:val="none" w:sz="0" w:space="0" w:color="auto"/>
                        <w:right w:val="none" w:sz="0" w:space="0" w:color="auto"/>
                      </w:divBdr>
                    </w:div>
                    <w:div w:id="345441869">
                      <w:marLeft w:val="1650"/>
                      <w:marRight w:val="0"/>
                      <w:marTop w:val="0"/>
                      <w:marBottom w:val="0"/>
                      <w:divBdr>
                        <w:top w:val="none" w:sz="0" w:space="0" w:color="auto"/>
                        <w:left w:val="none" w:sz="0" w:space="0" w:color="auto"/>
                        <w:bottom w:val="none" w:sz="0" w:space="0" w:color="auto"/>
                        <w:right w:val="none" w:sz="0" w:space="0" w:color="auto"/>
                      </w:divBdr>
                      <w:divsChild>
                        <w:div w:id="781925282">
                          <w:marLeft w:val="0"/>
                          <w:marRight w:val="0"/>
                          <w:marTop w:val="0"/>
                          <w:marBottom w:val="0"/>
                          <w:divBdr>
                            <w:top w:val="none" w:sz="0" w:space="0" w:color="auto"/>
                            <w:left w:val="none" w:sz="0" w:space="0" w:color="auto"/>
                            <w:bottom w:val="none" w:sz="0" w:space="0" w:color="auto"/>
                            <w:right w:val="none" w:sz="0" w:space="0" w:color="auto"/>
                          </w:divBdr>
                        </w:div>
                        <w:div w:id="1165975045">
                          <w:marLeft w:val="0"/>
                          <w:marRight w:val="0"/>
                          <w:marTop w:val="0"/>
                          <w:marBottom w:val="0"/>
                          <w:divBdr>
                            <w:top w:val="none" w:sz="0" w:space="0" w:color="auto"/>
                            <w:left w:val="none" w:sz="0" w:space="0" w:color="auto"/>
                            <w:bottom w:val="none" w:sz="0" w:space="0" w:color="auto"/>
                            <w:right w:val="none" w:sz="0" w:space="0" w:color="auto"/>
                          </w:divBdr>
                        </w:div>
                      </w:divsChild>
                    </w:div>
                    <w:div w:id="659121213">
                      <w:marLeft w:val="0"/>
                      <w:marRight w:val="0"/>
                      <w:marTop w:val="0"/>
                      <w:marBottom w:val="0"/>
                      <w:divBdr>
                        <w:top w:val="none" w:sz="0" w:space="0" w:color="auto"/>
                        <w:left w:val="none" w:sz="0" w:space="0" w:color="auto"/>
                        <w:bottom w:val="none" w:sz="0" w:space="0" w:color="auto"/>
                        <w:right w:val="none" w:sz="0" w:space="0" w:color="auto"/>
                      </w:divBdr>
                    </w:div>
                    <w:div w:id="717123197">
                      <w:marLeft w:val="1650"/>
                      <w:marRight w:val="0"/>
                      <w:marTop w:val="0"/>
                      <w:marBottom w:val="0"/>
                      <w:divBdr>
                        <w:top w:val="none" w:sz="0" w:space="0" w:color="auto"/>
                        <w:left w:val="none" w:sz="0" w:space="0" w:color="auto"/>
                        <w:bottom w:val="none" w:sz="0" w:space="0" w:color="auto"/>
                        <w:right w:val="none" w:sz="0" w:space="0" w:color="auto"/>
                      </w:divBdr>
                      <w:divsChild>
                        <w:div w:id="1055935484">
                          <w:marLeft w:val="0"/>
                          <w:marRight w:val="0"/>
                          <w:marTop w:val="0"/>
                          <w:marBottom w:val="0"/>
                          <w:divBdr>
                            <w:top w:val="none" w:sz="0" w:space="0" w:color="auto"/>
                            <w:left w:val="none" w:sz="0" w:space="0" w:color="auto"/>
                            <w:bottom w:val="none" w:sz="0" w:space="0" w:color="auto"/>
                            <w:right w:val="none" w:sz="0" w:space="0" w:color="auto"/>
                          </w:divBdr>
                        </w:div>
                        <w:div w:id="1057558073">
                          <w:marLeft w:val="0"/>
                          <w:marRight w:val="0"/>
                          <w:marTop w:val="0"/>
                          <w:marBottom w:val="0"/>
                          <w:divBdr>
                            <w:top w:val="none" w:sz="0" w:space="0" w:color="auto"/>
                            <w:left w:val="none" w:sz="0" w:space="0" w:color="auto"/>
                            <w:bottom w:val="none" w:sz="0" w:space="0" w:color="auto"/>
                            <w:right w:val="none" w:sz="0" w:space="0" w:color="auto"/>
                          </w:divBdr>
                        </w:div>
                      </w:divsChild>
                    </w:div>
                    <w:div w:id="750275396">
                      <w:marLeft w:val="1650"/>
                      <w:marRight w:val="0"/>
                      <w:marTop w:val="0"/>
                      <w:marBottom w:val="0"/>
                      <w:divBdr>
                        <w:top w:val="none" w:sz="0" w:space="0" w:color="auto"/>
                        <w:left w:val="none" w:sz="0" w:space="0" w:color="auto"/>
                        <w:bottom w:val="none" w:sz="0" w:space="0" w:color="auto"/>
                        <w:right w:val="none" w:sz="0" w:space="0" w:color="auto"/>
                      </w:divBdr>
                      <w:divsChild>
                        <w:div w:id="1533222038">
                          <w:marLeft w:val="0"/>
                          <w:marRight w:val="0"/>
                          <w:marTop w:val="0"/>
                          <w:marBottom w:val="0"/>
                          <w:divBdr>
                            <w:top w:val="none" w:sz="0" w:space="0" w:color="auto"/>
                            <w:left w:val="none" w:sz="0" w:space="0" w:color="auto"/>
                            <w:bottom w:val="none" w:sz="0" w:space="0" w:color="auto"/>
                            <w:right w:val="none" w:sz="0" w:space="0" w:color="auto"/>
                          </w:divBdr>
                        </w:div>
                        <w:div w:id="1822386508">
                          <w:marLeft w:val="0"/>
                          <w:marRight w:val="0"/>
                          <w:marTop w:val="0"/>
                          <w:marBottom w:val="0"/>
                          <w:divBdr>
                            <w:top w:val="none" w:sz="0" w:space="0" w:color="auto"/>
                            <w:left w:val="none" w:sz="0" w:space="0" w:color="auto"/>
                            <w:bottom w:val="none" w:sz="0" w:space="0" w:color="auto"/>
                            <w:right w:val="none" w:sz="0" w:space="0" w:color="auto"/>
                          </w:divBdr>
                        </w:div>
                      </w:divsChild>
                    </w:div>
                    <w:div w:id="829175070">
                      <w:marLeft w:val="1650"/>
                      <w:marRight w:val="0"/>
                      <w:marTop w:val="0"/>
                      <w:marBottom w:val="0"/>
                      <w:divBdr>
                        <w:top w:val="none" w:sz="0" w:space="0" w:color="auto"/>
                        <w:left w:val="none" w:sz="0" w:space="0" w:color="auto"/>
                        <w:bottom w:val="none" w:sz="0" w:space="0" w:color="auto"/>
                        <w:right w:val="none" w:sz="0" w:space="0" w:color="auto"/>
                      </w:divBdr>
                      <w:divsChild>
                        <w:div w:id="24064615">
                          <w:marLeft w:val="0"/>
                          <w:marRight w:val="0"/>
                          <w:marTop w:val="0"/>
                          <w:marBottom w:val="0"/>
                          <w:divBdr>
                            <w:top w:val="none" w:sz="0" w:space="0" w:color="auto"/>
                            <w:left w:val="none" w:sz="0" w:space="0" w:color="auto"/>
                            <w:bottom w:val="none" w:sz="0" w:space="0" w:color="auto"/>
                            <w:right w:val="none" w:sz="0" w:space="0" w:color="auto"/>
                          </w:divBdr>
                        </w:div>
                        <w:div w:id="1810201386">
                          <w:marLeft w:val="0"/>
                          <w:marRight w:val="0"/>
                          <w:marTop w:val="0"/>
                          <w:marBottom w:val="0"/>
                          <w:divBdr>
                            <w:top w:val="none" w:sz="0" w:space="0" w:color="auto"/>
                            <w:left w:val="none" w:sz="0" w:space="0" w:color="auto"/>
                            <w:bottom w:val="none" w:sz="0" w:space="0" w:color="auto"/>
                            <w:right w:val="none" w:sz="0" w:space="0" w:color="auto"/>
                          </w:divBdr>
                        </w:div>
                      </w:divsChild>
                    </w:div>
                    <w:div w:id="994181888">
                      <w:marLeft w:val="1650"/>
                      <w:marRight w:val="0"/>
                      <w:marTop w:val="0"/>
                      <w:marBottom w:val="0"/>
                      <w:divBdr>
                        <w:top w:val="none" w:sz="0" w:space="0" w:color="auto"/>
                        <w:left w:val="none" w:sz="0" w:space="0" w:color="auto"/>
                        <w:bottom w:val="none" w:sz="0" w:space="0" w:color="auto"/>
                        <w:right w:val="none" w:sz="0" w:space="0" w:color="auto"/>
                      </w:divBdr>
                      <w:divsChild>
                        <w:div w:id="987056835">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sChild>
                    </w:div>
                    <w:div w:id="1039008437">
                      <w:marLeft w:val="0"/>
                      <w:marRight w:val="0"/>
                      <w:marTop w:val="0"/>
                      <w:marBottom w:val="0"/>
                      <w:divBdr>
                        <w:top w:val="none" w:sz="0" w:space="0" w:color="auto"/>
                        <w:left w:val="none" w:sz="0" w:space="0" w:color="auto"/>
                        <w:bottom w:val="none" w:sz="0" w:space="0" w:color="auto"/>
                        <w:right w:val="none" w:sz="0" w:space="0" w:color="auto"/>
                      </w:divBdr>
                    </w:div>
                    <w:div w:id="1289118850">
                      <w:marLeft w:val="1650"/>
                      <w:marRight w:val="0"/>
                      <w:marTop w:val="0"/>
                      <w:marBottom w:val="0"/>
                      <w:divBdr>
                        <w:top w:val="none" w:sz="0" w:space="0" w:color="auto"/>
                        <w:left w:val="none" w:sz="0" w:space="0" w:color="auto"/>
                        <w:bottom w:val="none" w:sz="0" w:space="0" w:color="auto"/>
                        <w:right w:val="none" w:sz="0" w:space="0" w:color="auto"/>
                      </w:divBdr>
                      <w:divsChild>
                        <w:div w:id="1376925705">
                          <w:marLeft w:val="0"/>
                          <w:marRight w:val="0"/>
                          <w:marTop w:val="0"/>
                          <w:marBottom w:val="0"/>
                          <w:divBdr>
                            <w:top w:val="none" w:sz="0" w:space="0" w:color="auto"/>
                            <w:left w:val="none" w:sz="0" w:space="0" w:color="auto"/>
                            <w:bottom w:val="none" w:sz="0" w:space="0" w:color="auto"/>
                            <w:right w:val="none" w:sz="0" w:space="0" w:color="auto"/>
                          </w:divBdr>
                        </w:div>
                        <w:div w:id="1444491833">
                          <w:marLeft w:val="0"/>
                          <w:marRight w:val="0"/>
                          <w:marTop w:val="0"/>
                          <w:marBottom w:val="0"/>
                          <w:divBdr>
                            <w:top w:val="none" w:sz="0" w:space="0" w:color="auto"/>
                            <w:left w:val="none" w:sz="0" w:space="0" w:color="auto"/>
                            <w:bottom w:val="none" w:sz="0" w:space="0" w:color="auto"/>
                            <w:right w:val="none" w:sz="0" w:space="0" w:color="auto"/>
                          </w:divBdr>
                        </w:div>
                      </w:divsChild>
                    </w:div>
                    <w:div w:id="1291087808">
                      <w:marLeft w:val="1650"/>
                      <w:marRight w:val="0"/>
                      <w:marTop w:val="0"/>
                      <w:marBottom w:val="0"/>
                      <w:divBdr>
                        <w:top w:val="none" w:sz="0" w:space="0" w:color="auto"/>
                        <w:left w:val="none" w:sz="0" w:space="0" w:color="auto"/>
                        <w:bottom w:val="none" w:sz="0" w:space="0" w:color="auto"/>
                        <w:right w:val="none" w:sz="0" w:space="0" w:color="auto"/>
                      </w:divBdr>
                      <w:divsChild>
                        <w:div w:id="70588739">
                          <w:marLeft w:val="0"/>
                          <w:marRight w:val="0"/>
                          <w:marTop w:val="0"/>
                          <w:marBottom w:val="0"/>
                          <w:divBdr>
                            <w:top w:val="none" w:sz="0" w:space="0" w:color="auto"/>
                            <w:left w:val="none" w:sz="0" w:space="0" w:color="auto"/>
                            <w:bottom w:val="none" w:sz="0" w:space="0" w:color="auto"/>
                            <w:right w:val="none" w:sz="0" w:space="0" w:color="auto"/>
                          </w:divBdr>
                        </w:div>
                        <w:div w:id="1589270209">
                          <w:marLeft w:val="0"/>
                          <w:marRight w:val="0"/>
                          <w:marTop w:val="0"/>
                          <w:marBottom w:val="0"/>
                          <w:divBdr>
                            <w:top w:val="none" w:sz="0" w:space="0" w:color="auto"/>
                            <w:left w:val="none" w:sz="0" w:space="0" w:color="auto"/>
                            <w:bottom w:val="none" w:sz="0" w:space="0" w:color="auto"/>
                            <w:right w:val="none" w:sz="0" w:space="0" w:color="auto"/>
                          </w:divBdr>
                        </w:div>
                      </w:divsChild>
                    </w:div>
                    <w:div w:id="1417288520">
                      <w:marLeft w:val="0"/>
                      <w:marRight w:val="0"/>
                      <w:marTop w:val="0"/>
                      <w:marBottom w:val="0"/>
                      <w:divBdr>
                        <w:top w:val="none" w:sz="0" w:space="0" w:color="auto"/>
                        <w:left w:val="none" w:sz="0" w:space="0" w:color="auto"/>
                        <w:bottom w:val="none" w:sz="0" w:space="0" w:color="auto"/>
                        <w:right w:val="none" w:sz="0" w:space="0" w:color="auto"/>
                      </w:divBdr>
                    </w:div>
                    <w:div w:id="1438715604">
                      <w:marLeft w:val="0"/>
                      <w:marRight w:val="0"/>
                      <w:marTop w:val="0"/>
                      <w:marBottom w:val="0"/>
                      <w:divBdr>
                        <w:top w:val="none" w:sz="0" w:space="0" w:color="auto"/>
                        <w:left w:val="none" w:sz="0" w:space="0" w:color="auto"/>
                        <w:bottom w:val="none" w:sz="0" w:space="0" w:color="auto"/>
                        <w:right w:val="none" w:sz="0" w:space="0" w:color="auto"/>
                      </w:divBdr>
                    </w:div>
                    <w:div w:id="1522351283">
                      <w:marLeft w:val="1650"/>
                      <w:marRight w:val="0"/>
                      <w:marTop w:val="0"/>
                      <w:marBottom w:val="0"/>
                      <w:divBdr>
                        <w:top w:val="none" w:sz="0" w:space="0" w:color="auto"/>
                        <w:left w:val="none" w:sz="0" w:space="0" w:color="auto"/>
                        <w:bottom w:val="none" w:sz="0" w:space="0" w:color="auto"/>
                        <w:right w:val="none" w:sz="0" w:space="0" w:color="auto"/>
                      </w:divBdr>
                      <w:divsChild>
                        <w:div w:id="114100307">
                          <w:marLeft w:val="0"/>
                          <w:marRight w:val="0"/>
                          <w:marTop w:val="0"/>
                          <w:marBottom w:val="0"/>
                          <w:divBdr>
                            <w:top w:val="none" w:sz="0" w:space="0" w:color="auto"/>
                            <w:left w:val="none" w:sz="0" w:space="0" w:color="auto"/>
                            <w:bottom w:val="none" w:sz="0" w:space="0" w:color="auto"/>
                            <w:right w:val="none" w:sz="0" w:space="0" w:color="auto"/>
                          </w:divBdr>
                        </w:div>
                        <w:div w:id="309750481">
                          <w:marLeft w:val="0"/>
                          <w:marRight w:val="0"/>
                          <w:marTop w:val="0"/>
                          <w:marBottom w:val="0"/>
                          <w:divBdr>
                            <w:top w:val="none" w:sz="0" w:space="0" w:color="auto"/>
                            <w:left w:val="none" w:sz="0" w:space="0" w:color="auto"/>
                            <w:bottom w:val="none" w:sz="0" w:space="0" w:color="auto"/>
                            <w:right w:val="none" w:sz="0" w:space="0" w:color="auto"/>
                          </w:divBdr>
                        </w:div>
                      </w:divsChild>
                    </w:div>
                    <w:div w:id="1731952232">
                      <w:marLeft w:val="1650"/>
                      <w:marRight w:val="0"/>
                      <w:marTop w:val="0"/>
                      <w:marBottom w:val="0"/>
                      <w:divBdr>
                        <w:top w:val="none" w:sz="0" w:space="0" w:color="auto"/>
                        <w:left w:val="none" w:sz="0" w:space="0" w:color="auto"/>
                        <w:bottom w:val="none" w:sz="0" w:space="0" w:color="auto"/>
                        <w:right w:val="none" w:sz="0" w:space="0" w:color="auto"/>
                      </w:divBdr>
                      <w:divsChild>
                        <w:div w:id="975260580">
                          <w:marLeft w:val="0"/>
                          <w:marRight w:val="0"/>
                          <w:marTop w:val="0"/>
                          <w:marBottom w:val="0"/>
                          <w:divBdr>
                            <w:top w:val="none" w:sz="0" w:space="0" w:color="auto"/>
                            <w:left w:val="none" w:sz="0" w:space="0" w:color="auto"/>
                            <w:bottom w:val="none" w:sz="0" w:space="0" w:color="auto"/>
                            <w:right w:val="none" w:sz="0" w:space="0" w:color="auto"/>
                          </w:divBdr>
                        </w:div>
                        <w:div w:id="1966959519">
                          <w:marLeft w:val="0"/>
                          <w:marRight w:val="0"/>
                          <w:marTop w:val="0"/>
                          <w:marBottom w:val="0"/>
                          <w:divBdr>
                            <w:top w:val="none" w:sz="0" w:space="0" w:color="auto"/>
                            <w:left w:val="none" w:sz="0" w:space="0" w:color="auto"/>
                            <w:bottom w:val="none" w:sz="0" w:space="0" w:color="auto"/>
                            <w:right w:val="none" w:sz="0" w:space="0" w:color="auto"/>
                          </w:divBdr>
                        </w:div>
                      </w:divsChild>
                    </w:div>
                    <w:div w:id="1794978450">
                      <w:marLeft w:val="0"/>
                      <w:marRight w:val="0"/>
                      <w:marTop w:val="0"/>
                      <w:marBottom w:val="0"/>
                      <w:divBdr>
                        <w:top w:val="none" w:sz="0" w:space="0" w:color="auto"/>
                        <w:left w:val="none" w:sz="0" w:space="0" w:color="auto"/>
                        <w:bottom w:val="none" w:sz="0" w:space="0" w:color="auto"/>
                        <w:right w:val="none" w:sz="0" w:space="0" w:color="auto"/>
                      </w:divBdr>
                    </w:div>
                    <w:div w:id="21452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2802">
      <w:bodyDiv w:val="1"/>
      <w:marLeft w:val="0"/>
      <w:marRight w:val="0"/>
      <w:marTop w:val="0"/>
      <w:marBottom w:val="0"/>
      <w:divBdr>
        <w:top w:val="none" w:sz="0" w:space="0" w:color="auto"/>
        <w:left w:val="none" w:sz="0" w:space="0" w:color="auto"/>
        <w:bottom w:val="none" w:sz="0" w:space="0" w:color="auto"/>
        <w:right w:val="none" w:sz="0" w:space="0" w:color="auto"/>
      </w:divBdr>
      <w:divsChild>
        <w:div w:id="90904716">
          <w:marLeft w:val="0"/>
          <w:marRight w:val="0"/>
          <w:marTop w:val="0"/>
          <w:marBottom w:val="0"/>
          <w:divBdr>
            <w:top w:val="none" w:sz="0" w:space="0" w:color="auto"/>
            <w:left w:val="none" w:sz="0" w:space="0" w:color="auto"/>
            <w:bottom w:val="none" w:sz="0" w:space="0" w:color="auto"/>
            <w:right w:val="none" w:sz="0" w:space="0" w:color="auto"/>
          </w:divBdr>
          <w:divsChild>
            <w:div w:id="1625424726">
              <w:marLeft w:val="0"/>
              <w:marRight w:val="0"/>
              <w:marTop w:val="0"/>
              <w:marBottom w:val="0"/>
              <w:divBdr>
                <w:top w:val="none" w:sz="0" w:space="0" w:color="auto"/>
                <w:left w:val="none" w:sz="0" w:space="0" w:color="auto"/>
                <w:bottom w:val="none" w:sz="0" w:space="0" w:color="auto"/>
                <w:right w:val="none" w:sz="0" w:space="0" w:color="auto"/>
              </w:divBdr>
              <w:divsChild>
                <w:div w:id="438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580">
      <w:bodyDiv w:val="1"/>
      <w:marLeft w:val="0"/>
      <w:marRight w:val="0"/>
      <w:marTop w:val="0"/>
      <w:marBottom w:val="0"/>
      <w:divBdr>
        <w:top w:val="none" w:sz="0" w:space="0" w:color="auto"/>
        <w:left w:val="none" w:sz="0" w:space="0" w:color="auto"/>
        <w:bottom w:val="none" w:sz="0" w:space="0" w:color="auto"/>
        <w:right w:val="none" w:sz="0" w:space="0" w:color="auto"/>
      </w:divBdr>
      <w:divsChild>
        <w:div w:id="1583874599">
          <w:marLeft w:val="0"/>
          <w:marRight w:val="0"/>
          <w:marTop w:val="0"/>
          <w:marBottom w:val="240"/>
          <w:divBdr>
            <w:top w:val="none" w:sz="0" w:space="0" w:color="auto"/>
            <w:left w:val="none" w:sz="0" w:space="0" w:color="auto"/>
            <w:bottom w:val="none" w:sz="0" w:space="0" w:color="auto"/>
            <w:right w:val="none" w:sz="0" w:space="0" w:color="auto"/>
          </w:divBdr>
          <w:divsChild>
            <w:div w:id="393547542">
              <w:marLeft w:val="0"/>
              <w:marRight w:val="0"/>
              <w:marTop w:val="0"/>
              <w:marBottom w:val="0"/>
              <w:divBdr>
                <w:top w:val="none" w:sz="0" w:space="0" w:color="auto"/>
                <w:left w:val="none" w:sz="0" w:space="0" w:color="auto"/>
                <w:bottom w:val="none" w:sz="0" w:space="0" w:color="auto"/>
                <w:right w:val="none" w:sz="0" w:space="0" w:color="auto"/>
              </w:divBdr>
              <w:divsChild>
                <w:div w:id="1943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0288">
          <w:marLeft w:val="0"/>
          <w:marRight w:val="0"/>
          <w:marTop w:val="0"/>
          <w:marBottom w:val="0"/>
          <w:divBdr>
            <w:top w:val="none" w:sz="0" w:space="0" w:color="auto"/>
            <w:left w:val="none" w:sz="0" w:space="0" w:color="auto"/>
            <w:bottom w:val="none" w:sz="0" w:space="0" w:color="auto"/>
            <w:right w:val="none" w:sz="0" w:space="0" w:color="auto"/>
          </w:divBdr>
          <w:divsChild>
            <w:div w:id="1620841180">
              <w:marLeft w:val="0"/>
              <w:marRight w:val="0"/>
              <w:marTop w:val="0"/>
              <w:marBottom w:val="0"/>
              <w:divBdr>
                <w:top w:val="none" w:sz="0" w:space="0" w:color="auto"/>
                <w:left w:val="none" w:sz="0" w:space="0" w:color="auto"/>
                <w:bottom w:val="none" w:sz="0" w:space="0" w:color="auto"/>
                <w:right w:val="none" w:sz="0" w:space="0" w:color="auto"/>
              </w:divBdr>
              <w:divsChild>
                <w:div w:id="404034464">
                  <w:marLeft w:val="0"/>
                  <w:marRight w:val="0"/>
                  <w:marTop w:val="0"/>
                  <w:marBottom w:val="0"/>
                  <w:divBdr>
                    <w:top w:val="none" w:sz="0" w:space="0" w:color="auto"/>
                    <w:left w:val="none" w:sz="0" w:space="0" w:color="auto"/>
                    <w:bottom w:val="none" w:sz="0" w:space="0" w:color="auto"/>
                    <w:right w:val="none" w:sz="0" w:space="0" w:color="auto"/>
                  </w:divBdr>
                  <w:divsChild>
                    <w:div w:id="242955291">
                      <w:marLeft w:val="0"/>
                      <w:marRight w:val="0"/>
                      <w:marTop w:val="0"/>
                      <w:marBottom w:val="0"/>
                      <w:divBdr>
                        <w:top w:val="none" w:sz="0" w:space="0" w:color="auto"/>
                        <w:left w:val="none" w:sz="0" w:space="0" w:color="auto"/>
                        <w:bottom w:val="none" w:sz="0" w:space="0" w:color="auto"/>
                        <w:right w:val="none" w:sz="0" w:space="0" w:color="auto"/>
                      </w:divBdr>
                      <w:divsChild>
                        <w:div w:id="1594317487">
                          <w:marLeft w:val="0"/>
                          <w:marRight w:val="0"/>
                          <w:marTop w:val="0"/>
                          <w:marBottom w:val="0"/>
                          <w:divBdr>
                            <w:top w:val="none" w:sz="0" w:space="0" w:color="auto"/>
                            <w:left w:val="none" w:sz="0" w:space="0" w:color="auto"/>
                            <w:bottom w:val="none" w:sz="0" w:space="0" w:color="auto"/>
                            <w:right w:val="none" w:sz="0" w:space="0" w:color="auto"/>
                          </w:divBdr>
                          <w:divsChild>
                            <w:div w:id="142239260">
                              <w:marLeft w:val="0"/>
                              <w:marRight w:val="0"/>
                              <w:marTop w:val="0"/>
                              <w:marBottom w:val="0"/>
                              <w:divBdr>
                                <w:top w:val="none" w:sz="0" w:space="0" w:color="auto"/>
                                <w:left w:val="none" w:sz="0" w:space="0" w:color="auto"/>
                                <w:bottom w:val="none" w:sz="0" w:space="0" w:color="auto"/>
                                <w:right w:val="none" w:sz="0" w:space="0" w:color="auto"/>
                              </w:divBdr>
                              <w:divsChild>
                                <w:div w:id="651645621">
                                  <w:marLeft w:val="180"/>
                                  <w:marRight w:val="0"/>
                                  <w:marTop w:val="0"/>
                                  <w:marBottom w:val="0"/>
                                  <w:divBdr>
                                    <w:top w:val="none" w:sz="0" w:space="0" w:color="auto"/>
                                    <w:left w:val="none" w:sz="0" w:space="0" w:color="auto"/>
                                    <w:bottom w:val="none" w:sz="0" w:space="0" w:color="auto"/>
                                    <w:right w:val="none" w:sz="0" w:space="0" w:color="auto"/>
                                  </w:divBdr>
                                  <w:divsChild>
                                    <w:div w:id="743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61966">
      <w:bodyDiv w:val="1"/>
      <w:marLeft w:val="0"/>
      <w:marRight w:val="0"/>
      <w:marTop w:val="0"/>
      <w:marBottom w:val="0"/>
      <w:divBdr>
        <w:top w:val="none" w:sz="0" w:space="0" w:color="auto"/>
        <w:left w:val="none" w:sz="0" w:space="0" w:color="auto"/>
        <w:bottom w:val="none" w:sz="0" w:space="0" w:color="auto"/>
        <w:right w:val="none" w:sz="0" w:space="0" w:color="auto"/>
      </w:divBdr>
      <w:divsChild>
        <w:div w:id="689795418">
          <w:marLeft w:val="0"/>
          <w:marRight w:val="0"/>
          <w:marTop w:val="0"/>
          <w:marBottom w:val="0"/>
          <w:divBdr>
            <w:top w:val="none" w:sz="0" w:space="0" w:color="auto"/>
            <w:left w:val="none" w:sz="0" w:space="0" w:color="auto"/>
            <w:bottom w:val="none" w:sz="0" w:space="0" w:color="auto"/>
            <w:right w:val="none" w:sz="0" w:space="0" w:color="auto"/>
          </w:divBdr>
          <w:divsChild>
            <w:div w:id="1489441547">
              <w:marLeft w:val="0"/>
              <w:marRight w:val="0"/>
              <w:marTop w:val="0"/>
              <w:marBottom w:val="0"/>
              <w:divBdr>
                <w:top w:val="none" w:sz="0" w:space="0" w:color="auto"/>
                <w:left w:val="none" w:sz="0" w:space="0" w:color="auto"/>
                <w:bottom w:val="none" w:sz="0" w:space="0" w:color="auto"/>
                <w:right w:val="none" w:sz="0" w:space="0" w:color="auto"/>
              </w:divBdr>
              <w:divsChild>
                <w:div w:id="1115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5096">
      <w:bodyDiv w:val="1"/>
      <w:marLeft w:val="0"/>
      <w:marRight w:val="0"/>
      <w:marTop w:val="0"/>
      <w:marBottom w:val="0"/>
      <w:divBdr>
        <w:top w:val="none" w:sz="0" w:space="0" w:color="auto"/>
        <w:left w:val="none" w:sz="0" w:space="0" w:color="auto"/>
        <w:bottom w:val="none" w:sz="0" w:space="0" w:color="auto"/>
        <w:right w:val="none" w:sz="0" w:space="0" w:color="auto"/>
      </w:divBdr>
      <w:divsChild>
        <w:div w:id="191457215">
          <w:marLeft w:val="0"/>
          <w:marRight w:val="0"/>
          <w:marTop w:val="0"/>
          <w:marBottom w:val="0"/>
          <w:divBdr>
            <w:top w:val="none" w:sz="0" w:space="0" w:color="auto"/>
            <w:left w:val="none" w:sz="0" w:space="0" w:color="auto"/>
            <w:bottom w:val="none" w:sz="0" w:space="0" w:color="auto"/>
            <w:right w:val="none" w:sz="0" w:space="0" w:color="auto"/>
          </w:divBdr>
          <w:divsChild>
            <w:div w:id="1200046849">
              <w:marLeft w:val="0"/>
              <w:marRight w:val="0"/>
              <w:marTop w:val="0"/>
              <w:marBottom w:val="0"/>
              <w:divBdr>
                <w:top w:val="none" w:sz="0" w:space="0" w:color="auto"/>
                <w:left w:val="none" w:sz="0" w:space="0" w:color="auto"/>
                <w:bottom w:val="none" w:sz="0" w:space="0" w:color="auto"/>
                <w:right w:val="none" w:sz="0" w:space="0" w:color="auto"/>
              </w:divBdr>
              <w:divsChild>
                <w:div w:id="19731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90659">
      <w:bodyDiv w:val="1"/>
      <w:marLeft w:val="0"/>
      <w:marRight w:val="0"/>
      <w:marTop w:val="0"/>
      <w:marBottom w:val="0"/>
      <w:divBdr>
        <w:top w:val="none" w:sz="0" w:space="0" w:color="auto"/>
        <w:left w:val="none" w:sz="0" w:space="0" w:color="auto"/>
        <w:bottom w:val="none" w:sz="0" w:space="0" w:color="auto"/>
        <w:right w:val="none" w:sz="0" w:space="0" w:color="auto"/>
      </w:divBdr>
    </w:div>
    <w:div w:id="905922566">
      <w:bodyDiv w:val="1"/>
      <w:marLeft w:val="0"/>
      <w:marRight w:val="0"/>
      <w:marTop w:val="0"/>
      <w:marBottom w:val="0"/>
      <w:divBdr>
        <w:top w:val="none" w:sz="0" w:space="0" w:color="auto"/>
        <w:left w:val="none" w:sz="0" w:space="0" w:color="auto"/>
        <w:bottom w:val="none" w:sz="0" w:space="0" w:color="auto"/>
        <w:right w:val="none" w:sz="0" w:space="0" w:color="auto"/>
      </w:divBdr>
    </w:div>
    <w:div w:id="994643311">
      <w:bodyDiv w:val="1"/>
      <w:marLeft w:val="0"/>
      <w:marRight w:val="0"/>
      <w:marTop w:val="0"/>
      <w:marBottom w:val="0"/>
      <w:divBdr>
        <w:top w:val="none" w:sz="0" w:space="0" w:color="auto"/>
        <w:left w:val="none" w:sz="0" w:space="0" w:color="auto"/>
        <w:bottom w:val="none" w:sz="0" w:space="0" w:color="auto"/>
        <w:right w:val="none" w:sz="0" w:space="0" w:color="auto"/>
      </w:divBdr>
      <w:divsChild>
        <w:div w:id="1081029527">
          <w:marLeft w:val="0"/>
          <w:marRight w:val="0"/>
          <w:marTop w:val="0"/>
          <w:marBottom w:val="0"/>
          <w:divBdr>
            <w:top w:val="none" w:sz="0" w:space="0" w:color="auto"/>
            <w:left w:val="none" w:sz="0" w:space="0" w:color="auto"/>
            <w:bottom w:val="none" w:sz="0" w:space="0" w:color="auto"/>
            <w:right w:val="none" w:sz="0" w:space="0" w:color="auto"/>
          </w:divBdr>
          <w:divsChild>
            <w:div w:id="1265647272">
              <w:marLeft w:val="0"/>
              <w:marRight w:val="0"/>
              <w:marTop w:val="0"/>
              <w:marBottom w:val="0"/>
              <w:divBdr>
                <w:top w:val="none" w:sz="0" w:space="0" w:color="auto"/>
                <w:left w:val="none" w:sz="0" w:space="0" w:color="auto"/>
                <w:bottom w:val="none" w:sz="0" w:space="0" w:color="auto"/>
                <w:right w:val="none" w:sz="0" w:space="0" w:color="auto"/>
              </w:divBdr>
              <w:divsChild>
                <w:div w:id="16347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9462">
      <w:bodyDiv w:val="1"/>
      <w:marLeft w:val="0"/>
      <w:marRight w:val="0"/>
      <w:marTop w:val="0"/>
      <w:marBottom w:val="0"/>
      <w:divBdr>
        <w:top w:val="none" w:sz="0" w:space="0" w:color="auto"/>
        <w:left w:val="none" w:sz="0" w:space="0" w:color="auto"/>
        <w:bottom w:val="none" w:sz="0" w:space="0" w:color="auto"/>
        <w:right w:val="none" w:sz="0" w:space="0" w:color="auto"/>
      </w:divBdr>
      <w:divsChild>
        <w:div w:id="1808401169">
          <w:marLeft w:val="0"/>
          <w:marRight w:val="0"/>
          <w:marTop w:val="0"/>
          <w:marBottom w:val="0"/>
          <w:divBdr>
            <w:top w:val="none" w:sz="0" w:space="0" w:color="auto"/>
            <w:left w:val="none" w:sz="0" w:space="0" w:color="auto"/>
            <w:bottom w:val="none" w:sz="0" w:space="0" w:color="auto"/>
            <w:right w:val="none" w:sz="0" w:space="0" w:color="auto"/>
          </w:divBdr>
          <w:divsChild>
            <w:div w:id="1164126540">
              <w:marLeft w:val="0"/>
              <w:marRight w:val="0"/>
              <w:marTop w:val="0"/>
              <w:marBottom w:val="0"/>
              <w:divBdr>
                <w:top w:val="none" w:sz="0" w:space="0" w:color="auto"/>
                <w:left w:val="none" w:sz="0" w:space="0" w:color="auto"/>
                <w:bottom w:val="none" w:sz="0" w:space="0" w:color="auto"/>
                <w:right w:val="none" w:sz="0" w:space="0" w:color="auto"/>
              </w:divBdr>
              <w:divsChild>
                <w:div w:id="2085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0701">
      <w:bodyDiv w:val="1"/>
      <w:marLeft w:val="0"/>
      <w:marRight w:val="0"/>
      <w:marTop w:val="0"/>
      <w:marBottom w:val="0"/>
      <w:divBdr>
        <w:top w:val="none" w:sz="0" w:space="0" w:color="auto"/>
        <w:left w:val="none" w:sz="0" w:space="0" w:color="auto"/>
        <w:bottom w:val="none" w:sz="0" w:space="0" w:color="auto"/>
        <w:right w:val="none" w:sz="0" w:space="0" w:color="auto"/>
      </w:divBdr>
      <w:divsChild>
        <w:div w:id="284509527">
          <w:marLeft w:val="0"/>
          <w:marRight w:val="0"/>
          <w:marTop w:val="0"/>
          <w:marBottom w:val="0"/>
          <w:divBdr>
            <w:top w:val="none" w:sz="0" w:space="0" w:color="auto"/>
            <w:left w:val="none" w:sz="0" w:space="0" w:color="auto"/>
            <w:bottom w:val="none" w:sz="0" w:space="0" w:color="auto"/>
            <w:right w:val="none" w:sz="0" w:space="0" w:color="auto"/>
          </w:divBdr>
          <w:divsChild>
            <w:div w:id="137311142">
              <w:marLeft w:val="0"/>
              <w:marRight w:val="0"/>
              <w:marTop w:val="0"/>
              <w:marBottom w:val="0"/>
              <w:divBdr>
                <w:top w:val="none" w:sz="0" w:space="0" w:color="auto"/>
                <w:left w:val="none" w:sz="0" w:space="0" w:color="auto"/>
                <w:bottom w:val="none" w:sz="0" w:space="0" w:color="auto"/>
                <w:right w:val="none" w:sz="0" w:space="0" w:color="auto"/>
              </w:divBdr>
              <w:divsChild>
                <w:div w:id="7977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500">
      <w:bodyDiv w:val="1"/>
      <w:marLeft w:val="0"/>
      <w:marRight w:val="0"/>
      <w:marTop w:val="0"/>
      <w:marBottom w:val="0"/>
      <w:divBdr>
        <w:top w:val="none" w:sz="0" w:space="0" w:color="auto"/>
        <w:left w:val="none" w:sz="0" w:space="0" w:color="auto"/>
        <w:bottom w:val="none" w:sz="0" w:space="0" w:color="auto"/>
        <w:right w:val="none" w:sz="0" w:space="0" w:color="auto"/>
      </w:divBdr>
      <w:divsChild>
        <w:div w:id="1550678750">
          <w:marLeft w:val="0"/>
          <w:marRight w:val="0"/>
          <w:marTop w:val="0"/>
          <w:marBottom w:val="0"/>
          <w:divBdr>
            <w:top w:val="none" w:sz="0" w:space="0" w:color="auto"/>
            <w:left w:val="none" w:sz="0" w:space="0" w:color="auto"/>
            <w:bottom w:val="none" w:sz="0" w:space="0" w:color="auto"/>
            <w:right w:val="none" w:sz="0" w:space="0" w:color="auto"/>
          </w:divBdr>
          <w:divsChild>
            <w:div w:id="323047422">
              <w:marLeft w:val="0"/>
              <w:marRight w:val="0"/>
              <w:marTop w:val="0"/>
              <w:marBottom w:val="0"/>
              <w:divBdr>
                <w:top w:val="none" w:sz="0" w:space="0" w:color="auto"/>
                <w:left w:val="none" w:sz="0" w:space="0" w:color="auto"/>
                <w:bottom w:val="none" w:sz="0" w:space="0" w:color="auto"/>
                <w:right w:val="none" w:sz="0" w:space="0" w:color="auto"/>
              </w:divBdr>
              <w:divsChild>
                <w:div w:id="944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6169">
      <w:bodyDiv w:val="1"/>
      <w:marLeft w:val="0"/>
      <w:marRight w:val="0"/>
      <w:marTop w:val="0"/>
      <w:marBottom w:val="0"/>
      <w:divBdr>
        <w:top w:val="none" w:sz="0" w:space="0" w:color="auto"/>
        <w:left w:val="none" w:sz="0" w:space="0" w:color="auto"/>
        <w:bottom w:val="none" w:sz="0" w:space="0" w:color="auto"/>
        <w:right w:val="none" w:sz="0" w:space="0" w:color="auto"/>
      </w:divBdr>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970430183">
          <w:marLeft w:val="0"/>
          <w:marRight w:val="0"/>
          <w:marTop w:val="0"/>
          <w:marBottom w:val="0"/>
          <w:divBdr>
            <w:top w:val="none" w:sz="0" w:space="0" w:color="auto"/>
            <w:left w:val="none" w:sz="0" w:space="0" w:color="auto"/>
            <w:bottom w:val="none" w:sz="0" w:space="0" w:color="auto"/>
            <w:right w:val="none" w:sz="0" w:space="0" w:color="auto"/>
          </w:divBdr>
          <w:divsChild>
            <w:div w:id="904727099">
              <w:marLeft w:val="0"/>
              <w:marRight w:val="0"/>
              <w:marTop w:val="0"/>
              <w:marBottom w:val="0"/>
              <w:divBdr>
                <w:top w:val="none" w:sz="0" w:space="0" w:color="auto"/>
                <w:left w:val="none" w:sz="0" w:space="0" w:color="auto"/>
                <w:bottom w:val="none" w:sz="0" w:space="0" w:color="auto"/>
                <w:right w:val="none" w:sz="0" w:space="0" w:color="auto"/>
              </w:divBdr>
              <w:divsChild>
                <w:div w:id="1653943667">
                  <w:marLeft w:val="180"/>
                  <w:marRight w:val="0"/>
                  <w:marTop w:val="0"/>
                  <w:marBottom w:val="0"/>
                  <w:divBdr>
                    <w:top w:val="none" w:sz="0" w:space="0" w:color="auto"/>
                    <w:left w:val="none" w:sz="0" w:space="0" w:color="auto"/>
                    <w:bottom w:val="none" w:sz="0" w:space="0" w:color="auto"/>
                    <w:right w:val="none" w:sz="0" w:space="0" w:color="auto"/>
                  </w:divBdr>
                  <w:divsChild>
                    <w:div w:id="21202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269">
          <w:marLeft w:val="0"/>
          <w:marRight w:val="0"/>
          <w:marTop w:val="0"/>
          <w:marBottom w:val="0"/>
          <w:divBdr>
            <w:top w:val="none" w:sz="0" w:space="0" w:color="auto"/>
            <w:left w:val="none" w:sz="0" w:space="0" w:color="auto"/>
            <w:bottom w:val="none" w:sz="0" w:space="0" w:color="auto"/>
            <w:right w:val="none" w:sz="0" w:space="0" w:color="auto"/>
          </w:divBdr>
          <w:divsChild>
            <w:div w:id="1294360319">
              <w:marLeft w:val="0"/>
              <w:marRight w:val="0"/>
              <w:marTop w:val="0"/>
              <w:marBottom w:val="0"/>
              <w:divBdr>
                <w:top w:val="none" w:sz="0" w:space="0" w:color="auto"/>
                <w:left w:val="none" w:sz="0" w:space="0" w:color="auto"/>
                <w:bottom w:val="none" w:sz="0" w:space="0" w:color="auto"/>
                <w:right w:val="none" w:sz="0" w:space="0" w:color="auto"/>
              </w:divBdr>
              <w:divsChild>
                <w:div w:id="1936092563">
                  <w:marLeft w:val="180"/>
                  <w:marRight w:val="0"/>
                  <w:marTop w:val="0"/>
                  <w:marBottom w:val="0"/>
                  <w:divBdr>
                    <w:top w:val="none" w:sz="0" w:space="0" w:color="auto"/>
                    <w:left w:val="none" w:sz="0" w:space="0" w:color="auto"/>
                    <w:bottom w:val="none" w:sz="0" w:space="0" w:color="auto"/>
                    <w:right w:val="none" w:sz="0" w:space="0" w:color="auto"/>
                  </w:divBdr>
                  <w:divsChild>
                    <w:div w:id="8933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711">
          <w:marLeft w:val="0"/>
          <w:marRight w:val="0"/>
          <w:marTop w:val="0"/>
          <w:marBottom w:val="0"/>
          <w:divBdr>
            <w:top w:val="none" w:sz="0" w:space="0" w:color="auto"/>
            <w:left w:val="none" w:sz="0" w:space="0" w:color="auto"/>
            <w:bottom w:val="none" w:sz="0" w:space="0" w:color="auto"/>
            <w:right w:val="none" w:sz="0" w:space="0" w:color="auto"/>
          </w:divBdr>
          <w:divsChild>
            <w:div w:id="315257278">
              <w:marLeft w:val="0"/>
              <w:marRight w:val="0"/>
              <w:marTop w:val="0"/>
              <w:marBottom w:val="0"/>
              <w:divBdr>
                <w:top w:val="none" w:sz="0" w:space="0" w:color="auto"/>
                <w:left w:val="none" w:sz="0" w:space="0" w:color="auto"/>
                <w:bottom w:val="none" w:sz="0" w:space="0" w:color="auto"/>
                <w:right w:val="none" w:sz="0" w:space="0" w:color="auto"/>
              </w:divBdr>
              <w:divsChild>
                <w:div w:id="288828062">
                  <w:marLeft w:val="180"/>
                  <w:marRight w:val="0"/>
                  <w:marTop w:val="0"/>
                  <w:marBottom w:val="0"/>
                  <w:divBdr>
                    <w:top w:val="none" w:sz="0" w:space="0" w:color="auto"/>
                    <w:left w:val="none" w:sz="0" w:space="0" w:color="auto"/>
                    <w:bottom w:val="none" w:sz="0" w:space="0" w:color="auto"/>
                    <w:right w:val="none" w:sz="0" w:space="0" w:color="auto"/>
                  </w:divBdr>
                  <w:divsChild>
                    <w:div w:id="18625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2920">
          <w:marLeft w:val="0"/>
          <w:marRight w:val="0"/>
          <w:marTop w:val="0"/>
          <w:marBottom w:val="0"/>
          <w:divBdr>
            <w:top w:val="none" w:sz="0" w:space="0" w:color="auto"/>
            <w:left w:val="none" w:sz="0" w:space="0" w:color="auto"/>
            <w:bottom w:val="none" w:sz="0" w:space="0" w:color="auto"/>
            <w:right w:val="none" w:sz="0" w:space="0" w:color="auto"/>
          </w:divBdr>
          <w:divsChild>
            <w:div w:id="868227394">
              <w:marLeft w:val="0"/>
              <w:marRight w:val="0"/>
              <w:marTop w:val="0"/>
              <w:marBottom w:val="0"/>
              <w:divBdr>
                <w:top w:val="none" w:sz="0" w:space="0" w:color="auto"/>
                <w:left w:val="none" w:sz="0" w:space="0" w:color="auto"/>
                <w:bottom w:val="none" w:sz="0" w:space="0" w:color="auto"/>
                <w:right w:val="none" w:sz="0" w:space="0" w:color="auto"/>
              </w:divBdr>
              <w:divsChild>
                <w:div w:id="1274442891">
                  <w:marLeft w:val="180"/>
                  <w:marRight w:val="0"/>
                  <w:marTop w:val="0"/>
                  <w:marBottom w:val="0"/>
                  <w:divBdr>
                    <w:top w:val="none" w:sz="0" w:space="0" w:color="auto"/>
                    <w:left w:val="none" w:sz="0" w:space="0" w:color="auto"/>
                    <w:bottom w:val="none" w:sz="0" w:space="0" w:color="auto"/>
                    <w:right w:val="none" w:sz="0" w:space="0" w:color="auto"/>
                  </w:divBdr>
                  <w:divsChild>
                    <w:div w:id="1123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103">
          <w:marLeft w:val="0"/>
          <w:marRight w:val="0"/>
          <w:marTop w:val="0"/>
          <w:marBottom w:val="0"/>
          <w:divBdr>
            <w:top w:val="none" w:sz="0" w:space="0" w:color="auto"/>
            <w:left w:val="none" w:sz="0" w:space="0" w:color="auto"/>
            <w:bottom w:val="none" w:sz="0" w:space="0" w:color="auto"/>
            <w:right w:val="none" w:sz="0" w:space="0" w:color="auto"/>
          </w:divBdr>
          <w:divsChild>
            <w:div w:id="1416511422">
              <w:marLeft w:val="0"/>
              <w:marRight w:val="0"/>
              <w:marTop w:val="0"/>
              <w:marBottom w:val="0"/>
              <w:divBdr>
                <w:top w:val="none" w:sz="0" w:space="0" w:color="auto"/>
                <w:left w:val="none" w:sz="0" w:space="0" w:color="auto"/>
                <w:bottom w:val="none" w:sz="0" w:space="0" w:color="auto"/>
                <w:right w:val="none" w:sz="0" w:space="0" w:color="auto"/>
              </w:divBdr>
              <w:divsChild>
                <w:div w:id="301884548">
                  <w:marLeft w:val="180"/>
                  <w:marRight w:val="0"/>
                  <w:marTop w:val="0"/>
                  <w:marBottom w:val="0"/>
                  <w:divBdr>
                    <w:top w:val="none" w:sz="0" w:space="0" w:color="auto"/>
                    <w:left w:val="none" w:sz="0" w:space="0" w:color="auto"/>
                    <w:bottom w:val="none" w:sz="0" w:space="0" w:color="auto"/>
                    <w:right w:val="none" w:sz="0" w:space="0" w:color="auto"/>
                  </w:divBdr>
                  <w:divsChild>
                    <w:div w:id="20839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5420">
          <w:marLeft w:val="0"/>
          <w:marRight w:val="0"/>
          <w:marTop w:val="0"/>
          <w:marBottom w:val="0"/>
          <w:divBdr>
            <w:top w:val="none" w:sz="0" w:space="0" w:color="auto"/>
            <w:left w:val="none" w:sz="0" w:space="0" w:color="auto"/>
            <w:bottom w:val="none" w:sz="0" w:space="0" w:color="auto"/>
            <w:right w:val="none" w:sz="0" w:space="0" w:color="auto"/>
          </w:divBdr>
          <w:divsChild>
            <w:div w:id="2105563680">
              <w:marLeft w:val="0"/>
              <w:marRight w:val="0"/>
              <w:marTop w:val="0"/>
              <w:marBottom w:val="0"/>
              <w:divBdr>
                <w:top w:val="none" w:sz="0" w:space="0" w:color="auto"/>
                <w:left w:val="none" w:sz="0" w:space="0" w:color="auto"/>
                <w:bottom w:val="none" w:sz="0" w:space="0" w:color="auto"/>
                <w:right w:val="none" w:sz="0" w:space="0" w:color="auto"/>
              </w:divBdr>
              <w:divsChild>
                <w:div w:id="63186489">
                  <w:marLeft w:val="180"/>
                  <w:marRight w:val="0"/>
                  <w:marTop w:val="0"/>
                  <w:marBottom w:val="0"/>
                  <w:divBdr>
                    <w:top w:val="none" w:sz="0" w:space="0" w:color="auto"/>
                    <w:left w:val="none" w:sz="0" w:space="0" w:color="auto"/>
                    <w:bottom w:val="none" w:sz="0" w:space="0" w:color="auto"/>
                    <w:right w:val="none" w:sz="0" w:space="0" w:color="auto"/>
                  </w:divBdr>
                  <w:divsChild>
                    <w:div w:id="14830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037">
          <w:marLeft w:val="0"/>
          <w:marRight w:val="0"/>
          <w:marTop w:val="0"/>
          <w:marBottom w:val="0"/>
          <w:divBdr>
            <w:top w:val="none" w:sz="0" w:space="0" w:color="auto"/>
            <w:left w:val="none" w:sz="0" w:space="0" w:color="auto"/>
            <w:bottom w:val="none" w:sz="0" w:space="0" w:color="auto"/>
            <w:right w:val="none" w:sz="0" w:space="0" w:color="auto"/>
          </w:divBdr>
          <w:divsChild>
            <w:div w:id="1535774589">
              <w:marLeft w:val="0"/>
              <w:marRight w:val="0"/>
              <w:marTop w:val="0"/>
              <w:marBottom w:val="0"/>
              <w:divBdr>
                <w:top w:val="none" w:sz="0" w:space="0" w:color="auto"/>
                <w:left w:val="none" w:sz="0" w:space="0" w:color="auto"/>
                <w:bottom w:val="none" w:sz="0" w:space="0" w:color="auto"/>
                <w:right w:val="none" w:sz="0" w:space="0" w:color="auto"/>
              </w:divBdr>
              <w:divsChild>
                <w:div w:id="825704158">
                  <w:marLeft w:val="180"/>
                  <w:marRight w:val="0"/>
                  <w:marTop w:val="0"/>
                  <w:marBottom w:val="0"/>
                  <w:divBdr>
                    <w:top w:val="none" w:sz="0" w:space="0" w:color="auto"/>
                    <w:left w:val="none" w:sz="0" w:space="0" w:color="auto"/>
                    <w:bottom w:val="none" w:sz="0" w:space="0" w:color="auto"/>
                    <w:right w:val="none" w:sz="0" w:space="0" w:color="auto"/>
                  </w:divBdr>
                  <w:divsChild>
                    <w:div w:id="16328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7799">
          <w:marLeft w:val="0"/>
          <w:marRight w:val="0"/>
          <w:marTop w:val="0"/>
          <w:marBottom w:val="0"/>
          <w:divBdr>
            <w:top w:val="none" w:sz="0" w:space="0" w:color="auto"/>
            <w:left w:val="none" w:sz="0" w:space="0" w:color="auto"/>
            <w:bottom w:val="none" w:sz="0" w:space="0" w:color="auto"/>
            <w:right w:val="none" w:sz="0" w:space="0" w:color="auto"/>
          </w:divBdr>
          <w:divsChild>
            <w:div w:id="1445150053">
              <w:marLeft w:val="0"/>
              <w:marRight w:val="0"/>
              <w:marTop w:val="0"/>
              <w:marBottom w:val="0"/>
              <w:divBdr>
                <w:top w:val="none" w:sz="0" w:space="0" w:color="auto"/>
                <w:left w:val="none" w:sz="0" w:space="0" w:color="auto"/>
                <w:bottom w:val="none" w:sz="0" w:space="0" w:color="auto"/>
                <w:right w:val="none" w:sz="0" w:space="0" w:color="auto"/>
              </w:divBdr>
              <w:divsChild>
                <w:div w:id="935795482">
                  <w:marLeft w:val="180"/>
                  <w:marRight w:val="0"/>
                  <w:marTop w:val="0"/>
                  <w:marBottom w:val="0"/>
                  <w:divBdr>
                    <w:top w:val="none" w:sz="0" w:space="0" w:color="auto"/>
                    <w:left w:val="none" w:sz="0" w:space="0" w:color="auto"/>
                    <w:bottom w:val="none" w:sz="0" w:space="0" w:color="auto"/>
                    <w:right w:val="none" w:sz="0" w:space="0" w:color="auto"/>
                  </w:divBdr>
                  <w:divsChild>
                    <w:div w:id="6233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1931">
      <w:bodyDiv w:val="1"/>
      <w:marLeft w:val="0"/>
      <w:marRight w:val="0"/>
      <w:marTop w:val="0"/>
      <w:marBottom w:val="0"/>
      <w:divBdr>
        <w:top w:val="none" w:sz="0" w:space="0" w:color="auto"/>
        <w:left w:val="none" w:sz="0" w:space="0" w:color="auto"/>
        <w:bottom w:val="none" w:sz="0" w:space="0" w:color="auto"/>
        <w:right w:val="none" w:sz="0" w:space="0" w:color="auto"/>
      </w:divBdr>
      <w:divsChild>
        <w:div w:id="605311958">
          <w:marLeft w:val="0"/>
          <w:marRight w:val="0"/>
          <w:marTop w:val="0"/>
          <w:marBottom w:val="0"/>
          <w:divBdr>
            <w:top w:val="none" w:sz="0" w:space="0" w:color="auto"/>
            <w:left w:val="none" w:sz="0" w:space="0" w:color="auto"/>
            <w:bottom w:val="none" w:sz="0" w:space="0" w:color="auto"/>
            <w:right w:val="none" w:sz="0" w:space="0" w:color="auto"/>
          </w:divBdr>
          <w:divsChild>
            <w:div w:id="526871994">
              <w:marLeft w:val="0"/>
              <w:marRight w:val="0"/>
              <w:marTop w:val="0"/>
              <w:marBottom w:val="0"/>
              <w:divBdr>
                <w:top w:val="none" w:sz="0" w:space="0" w:color="auto"/>
                <w:left w:val="none" w:sz="0" w:space="0" w:color="auto"/>
                <w:bottom w:val="none" w:sz="0" w:space="0" w:color="auto"/>
                <w:right w:val="none" w:sz="0" w:space="0" w:color="auto"/>
              </w:divBdr>
              <w:divsChild>
                <w:div w:id="2163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5078">
      <w:bodyDiv w:val="1"/>
      <w:marLeft w:val="0"/>
      <w:marRight w:val="0"/>
      <w:marTop w:val="0"/>
      <w:marBottom w:val="0"/>
      <w:divBdr>
        <w:top w:val="none" w:sz="0" w:space="0" w:color="auto"/>
        <w:left w:val="none" w:sz="0" w:space="0" w:color="auto"/>
        <w:bottom w:val="none" w:sz="0" w:space="0" w:color="auto"/>
        <w:right w:val="none" w:sz="0" w:space="0" w:color="auto"/>
      </w:divBdr>
    </w:div>
    <w:div w:id="1334379778">
      <w:bodyDiv w:val="1"/>
      <w:marLeft w:val="0"/>
      <w:marRight w:val="0"/>
      <w:marTop w:val="0"/>
      <w:marBottom w:val="0"/>
      <w:divBdr>
        <w:top w:val="none" w:sz="0" w:space="0" w:color="auto"/>
        <w:left w:val="none" w:sz="0" w:space="0" w:color="auto"/>
        <w:bottom w:val="none" w:sz="0" w:space="0" w:color="auto"/>
        <w:right w:val="none" w:sz="0" w:space="0" w:color="auto"/>
      </w:divBdr>
    </w:div>
    <w:div w:id="1402216143">
      <w:bodyDiv w:val="1"/>
      <w:marLeft w:val="0"/>
      <w:marRight w:val="0"/>
      <w:marTop w:val="0"/>
      <w:marBottom w:val="0"/>
      <w:divBdr>
        <w:top w:val="none" w:sz="0" w:space="0" w:color="auto"/>
        <w:left w:val="none" w:sz="0" w:space="0" w:color="auto"/>
        <w:bottom w:val="none" w:sz="0" w:space="0" w:color="auto"/>
        <w:right w:val="none" w:sz="0" w:space="0" w:color="auto"/>
      </w:divBdr>
    </w:div>
    <w:div w:id="1412435120">
      <w:bodyDiv w:val="1"/>
      <w:marLeft w:val="0"/>
      <w:marRight w:val="0"/>
      <w:marTop w:val="0"/>
      <w:marBottom w:val="0"/>
      <w:divBdr>
        <w:top w:val="none" w:sz="0" w:space="0" w:color="auto"/>
        <w:left w:val="none" w:sz="0" w:space="0" w:color="auto"/>
        <w:bottom w:val="none" w:sz="0" w:space="0" w:color="auto"/>
        <w:right w:val="none" w:sz="0" w:space="0" w:color="auto"/>
      </w:divBdr>
      <w:divsChild>
        <w:div w:id="1888101467">
          <w:marLeft w:val="0"/>
          <w:marRight w:val="0"/>
          <w:marTop w:val="0"/>
          <w:marBottom w:val="0"/>
          <w:divBdr>
            <w:top w:val="none" w:sz="0" w:space="0" w:color="auto"/>
            <w:left w:val="none" w:sz="0" w:space="0" w:color="auto"/>
            <w:bottom w:val="none" w:sz="0" w:space="0" w:color="auto"/>
            <w:right w:val="none" w:sz="0" w:space="0" w:color="auto"/>
          </w:divBdr>
          <w:divsChild>
            <w:div w:id="796489769">
              <w:marLeft w:val="0"/>
              <w:marRight w:val="0"/>
              <w:marTop w:val="0"/>
              <w:marBottom w:val="0"/>
              <w:divBdr>
                <w:top w:val="none" w:sz="0" w:space="0" w:color="auto"/>
                <w:left w:val="none" w:sz="0" w:space="0" w:color="auto"/>
                <w:bottom w:val="none" w:sz="0" w:space="0" w:color="auto"/>
                <w:right w:val="none" w:sz="0" w:space="0" w:color="auto"/>
              </w:divBdr>
              <w:divsChild>
                <w:div w:id="20608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2529">
      <w:bodyDiv w:val="1"/>
      <w:marLeft w:val="0"/>
      <w:marRight w:val="0"/>
      <w:marTop w:val="0"/>
      <w:marBottom w:val="0"/>
      <w:divBdr>
        <w:top w:val="none" w:sz="0" w:space="0" w:color="auto"/>
        <w:left w:val="none" w:sz="0" w:space="0" w:color="auto"/>
        <w:bottom w:val="none" w:sz="0" w:space="0" w:color="auto"/>
        <w:right w:val="none" w:sz="0" w:space="0" w:color="auto"/>
      </w:divBdr>
      <w:divsChild>
        <w:div w:id="728769701">
          <w:marLeft w:val="0"/>
          <w:marRight w:val="0"/>
          <w:marTop w:val="0"/>
          <w:marBottom w:val="0"/>
          <w:divBdr>
            <w:top w:val="none" w:sz="0" w:space="0" w:color="auto"/>
            <w:left w:val="none" w:sz="0" w:space="0" w:color="auto"/>
            <w:bottom w:val="none" w:sz="0" w:space="0" w:color="auto"/>
            <w:right w:val="none" w:sz="0" w:space="0" w:color="auto"/>
          </w:divBdr>
          <w:divsChild>
            <w:div w:id="490488010">
              <w:marLeft w:val="0"/>
              <w:marRight w:val="0"/>
              <w:marTop w:val="0"/>
              <w:marBottom w:val="0"/>
              <w:divBdr>
                <w:top w:val="none" w:sz="0" w:space="0" w:color="auto"/>
                <w:left w:val="none" w:sz="0" w:space="0" w:color="auto"/>
                <w:bottom w:val="none" w:sz="0" w:space="0" w:color="auto"/>
                <w:right w:val="none" w:sz="0" w:space="0" w:color="auto"/>
              </w:divBdr>
              <w:divsChild>
                <w:div w:id="1587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359">
      <w:bodyDiv w:val="1"/>
      <w:marLeft w:val="0"/>
      <w:marRight w:val="0"/>
      <w:marTop w:val="0"/>
      <w:marBottom w:val="0"/>
      <w:divBdr>
        <w:top w:val="none" w:sz="0" w:space="0" w:color="auto"/>
        <w:left w:val="none" w:sz="0" w:space="0" w:color="auto"/>
        <w:bottom w:val="none" w:sz="0" w:space="0" w:color="auto"/>
        <w:right w:val="none" w:sz="0" w:space="0" w:color="auto"/>
      </w:divBdr>
      <w:divsChild>
        <w:div w:id="1324434909">
          <w:marLeft w:val="0"/>
          <w:marRight w:val="0"/>
          <w:marTop w:val="0"/>
          <w:marBottom w:val="0"/>
          <w:divBdr>
            <w:top w:val="none" w:sz="0" w:space="0" w:color="auto"/>
            <w:left w:val="none" w:sz="0" w:space="0" w:color="auto"/>
            <w:bottom w:val="none" w:sz="0" w:space="0" w:color="auto"/>
            <w:right w:val="none" w:sz="0" w:space="0" w:color="auto"/>
          </w:divBdr>
          <w:divsChild>
            <w:div w:id="1574579809">
              <w:marLeft w:val="0"/>
              <w:marRight w:val="0"/>
              <w:marTop w:val="0"/>
              <w:marBottom w:val="0"/>
              <w:divBdr>
                <w:top w:val="none" w:sz="0" w:space="0" w:color="auto"/>
                <w:left w:val="none" w:sz="0" w:space="0" w:color="auto"/>
                <w:bottom w:val="none" w:sz="0" w:space="0" w:color="auto"/>
                <w:right w:val="none" w:sz="0" w:space="0" w:color="auto"/>
              </w:divBdr>
              <w:divsChild>
                <w:div w:id="11161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0168">
      <w:bodyDiv w:val="1"/>
      <w:marLeft w:val="0"/>
      <w:marRight w:val="0"/>
      <w:marTop w:val="0"/>
      <w:marBottom w:val="0"/>
      <w:divBdr>
        <w:top w:val="none" w:sz="0" w:space="0" w:color="auto"/>
        <w:left w:val="none" w:sz="0" w:space="0" w:color="auto"/>
        <w:bottom w:val="none" w:sz="0" w:space="0" w:color="auto"/>
        <w:right w:val="none" w:sz="0" w:space="0" w:color="auto"/>
      </w:divBdr>
    </w:div>
    <w:div w:id="1476139943">
      <w:bodyDiv w:val="1"/>
      <w:marLeft w:val="0"/>
      <w:marRight w:val="0"/>
      <w:marTop w:val="0"/>
      <w:marBottom w:val="0"/>
      <w:divBdr>
        <w:top w:val="none" w:sz="0" w:space="0" w:color="auto"/>
        <w:left w:val="none" w:sz="0" w:space="0" w:color="auto"/>
        <w:bottom w:val="none" w:sz="0" w:space="0" w:color="auto"/>
        <w:right w:val="none" w:sz="0" w:space="0" w:color="auto"/>
      </w:divBdr>
    </w:div>
    <w:div w:id="1527065405">
      <w:bodyDiv w:val="1"/>
      <w:marLeft w:val="0"/>
      <w:marRight w:val="0"/>
      <w:marTop w:val="0"/>
      <w:marBottom w:val="0"/>
      <w:divBdr>
        <w:top w:val="none" w:sz="0" w:space="0" w:color="auto"/>
        <w:left w:val="none" w:sz="0" w:space="0" w:color="auto"/>
        <w:bottom w:val="none" w:sz="0" w:space="0" w:color="auto"/>
        <w:right w:val="none" w:sz="0" w:space="0" w:color="auto"/>
      </w:divBdr>
      <w:divsChild>
        <w:div w:id="766274116">
          <w:marLeft w:val="0"/>
          <w:marRight w:val="0"/>
          <w:marTop w:val="0"/>
          <w:marBottom w:val="0"/>
          <w:divBdr>
            <w:top w:val="none" w:sz="0" w:space="0" w:color="auto"/>
            <w:left w:val="none" w:sz="0" w:space="0" w:color="auto"/>
            <w:bottom w:val="none" w:sz="0" w:space="0" w:color="auto"/>
            <w:right w:val="none" w:sz="0" w:space="0" w:color="auto"/>
          </w:divBdr>
          <w:divsChild>
            <w:div w:id="424034810">
              <w:marLeft w:val="0"/>
              <w:marRight w:val="0"/>
              <w:marTop w:val="0"/>
              <w:marBottom w:val="0"/>
              <w:divBdr>
                <w:top w:val="none" w:sz="0" w:space="0" w:color="auto"/>
                <w:left w:val="none" w:sz="0" w:space="0" w:color="auto"/>
                <w:bottom w:val="none" w:sz="0" w:space="0" w:color="auto"/>
                <w:right w:val="none" w:sz="0" w:space="0" w:color="auto"/>
              </w:divBdr>
              <w:divsChild>
                <w:div w:id="6376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21">
      <w:bodyDiv w:val="1"/>
      <w:marLeft w:val="0"/>
      <w:marRight w:val="0"/>
      <w:marTop w:val="0"/>
      <w:marBottom w:val="0"/>
      <w:divBdr>
        <w:top w:val="none" w:sz="0" w:space="0" w:color="auto"/>
        <w:left w:val="none" w:sz="0" w:space="0" w:color="auto"/>
        <w:bottom w:val="none" w:sz="0" w:space="0" w:color="auto"/>
        <w:right w:val="none" w:sz="0" w:space="0" w:color="auto"/>
      </w:divBdr>
    </w:div>
    <w:div w:id="1598250916">
      <w:bodyDiv w:val="1"/>
      <w:marLeft w:val="0"/>
      <w:marRight w:val="0"/>
      <w:marTop w:val="0"/>
      <w:marBottom w:val="0"/>
      <w:divBdr>
        <w:top w:val="none" w:sz="0" w:space="0" w:color="auto"/>
        <w:left w:val="none" w:sz="0" w:space="0" w:color="auto"/>
        <w:bottom w:val="none" w:sz="0" w:space="0" w:color="auto"/>
        <w:right w:val="none" w:sz="0" w:space="0" w:color="auto"/>
      </w:divBdr>
    </w:div>
    <w:div w:id="1657222544">
      <w:bodyDiv w:val="1"/>
      <w:marLeft w:val="0"/>
      <w:marRight w:val="0"/>
      <w:marTop w:val="0"/>
      <w:marBottom w:val="0"/>
      <w:divBdr>
        <w:top w:val="none" w:sz="0" w:space="0" w:color="auto"/>
        <w:left w:val="none" w:sz="0" w:space="0" w:color="auto"/>
        <w:bottom w:val="none" w:sz="0" w:space="0" w:color="auto"/>
        <w:right w:val="none" w:sz="0" w:space="0" w:color="auto"/>
      </w:divBdr>
      <w:divsChild>
        <w:div w:id="1726182000">
          <w:marLeft w:val="0"/>
          <w:marRight w:val="0"/>
          <w:marTop w:val="0"/>
          <w:marBottom w:val="0"/>
          <w:divBdr>
            <w:top w:val="none" w:sz="0" w:space="0" w:color="auto"/>
            <w:left w:val="none" w:sz="0" w:space="0" w:color="auto"/>
            <w:bottom w:val="none" w:sz="0" w:space="0" w:color="auto"/>
            <w:right w:val="none" w:sz="0" w:space="0" w:color="auto"/>
          </w:divBdr>
          <w:divsChild>
            <w:div w:id="9257361">
              <w:marLeft w:val="0"/>
              <w:marRight w:val="0"/>
              <w:marTop w:val="0"/>
              <w:marBottom w:val="0"/>
              <w:divBdr>
                <w:top w:val="none" w:sz="0" w:space="0" w:color="auto"/>
                <w:left w:val="none" w:sz="0" w:space="0" w:color="auto"/>
                <w:bottom w:val="none" w:sz="0" w:space="0" w:color="auto"/>
                <w:right w:val="none" w:sz="0" w:space="0" w:color="auto"/>
              </w:divBdr>
              <w:divsChild>
                <w:div w:id="6368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753">
      <w:bodyDiv w:val="1"/>
      <w:marLeft w:val="0"/>
      <w:marRight w:val="0"/>
      <w:marTop w:val="0"/>
      <w:marBottom w:val="0"/>
      <w:divBdr>
        <w:top w:val="none" w:sz="0" w:space="0" w:color="auto"/>
        <w:left w:val="none" w:sz="0" w:space="0" w:color="auto"/>
        <w:bottom w:val="none" w:sz="0" w:space="0" w:color="auto"/>
        <w:right w:val="none" w:sz="0" w:space="0" w:color="auto"/>
      </w:divBdr>
      <w:divsChild>
        <w:div w:id="992753861">
          <w:marLeft w:val="0"/>
          <w:marRight w:val="0"/>
          <w:marTop w:val="0"/>
          <w:marBottom w:val="0"/>
          <w:divBdr>
            <w:top w:val="none" w:sz="0" w:space="0" w:color="auto"/>
            <w:left w:val="none" w:sz="0" w:space="0" w:color="auto"/>
            <w:bottom w:val="none" w:sz="0" w:space="0" w:color="auto"/>
            <w:right w:val="none" w:sz="0" w:space="0" w:color="auto"/>
          </w:divBdr>
          <w:divsChild>
            <w:div w:id="1500002142">
              <w:marLeft w:val="0"/>
              <w:marRight w:val="0"/>
              <w:marTop w:val="0"/>
              <w:marBottom w:val="0"/>
              <w:divBdr>
                <w:top w:val="none" w:sz="0" w:space="0" w:color="auto"/>
                <w:left w:val="none" w:sz="0" w:space="0" w:color="auto"/>
                <w:bottom w:val="none" w:sz="0" w:space="0" w:color="auto"/>
                <w:right w:val="none" w:sz="0" w:space="0" w:color="auto"/>
              </w:divBdr>
              <w:divsChild>
                <w:div w:id="1325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307">
      <w:bodyDiv w:val="1"/>
      <w:marLeft w:val="0"/>
      <w:marRight w:val="0"/>
      <w:marTop w:val="0"/>
      <w:marBottom w:val="0"/>
      <w:divBdr>
        <w:top w:val="none" w:sz="0" w:space="0" w:color="auto"/>
        <w:left w:val="none" w:sz="0" w:space="0" w:color="auto"/>
        <w:bottom w:val="none" w:sz="0" w:space="0" w:color="auto"/>
        <w:right w:val="none" w:sz="0" w:space="0" w:color="auto"/>
      </w:divBdr>
      <w:divsChild>
        <w:div w:id="1273630276">
          <w:marLeft w:val="0"/>
          <w:marRight w:val="0"/>
          <w:marTop w:val="0"/>
          <w:marBottom w:val="0"/>
          <w:divBdr>
            <w:top w:val="none" w:sz="0" w:space="0" w:color="auto"/>
            <w:left w:val="none" w:sz="0" w:space="0" w:color="auto"/>
            <w:bottom w:val="none" w:sz="0" w:space="0" w:color="auto"/>
            <w:right w:val="none" w:sz="0" w:space="0" w:color="auto"/>
          </w:divBdr>
          <w:divsChild>
            <w:div w:id="739252801">
              <w:marLeft w:val="0"/>
              <w:marRight w:val="0"/>
              <w:marTop w:val="0"/>
              <w:marBottom w:val="0"/>
              <w:divBdr>
                <w:top w:val="none" w:sz="0" w:space="0" w:color="auto"/>
                <w:left w:val="none" w:sz="0" w:space="0" w:color="auto"/>
                <w:bottom w:val="none" w:sz="0" w:space="0" w:color="auto"/>
                <w:right w:val="none" w:sz="0" w:space="0" w:color="auto"/>
              </w:divBdr>
              <w:divsChild>
                <w:div w:id="161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8686">
      <w:bodyDiv w:val="1"/>
      <w:marLeft w:val="0"/>
      <w:marRight w:val="0"/>
      <w:marTop w:val="0"/>
      <w:marBottom w:val="0"/>
      <w:divBdr>
        <w:top w:val="none" w:sz="0" w:space="0" w:color="auto"/>
        <w:left w:val="none" w:sz="0" w:space="0" w:color="auto"/>
        <w:bottom w:val="none" w:sz="0" w:space="0" w:color="auto"/>
        <w:right w:val="none" w:sz="0" w:space="0" w:color="auto"/>
      </w:divBdr>
      <w:divsChild>
        <w:div w:id="1244687023">
          <w:marLeft w:val="0"/>
          <w:marRight w:val="0"/>
          <w:marTop w:val="0"/>
          <w:marBottom w:val="0"/>
          <w:divBdr>
            <w:top w:val="none" w:sz="0" w:space="0" w:color="auto"/>
            <w:left w:val="none" w:sz="0" w:space="0" w:color="auto"/>
            <w:bottom w:val="none" w:sz="0" w:space="0" w:color="auto"/>
            <w:right w:val="none" w:sz="0" w:space="0" w:color="auto"/>
          </w:divBdr>
          <w:divsChild>
            <w:div w:id="9453204">
              <w:marLeft w:val="0"/>
              <w:marRight w:val="0"/>
              <w:marTop w:val="0"/>
              <w:marBottom w:val="0"/>
              <w:divBdr>
                <w:top w:val="none" w:sz="0" w:space="0" w:color="auto"/>
                <w:left w:val="none" w:sz="0" w:space="0" w:color="auto"/>
                <w:bottom w:val="none" w:sz="0" w:space="0" w:color="auto"/>
                <w:right w:val="none" w:sz="0" w:space="0" w:color="auto"/>
              </w:divBdr>
              <w:divsChild>
                <w:div w:id="575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143">
      <w:bodyDiv w:val="1"/>
      <w:marLeft w:val="0"/>
      <w:marRight w:val="0"/>
      <w:marTop w:val="0"/>
      <w:marBottom w:val="0"/>
      <w:divBdr>
        <w:top w:val="none" w:sz="0" w:space="0" w:color="auto"/>
        <w:left w:val="none" w:sz="0" w:space="0" w:color="auto"/>
        <w:bottom w:val="none" w:sz="0" w:space="0" w:color="auto"/>
        <w:right w:val="none" w:sz="0" w:space="0" w:color="auto"/>
      </w:divBdr>
    </w:div>
    <w:div w:id="1753160244">
      <w:bodyDiv w:val="1"/>
      <w:marLeft w:val="0"/>
      <w:marRight w:val="0"/>
      <w:marTop w:val="0"/>
      <w:marBottom w:val="0"/>
      <w:divBdr>
        <w:top w:val="none" w:sz="0" w:space="0" w:color="auto"/>
        <w:left w:val="none" w:sz="0" w:space="0" w:color="auto"/>
        <w:bottom w:val="none" w:sz="0" w:space="0" w:color="auto"/>
        <w:right w:val="none" w:sz="0" w:space="0" w:color="auto"/>
      </w:divBdr>
      <w:divsChild>
        <w:div w:id="182137118">
          <w:marLeft w:val="0"/>
          <w:marRight w:val="0"/>
          <w:marTop w:val="0"/>
          <w:marBottom w:val="0"/>
          <w:divBdr>
            <w:top w:val="none" w:sz="0" w:space="0" w:color="auto"/>
            <w:left w:val="none" w:sz="0" w:space="0" w:color="auto"/>
            <w:bottom w:val="none" w:sz="0" w:space="0" w:color="auto"/>
            <w:right w:val="none" w:sz="0" w:space="0" w:color="auto"/>
          </w:divBdr>
          <w:divsChild>
            <w:div w:id="570695782">
              <w:marLeft w:val="0"/>
              <w:marRight w:val="0"/>
              <w:marTop w:val="0"/>
              <w:marBottom w:val="0"/>
              <w:divBdr>
                <w:top w:val="none" w:sz="0" w:space="0" w:color="auto"/>
                <w:left w:val="none" w:sz="0" w:space="0" w:color="auto"/>
                <w:bottom w:val="none" w:sz="0" w:space="0" w:color="auto"/>
                <w:right w:val="none" w:sz="0" w:space="0" w:color="auto"/>
              </w:divBdr>
              <w:divsChild>
                <w:div w:id="15095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0644">
      <w:bodyDiv w:val="1"/>
      <w:marLeft w:val="0"/>
      <w:marRight w:val="0"/>
      <w:marTop w:val="0"/>
      <w:marBottom w:val="0"/>
      <w:divBdr>
        <w:top w:val="none" w:sz="0" w:space="0" w:color="auto"/>
        <w:left w:val="none" w:sz="0" w:space="0" w:color="auto"/>
        <w:bottom w:val="none" w:sz="0" w:space="0" w:color="auto"/>
        <w:right w:val="none" w:sz="0" w:space="0" w:color="auto"/>
      </w:divBdr>
      <w:divsChild>
        <w:div w:id="1106392234">
          <w:marLeft w:val="0"/>
          <w:marRight w:val="0"/>
          <w:marTop w:val="0"/>
          <w:marBottom w:val="0"/>
          <w:divBdr>
            <w:top w:val="none" w:sz="0" w:space="0" w:color="auto"/>
            <w:left w:val="none" w:sz="0" w:space="0" w:color="auto"/>
            <w:bottom w:val="none" w:sz="0" w:space="0" w:color="auto"/>
            <w:right w:val="none" w:sz="0" w:space="0" w:color="auto"/>
          </w:divBdr>
          <w:divsChild>
            <w:div w:id="1753819971">
              <w:marLeft w:val="0"/>
              <w:marRight w:val="0"/>
              <w:marTop w:val="0"/>
              <w:marBottom w:val="0"/>
              <w:divBdr>
                <w:top w:val="none" w:sz="0" w:space="0" w:color="auto"/>
                <w:left w:val="none" w:sz="0" w:space="0" w:color="auto"/>
                <w:bottom w:val="none" w:sz="0" w:space="0" w:color="auto"/>
                <w:right w:val="none" w:sz="0" w:space="0" w:color="auto"/>
              </w:divBdr>
              <w:divsChild>
                <w:div w:id="1780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8348">
      <w:bodyDiv w:val="1"/>
      <w:marLeft w:val="0"/>
      <w:marRight w:val="0"/>
      <w:marTop w:val="0"/>
      <w:marBottom w:val="0"/>
      <w:divBdr>
        <w:top w:val="none" w:sz="0" w:space="0" w:color="auto"/>
        <w:left w:val="none" w:sz="0" w:space="0" w:color="auto"/>
        <w:bottom w:val="none" w:sz="0" w:space="0" w:color="auto"/>
        <w:right w:val="none" w:sz="0" w:space="0" w:color="auto"/>
      </w:divBdr>
      <w:divsChild>
        <w:div w:id="2061592092">
          <w:marLeft w:val="0"/>
          <w:marRight w:val="0"/>
          <w:marTop w:val="0"/>
          <w:marBottom w:val="0"/>
          <w:divBdr>
            <w:top w:val="none" w:sz="0" w:space="0" w:color="auto"/>
            <w:left w:val="none" w:sz="0" w:space="0" w:color="auto"/>
            <w:bottom w:val="none" w:sz="0" w:space="0" w:color="auto"/>
            <w:right w:val="none" w:sz="0" w:space="0" w:color="auto"/>
          </w:divBdr>
          <w:divsChild>
            <w:div w:id="103623279">
              <w:marLeft w:val="0"/>
              <w:marRight w:val="0"/>
              <w:marTop w:val="0"/>
              <w:marBottom w:val="0"/>
              <w:divBdr>
                <w:top w:val="none" w:sz="0" w:space="0" w:color="auto"/>
                <w:left w:val="none" w:sz="0" w:space="0" w:color="auto"/>
                <w:bottom w:val="none" w:sz="0" w:space="0" w:color="auto"/>
                <w:right w:val="none" w:sz="0" w:space="0" w:color="auto"/>
              </w:divBdr>
              <w:divsChild>
                <w:div w:id="1085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2117">
      <w:bodyDiv w:val="1"/>
      <w:marLeft w:val="0"/>
      <w:marRight w:val="0"/>
      <w:marTop w:val="0"/>
      <w:marBottom w:val="0"/>
      <w:divBdr>
        <w:top w:val="none" w:sz="0" w:space="0" w:color="auto"/>
        <w:left w:val="none" w:sz="0" w:space="0" w:color="auto"/>
        <w:bottom w:val="none" w:sz="0" w:space="0" w:color="auto"/>
        <w:right w:val="none" w:sz="0" w:space="0" w:color="auto"/>
      </w:divBdr>
      <w:divsChild>
        <w:div w:id="282612317">
          <w:marLeft w:val="0"/>
          <w:marRight w:val="0"/>
          <w:marTop w:val="0"/>
          <w:marBottom w:val="0"/>
          <w:divBdr>
            <w:top w:val="none" w:sz="0" w:space="0" w:color="auto"/>
            <w:left w:val="none" w:sz="0" w:space="0" w:color="auto"/>
            <w:bottom w:val="none" w:sz="0" w:space="0" w:color="auto"/>
            <w:right w:val="none" w:sz="0" w:space="0" w:color="auto"/>
          </w:divBdr>
          <w:divsChild>
            <w:div w:id="276064140">
              <w:marLeft w:val="0"/>
              <w:marRight w:val="0"/>
              <w:marTop w:val="0"/>
              <w:marBottom w:val="0"/>
              <w:divBdr>
                <w:top w:val="none" w:sz="0" w:space="0" w:color="auto"/>
                <w:left w:val="none" w:sz="0" w:space="0" w:color="auto"/>
                <w:bottom w:val="none" w:sz="0" w:space="0" w:color="auto"/>
                <w:right w:val="none" w:sz="0" w:space="0" w:color="auto"/>
              </w:divBdr>
              <w:divsChild>
                <w:div w:id="21174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292">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9">
          <w:marLeft w:val="0"/>
          <w:marRight w:val="0"/>
          <w:marTop w:val="0"/>
          <w:marBottom w:val="0"/>
          <w:divBdr>
            <w:top w:val="none" w:sz="0" w:space="0" w:color="auto"/>
            <w:left w:val="none" w:sz="0" w:space="0" w:color="auto"/>
            <w:bottom w:val="none" w:sz="0" w:space="0" w:color="auto"/>
            <w:right w:val="none" w:sz="0" w:space="0" w:color="auto"/>
          </w:divBdr>
          <w:divsChild>
            <w:div w:id="158159000">
              <w:marLeft w:val="0"/>
              <w:marRight w:val="0"/>
              <w:marTop w:val="0"/>
              <w:marBottom w:val="0"/>
              <w:divBdr>
                <w:top w:val="none" w:sz="0" w:space="0" w:color="auto"/>
                <w:left w:val="none" w:sz="0" w:space="0" w:color="auto"/>
                <w:bottom w:val="none" w:sz="0" w:space="0" w:color="auto"/>
                <w:right w:val="none" w:sz="0" w:space="0" w:color="auto"/>
              </w:divBdr>
              <w:divsChild>
                <w:div w:id="14669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248">
      <w:bodyDiv w:val="1"/>
      <w:marLeft w:val="0"/>
      <w:marRight w:val="0"/>
      <w:marTop w:val="0"/>
      <w:marBottom w:val="0"/>
      <w:divBdr>
        <w:top w:val="none" w:sz="0" w:space="0" w:color="auto"/>
        <w:left w:val="none" w:sz="0" w:space="0" w:color="auto"/>
        <w:bottom w:val="none" w:sz="0" w:space="0" w:color="auto"/>
        <w:right w:val="none" w:sz="0" w:space="0" w:color="auto"/>
      </w:divBdr>
    </w:div>
    <w:div w:id="1917857311">
      <w:bodyDiv w:val="1"/>
      <w:marLeft w:val="0"/>
      <w:marRight w:val="0"/>
      <w:marTop w:val="0"/>
      <w:marBottom w:val="0"/>
      <w:divBdr>
        <w:top w:val="none" w:sz="0" w:space="0" w:color="auto"/>
        <w:left w:val="none" w:sz="0" w:space="0" w:color="auto"/>
        <w:bottom w:val="none" w:sz="0" w:space="0" w:color="auto"/>
        <w:right w:val="none" w:sz="0" w:space="0" w:color="auto"/>
      </w:divBdr>
    </w:div>
    <w:div w:id="1997875359">
      <w:bodyDiv w:val="1"/>
      <w:marLeft w:val="0"/>
      <w:marRight w:val="0"/>
      <w:marTop w:val="0"/>
      <w:marBottom w:val="0"/>
      <w:divBdr>
        <w:top w:val="none" w:sz="0" w:space="0" w:color="auto"/>
        <w:left w:val="none" w:sz="0" w:space="0" w:color="auto"/>
        <w:bottom w:val="none" w:sz="0" w:space="0" w:color="auto"/>
        <w:right w:val="none" w:sz="0" w:space="0" w:color="auto"/>
      </w:divBdr>
      <w:divsChild>
        <w:div w:id="980771980">
          <w:marLeft w:val="0"/>
          <w:marRight w:val="0"/>
          <w:marTop w:val="0"/>
          <w:marBottom w:val="0"/>
          <w:divBdr>
            <w:top w:val="none" w:sz="0" w:space="0" w:color="auto"/>
            <w:left w:val="none" w:sz="0" w:space="0" w:color="auto"/>
            <w:bottom w:val="none" w:sz="0" w:space="0" w:color="auto"/>
            <w:right w:val="none" w:sz="0" w:space="0" w:color="auto"/>
          </w:divBdr>
          <w:divsChild>
            <w:div w:id="1414736664">
              <w:marLeft w:val="0"/>
              <w:marRight w:val="0"/>
              <w:marTop w:val="0"/>
              <w:marBottom w:val="0"/>
              <w:divBdr>
                <w:top w:val="none" w:sz="0" w:space="0" w:color="auto"/>
                <w:left w:val="none" w:sz="0" w:space="0" w:color="auto"/>
                <w:bottom w:val="none" w:sz="0" w:space="0" w:color="auto"/>
                <w:right w:val="none" w:sz="0" w:space="0" w:color="auto"/>
              </w:divBdr>
              <w:divsChild>
                <w:div w:id="1659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5134">
      <w:bodyDiv w:val="1"/>
      <w:marLeft w:val="0"/>
      <w:marRight w:val="0"/>
      <w:marTop w:val="0"/>
      <w:marBottom w:val="0"/>
      <w:divBdr>
        <w:top w:val="none" w:sz="0" w:space="0" w:color="auto"/>
        <w:left w:val="none" w:sz="0" w:space="0" w:color="auto"/>
        <w:bottom w:val="none" w:sz="0" w:space="0" w:color="auto"/>
        <w:right w:val="none" w:sz="0" w:space="0" w:color="auto"/>
      </w:divBdr>
    </w:div>
    <w:div w:id="2122606983">
      <w:bodyDiv w:val="1"/>
      <w:marLeft w:val="0"/>
      <w:marRight w:val="0"/>
      <w:marTop w:val="0"/>
      <w:marBottom w:val="0"/>
      <w:divBdr>
        <w:top w:val="none" w:sz="0" w:space="0" w:color="auto"/>
        <w:left w:val="none" w:sz="0" w:space="0" w:color="auto"/>
        <w:bottom w:val="none" w:sz="0" w:space="0" w:color="auto"/>
        <w:right w:val="none" w:sz="0" w:space="0" w:color="auto"/>
      </w:divBdr>
      <w:divsChild>
        <w:div w:id="881090089">
          <w:marLeft w:val="0"/>
          <w:marRight w:val="0"/>
          <w:marTop w:val="0"/>
          <w:marBottom w:val="0"/>
          <w:divBdr>
            <w:top w:val="none" w:sz="0" w:space="0" w:color="auto"/>
            <w:left w:val="none" w:sz="0" w:space="0" w:color="auto"/>
            <w:bottom w:val="none" w:sz="0" w:space="0" w:color="auto"/>
            <w:right w:val="none" w:sz="0" w:space="0" w:color="auto"/>
          </w:divBdr>
          <w:divsChild>
            <w:div w:id="1300377358">
              <w:marLeft w:val="0"/>
              <w:marRight w:val="0"/>
              <w:marTop w:val="0"/>
              <w:marBottom w:val="0"/>
              <w:divBdr>
                <w:top w:val="none" w:sz="0" w:space="0" w:color="auto"/>
                <w:left w:val="none" w:sz="0" w:space="0" w:color="auto"/>
                <w:bottom w:val="none" w:sz="0" w:space="0" w:color="auto"/>
                <w:right w:val="none" w:sz="0" w:space="0" w:color="auto"/>
              </w:divBdr>
              <w:divsChild>
                <w:div w:id="17962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9AD0-5891-4FC0-A047-1EBDEB9D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Administrator1</dc:creator>
  <cp:lastModifiedBy>Van Diet</cp:lastModifiedBy>
  <cp:revision>1</cp:revision>
  <cp:lastPrinted>2023-09-22T09:17:00Z</cp:lastPrinted>
  <dcterms:created xsi:type="dcterms:W3CDTF">2023-09-20T07:51:00Z</dcterms:created>
  <dcterms:modified xsi:type="dcterms:W3CDTF">2023-10-02T02:21:00Z</dcterms:modified>
</cp:coreProperties>
</file>