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46A2" w14:textId="528A28E0" w:rsidR="0092164C" w:rsidRPr="00EB2FCA" w:rsidRDefault="00EB2FCA" w:rsidP="00774996">
      <w:pPr>
        <w:spacing w:after="0" w:line="276" w:lineRule="auto"/>
        <w:jc w:val="center"/>
        <w:rPr>
          <w:rFonts w:ascii="Times New Roman" w:hAnsi="Times New Roman"/>
          <w:b/>
          <w:bCs/>
          <w:sz w:val="28"/>
          <w:szCs w:val="28"/>
        </w:rPr>
      </w:pPr>
      <w:r w:rsidRPr="00EB2FCA">
        <w:rPr>
          <w:rFonts w:ascii="Times New Roman" w:hAnsi="Times New Roman"/>
          <w:b/>
          <w:bCs/>
          <w:sz w:val="28"/>
          <w:szCs w:val="28"/>
        </w:rPr>
        <w:t>PHỤ LỤC</w:t>
      </w:r>
    </w:p>
    <w:p w14:paraId="37B8AB50" w14:textId="77777777" w:rsidR="00774996" w:rsidRDefault="00EB2FCA" w:rsidP="00774996">
      <w:pPr>
        <w:spacing w:after="0" w:line="276" w:lineRule="auto"/>
        <w:jc w:val="center"/>
        <w:rPr>
          <w:rFonts w:ascii="Times New Roman" w:hAnsi="Times New Roman"/>
          <w:b/>
          <w:bCs/>
          <w:sz w:val="28"/>
          <w:szCs w:val="28"/>
        </w:rPr>
      </w:pPr>
      <w:r w:rsidRPr="00EB2FCA">
        <w:rPr>
          <w:rFonts w:ascii="Times New Roman" w:hAnsi="Times New Roman"/>
          <w:b/>
          <w:bCs/>
          <w:sz w:val="28"/>
          <w:szCs w:val="28"/>
        </w:rPr>
        <w:t xml:space="preserve">BÁO CÁO TIẾP THU, GIẢI TRÌNH </w:t>
      </w:r>
    </w:p>
    <w:p w14:paraId="75388354" w14:textId="23E66A51" w:rsidR="00CD55BE" w:rsidRDefault="00EB2FCA" w:rsidP="00774996">
      <w:pPr>
        <w:spacing w:after="0" w:line="276" w:lineRule="auto"/>
        <w:jc w:val="center"/>
        <w:rPr>
          <w:rFonts w:ascii="Times New Roman" w:hAnsi="Times New Roman"/>
          <w:b/>
          <w:bCs/>
          <w:sz w:val="28"/>
          <w:szCs w:val="28"/>
        </w:rPr>
      </w:pPr>
      <w:r w:rsidRPr="00EB2FCA">
        <w:rPr>
          <w:rFonts w:ascii="Times New Roman" w:hAnsi="Times New Roman"/>
          <w:b/>
          <w:bCs/>
          <w:sz w:val="28"/>
          <w:szCs w:val="28"/>
        </w:rPr>
        <w:t xml:space="preserve">CÁC NỘI DUNG GÓP Ý CỤ THỂ CỦA ĐẠI BIỂU QUỐC HỘI </w:t>
      </w:r>
      <w:r w:rsidR="00CD55BE">
        <w:rPr>
          <w:rFonts w:ascii="Times New Roman" w:hAnsi="Times New Roman"/>
          <w:b/>
          <w:bCs/>
          <w:sz w:val="28"/>
          <w:szCs w:val="28"/>
        </w:rPr>
        <w:t xml:space="preserve">ĐỐI </w:t>
      </w:r>
      <w:r w:rsidRPr="00EB2FCA">
        <w:rPr>
          <w:rFonts w:ascii="Times New Roman" w:hAnsi="Times New Roman"/>
          <w:b/>
          <w:bCs/>
          <w:sz w:val="28"/>
          <w:szCs w:val="28"/>
        </w:rPr>
        <w:t xml:space="preserve">VỚI </w:t>
      </w:r>
    </w:p>
    <w:p w14:paraId="194EF730" w14:textId="0CAD739A" w:rsidR="00EB2FCA" w:rsidRDefault="00EB2FCA" w:rsidP="00774996">
      <w:pPr>
        <w:spacing w:after="0" w:line="276" w:lineRule="auto"/>
        <w:jc w:val="center"/>
        <w:rPr>
          <w:rFonts w:ascii="Times New Roman" w:hAnsi="Times New Roman"/>
          <w:b/>
          <w:bCs/>
          <w:sz w:val="28"/>
          <w:szCs w:val="28"/>
        </w:rPr>
      </w:pPr>
      <w:r w:rsidRPr="00EB2FCA">
        <w:rPr>
          <w:rFonts w:ascii="Times New Roman" w:hAnsi="Times New Roman"/>
          <w:b/>
          <w:bCs/>
          <w:sz w:val="28"/>
          <w:szCs w:val="28"/>
        </w:rPr>
        <w:t>DỰ ÁN LUẬT KHÁM BỆNH, CHỮA BỆNH (sửa đổi)</w:t>
      </w:r>
    </w:p>
    <w:p w14:paraId="115831E6" w14:textId="6D3DF464" w:rsidR="00506ABF" w:rsidRPr="00506ABF" w:rsidRDefault="00506ABF" w:rsidP="00774996">
      <w:pPr>
        <w:spacing w:after="0" w:line="276" w:lineRule="auto"/>
        <w:jc w:val="center"/>
        <w:rPr>
          <w:rFonts w:ascii="Times New Roman" w:hAnsi="Times New Roman"/>
          <w:i/>
          <w:iCs/>
          <w:sz w:val="28"/>
          <w:szCs w:val="28"/>
        </w:rPr>
      </w:pPr>
      <w:r w:rsidRPr="00506ABF">
        <w:rPr>
          <w:rFonts w:ascii="Times New Roman" w:hAnsi="Times New Roman"/>
          <w:i/>
          <w:iCs/>
          <w:sz w:val="28"/>
          <w:szCs w:val="28"/>
        </w:rPr>
        <w:t>(Kèm theo Báo cáo số …./BYT- PC ngày tháng 8 năm 2022)</w:t>
      </w:r>
    </w:p>
    <w:p w14:paraId="03377C56" w14:textId="29150365" w:rsidR="00B110CA" w:rsidRDefault="00506ABF" w:rsidP="008E527F">
      <w:pPr>
        <w:spacing w:before="120" w:after="0" w:line="360" w:lineRule="exact"/>
        <w:ind w:firstLine="720"/>
      </w:pPr>
      <w:r>
        <w:rPr>
          <w:noProof/>
        </w:rPr>
        <mc:AlternateContent>
          <mc:Choice Requires="wps">
            <w:drawing>
              <wp:anchor distT="0" distB="0" distL="114300" distR="114300" simplePos="0" relativeHeight="251659264" behindDoc="0" locked="0" layoutInCell="1" allowOverlap="1" wp14:anchorId="26300B24" wp14:editId="73DF28D5">
                <wp:simplePos x="0" y="0"/>
                <wp:positionH relativeFrom="column">
                  <wp:posOffset>1350645</wp:posOffset>
                </wp:positionH>
                <wp:positionV relativeFrom="paragraph">
                  <wp:posOffset>38100</wp:posOffset>
                </wp:positionV>
                <wp:extent cx="3015816"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0158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B885B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35pt,3pt" to="343.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" strokecolor="#4579b8 [3044]"/>
            </w:pict>
          </mc:Fallback>
        </mc:AlternateContent>
      </w:r>
    </w:p>
    <w:p w14:paraId="029D5A8C" w14:textId="77777777" w:rsidR="008F7A0F" w:rsidRPr="00B37CB1" w:rsidRDefault="008F7A0F" w:rsidP="004424B6">
      <w:pPr>
        <w:pStyle w:val="BodyText"/>
        <w:widowControl w:val="0"/>
        <w:spacing w:before="60" w:line="269" w:lineRule="auto"/>
        <w:ind w:firstLine="720"/>
        <w:outlineLvl w:val="1"/>
        <w:rPr>
          <w:b/>
          <w:iCs/>
          <w:spacing w:val="-2"/>
          <w:lang w:val="da-DK"/>
        </w:rPr>
      </w:pPr>
      <w:r w:rsidRPr="00B37CB1">
        <w:rPr>
          <w:b/>
          <w:iCs/>
          <w:spacing w:val="-2"/>
          <w:lang w:val="da-DK"/>
        </w:rPr>
        <w:t>1. Về giải thích từ ngữ (Điều 2)</w:t>
      </w:r>
    </w:p>
    <w:p w14:paraId="69A75E76" w14:textId="77777777" w:rsidR="008F7A0F" w:rsidRPr="00B37CB1" w:rsidRDefault="008F7A0F" w:rsidP="004424B6">
      <w:pPr>
        <w:pStyle w:val="BodyText"/>
        <w:widowControl w:val="0"/>
        <w:spacing w:before="60" w:line="269" w:lineRule="auto"/>
        <w:ind w:firstLine="720"/>
        <w:outlineLvl w:val="2"/>
        <w:rPr>
          <w:b/>
          <w:i/>
          <w:iCs/>
          <w:spacing w:val="-2"/>
          <w:lang w:val="da-DK"/>
        </w:rPr>
      </w:pPr>
      <w:r w:rsidRPr="00B37CB1">
        <w:rPr>
          <w:b/>
          <w:i/>
          <w:iCs/>
          <w:spacing w:val="-2"/>
          <w:lang w:val="da-DK"/>
        </w:rPr>
        <w:t xml:space="preserve">1.1. Về các khái niệm tại Điều 2 </w:t>
      </w:r>
    </w:p>
    <w:p w14:paraId="54DFB826" w14:textId="77777777" w:rsidR="008F7A0F" w:rsidRPr="00B37CB1" w:rsidRDefault="008F7A0F" w:rsidP="004424B6">
      <w:pPr>
        <w:pStyle w:val="BodyText"/>
        <w:spacing w:before="60" w:line="269" w:lineRule="auto"/>
        <w:ind w:firstLine="720"/>
        <w:outlineLvl w:val="3"/>
        <w:rPr>
          <w:i/>
          <w:lang w:val="da-DK"/>
        </w:rPr>
      </w:pPr>
      <w:r w:rsidRPr="00B37CB1">
        <w:rPr>
          <w:i/>
          <w:lang w:val="da-DK"/>
        </w:rPr>
        <w:t>a) Ý kiến của Đại biểu Quốc hội:</w:t>
      </w:r>
    </w:p>
    <w:p w14:paraId="25A86E23" w14:textId="77777777" w:rsidR="008F7A0F" w:rsidRPr="00B37CB1" w:rsidRDefault="008F7A0F" w:rsidP="004424B6">
      <w:pPr>
        <w:pStyle w:val="BodyText"/>
        <w:spacing w:before="60" w:line="269" w:lineRule="auto"/>
        <w:ind w:firstLine="720"/>
        <w:rPr>
          <w:lang w:val="da-DK"/>
        </w:rPr>
      </w:pPr>
      <w:r w:rsidRPr="00B37CB1">
        <w:rPr>
          <w:lang w:val="da-DK"/>
        </w:rPr>
        <w:t xml:space="preserve">Có ý kiến cho rằng khái niệm về khám bệnh, chữa bệnh chưa bao quát hết các dịch vụ y tế, chưa phù hợp với các dịch vụ như xét nghiệm, chuẩn đoán hình ảnh vì đây chỉ là dịch vụ hỗ trợ, không phải dịch vụ khám bệnh, chữa bệnh, định nghĩa về người bệnh chưa chính xác, đề nghị làm rõ (02 ý kiến); </w:t>
      </w:r>
      <w:r w:rsidRPr="00932618">
        <w:rPr>
          <w:iCs/>
          <w:spacing w:val="-2"/>
        </w:rPr>
        <w:t xml:space="preserve">đề nghị bỏ nội dung </w:t>
      </w:r>
      <w:r>
        <w:rPr>
          <w:iCs/>
          <w:spacing w:val="-2"/>
        </w:rPr>
        <w:t>“</w:t>
      </w:r>
      <w:r w:rsidRPr="00932618">
        <w:rPr>
          <w:iCs/>
          <w:spacing w:val="-2"/>
        </w:rPr>
        <w:t>nếu không thực hiện một số biện pháp y khoa</w:t>
      </w:r>
      <w:r>
        <w:rPr>
          <w:iCs/>
          <w:spacing w:val="-2"/>
        </w:rPr>
        <w:t>” tại khoản 1 b</w:t>
      </w:r>
      <w:r w:rsidRPr="00932618">
        <w:rPr>
          <w:iCs/>
          <w:spacing w:val="-2"/>
        </w:rPr>
        <w:t>ởi có những nguy cơ mắc bệnh, dù có hay không thực hiện biện pháp y khoa thì cũng không ngăn chặn được tiến triển thành mắc bệnh thật sự</w:t>
      </w:r>
      <w:r>
        <w:rPr>
          <w:iCs/>
          <w:spacing w:val="-2"/>
        </w:rPr>
        <w:t>;</w:t>
      </w:r>
      <w:r w:rsidRPr="00C94012">
        <w:rPr>
          <w:iCs/>
          <w:spacing w:val="-2"/>
        </w:rPr>
        <w:t xml:space="preserve"> </w:t>
      </w:r>
      <w:r w:rsidRPr="00B37CB1">
        <w:rPr>
          <w:lang w:val="da-DK"/>
        </w:rPr>
        <w:t>đề nghị thay “người bệnh” bằng “người sử dụng dịch vụ y tế”; người hành nghề cũng cần mở rộng để bao hàm các dịch vụ khác (01 ý kiến).</w:t>
      </w:r>
    </w:p>
    <w:p w14:paraId="4995F082" w14:textId="77777777" w:rsidR="008F7A0F" w:rsidRPr="00E07A44" w:rsidRDefault="008F7A0F" w:rsidP="004424B6">
      <w:pPr>
        <w:pStyle w:val="BodyText"/>
        <w:spacing w:before="60" w:line="269" w:lineRule="auto"/>
        <w:ind w:firstLine="720"/>
        <w:rPr>
          <w:i/>
          <w:lang w:val="en-US"/>
        </w:rPr>
      </w:pPr>
      <w:r w:rsidRPr="00E07A44">
        <w:rPr>
          <w:i/>
          <w:lang w:val="en-US"/>
        </w:rPr>
        <w:t>b) Tiếp thu, giải trình:</w:t>
      </w:r>
    </w:p>
    <w:p w14:paraId="1838831F" w14:textId="77777777" w:rsidR="008F7A0F" w:rsidRPr="00E07A44" w:rsidRDefault="008F7A0F" w:rsidP="004424B6">
      <w:pPr>
        <w:pStyle w:val="BodyText"/>
        <w:spacing w:before="60" w:line="269" w:lineRule="auto"/>
        <w:ind w:firstLine="720"/>
        <w:rPr>
          <w:lang w:val="nl-NL"/>
        </w:rPr>
      </w:pPr>
      <w:r w:rsidRPr="00E07A44">
        <w:rPr>
          <w:lang w:val="nl-NL"/>
        </w:rPr>
        <w:t xml:space="preserve">Tiếp thu ý kiến của đại biểu và đã chỉnh sửa Khoản 1, Điều 2 trong dự thảo Luật khám bệnh, chữa bệnh thành: </w:t>
      </w:r>
    </w:p>
    <w:p w14:paraId="5EF2AF22" w14:textId="77777777" w:rsidR="00506ABF" w:rsidRPr="00506ABF" w:rsidRDefault="00506ABF" w:rsidP="004424B6">
      <w:pPr>
        <w:widowControl w:val="0"/>
        <w:spacing w:before="60" w:after="0" w:line="269" w:lineRule="auto"/>
        <w:ind w:firstLine="720"/>
        <w:jc w:val="both"/>
        <w:rPr>
          <w:rFonts w:ascii="Times New Roman" w:eastAsia="Times New Roman" w:hAnsi="Times New Roman"/>
          <w:i/>
          <w:iCs/>
          <w:sz w:val="28"/>
          <w:szCs w:val="28"/>
          <w:lang w:val="x-none" w:eastAsia="x-none"/>
        </w:rPr>
      </w:pPr>
      <w:r w:rsidRPr="00506ABF">
        <w:rPr>
          <w:rFonts w:ascii="Times New Roman" w:eastAsia="Times New Roman" w:hAnsi="Times New Roman"/>
          <w:i/>
          <w:iCs/>
          <w:sz w:val="28"/>
          <w:szCs w:val="28"/>
          <w:lang w:val="x-none" w:eastAsia="x-none"/>
        </w:rPr>
        <w:t>1. Khám bệnh là việc người hành nghề khám bệnh, chữa bệnh sử dụng phương pháp, kiến thức chuyên môn để đánh giá tình trạng sức khỏe, xác định nhu cầu chăm sóc sức khỏe của người được khám.</w:t>
      </w:r>
    </w:p>
    <w:p w14:paraId="026F8B7D" w14:textId="77777777" w:rsidR="00506ABF" w:rsidRDefault="00506ABF" w:rsidP="004424B6">
      <w:pPr>
        <w:widowControl w:val="0"/>
        <w:spacing w:before="60" w:after="0" w:line="269" w:lineRule="auto"/>
        <w:ind w:firstLine="720"/>
        <w:jc w:val="both"/>
        <w:rPr>
          <w:rFonts w:ascii="Times New Roman" w:eastAsia="Times New Roman" w:hAnsi="Times New Roman"/>
          <w:i/>
          <w:iCs/>
          <w:sz w:val="28"/>
          <w:szCs w:val="28"/>
          <w:lang w:val="x-none" w:eastAsia="x-none"/>
        </w:rPr>
      </w:pPr>
      <w:r w:rsidRPr="00506ABF">
        <w:rPr>
          <w:rFonts w:ascii="Times New Roman" w:eastAsia="Times New Roman" w:hAnsi="Times New Roman"/>
          <w:i/>
          <w:iCs/>
          <w:sz w:val="28"/>
          <w:szCs w:val="28"/>
          <w:lang w:val="x-none" w:eastAsia="x-none"/>
        </w:rPr>
        <w:t>2. Chữa bệnh là việc người hành nghề khám bệnh, chữa bệnh sử dụng các biện pháp chuyên môn kỹ thuật để giải quyết tình trạng bệnh hoặc nhu cầu chăm sóc sức khỏe của người bệnh trên cơ sở kết quả khám bệnh.</w:t>
      </w:r>
    </w:p>
    <w:p w14:paraId="3F98241C" w14:textId="77777777" w:rsidR="008F7A0F" w:rsidRPr="00B37CB1" w:rsidRDefault="008F7A0F" w:rsidP="004424B6">
      <w:pPr>
        <w:pStyle w:val="BodyText"/>
        <w:widowControl w:val="0"/>
        <w:spacing w:before="60" w:line="269" w:lineRule="auto"/>
        <w:ind w:firstLine="720"/>
        <w:outlineLvl w:val="2"/>
        <w:rPr>
          <w:b/>
          <w:i/>
          <w:iCs/>
          <w:spacing w:val="-2"/>
          <w:lang w:val="nl-NL"/>
        </w:rPr>
      </w:pPr>
      <w:r w:rsidRPr="00B37CB1">
        <w:rPr>
          <w:b/>
          <w:i/>
          <w:iCs/>
          <w:spacing w:val="-2"/>
          <w:lang w:val="nl-NL"/>
        </w:rPr>
        <w:t xml:space="preserve">1.2. Về đề nghị bổ sung các thuật ngữ </w:t>
      </w:r>
    </w:p>
    <w:p w14:paraId="4AAE2781" w14:textId="77777777" w:rsidR="008F7A0F" w:rsidRPr="00B37CB1" w:rsidRDefault="008F7A0F" w:rsidP="004424B6">
      <w:pPr>
        <w:pStyle w:val="BodyText"/>
        <w:spacing w:before="60" w:line="269" w:lineRule="auto"/>
        <w:ind w:firstLine="720"/>
        <w:outlineLvl w:val="3"/>
        <w:rPr>
          <w:i/>
          <w:lang w:val="nl-NL"/>
        </w:rPr>
      </w:pPr>
      <w:r w:rsidRPr="00B37CB1">
        <w:rPr>
          <w:i/>
          <w:lang w:val="nl-NL"/>
        </w:rPr>
        <w:t>1.2.1. Về thuật ngữ “chăm sóc y tế”:</w:t>
      </w:r>
    </w:p>
    <w:p w14:paraId="162E57D5" w14:textId="77777777" w:rsidR="008F7A0F" w:rsidRPr="00B37CB1" w:rsidRDefault="008F7A0F" w:rsidP="004424B6">
      <w:pPr>
        <w:pStyle w:val="BodyText"/>
        <w:spacing w:before="60" w:line="269" w:lineRule="auto"/>
        <w:ind w:firstLine="720"/>
        <w:outlineLvl w:val="4"/>
        <w:rPr>
          <w:lang w:val="nl-NL"/>
        </w:rPr>
      </w:pPr>
      <w:r w:rsidRPr="00B37CB1">
        <w:rPr>
          <w:lang w:val="nl-NL"/>
        </w:rPr>
        <w:t>(1) Ý kiến của Đại biểu Quốc hội:</w:t>
      </w:r>
    </w:p>
    <w:p w14:paraId="0AEC434D" w14:textId="77777777" w:rsidR="008F7A0F" w:rsidRPr="00B37CB1" w:rsidRDefault="008F7A0F" w:rsidP="004424B6">
      <w:pPr>
        <w:pStyle w:val="BodyText"/>
        <w:spacing w:before="60" w:line="269" w:lineRule="auto"/>
        <w:ind w:firstLine="720"/>
        <w:rPr>
          <w:lang w:val="nl-NL"/>
        </w:rPr>
      </w:pPr>
      <w:r w:rsidRPr="00B37CB1">
        <w:rPr>
          <w:lang w:val="nl-NL"/>
        </w:rPr>
        <w:t>Đề nghị bổ sung thuật ngữ “chăm sóc y tế”.</w:t>
      </w:r>
    </w:p>
    <w:p w14:paraId="24DE87F0" w14:textId="77777777" w:rsidR="008F7A0F" w:rsidRPr="00B37CB1" w:rsidRDefault="008F7A0F" w:rsidP="004424B6">
      <w:pPr>
        <w:pStyle w:val="BodyText"/>
        <w:spacing w:before="60" w:line="269" w:lineRule="auto"/>
        <w:ind w:firstLine="720"/>
        <w:outlineLvl w:val="4"/>
        <w:rPr>
          <w:lang w:val="nl-NL"/>
        </w:rPr>
      </w:pPr>
      <w:r w:rsidRPr="00B37CB1">
        <w:rPr>
          <w:lang w:val="nl-NL"/>
        </w:rPr>
        <w:t>(2) Tiếp thu, giải trình:</w:t>
      </w:r>
    </w:p>
    <w:p w14:paraId="0811C70D" w14:textId="77777777" w:rsidR="008F7A0F" w:rsidRPr="00B37CB1" w:rsidRDefault="008F7A0F" w:rsidP="004424B6">
      <w:pPr>
        <w:pStyle w:val="BodyText"/>
        <w:spacing w:before="60" w:line="269" w:lineRule="auto"/>
        <w:ind w:firstLine="720"/>
        <w:rPr>
          <w:lang w:val="nl-NL"/>
        </w:rPr>
      </w:pPr>
      <w:r w:rsidRPr="00B37CB1">
        <w:rPr>
          <w:lang w:val="nl-NL"/>
        </w:rPr>
        <w:t>Khái niệm y tế là một khái niệm rộng bao gồm khám bệnh, chữa bệnh, y tế dự phòng, thuốc, trang thiết bị y tế, an toàn thực phẩm….. do vậy, việc quy định khái niệm chăm sóc y tế trong dự thảo là không phù hợp với phạm vi điều chỉnh của dự án Luật.</w:t>
      </w:r>
    </w:p>
    <w:p w14:paraId="2D0DEE6D" w14:textId="77777777" w:rsidR="008F7A0F" w:rsidRPr="00B37CB1" w:rsidRDefault="008F7A0F" w:rsidP="000467B6">
      <w:pPr>
        <w:pStyle w:val="BodyText"/>
        <w:spacing w:before="120" w:line="276" w:lineRule="auto"/>
        <w:ind w:firstLine="720"/>
        <w:outlineLvl w:val="3"/>
        <w:rPr>
          <w:i/>
          <w:lang w:val="nl-NL"/>
        </w:rPr>
      </w:pPr>
      <w:r w:rsidRPr="00B37CB1">
        <w:rPr>
          <w:i/>
          <w:lang w:val="nl-NL"/>
        </w:rPr>
        <w:lastRenderedPageBreak/>
        <w:t>1.2.2. Về thuật ngữ “chăm sóc toàn diện dịch vụ phi y tế” “Người cung ứng dịch vụ phi y tế”:</w:t>
      </w:r>
    </w:p>
    <w:p w14:paraId="0A80A7FD" w14:textId="77777777" w:rsidR="008F7A0F" w:rsidRPr="00B37CB1" w:rsidRDefault="008F7A0F" w:rsidP="00F65871">
      <w:pPr>
        <w:pStyle w:val="BodyText"/>
        <w:spacing w:before="60" w:line="276" w:lineRule="auto"/>
        <w:ind w:firstLine="720"/>
        <w:outlineLvl w:val="4"/>
        <w:rPr>
          <w:lang w:val="nl-NL"/>
        </w:rPr>
      </w:pPr>
      <w:r w:rsidRPr="00B37CB1">
        <w:rPr>
          <w:lang w:val="nl-NL"/>
        </w:rPr>
        <w:t>(1) Ý kiến của Đại biểu Quốc hội:</w:t>
      </w:r>
    </w:p>
    <w:p w14:paraId="04B946F7" w14:textId="77777777" w:rsidR="008F7A0F" w:rsidRPr="00B37CB1" w:rsidRDefault="008F7A0F" w:rsidP="00F65871">
      <w:pPr>
        <w:pStyle w:val="BodyText"/>
        <w:spacing w:before="60" w:line="276" w:lineRule="auto"/>
        <w:ind w:firstLine="720"/>
        <w:rPr>
          <w:lang w:val="nl-NL"/>
        </w:rPr>
      </w:pPr>
      <w:r w:rsidRPr="00B37CB1">
        <w:rPr>
          <w:lang w:val="nl-NL"/>
        </w:rPr>
        <w:t>Đề nghị bổ sung thuật ngữ “chăm sóc toàn diện dịch vụ phi y tế”; “Người cung ứng dịch vụ phi y tế”.</w:t>
      </w:r>
    </w:p>
    <w:p w14:paraId="52E43218" w14:textId="77777777" w:rsidR="008F7A0F" w:rsidRPr="00B37CB1" w:rsidRDefault="008F7A0F" w:rsidP="00F65871">
      <w:pPr>
        <w:pStyle w:val="BodyText"/>
        <w:spacing w:before="60" w:line="276" w:lineRule="auto"/>
        <w:ind w:firstLine="720"/>
        <w:outlineLvl w:val="4"/>
        <w:rPr>
          <w:lang w:val="nl-NL"/>
        </w:rPr>
      </w:pPr>
      <w:r w:rsidRPr="00B37CB1">
        <w:rPr>
          <w:lang w:val="nl-NL"/>
        </w:rPr>
        <w:t>(2) Tiếp thu, giải trình:</w:t>
      </w:r>
    </w:p>
    <w:p w14:paraId="17629DAF" w14:textId="77777777" w:rsidR="008F7A0F" w:rsidRPr="00B37CB1" w:rsidRDefault="008F7A0F" w:rsidP="00F65871">
      <w:pPr>
        <w:pStyle w:val="BodyText"/>
        <w:spacing w:before="60" w:line="276" w:lineRule="auto"/>
        <w:ind w:firstLine="720"/>
        <w:rPr>
          <w:lang w:val="nl-NL"/>
        </w:rPr>
      </w:pPr>
      <w:r w:rsidRPr="00B37CB1">
        <w:rPr>
          <w:lang w:val="nl-NL"/>
        </w:rPr>
        <w:t>Như đã giải thích ở mục trên, do khái niệm y tế là một khái niệm rộng nên không thể giải thích được khái niệm dịch vụ phi y tế. Bên cạnh đó, về cơ bản hiện nay các cơ sở khám bệnh, chữa bệnh đều cung cấp các dịch vụ phi y tế như ăn uống, giặt là, tắm rửa, trông xe….và việc cung ứng các dịch vụ này đã được pháp luật hiện hành quy định. Do vậy, việc giải thích và quy định trong dự thảo Luật này là không cần thiết.</w:t>
      </w:r>
    </w:p>
    <w:p w14:paraId="3D4809AF" w14:textId="77777777" w:rsidR="008F7A0F" w:rsidRPr="00B37CB1" w:rsidRDefault="008F7A0F" w:rsidP="00F65871">
      <w:pPr>
        <w:pStyle w:val="BodyText"/>
        <w:spacing w:before="60" w:line="276" w:lineRule="auto"/>
        <w:ind w:firstLine="720"/>
        <w:outlineLvl w:val="3"/>
        <w:rPr>
          <w:i/>
          <w:lang w:val="nl-NL"/>
        </w:rPr>
      </w:pPr>
      <w:r w:rsidRPr="00B37CB1">
        <w:rPr>
          <w:i/>
          <w:lang w:val="nl-NL"/>
        </w:rPr>
        <w:t>1.2.3. Về thuật ngữ “nhà công tác xã hội”:</w:t>
      </w:r>
    </w:p>
    <w:p w14:paraId="0FA84084" w14:textId="77777777" w:rsidR="008F7A0F" w:rsidRPr="00B37CB1" w:rsidRDefault="008F7A0F" w:rsidP="00F65871">
      <w:pPr>
        <w:pStyle w:val="BodyText"/>
        <w:spacing w:before="60" w:line="276" w:lineRule="auto"/>
        <w:ind w:firstLine="720"/>
        <w:outlineLvl w:val="4"/>
        <w:rPr>
          <w:lang w:val="nl-NL"/>
        </w:rPr>
      </w:pPr>
      <w:r w:rsidRPr="00B37CB1">
        <w:rPr>
          <w:lang w:val="nl-NL"/>
        </w:rPr>
        <w:t>(1) Ý kiến của Đại biểu Quốc hội:</w:t>
      </w:r>
    </w:p>
    <w:p w14:paraId="44BFB56F" w14:textId="77777777" w:rsidR="008F7A0F" w:rsidRPr="00B37CB1" w:rsidRDefault="008F7A0F" w:rsidP="00F65871">
      <w:pPr>
        <w:pStyle w:val="BodyText"/>
        <w:spacing w:before="60" w:line="276" w:lineRule="auto"/>
        <w:ind w:firstLine="720"/>
        <w:rPr>
          <w:lang w:val="nl-NL"/>
        </w:rPr>
      </w:pPr>
      <w:r w:rsidRPr="00B37CB1">
        <w:rPr>
          <w:lang w:val="nl-NL"/>
        </w:rPr>
        <w:t>Đề nghị bổ sung thuật ngữ “nhà công tác xã hội”.</w:t>
      </w:r>
    </w:p>
    <w:p w14:paraId="09A046FC" w14:textId="77777777" w:rsidR="008F7A0F" w:rsidRPr="00B37CB1" w:rsidRDefault="008F7A0F" w:rsidP="00F65871">
      <w:pPr>
        <w:pStyle w:val="BodyText"/>
        <w:spacing w:before="60" w:line="276" w:lineRule="auto"/>
        <w:ind w:firstLine="720"/>
        <w:outlineLvl w:val="4"/>
        <w:rPr>
          <w:lang w:val="nl-NL"/>
        </w:rPr>
      </w:pPr>
      <w:r w:rsidRPr="00B37CB1">
        <w:rPr>
          <w:lang w:val="nl-NL"/>
        </w:rPr>
        <w:t>(2) Tiếp thu, giải trình:</w:t>
      </w:r>
    </w:p>
    <w:p w14:paraId="64CFD4FC" w14:textId="77777777" w:rsidR="008F7A0F" w:rsidRPr="00B37CB1" w:rsidRDefault="008F7A0F" w:rsidP="00F65871">
      <w:pPr>
        <w:pStyle w:val="BodyText"/>
        <w:spacing w:before="60" w:line="276" w:lineRule="auto"/>
        <w:ind w:firstLine="720"/>
        <w:rPr>
          <w:lang w:val="nl-NL"/>
        </w:rPr>
      </w:pPr>
      <w:r w:rsidRPr="00B37CB1">
        <w:rPr>
          <w:lang w:val="nl-NL"/>
        </w:rPr>
        <w:t>Hiện nay việc triển khai công tác xã hội đã được triển khai tại các bệnh viện của nhà nước. Tuy nhiên, do đây là một vấn đề còn mới và đang được thực hiện dưới dạng đề án theo Quyết định của Thủ tướng Chính phủ</w:t>
      </w:r>
      <w:r>
        <w:rPr>
          <w:rStyle w:val="FootnoteReference"/>
          <w:lang w:val="en-US"/>
        </w:rPr>
        <w:footnoteReference w:id="1"/>
      </w:r>
      <w:r w:rsidRPr="00B37CB1">
        <w:rPr>
          <w:lang w:val="nl-NL"/>
        </w:rPr>
        <w:t>, nên cần có thời gian để tổng kết, đánh giá trước khi đưa vào Luật. Bên cạnh đó, hiện nay, Chính phủ cũng đang xây dựng Luật, Nghị định hướng dẫn về vấn đề này. Do vậy, đề nghị chưa đưa nội dung này vào trong dự án Luật để bảo đảm tính thống nhất, đồng bộ của hệ thống pháp luật, tính khả thi của quy phạm sau khi được ban hành.</w:t>
      </w:r>
    </w:p>
    <w:p w14:paraId="142AC488" w14:textId="77777777" w:rsidR="008F7A0F" w:rsidRPr="00B37CB1" w:rsidRDefault="008F7A0F" w:rsidP="00F65871">
      <w:pPr>
        <w:pStyle w:val="BodyText"/>
        <w:spacing w:before="60" w:line="276" w:lineRule="auto"/>
        <w:ind w:firstLine="720"/>
        <w:outlineLvl w:val="3"/>
        <w:rPr>
          <w:i/>
          <w:lang w:val="nl-NL"/>
        </w:rPr>
      </w:pPr>
      <w:r w:rsidRPr="00B37CB1">
        <w:rPr>
          <w:i/>
          <w:lang w:val="nl-NL"/>
        </w:rPr>
        <w:t>1.2.4. Về thuật ngữ “điều trị ban ngày”:</w:t>
      </w:r>
    </w:p>
    <w:p w14:paraId="47C247FC" w14:textId="77777777" w:rsidR="008F7A0F" w:rsidRPr="00B37CB1" w:rsidRDefault="008F7A0F" w:rsidP="00F65871">
      <w:pPr>
        <w:pStyle w:val="BodyText"/>
        <w:spacing w:before="60" w:line="276" w:lineRule="auto"/>
        <w:ind w:firstLine="720"/>
        <w:outlineLvl w:val="4"/>
        <w:rPr>
          <w:lang w:val="nl-NL"/>
        </w:rPr>
      </w:pPr>
      <w:r w:rsidRPr="00B37CB1">
        <w:rPr>
          <w:lang w:val="nl-NL"/>
        </w:rPr>
        <w:t>(1) Ý kiến của Đại biểu Quốc hội:</w:t>
      </w:r>
    </w:p>
    <w:p w14:paraId="03505954" w14:textId="77777777" w:rsidR="008F7A0F" w:rsidRPr="00B37CB1" w:rsidRDefault="008F7A0F" w:rsidP="00F65871">
      <w:pPr>
        <w:pStyle w:val="BodyText"/>
        <w:spacing w:before="60" w:line="276" w:lineRule="auto"/>
        <w:ind w:firstLine="720"/>
        <w:rPr>
          <w:lang w:val="nl-NL"/>
        </w:rPr>
      </w:pPr>
      <w:r w:rsidRPr="00B37CB1">
        <w:rPr>
          <w:lang w:val="nl-NL"/>
        </w:rPr>
        <w:t>Đề nghị bổ sung thuật ngữ “điều trị ban ngày”.</w:t>
      </w:r>
    </w:p>
    <w:p w14:paraId="3C7FA9A2" w14:textId="77777777" w:rsidR="008F7A0F" w:rsidRPr="00B37CB1" w:rsidRDefault="008F7A0F" w:rsidP="00F65871">
      <w:pPr>
        <w:pStyle w:val="BodyText"/>
        <w:spacing w:before="60" w:line="276" w:lineRule="auto"/>
        <w:ind w:firstLine="720"/>
        <w:outlineLvl w:val="4"/>
        <w:rPr>
          <w:lang w:val="nl-NL"/>
        </w:rPr>
      </w:pPr>
      <w:r w:rsidRPr="00B37CB1">
        <w:rPr>
          <w:lang w:val="nl-NL"/>
        </w:rPr>
        <w:t>(2) Tiếp thu, giải trình:</w:t>
      </w:r>
    </w:p>
    <w:p w14:paraId="089B7596" w14:textId="22F724B4" w:rsidR="008F7A0F" w:rsidRPr="00B37CB1" w:rsidRDefault="008F7A0F" w:rsidP="00F65871">
      <w:pPr>
        <w:pStyle w:val="BodyText"/>
        <w:spacing w:before="60" w:line="276" w:lineRule="auto"/>
        <w:ind w:firstLine="720"/>
        <w:rPr>
          <w:lang w:val="nl-NL"/>
        </w:rPr>
      </w:pPr>
      <w:r w:rsidRPr="00B37CB1">
        <w:rPr>
          <w:lang w:val="nl-NL"/>
        </w:rPr>
        <w:t>Khái niệm “điều trị ban ngày” đã được quy định tại Khoản 1</w:t>
      </w:r>
      <w:r w:rsidR="006C463A">
        <w:rPr>
          <w:lang w:val="nl-NL"/>
        </w:rPr>
        <w:t>6</w:t>
      </w:r>
      <w:r w:rsidRPr="00B37CB1">
        <w:rPr>
          <w:lang w:val="nl-NL"/>
        </w:rPr>
        <w:t xml:space="preserve"> Điều 2 dự thảo Luật cụ thể như sau:</w:t>
      </w:r>
    </w:p>
    <w:p w14:paraId="4EFABBC8" w14:textId="76991395" w:rsidR="008F7A0F" w:rsidRPr="00B37CB1" w:rsidRDefault="006C463A" w:rsidP="00F65871">
      <w:pPr>
        <w:pStyle w:val="BodyText"/>
        <w:spacing w:before="60" w:line="276" w:lineRule="auto"/>
        <w:ind w:firstLine="720"/>
        <w:rPr>
          <w:i/>
          <w:lang w:val="nl-NL"/>
        </w:rPr>
      </w:pPr>
      <w:r>
        <w:rPr>
          <w:i/>
          <w:iCs/>
          <w:lang w:val="nl-NL"/>
        </w:rPr>
        <w:t xml:space="preserve">16. </w:t>
      </w:r>
      <w:r w:rsidRPr="00BF1674">
        <w:rPr>
          <w:i/>
          <w:iCs/>
          <w:lang w:val="nl-NL"/>
        </w:rPr>
        <w:t>Điều trị nội trú</w:t>
      </w:r>
      <w:r w:rsidRPr="00BF1674">
        <w:rPr>
          <w:lang w:val="nl-NL"/>
        </w:rPr>
        <w:t xml:space="preserve"> là </w:t>
      </w:r>
      <w:r>
        <w:rPr>
          <w:lang w:val="nl-NL"/>
        </w:rPr>
        <w:t>t</w:t>
      </w:r>
      <w:r w:rsidRPr="00851EBE">
        <w:rPr>
          <w:lang w:val="nl-NL"/>
        </w:rPr>
        <w:t>rường hợp người bệnh được người hành nghề chỉ định vào và lưu lại cơ sở khám bệnh, chữa bệnh qua đêm để thực hiện việc khám bệnh, chữa bệnh.</w:t>
      </w:r>
    </w:p>
    <w:p w14:paraId="0402BBA8" w14:textId="77777777" w:rsidR="008F7A0F" w:rsidRPr="00B37CB1" w:rsidRDefault="008F7A0F" w:rsidP="00F65871">
      <w:pPr>
        <w:pStyle w:val="BodyText"/>
        <w:spacing w:before="60" w:line="276" w:lineRule="auto"/>
        <w:ind w:firstLine="720"/>
        <w:outlineLvl w:val="3"/>
        <w:rPr>
          <w:i/>
          <w:lang w:val="nl-NL"/>
        </w:rPr>
      </w:pPr>
      <w:r w:rsidRPr="00B37CB1">
        <w:rPr>
          <w:i/>
          <w:lang w:val="nl-NL"/>
        </w:rPr>
        <w:t>1.2.5. Về thuật ngữ “chăm sóc dài hạn”:</w:t>
      </w:r>
    </w:p>
    <w:p w14:paraId="77E5C0E5" w14:textId="77777777" w:rsidR="008F7A0F" w:rsidRPr="00B37CB1" w:rsidRDefault="008F7A0F" w:rsidP="00F65871">
      <w:pPr>
        <w:pStyle w:val="BodyText"/>
        <w:spacing w:before="60" w:line="276" w:lineRule="auto"/>
        <w:ind w:firstLine="720"/>
        <w:outlineLvl w:val="4"/>
        <w:rPr>
          <w:lang w:val="nl-NL"/>
        </w:rPr>
      </w:pPr>
      <w:r w:rsidRPr="00B37CB1">
        <w:rPr>
          <w:lang w:val="nl-NL"/>
        </w:rPr>
        <w:t>(1) Ý kiến của Đại biểu Quốc hội:</w:t>
      </w:r>
    </w:p>
    <w:p w14:paraId="4425F91E" w14:textId="77777777" w:rsidR="008F7A0F" w:rsidRPr="00B37CB1" w:rsidRDefault="008F7A0F" w:rsidP="00F65871">
      <w:pPr>
        <w:pStyle w:val="BodyText"/>
        <w:spacing w:before="60" w:line="276" w:lineRule="auto"/>
        <w:ind w:firstLine="720"/>
        <w:rPr>
          <w:lang w:val="nl-NL"/>
        </w:rPr>
      </w:pPr>
      <w:r w:rsidRPr="00B37CB1">
        <w:rPr>
          <w:lang w:val="nl-NL"/>
        </w:rPr>
        <w:t>Đề nghị bổ sung thuật ngữ “chăm sóc dài hạn”.</w:t>
      </w:r>
    </w:p>
    <w:p w14:paraId="7FD2CB56" w14:textId="77777777" w:rsidR="008F7A0F" w:rsidRPr="00B37CB1" w:rsidRDefault="008F7A0F" w:rsidP="000467B6">
      <w:pPr>
        <w:pStyle w:val="BodyText"/>
        <w:spacing w:before="120" w:line="276" w:lineRule="auto"/>
        <w:ind w:firstLine="720"/>
        <w:outlineLvl w:val="4"/>
        <w:rPr>
          <w:lang w:val="nl-NL"/>
        </w:rPr>
      </w:pPr>
      <w:r w:rsidRPr="00B37CB1">
        <w:rPr>
          <w:lang w:val="nl-NL"/>
        </w:rPr>
        <w:lastRenderedPageBreak/>
        <w:t>(2) Tiếp thu, giải trình:</w:t>
      </w:r>
    </w:p>
    <w:p w14:paraId="54CFA178" w14:textId="77777777" w:rsidR="008F7A0F" w:rsidRPr="00B37CB1" w:rsidRDefault="008F7A0F" w:rsidP="000467B6">
      <w:pPr>
        <w:pStyle w:val="BodyText"/>
        <w:spacing w:before="120" w:line="276" w:lineRule="auto"/>
        <w:ind w:firstLine="720"/>
        <w:rPr>
          <w:lang w:val="nl-NL"/>
        </w:rPr>
      </w:pPr>
      <w:r w:rsidRPr="00B37CB1">
        <w:rPr>
          <w:lang w:val="nl-NL"/>
        </w:rPr>
        <w:t>Về nguyên tắc tất cả người bệnh khi đi khám bệnh, chữa bệnh đều phải được chăm sóc dù dài hạn hay ngắn hạn. Việc chăm sóc phụ thuộc vào tính chất, mức độ bệnh hoặc tình trạng sức khỏe của người bệnh nên không thể định nghĩa thế nào là chăm sóc dài hạn hay ngắn hạn.</w:t>
      </w:r>
    </w:p>
    <w:p w14:paraId="3C7262EB" w14:textId="77777777" w:rsidR="008F7A0F" w:rsidRPr="00B37CB1" w:rsidRDefault="008F7A0F" w:rsidP="000467B6">
      <w:pPr>
        <w:pStyle w:val="BodyText"/>
        <w:spacing w:before="120" w:line="276" w:lineRule="auto"/>
        <w:ind w:firstLine="720"/>
        <w:outlineLvl w:val="3"/>
        <w:rPr>
          <w:i/>
          <w:lang w:val="nl-NL"/>
        </w:rPr>
      </w:pPr>
      <w:r w:rsidRPr="00B37CB1">
        <w:rPr>
          <w:i/>
          <w:lang w:val="nl-NL"/>
        </w:rPr>
        <w:t>1.2.6. Về thuật ngữ “cơ sở y tế phi lợi nhuận”:</w:t>
      </w:r>
    </w:p>
    <w:p w14:paraId="0B49A18C"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22C738F9"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“cơ sở y tế phi lợi nhuận”.</w:t>
      </w:r>
    </w:p>
    <w:p w14:paraId="4FE17C60"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16B9CC99" w14:textId="77777777" w:rsidR="008F7A0F" w:rsidRPr="00B37CB1" w:rsidRDefault="008F7A0F" w:rsidP="000467B6">
      <w:pPr>
        <w:pStyle w:val="BodyText"/>
        <w:spacing w:before="120" w:line="276" w:lineRule="auto"/>
        <w:ind w:firstLine="720"/>
        <w:rPr>
          <w:lang w:val="nl-NL"/>
        </w:rPr>
      </w:pPr>
      <w:r w:rsidRPr="00B37CB1">
        <w:rPr>
          <w:lang w:val="nl-NL"/>
        </w:rPr>
        <w:t>Hiện nay khái niệm về tổ chức phi lợi nhuận đã được pháp luật quy định tại Nghị định số 116/2013/NĐ-CP ngày 04/10/2013, tuy nhiên, theo quy định này thì tổ chức phi lợi nhuận mới chỉ bao gồm: tổ chức phi chính phủ nước ngoài, quỹ xã hội, quỹ từ thiện thành lập và hoạt động theo pháp luật Việt Nam.</w:t>
      </w:r>
    </w:p>
    <w:p w14:paraId="70EABFC1" w14:textId="77777777" w:rsidR="008F7A0F" w:rsidRPr="00B37CB1" w:rsidRDefault="008F7A0F" w:rsidP="000467B6">
      <w:pPr>
        <w:pStyle w:val="BodyText"/>
        <w:spacing w:before="120" w:line="276" w:lineRule="auto"/>
        <w:ind w:firstLine="720"/>
        <w:rPr>
          <w:lang w:val="nl-NL"/>
        </w:rPr>
      </w:pPr>
      <w:r w:rsidRPr="00B37CB1">
        <w:rPr>
          <w:lang w:val="nl-NL"/>
        </w:rPr>
        <w:t>Tiếp thu ý kiến của Đại biểu Quốc hội, dự thảo đã bổ sung khái niệm “cơ sở khám bệnh, chữa bệnh phi lợi nhuận” như sau:</w:t>
      </w:r>
    </w:p>
    <w:p w14:paraId="26CEF4DE" w14:textId="38E2FD8F" w:rsidR="008F7A0F" w:rsidRPr="00B37CB1" w:rsidRDefault="008F7A0F" w:rsidP="00E84C46">
      <w:pPr>
        <w:pStyle w:val="BodyText"/>
        <w:spacing w:before="120" w:line="276" w:lineRule="auto"/>
        <w:ind w:firstLine="720"/>
        <w:rPr>
          <w:i/>
          <w:lang w:val="nl-NL"/>
        </w:rPr>
      </w:pPr>
      <w:r w:rsidRPr="00142E00">
        <w:rPr>
          <w:rFonts w:ascii="Times New Roman Italic" w:hAnsi="Times New Roman Italic"/>
          <w:i/>
          <w:spacing w:val="2"/>
          <w:lang w:val="nl-NL"/>
        </w:rPr>
        <w:t>“</w:t>
      </w:r>
      <w:r w:rsidR="00E84C46" w:rsidRPr="00142E00">
        <w:rPr>
          <w:rFonts w:ascii="Times New Roman Italic" w:hAnsi="Times New Roman Italic"/>
          <w:i/>
          <w:spacing w:val="2"/>
          <w:lang w:val="nl-NL"/>
        </w:rPr>
        <w:t>Cơ sở khám bệnh, chữa bệnh tư nhân hoạt động không vì lợi nhuận là cơ sở khám bệnh, chữa bệnh mà nhà đầu tư cam kết hoạt động không vì lợi nhuận, được ghi nhận trong quyết định cho phép thành lập hoặc quyết định chuyển đổi loại hình cơ sở khám bệnh, chữa bệnh; hoạt động không vì lợi nhuận, không rút vốn, không hưởng lợi tức; phần lợi nhuận tích lũy hàng năm thuộc sở hữu chung hợp nhất không phân chia để tiếp tục đầu tư phát triển cơ sở khám bệnh, chữa bệnh</w:t>
      </w:r>
      <w:r w:rsidR="00E84C46" w:rsidRPr="00E84C46">
        <w:rPr>
          <w:i/>
          <w:lang w:val="nl-NL"/>
        </w:rPr>
        <w:t>.</w:t>
      </w:r>
      <w:r w:rsidR="00E84C46">
        <w:rPr>
          <w:i/>
          <w:lang w:val="nl-NL"/>
        </w:rPr>
        <w:t>"</w:t>
      </w:r>
      <w:r w:rsidRPr="00B37CB1">
        <w:rPr>
          <w:i/>
          <w:lang w:val="nl-NL"/>
        </w:rPr>
        <w:t>.</w:t>
      </w:r>
    </w:p>
    <w:p w14:paraId="6C94AC02" w14:textId="77777777" w:rsidR="008F7A0F" w:rsidRPr="00B37CB1" w:rsidRDefault="008F7A0F" w:rsidP="000467B6">
      <w:pPr>
        <w:pStyle w:val="BodyText"/>
        <w:spacing w:before="120" w:line="276" w:lineRule="auto"/>
        <w:ind w:firstLine="720"/>
        <w:outlineLvl w:val="3"/>
        <w:rPr>
          <w:i/>
          <w:lang w:val="nl-NL"/>
        </w:rPr>
      </w:pPr>
      <w:r w:rsidRPr="00B37CB1">
        <w:rPr>
          <w:i/>
          <w:lang w:val="nl-NL"/>
        </w:rPr>
        <w:t>1.2.7. Về thuật ngữ “khám sức khỏe, giám định sức khỏe”:</w:t>
      </w:r>
    </w:p>
    <w:p w14:paraId="1E97ADE2"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3BF672F8"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“khám sức khỏe, giám định sức khỏe”.</w:t>
      </w:r>
    </w:p>
    <w:p w14:paraId="78A572F3"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7E37D2D4" w14:textId="77777777" w:rsidR="008F7A0F" w:rsidRPr="00B37CB1" w:rsidRDefault="008F7A0F" w:rsidP="000467B6">
      <w:pPr>
        <w:pStyle w:val="BodyText"/>
        <w:spacing w:before="120" w:line="276" w:lineRule="auto"/>
        <w:ind w:firstLine="720"/>
        <w:rPr>
          <w:lang w:val="nl-NL"/>
        </w:rPr>
      </w:pPr>
      <w:r w:rsidRPr="00B37CB1">
        <w:rPr>
          <w:lang w:val="nl-NL"/>
        </w:rPr>
        <w:t>Khái niệm khám sức khỏe đã được quy định tại Khoản 1 Điều 70 dự thảo Luật cụ thể như sau: “</w:t>
      </w:r>
      <w:r w:rsidRPr="00B37CB1">
        <w:rPr>
          <w:i/>
          <w:lang w:val="nl-NL"/>
        </w:rPr>
        <w:t xml:space="preserve">Khám sức khỏe là việc sử dụng các biện pháp khám bệnh để kiểm tra, đánh giá tình trạng và phân loại sức khỏe”. </w:t>
      </w:r>
      <w:r w:rsidRPr="00B37CB1">
        <w:rPr>
          <w:lang w:val="nl-NL"/>
        </w:rPr>
        <w:t xml:space="preserve">Trên thực tế và theo pháp luật hiện hành chỉ có khái niệm khám sức khỏe và khám giám định y khoa chứ không có khái niệm giám định sức khỏe bởi mục đích của hoạt động giám định là việc xác định tình trạng sức khỏe, tỷ lệ phần trăm tổn thương cơ thể (nếu có) do thương tích, bệnh, tật, dị dạng, dị tật, bệnh nghề nghiệp theo yêu cầu của cơ quan, tổ chức, cá nhân. </w:t>
      </w:r>
    </w:p>
    <w:p w14:paraId="3EA00747" w14:textId="77777777" w:rsidR="008F7A0F" w:rsidRPr="00B37CB1" w:rsidRDefault="008F7A0F" w:rsidP="000467B6">
      <w:pPr>
        <w:pStyle w:val="BodyText"/>
        <w:spacing w:before="120" w:line="276" w:lineRule="auto"/>
        <w:ind w:firstLine="720"/>
        <w:rPr>
          <w:lang w:val="nl-NL"/>
        </w:rPr>
      </w:pPr>
      <w:r w:rsidRPr="008924B3">
        <w:rPr>
          <w:spacing w:val="4"/>
          <w:lang w:val="nl-NL"/>
        </w:rPr>
        <w:lastRenderedPageBreak/>
        <w:t>Tiếp thu ý kiến của Đại biểu Quốc hội, để bảo đảm tính thống nhất trong trình bày dự thảo Luật đã chuyển nội dung quy định về khái niệm khám sức khỏe tại Khoản 1 Điều 70 thành một nội dung giải thích từ ngữ trong Điều 2 dự thảo Luật</w:t>
      </w:r>
      <w:r w:rsidRPr="00B37CB1">
        <w:rPr>
          <w:lang w:val="nl-NL"/>
        </w:rPr>
        <w:t>.</w:t>
      </w:r>
    </w:p>
    <w:p w14:paraId="1C43F6CD" w14:textId="77777777" w:rsidR="008F7A0F" w:rsidRPr="00B37CB1" w:rsidRDefault="008F7A0F" w:rsidP="000467B6">
      <w:pPr>
        <w:pStyle w:val="BodyText"/>
        <w:spacing w:before="120" w:line="276" w:lineRule="auto"/>
        <w:ind w:firstLine="720"/>
        <w:outlineLvl w:val="3"/>
        <w:rPr>
          <w:i/>
          <w:lang w:val="nl-NL"/>
        </w:rPr>
      </w:pPr>
      <w:r w:rsidRPr="00B37CB1">
        <w:rPr>
          <w:i/>
          <w:lang w:val="nl-NL"/>
        </w:rPr>
        <w:t>1.2.8. Về thuật ngữ “nhân viên y tế”:</w:t>
      </w:r>
    </w:p>
    <w:p w14:paraId="765FDF4D"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57067C17"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w:t>
      </w:r>
      <w:r w:rsidRPr="002C13B4">
        <w:t>nhân viên y tế</w:t>
      </w:r>
      <w:r w:rsidRPr="00B37CB1">
        <w:rPr>
          <w:lang w:val="nl-NL"/>
        </w:rPr>
        <w:t>”.</w:t>
      </w:r>
    </w:p>
    <w:p w14:paraId="2ED36695"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7F132F00" w14:textId="77777777" w:rsidR="008F7A0F" w:rsidRPr="00B37CB1" w:rsidRDefault="008F7A0F" w:rsidP="000467B6">
      <w:pPr>
        <w:pStyle w:val="BodyText"/>
        <w:spacing w:before="120" w:line="276" w:lineRule="auto"/>
        <w:ind w:firstLine="720"/>
        <w:rPr>
          <w:lang w:val="nl-NL"/>
        </w:rPr>
      </w:pPr>
      <w:r w:rsidRPr="00B37CB1">
        <w:rPr>
          <w:lang w:val="nl-NL"/>
        </w:rPr>
        <w:t xml:space="preserve">Như đã giải thích ở mục trên, do khái niệm y tế là một khái niệm rộng nên không thể giải thích được khái niệm </w:t>
      </w:r>
      <w:r w:rsidRPr="002C13B4">
        <w:t>nhân viên y tế</w:t>
      </w:r>
      <w:r w:rsidRPr="00B37CB1">
        <w:rPr>
          <w:lang w:val="nl-NL"/>
        </w:rPr>
        <w:t>. Bên cạnh đó, dự thảo Luật đã quy định về điều kiện để cá nhân được phép hành nghề khám bệnh, chữa bệnh tại Điều 17 dự thảo Luật. Do vậy, việc giải thích và quy định trong dự thảo Luật này là không cần thiết.</w:t>
      </w:r>
    </w:p>
    <w:p w14:paraId="1DFF2124" w14:textId="77777777" w:rsidR="008F7A0F" w:rsidRPr="00B37CB1" w:rsidRDefault="008F7A0F" w:rsidP="000467B6">
      <w:pPr>
        <w:pStyle w:val="BodyText"/>
        <w:spacing w:before="120" w:line="276" w:lineRule="auto"/>
        <w:ind w:firstLine="720"/>
        <w:outlineLvl w:val="3"/>
        <w:rPr>
          <w:i/>
          <w:lang w:val="nl-NL"/>
        </w:rPr>
      </w:pPr>
      <w:r w:rsidRPr="00B37CB1">
        <w:rPr>
          <w:i/>
          <w:lang w:val="nl-NL"/>
        </w:rPr>
        <w:t>1.2.9. Về thuật ngữ “y tế cơ sở”:</w:t>
      </w:r>
    </w:p>
    <w:p w14:paraId="5FA72B95"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2B3FD43D" w14:textId="77777777" w:rsidR="008F7A0F" w:rsidRPr="00B37CB1" w:rsidRDefault="008F7A0F" w:rsidP="000467B6">
      <w:pPr>
        <w:pStyle w:val="BodyText"/>
        <w:spacing w:before="120" w:line="276" w:lineRule="auto"/>
        <w:ind w:firstLine="720"/>
        <w:rPr>
          <w:lang w:val="nl-NL"/>
        </w:rPr>
      </w:pPr>
      <w:r w:rsidRPr="00B37CB1">
        <w:rPr>
          <w:lang w:val="nl-NL"/>
        </w:rPr>
        <w:t xml:space="preserve">Đề nghị bổ sung thuật ngữ “y tế cơ sở”; có ý kiến cho rằng khái niệm y tế cơ sở chưa rõ ràng để đầu tư phù hợp </w:t>
      </w:r>
    </w:p>
    <w:p w14:paraId="4ABDEB38"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72F5B2FC" w14:textId="77777777" w:rsidR="008F7A0F" w:rsidRPr="00B37CB1" w:rsidRDefault="008F7A0F" w:rsidP="000467B6">
      <w:pPr>
        <w:pStyle w:val="BodyText"/>
        <w:spacing w:before="120" w:line="276" w:lineRule="auto"/>
        <w:ind w:firstLine="720"/>
        <w:rPr>
          <w:i/>
          <w:lang w:val="nl-NL"/>
        </w:rPr>
      </w:pPr>
      <w:r w:rsidRPr="008924B3">
        <w:rPr>
          <w:spacing w:val="4"/>
          <w:lang w:val="nl-NL"/>
        </w:rPr>
        <w:t xml:space="preserve">Tiếp thu ý kiến của Đại biểu Quốc hội, dự thảo Luật đã bổ sung khái niệm tại Điều 2 dự thảo Luật như sau: </w:t>
      </w:r>
      <w:r w:rsidRPr="008924B3">
        <w:rPr>
          <w:i/>
          <w:spacing w:val="4"/>
          <w:lang w:val="nl-NL"/>
        </w:rPr>
        <w:t>y tế cơ sở là mạng lưới các cơ sở khám bệnh, chữa bệnh của nhà nước thuộc thẩm quyền quản lý của chính quyền cấp xã, cấp huyện</w:t>
      </w:r>
      <w:r w:rsidRPr="00B37CB1">
        <w:rPr>
          <w:i/>
          <w:lang w:val="nl-NL"/>
        </w:rPr>
        <w:t>”.</w:t>
      </w:r>
    </w:p>
    <w:p w14:paraId="56E0601C" w14:textId="77777777" w:rsidR="008F7A0F" w:rsidRPr="00DA6E56" w:rsidRDefault="008F7A0F" w:rsidP="000467B6">
      <w:pPr>
        <w:pStyle w:val="BodyText"/>
        <w:spacing w:before="120" w:line="276" w:lineRule="auto"/>
        <w:ind w:firstLine="720"/>
        <w:outlineLvl w:val="3"/>
        <w:rPr>
          <w:rFonts w:ascii="Times New Roman Italic" w:hAnsi="Times New Roman Italic"/>
          <w:i/>
          <w:spacing w:val="-8"/>
          <w:lang w:val="nl-NL"/>
        </w:rPr>
      </w:pPr>
      <w:r w:rsidRPr="00DA6E56">
        <w:rPr>
          <w:rFonts w:ascii="Times New Roman Italic" w:hAnsi="Times New Roman Italic"/>
          <w:i/>
          <w:spacing w:val="-8"/>
          <w:lang w:val="nl-NL"/>
        </w:rPr>
        <w:t>1.2.10. Về thuật ngữ “bài thuốc gia truyền, phương pháp chữa bệnh gia truyền”:</w:t>
      </w:r>
    </w:p>
    <w:p w14:paraId="78D40808"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79451064"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“bài thuốc gia truyền, phương pháp chữa bệnh gia truyền”.</w:t>
      </w:r>
    </w:p>
    <w:p w14:paraId="6992C556"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3EA95B92" w14:textId="77777777" w:rsidR="008F7A0F" w:rsidRPr="00B37CB1" w:rsidRDefault="008F7A0F" w:rsidP="000467B6">
      <w:pPr>
        <w:pStyle w:val="BodyText"/>
        <w:spacing w:before="120" w:line="276" w:lineRule="auto"/>
        <w:ind w:firstLine="720"/>
        <w:rPr>
          <w:lang w:val="nl-NL"/>
        </w:rPr>
      </w:pPr>
      <w:r w:rsidRPr="00B37CB1">
        <w:rPr>
          <w:lang w:val="nl-NL"/>
        </w:rPr>
        <w:t>Khái niệm bài thuốc gia truyền, phương pháp chữa bệnh gia truyền đã được quy định tại Khoản 9, 10 Điều 2 dự thảo Luật như sau:</w:t>
      </w:r>
    </w:p>
    <w:p w14:paraId="5C221932" w14:textId="45B72C63" w:rsidR="00DA6E56" w:rsidRPr="00DA6E56" w:rsidRDefault="00C86368" w:rsidP="00DA6E56">
      <w:pPr>
        <w:pStyle w:val="BodyText"/>
        <w:spacing w:before="120" w:line="276" w:lineRule="auto"/>
        <w:ind w:firstLine="720"/>
        <w:rPr>
          <w:i/>
          <w:lang w:val="nl-NL"/>
        </w:rPr>
      </w:pPr>
      <w:r>
        <w:rPr>
          <w:i/>
          <w:lang w:val="nl-NL"/>
        </w:rPr>
        <w:t>"</w:t>
      </w:r>
      <w:r w:rsidR="00DA6E56" w:rsidRPr="008F0B62">
        <w:rPr>
          <w:rFonts w:ascii="Times New Roman Italic" w:hAnsi="Times New Roman Italic"/>
          <w:i/>
          <w:spacing w:val="4"/>
          <w:lang w:val="nl-NL"/>
        </w:rPr>
        <w:t>9. Bài thuốc gia truyền hoặc phương pháp chữa bệnh gia truyền là bài thuốc hoặc phương pháp chữa bệnh theo kinh nghiệm do dòng tộc, gia đình truyền lại, điều trị có hiệu quả đối với một hoặc một số bệnh nhất định được Sở Y tế công nhận</w:t>
      </w:r>
      <w:r w:rsidR="00DA6E56" w:rsidRPr="00DA6E56">
        <w:rPr>
          <w:i/>
          <w:lang w:val="nl-NL"/>
        </w:rPr>
        <w:t>.</w:t>
      </w:r>
    </w:p>
    <w:p w14:paraId="3B95D0AF" w14:textId="58FB8F59" w:rsidR="008F7A0F" w:rsidRPr="00B37CB1" w:rsidRDefault="00DA6E56" w:rsidP="00DA6E56">
      <w:pPr>
        <w:pStyle w:val="BodyText"/>
        <w:spacing w:before="120" w:line="276" w:lineRule="auto"/>
        <w:ind w:firstLine="720"/>
        <w:rPr>
          <w:i/>
          <w:lang w:val="nl-NL"/>
        </w:rPr>
      </w:pPr>
      <w:r w:rsidRPr="00DA6E56">
        <w:rPr>
          <w:i/>
          <w:lang w:val="nl-NL"/>
        </w:rPr>
        <w:lastRenderedPageBreak/>
        <w:t>10. Người có bài thuốc gia truyền hoặc phương pháp chữa bệnh gia truyền là người giữ quyền sở hữu bài thuốc hoặc phương pháp chữa bệnh quy định tại khoản 9 Điều này.</w:t>
      </w:r>
      <w:r w:rsidR="00C86368">
        <w:rPr>
          <w:i/>
          <w:lang w:val="nl-NL"/>
        </w:rPr>
        <w:t>"</w:t>
      </w:r>
      <w:r w:rsidR="008F7A0F" w:rsidRPr="00B37CB1">
        <w:rPr>
          <w:i/>
          <w:lang w:val="nl-NL"/>
        </w:rPr>
        <w:t>.</w:t>
      </w:r>
    </w:p>
    <w:p w14:paraId="7D738E82" w14:textId="77777777" w:rsidR="008F7A0F" w:rsidRPr="00B37CB1" w:rsidRDefault="008F7A0F" w:rsidP="000467B6">
      <w:pPr>
        <w:pStyle w:val="BodyText"/>
        <w:spacing w:before="120" w:line="276" w:lineRule="auto"/>
        <w:ind w:firstLine="720"/>
        <w:outlineLvl w:val="3"/>
        <w:rPr>
          <w:i/>
          <w:lang w:val="nl-NL"/>
        </w:rPr>
      </w:pPr>
      <w:r w:rsidRPr="00B37CB1">
        <w:rPr>
          <w:i/>
          <w:lang w:val="nl-NL"/>
        </w:rPr>
        <w:t>1.2.11. Về thuật ngữ “hành nghề đối với phiên dịch chuyên sâu về y khoa để phục vụ lượng bác sĩ nước ngoài tại Việt Nam”:</w:t>
      </w:r>
    </w:p>
    <w:p w14:paraId="552F0643"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08102E0E"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“hành nghề đối với phiên dịch chuyên sâu về y khoa để phục vụ lượng bác sĩ nước ngoài tại Việt Nam”.</w:t>
      </w:r>
    </w:p>
    <w:p w14:paraId="6FC39045"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3C82A851" w14:textId="77777777" w:rsidR="008F7A0F" w:rsidRPr="00B37CB1" w:rsidRDefault="008F7A0F" w:rsidP="000467B6">
      <w:pPr>
        <w:pStyle w:val="BodyText"/>
        <w:spacing w:before="120" w:line="276" w:lineRule="auto"/>
        <w:ind w:firstLine="720"/>
        <w:rPr>
          <w:lang w:val="nl-NL"/>
        </w:rPr>
      </w:pPr>
      <w:r w:rsidRPr="00B37CB1">
        <w:rPr>
          <w:lang w:val="nl-NL"/>
        </w:rPr>
        <w:t>Dự thảo Luật đang quy định theo hướng không sử dụng phiên dịch trong khám bệnh, chữa bệnh trừ trường hợp đã được cho phép trước ngày luật này có hiệu lực. Do vậy dự thảo Luật không quy định về hành nghề phiên dịch.</w:t>
      </w:r>
    </w:p>
    <w:p w14:paraId="7B801200" w14:textId="77777777" w:rsidR="008F7A0F" w:rsidRPr="00B37CB1" w:rsidRDefault="008F7A0F" w:rsidP="000467B6">
      <w:pPr>
        <w:pStyle w:val="BodyText"/>
        <w:spacing w:before="120" w:line="276" w:lineRule="auto"/>
        <w:ind w:firstLine="720"/>
        <w:outlineLvl w:val="3"/>
        <w:rPr>
          <w:i/>
          <w:lang w:val="nl-NL"/>
        </w:rPr>
      </w:pPr>
      <w:r w:rsidRPr="00B37CB1">
        <w:rPr>
          <w:i/>
          <w:lang w:val="nl-NL"/>
        </w:rPr>
        <w:t>1.2.12. Về thuật ngữ “người nuôi bệnh”:</w:t>
      </w:r>
    </w:p>
    <w:p w14:paraId="7B3F7D63"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4DBA34AD"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“người nuôi bệnh”.</w:t>
      </w:r>
    </w:p>
    <w:p w14:paraId="7B83B878"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0748DBD1" w14:textId="77777777" w:rsidR="008F7A0F" w:rsidRPr="00B37CB1" w:rsidRDefault="008F7A0F" w:rsidP="000467B6">
      <w:pPr>
        <w:pStyle w:val="BodyText"/>
        <w:spacing w:before="120" w:line="276" w:lineRule="auto"/>
        <w:ind w:firstLine="720"/>
        <w:rPr>
          <w:lang w:val="nl-NL"/>
        </w:rPr>
      </w:pPr>
      <w:r w:rsidRPr="00B37CB1">
        <w:rPr>
          <w:lang w:val="nl-NL"/>
        </w:rPr>
        <w:t>Nội dung này đã được quy định tại điểm c Khoản 3 Điều 33 dự thảo Luật cụ thể như sau:</w:t>
      </w:r>
    </w:p>
    <w:p w14:paraId="11259D19" w14:textId="77777777" w:rsidR="008F7A0F" w:rsidRPr="00B37CB1" w:rsidRDefault="008F7A0F" w:rsidP="000467B6">
      <w:pPr>
        <w:pStyle w:val="BodyText"/>
        <w:spacing w:before="120" w:line="276" w:lineRule="auto"/>
        <w:ind w:firstLine="720"/>
        <w:rPr>
          <w:i/>
          <w:lang w:val="nl-NL"/>
        </w:rPr>
      </w:pPr>
      <w:r w:rsidRPr="00B37CB1">
        <w:rPr>
          <w:i/>
          <w:lang w:val="nl-NL"/>
        </w:rPr>
        <w:t>c) Người trực tiếp chăm sóc cho người bệnh trong quá trình khám bệnh, chữa bệnh tại cơ sở khám bệnh, chữa bệnh nhưng không phải là người hành nghề;</w:t>
      </w:r>
    </w:p>
    <w:p w14:paraId="6B087616" w14:textId="77777777" w:rsidR="008F7A0F" w:rsidRPr="00B37CB1" w:rsidRDefault="008F7A0F" w:rsidP="000467B6">
      <w:pPr>
        <w:pStyle w:val="BodyText"/>
        <w:spacing w:before="120" w:line="276" w:lineRule="auto"/>
        <w:ind w:firstLine="720"/>
        <w:outlineLvl w:val="3"/>
        <w:rPr>
          <w:i/>
          <w:lang w:val="nl-NL"/>
        </w:rPr>
      </w:pPr>
      <w:r w:rsidRPr="00B37CB1">
        <w:rPr>
          <w:i/>
          <w:lang w:val="nl-NL"/>
        </w:rPr>
        <w:t>1.2.13. Về thuật ngữ “người hành nghề khám bệnh”:</w:t>
      </w:r>
    </w:p>
    <w:p w14:paraId="3EA71810"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2B52F136"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“người hành nghề khám bệnh”.</w:t>
      </w:r>
    </w:p>
    <w:p w14:paraId="27FC5E77"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17C0B767" w14:textId="77777777" w:rsidR="008F7A0F" w:rsidRPr="00B37CB1" w:rsidRDefault="008F7A0F" w:rsidP="000467B6">
      <w:pPr>
        <w:pStyle w:val="BodyText"/>
        <w:spacing w:before="120" w:line="276" w:lineRule="auto"/>
        <w:ind w:firstLine="720"/>
        <w:rPr>
          <w:lang w:val="nl-NL"/>
        </w:rPr>
      </w:pPr>
      <w:r w:rsidRPr="00B37CB1">
        <w:rPr>
          <w:lang w:val="nl-NL"/>
        </w:rPr>
        <w:t>Nội dung này đã được quy định tại điểm Khoản 4 Điều 2 dự thảo Luật cụ thể như sau:</w:t>
      </w:r>
    </w:p>
    <w:p w14:paraId="5748986C" w14:textId="77777777" w:rsidR="008F7A0F" w:rsidRPr="00B37CB1" w:rsidRDefault="008F7A0F" w:rsidP="000467B6">
      <w:pPr>
        <w:pStyle w:val="BodyText"/>
        <w:spacing w:before="120" w:line="276" w:lineRule="auto"/>
        <w:ind w:firstLine="720"/>
        <w:rPr>
          <w:i/>
          <w:lang w:val="nl-NL"/>
        </w:rPr>
      </w:pPr>
      <w:r w:rsidRPr="00B37CB1">
        <w:rPr>
          <w:i/>
          <w:lang w:val="nl-NL"/>
        </w:rPr>
        <w:t>4. Người hành nghề khám bệnh, chữa bệnh là người đã được cấp giấy phép hành nghề và thực hiện khám bệnh, chữa bệnh.</w:t>
      </w:r>
    </w:p>
    <w:p w14:paraId="170C554F" w14:textId="77777777" w:rsidR="008F7A0F" w:rsidRPr="00B37CB1" w:rsidRDefault="008F7A0F" w:rsidP="000467B6">
      <w:pPr>
        <w:pStyle w:val="BodyText"/>
        <w:spacing w:before="120" w:line="276" w:lineRule="auto"/>
        <w:ind w:firstLine="720"/>
        <w:outlineLvl w:val="3"/>
        <w:rPr>
          <w:i/>
          <w:lang w:val="nl-NL"/>
        </w:rPr>
      </w:pPr>
      <w:r w:rsidRPr="00B37CB1">
        <w:rPr>
          <w:i/>
          <w:lang w:val="nl-NL"/>
        </w:rPr>
        <w:t>1.2.14. Về thuật ngữ “dịch vụ khám bệnh, chữa bệnh, khám bệnh, chữa bệnh phi lợi nhuận”:</w:t>
      </w:r>
    </w:p>
    <w:p w14:paraId="4F3164A8"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34EF5A46" w14:textId="77777777" w:rsidR="008F7A0F" w:rsidRPr="00B37CB1" w:rsidRDefault="008F7A0F" w:rsidP="000467B6">
      <w:pPr>
        <w:pStyle w:val="BodyText"/>
        <w:spacing w:before="120" w:line="276" w:lineRule="auto"/>
        <w:ind w:firstLine="720"/>
        <w:rPr>
          <w:lang w:val="nl-NL"/>
        </w:rPr>
      </w:pPr>
      <w:r w:rsidRPr="00B37CB1">
        <w:rPr>
          <w:lang w:val="nl-NL"/>
        </w:rPr>
        <w:t>Đề nghị bổ sung thuật ngữ “</w:t>
      </w:r>
      <w:r w:rsidRPr="002C13B4">
        <w:rPr>
          <w:lang w:val="da-DK"/>
        </w:rPr>
        <w:t xml:space="preserve">dịch vụ </w:t>
      </w:r>
      <w:r>
        <w:rPr>
          <w:lang w:val="da-DK"/>
        </w:rPr>
        <w:t>khám bệnh, chữa bệnh</w:t>
      </w:r>
      <w:r w:rsidRPr="002C13B4">
        <w:rPr>
          <w:lang w:val="da-DK"/>
        </w:rPr>
        <w:t xml:space="preserve">, </w:t>
      </w:r>
      <w:r>
        <w:t>khám bệnh, chữa bệnh</w:t>
      </w:r>
      <w:r w:rsidRPr="002C13B4">
        <w:t xml:space="preserve"> phi lợi nhuận</w:t>
      </w:r>
      <w:r w:rsidRPr="00B37CB1">
        <w:rPr>
          <w:lang w:val="nl-NL"/>
        </w:rPr>
        <w:t>”.</w:t>
      </w:r>
    </w:p>
    <w:p w14:paraId="5D66EFB7" w14:textId="77777777" w:rsidR="008F7A0F" w:rsidRPr="00B37CB1" w:rsidRDefault="008F7A0F" w:rsidP="000467B6">
      <w:pPr>
        <w:pStyle w:val="BodyText"/>
        <w:spacing w:before="120" w:line="276" w:lineRule="auto"/>
        <w:ind w:firstLine="720"/>
        <w:outlineLvl w:val="4"/>
        <w:rPr>
          <w:lang w:val="nl-NL"/>
        </w:rPr>
      </w:pPr>
      <w:r w:rsidRPr="00B37CB1">
        <w:rPr>
          <w:lang w:val="nl-NL"/>
        </w:rPr>
        <w:lastRenderedPageBreak/>
        <w:t>(2) Tiếp thu, giải trình:</w:t>
      </w:r>
    </w:p>
    <w:p w14:paraId="510739D6" w14:textId="77777777" w:rsidR="008F7A0F" w:rsidRPr="00B37CB1" w:rsidRDefault="008F7A0F" w:rsidP="00341CE2">
      <w:pPr>
        <w:pStyle w:val="BodyText"/>
        <w:spacing w:before="120" w:line="288" w:lineRule="auto"/>
        <w:ind w:firstLine="720"/>
        <w:rPr>
          <w:lang w:val="nl-NL"/>
        </w:rPr>
      </w:pPr>
      <w:r w:rsidRPr="00B37CB1">
        <w:rPr>
          <w:lang w:val="nl-NL"/>
        </w:rPr>
        <w:t xml:space="preserve">Thực tế hiện này rất khó xác định được mức độ chênh lệnh mức chi đầu vào và chi thực hiện dịch vụ kỹ thuật, vì vậy không thể xác định được dịch vụ nào là </w:t>
      </w:r>
      <w:r w:rsidRPr="002C13B4">
        <w:rPr>
          <w:lang w:val="da-DK"/>
        </w:rPr>
        <w:t xml:space="preserve">dịch vụ </w:t>
      </w:r>
      <w:r>
        <w:rPr>
          <w:lang w:val="da-DK"/>
        </w:rPr>
        <w:t>khám bệnh, chữa bệnh</w:t>
      </w:r>
      <w:r w:rsidRPr="002C13B4">
        <w:rPr>
          <w:lang w:val="da-DK"/>
        </w:rPr>
        <w:t xml:space="preserve">, </w:t>
      </w:r>
      <w:r>
        <w:t>khám bệnh, chữa bệnh</w:t>
      </w:r>
      <w:r w:rsidRPr="002C13B4">
        <w:t xml:space="preserve"> phi lợi nhuận</w:t>
      </w:r>
      <w:r w:rsidRPr="00B37CB1">
        <w:rPr>
          <w:lang w:val="nl-NL"/>
        </w:rPr>
        <w:t>.</w:t>
      </w:r>
    </w:p>
    <w:p w14:paraId="1D42B856" w14:textId="04AD06EC" w:rsidR="008F7A0F" w:rsidRPr="00B37CB1" w:rsidRDefault="008F7A0F" w:rsidP="00341CE2">
      <w:pPr>
        <w:pStyle w:val="BodyText"/>
        <w:spacing w:before="120" w:line="288" w:lineRule="auto"/>
        <w:ind w:firstLine="720"/>
        <w:outlineLvl w:val="3"/>
        <w:rPr>
          <w:i/>
          <w:lang w:val="nl-NL"/>
        </w:rPr>
      </w:pPr>
      <w:r w:rsidRPr="00B37CB1">
        <w:rPr>
          <w:i/>
          <w:lang w:val="nl-NL"/>
        </w:rPr>
        <w:t xml:space="preserve">1.2.15. Về </w:t>
      </w:r>
      <w:r w:rsidR="005F1174">
        <w:rPr>
          <w:i/>
          <w:lang w:val="nl-NL"/>
        </w:rPr>
        <w:t>ph</w:t>
      </w:r>
      <w:r w:rsidR="004B393B">
        <w:rPr>
          <w:i/>
          <w:lang w:val="nl-NL"/>
        </w:rPr>
        <w:t>ạm vi kết hợp y học cổ truyền và y học hiện đại</w:t>
      </w:r>
      <w:r w:rsidRPr="00B37CB1">
        <w:rPr>
          <w:i/>
          <w:lang w:val="nl-NL"/>
        </w:rPr>
        <w:t>:</w:t>
      </w:r>
    </w:p>
    <w:p w14:paraId="23A67CCE" w14:textId="77777777" w:rsidR="008F7A0F" w:rsidRPr="00B37CB1" w:rsidRDefault="008F7A0F" w:rsidP="00341CE2">
      <w:pPr>
        <w:pStyle w:val="BodyText"/>
        <w:spacing w:before="120" w:line="288" w:lineRule="auto"/>
        <w:ind w:firstLine="720"/>
        <w:outlineLvl w:val="4"/>
        <w:rPr>
          <w:lang w:val="nl-NL"/>
        </w:rPr>
      </w:pPr>
      <w:r w:rsidRPr="00B37CB1">
        <w:rPr>
          <w:lang w:val="nl-NL"/>
        </w:rPr>
        <w:t>(1) Ý kiến của Đại biểu Quốc hội:</w:t>
      </w:r>
    </w:p>
    <w:p w14:paraId="450EC234" w14:textId="77777777" w:rsidR="008F7A0F" w:rsidRPr="00B37CB1" w:rsidRDefault="008F7A0F" w:rsidP="00341CE2">
      <w:pPr>
        <w:pStyle w:val="BodyText"/>
        <w:spacing w:before="120" w:line="288" w:lineRule="auto"/>
        <w:ind w:firstLine="720"/>
        <w:rPr>
          <w:lang w:val="nl-NL"/>
        </w:rPr>
      </w:pPr>
      <w:r w:rsidRPr="005711C1">
        <w:t xml:space="preserve">Có ý kiến cho rằng </w:t>
      </w:r>
      <w:r w:rsidRPr="00B37CB1">
        <w:rPr>
          <w:lang w:val="nl-NL"/>
        </w:rPr>
        <w:t xml:space="preserve">định nghĩa tại khoản 9 chưa bao hàm được đầy đủ do khi </w:t>
      </w:r>
      <w:r w:rsidRPr="00C371AE">
        <w:t xml:space="preserve">quy định giữa kết hợp giữa </w:t>
      </w:r>
      <w:r w:rsidRPr="00B37CB1">
        <w:rPr>
          <w:lang w:val="nl-NL"/>
        </w:rPr>
        <w:t>y học cổ truyền</w:t>
      </w:r>
      <w:r w:rsidRPr="00C371AE">
        <w:t xml:space="preserve">, y học hiện đại trong </w:t>
      </w:r>
      <w:r w:rsidRPr="00B37CB1">
        <w:rPr>
          <w:lang w:val="nl-NL"/>
        </w:rPr>
        <w:t>khám bệnh, chữa bệnh thì phạm vi của y học cổ truyền sẽ rộng hơn.</w:t>
      </w:r>
    </w:p>
    <w:p w14:paraId="623D16C9" w14:textId="77777777" w:rsidR="008F7A0F" w:rsidRPr="00B37CB1" w:rsidRDefault="008F7A0F" w:rsidP="00341CE2">
      <w:pPr>
        <w:pStyle w:val="BodyText"/>
        <w:spacing w:before="120" w:line="288" w:lineRule="auto"/>
        <w:ind w:firstLine="720"/>
        <w:outlineLvl w:val="4"/>
        <w:rPr>
          <w:lang w:val="nl-NL"/>
        </w:rPr>
      </w:pPr>
      <w:r w:rsidRPr="00B37CB1">
        <w:rPr>
          <w:lang w:val="nl-NL"/>
        </w:rPr>
        <w:t xml:space="preserve"> (2) Tiếp thu, giải trình:</w:t>
      </w:r>
    </w:p>
    <w:p w14:paraId="5CA00B50" w14:textId="77777777" w:rsidR="008F7A0F" w:rsidRPr="00B37CB1" w:rsidRDefault="008F7A0F" w:rsidP="00341CE2">
      <w:pPr>
        <w:pStyle w:val="BodyText"/>
        <w:spacing w:before="120" w:line="288" w:lineRule="auto"/>
        <w:ind w:firstLine="720"/>
        <w:rPr>
          <w:lang w:val="nl-NL"/>
        </w:rPr>
      </w:pPr>
      <w:r w:rsidRPr="00B37CB1">
        <w:rPr>
          <w:lang w:val="nl-NL"/>
        </w:rPr>
        <w:t xml:space="preserve">Khoản 9 Điều 2 dự thảo Luật chỉ giải thích khái niệm thế nào là bài thuốc gia truyền hoặc phương pháp chữa bệnh gia truyền, còn việc kết hợp </w:t>
      </w:r>
      <w:r w:rsidRPr="00507967">
        <w:t xml:space="preserve">giữa </w:t>
      </w:r>
      <w:r w:rsidRPr="00B37CB1">
        <w:rPr>
          <w:lang w:val="nl-NL"/>
        </w:rPr>
        <w:t>y học cổ truyền</w:t>
      </w:r>
      <w:r w:rsidRPr="00C371AE">
        <w:t xml:space="preserve">, y học hiện đại trong </w:t>
      </w:r>
      <w:r w:rsidRPr="00B37CB1">
        <w:rPr>
          <w:lang w:val="nl-NL"/>
        </w:rPr>
        <w:t>khám bệnh, chữa bệnh đã được quy định tại Chương VI dự thảo Luật.</w:t>
      </w:r>
      <w:r w:rsidRPr="00B37CB1">
        <w:rPr>
          <w:i/>
          <w:lang w:val="nl-NL"/>
        </w:rPr>
        <w:t xml:space="preserve"> </w:t>
      </w:r>
    </w:p>
    <w:p w14:paraId="02DEE44B" w14:textId="77777777" w:rsidR="008F7A0F" w:rsidRPr="00B37CB1" w:rsidRDefault="008F7A0F" w:rsidP="00341CE2">
      <w:pPr>
        <w:pStyle w:val="BodyText"/>
        <w:spacing w:before="120" w:line="288" w:lineRule="auto"/>
        <w:ind w:firstLine="720"/>
        <w:outlineLvl w:val="3"/>
        <w:rPr>
          <w:i/>
          <w:lang w:val="nl-NL"/>
        </w:rPr>
      </w:pPr>
      <w:r w:rsidRPr="00B37CB1">
        <w:rPr>
          <w:i/>
          <w:lang w:val="nl-NL"/>
        </w:rPr>
        <w:t>1.2.16. Về thuật ngữ “khám bệnh, chữa bệnh từ xa”:</w:t>
      </w:r>
    </w:p>
    <w:p w14:paraId="3BE8B7C3" w14:textId="77777777" w:rsidR="008F7A0F" w:rsidRPr="00B37CB1" w:rsidRDefault="008F7A0F" w:rsidP="00341CE2">
      <w:pPr>
        <w:pStyle w:val="BodyText"/>
        <w:spacing w:before="120" w:line="288" w:lineRule="auto"/>
        <w:ind w:firstLine="720"/>
        <w:outlineLvl w:val="4"/>
        <w:rPr>
          <w:lang w:val="nl-NL"/>
        </w:rPr>
      </w:pPr>
      <w:r w:rsidRPr="00B37CB1">
        <w:rPr>
          <w:lang w:val="nl-NL"/>
        </w:rPr>
        <w:t>(1) Ý kiến của Đại biểu Quốc hội:</w:t>
      </w:r>
    </w:p>
    <w:p w14:paraId="69DE7541" w14:textId="77777777" w:rsidR="008F7A0F" w:rsidRPr="00B37CB1" w:rsidRDefault="008F7A0F" w:rsidP="00341CE2">
      <w:pPr>
        <w:pStyle w:val="BodyText"/>
        <w:spacing w:before="120" w:line="288" w:lineRule="auto"/>
        <w:ind w:firstLine="720"/>
        <w:rPr>
          <w:lang w:val="nl-NL"/>
        </w:rPr>
      </w:pPr>
      <w:r w:rsidRPr="00B37CB1">
        <w:rPr>
          <w:lang w:val="nl-NL"/>
        </w:rPr>
        <w:t xml:space="preserve">Có ý kiến đề nghị sửa thuật ngữ khám bệnh, chữa bệnh từ xa như sau: “khám bệnh, chữa bệnh từ xa là việc các cơ sở y tế người hành nghề </w:t>
      </w:r>
      <w:r w:rsidRPr="00B37CB1">
        <w:rPr>
          <w:b/>
          <w:i/>
          <w:lang w:val="nl-NL"/>
        </w:rPr>
        <w:t>liên thông</w:t>
      </w:r>
      <w:r w:rsidRPr="00B37CB1">
        <w:rPr>
          <w:lang w:val="nl-NL"/>
        </w:rPr>
        <w:t xml:space="preserve"> và sử dụng các thiết bị công nghệ thông tin để khám bệnh, chữa bệnh từ xa” </w:t>
      </w:r>
    </w:p>
    <w:p w14:paraId="16451F0D" w14:textId="77777777" w:rsidR="008F7A0F" w:rsidRPr="00B37CB1" w:rsidRDefault="008F7A0F" w:rsidP="00341CE2">
      <w:pPr>
        <w:pStyle w:val="BodyText"/>
        <w:spacing w:before="120" w:line="288" w:lineRule="auto"/>
        <w:ind w:firstLine="720"/>
        <w:outlineLvl w:val="4"/>
        <w:rPr>
          <w:lang w:val="nl-NL"/>
        </w:rPr>
      </w:pPr>
      <w:r w:rsidRPr="00B37CB1">
        <w:rPr>
          <w:lang w:val="nl-NL"/>
        </w:rPr>
        <w:t>(2) Tiếp thu, giải trình:</w:t>
      </w:r>
    </w:p>
    <w:p w14:paraId="74C4E06E" w14:textId="083B3399" w:rsidR="008F7A0F" w:rsidRPr="00B37CB1" w:rsidRDefault="008F7A0F" w:rsidP="00341CE2">
      <w:pPr>
        <w:pStyle w:val="BodyText"/>
        <w:spacing w:before="120" w:line="288" w:lineRule="auto"/>
        <w:ind w:firstLine="720"/>
        <w:rPr>
          <w:lang w:val="nl-NL"/>
        </w:rPr>
      </w:pPr>
      <w:r w:rsidRPr="00B37CB1">
        <w:rPr>
          <w:lang w:val="nl-NL"/>
        </w:rPr>
        <w:t xml:space="preserve">Khoản 23 Điều 2 dự thảo Luật chỉ giải thích nội hàm của hoạt động khám bệnh, chữa bệnh từ xa còn việc tổ chức thực hiện hoạt động khám bệnh, chữa bệnh từ xa đã được quy định tại Điều </w:t>
      </w:r>
      <w:r w:rsidR="001B3F83">
        <w:rPr>
          <w:lang w:val="nl-NL"/>
        </w:rPr>
        <w:t>76</w:t>
      </w:r>
      <w:r w:rsidRPr="00B37CB1">
        <w:rPr>
          <w:lang w:val="nl-NL"/>
        </w:rPr>
        <w:t xml:space="preserve"> dự thảo Luật trong đó đã thể hiện nội dung liên thông giữa người hành nghề của cơ sở khám bệnh, chữa bệnh này với người hành nghề của cơ sở khám bệnh, chữa bệnh khác. </w:t>
      </w:r>
    </w:p>
    <w:p w14:paraId="3FE2CA55" w14:textId="77777777" w:rsidR="008F7A0F" w:rsidRPr="00B37CB1" w:rsidRDefault="008F7A0F" w:rsidP="00341CE2">
      <w:pPr>
        <w:pStyle w:val="BodyText"/>
        <w:spacing w:before="120" w:line="288" w:lineRule="auto"/>
        <w:ind w:firstLine="720"/>
        <w:outlineLvl w:val="3"/>
        <w:rPr>
          <w:i/>
          <w:lang w:val="nl-NL"/>
        </w:rPr>
      </w:pPr>
      <w:r w:rsidRPr="00B37CB1">
        <w:rPr>
          <w:i/>
          <w:lang w:val="nl-NL"/>
        </w:rPr>
        <w:t>1.2.17. Về thuật ngữ “hồ sơ bệnh án”:</w:t>
      </w:r>
    </w:p>
    <w:p w14:paraId="7A78E7C8" w14:textId="77777777" w:rsidR="008F7A0F" w:rsidRPr="00B37CB1" w:rsidRDefault="008F7A0F" w:rsidP="00341CE2">
      <w:pPr>
        <w:pStyle w:val="BodyText"/>
        <w:spacing w:before="120" w:line="288" w:lineRule="auto"/>
        <w:ind w:firstLine="720"/>
        <w:outlineLvl w:val="4"/>
        <w:rPr>
          <w:lang w:val="nl-NL"/>
        </w:rPr>
      </w:pPr>
      <w:r w:rsidRPr="00B37CB1">
        <w:rPr>
          <w:lang w:val="nl-NL"/>
        </w:rPr>
        <w:t>(1) Ý kiến của Đại biểu Quốc hội:</w:t>
      </w:r>
    </w:p>
    <w:p w14:paraId="0B60D9BF" w14:textId="77777777" w:rsidR="008F7A0F" w:rsidRPr="00B37CB1" w:rsidRDefault="008F7A0F" w:rsidP="00341CE2">
      <w:pPr>
        <w:pStyle w:val="BodyText"/>
        <w:spacing w:before="120" w:line="288" w:lineRule="auto"/>
        <w:ind w:firstLine="720"/>
        <w:rPr>
          <w:lang w:val="nl-NL"/>
        </w:rPr>
      </w:pPr>
      <w:r w:rsidRPr="00B37CB1">
        <w:rPr>
          <w:lang w:val="nl-NL"/>
        </w:rPr>
        <w:t xml:space="preserve">Bổ sung thêm hồ sợ bệnh án bằng giấy hoặc hồ sơ bệnh án điện tử; </w:t>
      </w:r>
    </w:p>
    <w:p w14:paraId="1D8E320E" w14:textId="77777777" w:rsidR="008F7A0F" w:rsidRPr="00B37CB1" w:rsidRDefault="008F7A0F" w:rsidP="00341CE2">
      <w:pPr>
        <w:pStyle w:val="BodyText"/>
        <w:spacing w:before="120" w:line="288" w:lineRule="auto"/>
        <w:ind w:firstLine="720"/>
        <w:outlineLvl w:val="4"/>
        <w:rPr>
          <w:lang w:val="nl-NL"/>
        </w:rPr>
      </w:pPr>
      <w:r w:rsidRPr="00B37CB1">
        <w:rPr>
          <w:lang w:val="nl-NL"/>
        </w:rPr>
        <w:t>(2) Tiếp thu, giải trình:</w:t>
      </w:r>
    </w:p>
    <w:p w14:paraId="7323095E" w14:textId="0560DFD0" w:rsidR="008F7A0F" w:rsidRPr="00B37CB1" w:rsidRDefault="008F7A0F" w:rsidP="00341CE2">
      <w:pPr>
        <w:pStyle w:val="BodyText"/>
        <w:spacing w:before="120" w:line="288" w:lineRule="auto"/>
        <w:ind w:firstLine="720"/>
        <w:rPr>
          <w:lang w:val="nl-NL"/>
        </w:rPr>
      </w:pPr>
      <w:r w:rsidRPr="00B37CB1">
        <w:rPr>
          <w:lang w:val="nl-NL"/>
        </w:rPr>
        <w:t>Khoản 18 Điều 2 dự thảo Luật chỉ giải thích nội hàm của khái niệm hồ sơ bệnh án còn hình thức bệnh án đã được quy định tại Điều 6</w:t>
      </w:r>
      <w:r w:rsidR="00341CE2">
        <w:rPr>
          <w:lang w:val="nl-NL"/>
        </w:rPr>
        <w:t>6</w:t>
      </w:r>
      <w:r w:rsidRPr="00B37CB1">
        <w:rPr>
          <w:lang w:val="nl-NL"/>
        </w:rPr>
        <w:t xml:space="preserve"> dự thảo Luật trong đó đã thể hiện hồ sơ bệnh án gồm bản giấy và bản điện tử.</w:t>
      </w:r>
    </w:p>
    <w:p w14:paraId="222B4387" w14:textId="77777777" w:rsidR="008F7A0F" w:rsidRPr="00B37CB1" w:rsidRDefault="008F7A0F" w:rsidP="000467B6">
      <w:pPr>
        <w:pStyle w:val="BodyText"/>
        <w:spacing w:before="120" w:line="276" w:lineRule="auto"/>
        <w:ind w:firstLine="720"/>
        <w:outlineLvl w:val="3"/>
        <w:rPr>
          <w:i/>
          <w:lang w:val="nl-NL"/>
        </w:rPr>
      </w:pPr>
      <w:r w:rsidRPr="00B37CB1">
        <w:rPr>
          <w:i/>
          <w:lang w:val="nl-NL"/>
        </w:rPr>
        <w:lastRenderedPageBreak/>
        <w:t>1.2.18. Về thuật ngữ “người bệnh không có người nhận”:</w:t>
      </w:r>
    </w:p>
    <w:p w14:paraId="70CA4691"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1B020F2E" w14:textId="77777777" w:rsidR="008F7A0F" w:rsidRPr="00B37CB1" w:rsidRDefault="008F7A0F" w:rsidP="000467B6">
      <w:pPr>
        <w:pStyle w:val="BodyText"/>
        <w:spacing w:before="120" w:line="276" w:lineRule="auto"/>
        <w:ind w:firstLine="720"/>
        <w:rPr>
          <w:lang w:val="nl-NL"/>
        </w:rPr>
      </w:pPr>
      <w:r w:rsidRPr="002C13B4">
        <w:t xml:space="preserve">Có ý kiến cho rằng tại định nghĩa tại điểm a khoản 12 chưa chính xác do không có loại giấy tờ xác định danh tính khác với người bệnh không có người nhận; </w:t>
      </w:r>
      <w:r w:rsidRPr="002C13B4">
        <w:rPr>
          <w:lang w:val="da-DK"/>
        </w:rPr>
        <w:t xml:space="preserve">có ý </w:t>
      </w:r>
      <w:r w:rsidRPr="002C13B4">
        <w:t>đề nghị cân nhắc quy định khoản 12, nếu quy định thì quyền và nghĩa vụ phải khác với các đối tượng khác, dự thảo đang quy định chung, đề nghị tách thành các khoản riêng.</w:t>
      </w:r>
    </w:p>
    <w:p w14:paraId="390D1DC5" w14:textId="77777777" w:rsidR="008F7A0F" w:rsidRPr="00B37CB1" w:rsidRDefault="008F7A0F" w:rsidP="000467B6">
      <w:pPr>
        <w:pStyle w:val="BodyText"/>
        <w:spacing w:before="120" w:line="276" w:lineRule="auto"/>
        <w:ind w:firstLine="720"/>
        <w:outlineLvl w:val="4"/>
        <w:rPr>
          <w:lang w:val="nl-NL"/>
        </w:rPr>
      </w:pPr>
      <w:r w:rsidRPr="00B37CB1">
        <w:rPr>
          <w:lang w:val="nl-NL"/>
        </w:rPr>
        <w:t>(2) Tiếp thu, giải trình:</w:t>
      </w:r>
    </w:p>
    <w:p w14:paraId="473BE209" w14:textId="77777777" w:rsidR="008F7A0F" w:rsidRPr="00B37CB1" w:rsidRDefault="008F7A0F" w:rsidP="000467B6">
      <w:pPr>
        <w:pStyle w:val="BodyText"/>
        <w:spacing w:before="120" w:line="276" w:lineRule="auto"/>
        <w:ind w:firstLine="720"/>
        <w:rPr>
          <w:lang w:val="nl-NL"/>
        </w:rPr>
      </w:pPr>
      <w:r w:rsidRPr="00B37CB1">
        <w:rPr>
          <w:lang w:val="nl-NL"/>
        </w:rPr>
        <w:t>Tiếp thu ý kiến của Đại biểu Quốc hội, dự thảo Luật đã chỉnh lý khoản 12 Điều 2 như sau:</w:t>
      </w:r>
    </w:p>
    <w:p w14:paraId="5F5B5A72" w14:textId="77777777" w:rsidR="008F7A0F" w:rsidRPr="00B37CB1" w:rsidRDefault="008F7A0F" w:rsidP="000467B6">
      <w:pPr>
        <w:pStyle w:val="BodyText"/>
        <w:spacing w:before="120" w:line="276" w:lineRule="auto"/>
        <w:ind w:firstLine="720"/>
        <w:rPr>
          <w:i/>
          <w:lang w:val="nl-NL"/>
        </w:rPr>
      </w:pPr>
      <w:r w:rsidRPr="00B37CB1">
        <w:rPr>
          <w:i/>
          <w:lang w:val="nl-NL"/>
        </w:rPr>
        <w:t>“12. Người bệnh không xác định được thân nhân là:</w:t>
      </w:r>
    </w:p>
    <w:p w14:paraId="4EA9A5D3" w14:textId="77777777" w:rsidR="008F7A0F" w:rsidRPr="00B37CB1" w:rsidRDefault="008F7A0F" w:rsidP="000467B6">
      <w:pPr>
        <w:pStyle w:val="BodyText"/>
        <w:spacing w:before="120" w:line="276" w:lineRule="auto"/>
        <w:ind w:firstLine="720"/>
        <w:rPr>
          <w:i/>
          <w:lang w:val="nl-NL"/>
        </w:rPr>
      </w:pPr>
      <w:r w:rsidRPr="00D55A08">
        <w:rPr>
          <w:rFonts w:ascii="Times New Roman Italic" w:hAnsi="Times New Roman Italic"/>
          <w:i/>
          <w:spacing w:val="4"/>
          <w:lang w:val="nl-NL"/>
        </w:rPr>
        <w:t>a) Người bệnh đang trong tình trạng cấp cứu không có giấy tờ để xác định danh tính, không có người thân đi kèm và không có thông tin để liên lạc với người thân</w:t>
      </w:r>
      <w:r w:rsidRPr="00B37CB1">
        <w:rPr>
          <w:i/>
          <w:lang w:val="nl-NL"/>
        </w:rPr>
        <w:t>;</w:t>
      </w:r>
    </w:p>
    <w:p w14:paraId="5D4B6465" w14:textId="77777777" w:rsidR="008F7A0F" w:rsidRPr="00B37CB1" w:rsidRDefault="008F7A0F" w:rsidP="000467B6">
      <w:pPr>
        <w:pStyle w:val="BodyText"/>
        <w:spacing w:before="120" w:line="276" w:lineRule="auto"/>
        <w:ind w:firstLine="720"/>
        <w:rPr>
          <w:i/>
          <w:lang w:val="nl-NL"/>
        </w:rPr>
      </w:pPr>
      <w:r w:rsidRPr="00B37CB1">
        <w:rPr>
          <w:i/>
          <w:lang w:val="nl-NL"/>
        </w:rPr>
        <w:t>b) Người bệnh có khó khăn trong nhận thức, làm chủ hành vi và tại thời điểm vào cơ sở khám bệnh, chữa bệnh không có giấy tờ để xác định danh tính, không có người thân đi kèm và không có thông tin để liên lạc với người thân;</w:t>
      </w:r>
    </w:p>
    <w:p w14:paraId="3057613E" w14:textId="77777777" w:rsidR="008F7A0F" w:rsidRPr="00B37CB1" w:rsidRDefault="008F7A0F" w:rsidP="000467B6">
      <w:pPr>
        <w:pStyle w:val="BodyText"/>
        <w:spacing w:before="120" w:line="276" w:lineRule="auto"/>
        <w:ind w:firstLine="720"/>
        <w:rPr>
          <w:i/>
          <w:lang w:val="nl-NL"/>
        </w:rPr>
      </w:pPr>
      <w:r w:rsidRPr="00B37CB1">
        <w:rPr>
          <w:i/>
          <w:lang w:val="nl-NL"/>
        </w:rPr>
        <w:t>c) Người bị bỏ rơi.”.</w:t>
      </w:r>
    </w:p>
    <w:p w14:paraId="233A463E" w14:textId="77777777" w:rsidR="008F7A0F" w:rsidRPr="00B37CB1" w:rsidRDefault="008F7A0F" w:rsidP="000467B6">
      <w:pPr>
        <w:pStyle w:val="BodyText"/>
        <w:spacing w:before="120" w:line="276" w:lineRule="auto"/>
        <w:ind w:firstLine="720"/>
        <w:outlineLvl w:val="3"/>
        <w:rPr>
          <w:i/>
          <w:lang w:val="nl-NL"/>
        </w:rPr>
      </w:pPr>
      <w:r w:rsidRPr="00B37CB1">
        <w:rPr>
          <w:i/>
          <w:lang w:val="nl-NL"/>
        </w:rPr>
        <w:t>1.2.19. Về thuật ngữ “người đại diện của người bệnh”:</w:t>
      </w:r>
    </w:p>
    <w:p w14:paraId="0DA56D47"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1E5DEB7A" w14:textId="77777777" w:rsidR="008F7A0F" w:rsidRPr="00B37CB1" w:rsidRDefault="008F7A0F" w:rsidP="000467B6">
      <w:pPr>
        <w:widowControl w:val="0"/>
        <w:spacing w:before="12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Có ý kiến cho rằng Bộ luật Dân sự không có quy định về trường hợp người đại diện tự nguyện thực hiện nghĩa vụ theo như khái niệm tại khoản 13 của dự thảo Luật.</w:t>
      </w:r>
    </w:p>
    <w:p w14:paraId="141F6105" w14:textId="77777777" w:rsidR="008F7A0F" w:rsidRPr="00B37CB1" w:rsidRDefault="008F7A0F" w:rsidP="000467B6">
      <w:pPr>
        <w:pStyle w:val="BodyText"/>
        <w:spacing w:before="120" w:line="276" w:lineRule="auto"/>
        <w:ind w:firstLine="720"/>
        <w:outlineLvl w:val="4"/>
        <w:rPr>
          <w:lang w:val="nl-NL"/>
        </w:rPr>
      </w:pPr>
      <w:r w:rsidRPr="00B37CB1">
        <w:rPr>
          <w:lang w:val="nl-NL"/>
        </w:rPr>
        <w:t xml:space="preserve"> (2) Tiếp thu, giải trình:</w:t>
      </w:r>
    </w:p>
    <w:p w14:paraId="12D9AB0D" w14:textId="77777777" w:rsidR="008F7A0F" w:rsidRPr="00B37CB1" w:rsidRDefault="008F7A0F" w:rsidP="000467B6">
      <w:pPr>
        <w:pStyle w:val="BodyText"/>
        <w:spacing w:before="120" w:line="276" w:lineRule="auto"/>
        <w:ind w:firstLine="720"/>
        <w:rPr>
          <w:lang w:val="nl-NL"/>
        </w:rPr>
      </w:pPr>
      <w:r w:rsidRPr="00B37CB1">
        <w:rPr>
          <w:lang w:val="nl-NL"/>
        </w:rPr>
        <w:t>Tiếp thu ý kiến của Đại biểu Quốc hội, dự thảo Luật đã chỉnh lý khoản 13 Điều 2 như sau:</w:t>
      </w:r>
    </w:p>
    <w:p w14:paraId="4383C7F9" w14:textId="57ADDC2B" w:rsidR="008F7A0F" w:rsidRPr="00B37CB1" w:rsidRDefault="008F7A0F" w:rsidP="000467B6">
      <w:pPr>
        <w:widowControl w:val="0"/>
        <w:spacing w:before="120" w:after="0" w:line="276" w:lineRule="auto"/>
        <w:ind w:firstLine="720"/>
        <w:jc w:val="both"/>
        <w:rPr>
          <w:rFonts w:ascii="Times New Roman" w:hAnsi="Times New Roman"/>
          <w:i/>
          <w:sz w:val="28"/>
          <w:szCs w:val="28"/>
          <w:lang w:val="nl-NL"/>
        </w:rPr>
      </w:pPr>
      <w:r w:rsidRPr="00B37CB1">
        <w:rPr>
          <w:rFonts w:ascii="Times New Roman" w:hAnsi="Times New Roman"/>
          <w:i/>
          <w:sz w:val="28"/>
          <w:szCs w:val="28"/>
          <w:lang w:val="nl-NL"/>
        </w:rPr>
        <w:t>“</w:t>
      </w:r>
      <w:r w:rsidR="00D55A08" w:rsidRPr="00D55A08">
        <w:rPr>
          <w:rFonts w:ascii="Times New Roman" w:hAnsi="Times New Roman"/>
          <w:i/>
          <w:sz w:val="28"/>
          <w:szCs w:val="28"/>
          <w:lang w:val="nl-NL"/>
        </w:rPr>
        <w:t>13. Người đại diện của người bệnh là người đại diện theo ủy quyền, người đại diện theo pháp luật theo quy định Bộ luật Dân sự và các văn bản pháp luật có liên quan</w:t>
      </w:r>
      <w:r w:rsidRPr="00B37CB1">
        <w:rPr>
          <w:rFonts w:ascii="Times New Roman" w:hAnsi="Times New Roman"/>
          <w:i/>
          <w:sz w:val="28"/>
          <w:szCs w:val="28"/>
          <w:lang w:val="nl-NL"/>
        </w:rPr>
        <w:t>”.</w:t>
      </w:r>
    </w:p>
    <w:p w14:paraId="319B626A" w14:textId="77777777" w:rsidR="008F7A0F" w:rsidRPr="00B37CB1" w:rsidRDefault="008F7A0F" w:rsidP="000467B6">
      <w:pPr>
        <w:pStyle w:val="BodyText"/>
        <w:spacing w:before="120" w:line="276" w:lineRule="auto"/>
        <w:ind w:firstLine="720"/>
        <w:outlineLvl w:val="3"/>
        <w:rPr>
          <w:i/>
          <w:lang w:val="nl-NL"/>
        </w:rPr>
      </w:pPr>
      <w:r w:rsidRPr="00B37CB1">
        <w:rPr>
          <w:i/>
          <w:lang w:val="nl-NL"/>
        </w:rPr>
        <w:t>1.2.20. Về thuật ngữ “cấp cứu”:</w:t>
      </w:r>
    </w:p>
    <w:p w14:paraId="311B56DF"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00E0851A" w14:textId="77777777" w:rsidR="008F7A0F" w:rsidRPr="00B37CB1" w:rsidRDefault="008F7A0F" w:rsidP="000467B6">
      <w:pPr>
        <w:pStyle w:val="BodyText"/>
        <w:spacing w:before="120" w:line="276" w:lineRule="auto"/>
        <w:ind w:firstLine="720"/>
        <w:outlineLvl w:val="4"/>
        <w:rPr>
          <w:iCs/>
          <w:spacing w:val="-2"/>
          <w:lang w:val="nl-NL"/>
        </w:rPr>
      </w:pPr>
      <w:r w:rsidRPr="002C13B4">
        <w:rPr>
          <w:iCs/>
          <w:spacing w:val="-2"/>
        </w:rPr>
        <w:t>Có ý kiến cho rằng giải thích tại khoản 14 dự thảo Luật chưa đúng, mâu thuẫn với Điều 53</w:t>
      </w:r>
      <w:r w:rsidRPr="00B37CB1">
        <w:rPr>
          <w:iCs/>
          <w:spacing w:val="-2"/>
          <w:lang w:val="nl-NL"/>
        </w:rPr>
        <w:t>.</w:t>
      </w:r>
    </w:p>
    <w:p w14:paraId="405EF2FD" w14:textId="77777777" w:rsidR="008F7A0F" w:rsidRPr="00B37CB1" w:rsidRDefault="008F7A0F" w:rsidP="000467B6">
      <w:pPr>
        <w:pStyle w:val="BodyText"/>
        <w:spacing w:before="120" w:line="276" w:lineRule="auto"/>
        <w:ind w:firstLine="720"/>
        <w:outlineLvl w:val="4"/>
        <w:rPr>
          <w:lang w:val="nl-NL"/>
        </w:rPr>
      </w:pPr>
      <w:r w:rsidRPr="00B37CB1">
        <w:rPr>
          <w:lang w:val="nl-NL"/>
        </w:rPr>
        <w:lastRenderedPageBreak/>
        <w:t>(2) Tiếp thu, giải trình:</w:t>
      </w:r>
    </w:p>
    <w:p w14:paraId="159CA4C3" w14:textId="77777777" w:rsidR="008F7A0F" w:rsidRPr="00B37CB1" w:rsidRDefault="008F7A0F" w:rsidP="000467B6">
      <w:pPr>
        <w:widowControl w:val="0"/>
        <w:spacing w:before="12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Tiếp thu ý kiến của Đại biểu Quốc hội, dự thảo Luật đã chỉnh lý tại Khoản 14 Điều 2 như sau:</w:t>
      </w:r>
    </w:p>
    <w:p w14:paraId="35698B68" w14:textId="10C2A6DF" w:rsidR="008F7A0F" w:rsidRPr="00B37CB1" w:rsidRDefault="0005093A" w:rsidP="000467B6">
      <w:pPr>
        <w:widowControl w:val="0"/>
        <w:spacing w:before="120" w:after="0" w:line="276" w:lineRule="auto"/>
        <w:ind w:firstLine="720"/>
        <w:jc w:val="both"/>
        <w:rPr>
          <w:rFonts w:ascii="Times New Roman" w:hAnsi="Times New Roman"/>
          <w:i/>
          <w:sz w:val="28"/>
          <w:szCs w:val="28"/>
          <w:lang w:val="nl-NL"/>
        </w:rPr>
      </w:pPr>
      <w:r w:rsidRPr="0005093A">
        <w:rPr>
          <w:rFonts w:ascii="Times New Roman" w:hAnsi="Times New Roman"/>
          <w:i/>
          <w:sz w:val="28"/>
          <w:szCs w:val="28"/>
          <w:lang w:val="nl-NL"/>
        </w:rPr>
        <w:t>Cấp cứu là tình trạng có bệnh tật hoặc chấn thương hoặc vấn đề bất thường về sức khỏe khởi phát đột ngột cần được khám bệnh, chữa bệnh ngay lập tức</w:t>
      </w:r>
      <w:r w:rsidR="008F7A0F" w:rsidRPr="00B37CB1">
        <w:rPr>
          <w:rFonts w:ascii="Times New Roman" w:hAnsi="Times New Roman"/>
          <w:i/>
          <w:sz w:val="28"/>
          <w:szCs w:val="28"/>
          <w:lang w:val="nl-NL"/>
        </w:rPr>
        <w:t>.</w:t>
      </w:r>
    </w:p>
    <w:p w14:paraId="2D15E1F5" w14:textId="77777777" w:rsidR="008F7A0F" w:rsidRPr="00B37CB1" w:rsidRDefault="008F7A0F" w:rsidP="000467B6">
      <w:pPr>
        <w:pStyle w:val="BodyText"/>
        <w:spacing w:before="120" w:line="276" w:lineRule="auto"/>
        <w:ind w:firstLine="720"/>
        <w:outlineLvl w:val="3"/>
        <w:rPr>
          <w:i/>
          <w:lang w:val="nl-NL"/>
        </w:rPr>
      </w:pPr>
      <w:r w:rsidRPr="00B37CB1">
        <w:rPr>
          <w:i/>
          <w:lang w:val="nl-NL"/>
        </w:rPr>
        <w:t>1.2.21. Về thuật ngữ “sự cố y khoa”, “tai biến”, “sai sót chuyên môn”:</w:t>
      </w:r>
    </w:p>
    <w:p w14:paraId="3B8A514A"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445D6331" w14:textId="77777777" w:rsidR="008F7A0F" w:rsidRPr="00B37CB1" w:rsidRDefault="008F7A0F" w:rsidP="000467B6">
      <w:pPr>
        <w:widowControl w:val="0"/>
        <w:spacing w:before="120" w:after="0" w:line="276" w:lineRule="auto"/>
        <w:ind w:firstLine="720"/>
        <w:jc w:val="both"/>
        <w:rPr>
          <w:rFonts w:ascii="Times New Roman" w:hAnsi="Times New Roman"/>
          <w:iCs/>
          <w:spacing w:val="-2"/>
          <w:sz w:val="28"/>
          <w:szCs w:val="28"/>
          <w:lang w:val="nl-NL"/>
        </w:rPr>
      </w:pPr>
      <w:r w:rsidRPr="00B37CB1">
        <w:rPr>
          <w:rFonts w:ascii="Times New Roman" w:hAnsi="Times New Roman"/>
          <w:sz w:val="28"/>
          <w:szCs w:val="28"/>
          <w:lang w:val="nl-NL"/>
        </w:rPr>
        <w:t>Đề nghị xem xét điều chỉnh theo hướng giải thích tai biến là sự cố y khoa xảy ra một cách khách quan do diễn tiến bệnh lý của người bệnh và người hành nghề khám bệnh, chữa bệnh không thể lường trước được gây tổn hại đến sức khỏe, tính mạng người bệnh tại khoản 20;</w:t>
      </w:r>
      <w:r w:rsidRPr="00B37CB1">
        <w:rPr>
          <w:rFonts w:ascii="Times New Roman" w:hAnsi="Times New Roman"/>
          <w:iCs/>
          <w:spacing w:val="-2"/>
          <w:sz w:val="28"/>
          <w:szCs w:val="28"/>
          <w:lang w:val="nl-NL"/>
        </w:rPr>
        <w:t xml:space="preserve"> </w:t>
      </w:r>
    </w:p>
    <w:p w14:paraId="4DB32A70" w14:textId="77777777" w:rsidR="008F7A0F" w:rsidRPr="00B37CB1" w:rsidRDefault="008F7A0F" w:rsidP="000467B6">
      <w:pPr>
        <w:widowControl w:val="0"/>
        <w:spacing w:before="120" w:after="0" w:line="276" w:lineRule="auto"/>
        <w:ind w:firstLine="720"/>
        <w:jc w:val="both"/>
        <w:rPr>
          <w:rFonts w:ascii="Times New Roman" w:hAnsi="Times New Roman"/>
          <w:iCs/>
          <w:spacing w:val="-2"/>
          <w:sz w:val="28"/>
          <w:szCs w:val="28"/>
          <w:lang w:val="nl-NL"/>
        </w:rPr>
      </w:pPr>
      <w:r w:rsidRPr="00B37CB1">
        <w:rPr>
          <w:rFonts w:ascii="Times New Roman" w:hAnsi="Times New Roman"/>
          <w:iCs/>
          <w:spacing w:val="-2"/>
          <w:sz w:val="28"/>
          <w:szCs w:val="28"/>
          <w:lang w:val="nl-NL"/>
        </w:rPr>
        <w:t xml:space="preserve">Đề nghị điều chỉnh sự cố ý khoa là sự việc gây tác động hoặc có nguy cơ tác động đến sức khỏe, tính mạng của người bệnh hoặc nhân viên y tế xảy ra trong quá trình khám bệnh, chữa bệnh và bổ sung thêm bối cảnh xảy ra sự cố tại khoản 22; </w:t>
      </w:r>
    </w:p>
    <w:p w14:paraId="6D6FEA25" w14:textId="77777777" w:rsidR="008F7A0F" w:rsidRPr="00B37CB1" w:rsidRDefault="008F7A0F" w:rsidP="000467B6">
      <w:pPr>
        <w:pStyle w:val="BodyText"/>
        <w:spacing w:before="120" w:line="276" w:lineRule="auto"/>
        <w:ind w:firstLine="720"/>
        <w:outlineLvl w:val="4"/>
        <w:rPr>
          <w:lang w:val="nl-NL"/>
        </w:rPr>
      </w:pPr>
      <w:r w:rsidRPr="00B37CB1">
        <w:rPr>
          <w:lang w:val="nl-NL"/>
        </w:rPr>
        <w:t xml:space="preserve"> (2) Tiếp thu, giải trình:</w:t>
      </w:r>
    </w:p>
    <w:p w14:paraId="79767703" w14:textId="77777777" w:rsidR="008F7A0F" w:rsidRPr="00B37CB1" w:rsidRDefault="008F7A0F" w:rsidP="000467B6">
      <w:pPr>
        <w:widowControl w:val="0"/>
        <w:spacing w:before="12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Tiếp thu ý kiến của Đại biểu Quốc hội, dự thảo Luật đã chỉnh lý tại các Khoản 20, 21 và 22 Điều 2 như sau:</w:t>
      </w:r>
    </w:p>
    <w:p w14:paraId="4E5E6703" w14:textId="11CB90C9" w:rsidR="0005093A" w:rsidRPr="0005093A" w:rsidRDefault="0005093A" w:rsidP="0005093A">
      <w:pPr>
        <w:widowControl w:val="0"/>
        <w:spacing w:before="120" w:after="0" w:line="276" w:lineRule="auto"/>
        <w:ind w:firstLine="720"/>
        <w:jc w:val="both"/>
        <w:rPr>
          <w:rFonts w:ascii="Times New Roman" w:hAnsi="Times New Roman"/>
          <w:i/>
          <w:sz w:val="28"/>
          <w:szCs w:val="28"/>
          <w:lang w:val="nl-NL"/>
        </w:rPr>
      </w:pPr>
      <w:r>
        <w:rPr>
          <w:rFonts w:ascii="Times New Roman" w:hAnsi="Times New Roman"/>
          <w:i/>
          <w:sz w:val="28"/>
          <w:szCs w:val="28"/>
          <w:lang w:val="nl-NL"/>
        </w:rPr>
        <w:t>"</w:t>
      </w:r>
      <w:r w:rsidRPr="0005093A">
        <w:rPr>
          <w:rFonts w:ascii="Times New Roman" w:hAnsi="Times New Roman"/>
          <w:i/>
          <w:sz w:val="28"/>
          <w:szCs w:val="28"/>
          <w:lang w:val="nl-NL"/>
        </w:rPr>
        <w:t>20. Sự cố y khoa là các tình huống không mong muốn hoặc bất thường xảy ra trong quá trình khám bệnh, chữa bệnh do các yếu tố khách quan, chủ quan.</w:t>
      </w:r>
    </w:p>
    <w:p w14:paraId="16A2C412" w14:textId="77777777" w:rsidR="0005093A" w:rsidRPr="0005093A" w:rsidRDefault="0005093A" w:rsidP="0005093A">
      <w:pPr>
        <w:widowControl w:val="0"/>
        <w:spacing w:before="120" w:after="0" w:line="276" w:lineRule="auto"/>
        <w:ind w:firstLine="720"/>
        <w:jc w:val="both"/>
        <w:rPr>
          <w:rFonts w:ascii="Times New Roman" w:hAnsi="Times New Roman"/>
          <w:i/>
          <w:sz w:val="28"/>
          <w:szCs w:val="28"/>
          <w:lang w:val="nl-NL"/>
        </w:rPr>
      </w:pPr>
      <w:r w:rsidRPr="0005093A">
        <w:rPr>
          <w:rFonts w:ascii="Times New Roman" w:hAnsi="Times New Roman"/>
          <w:i/>
          <w:sz w:val="28"/>
          <w:szCs w:val="28"/>
          <w:lang w:val="nl-NL"/>
        </w:rPr>
        <w:t>21. Tai biến trong khám bệnh, chữa bệnh là sự cố y khoa gây tổn hại đến sức khỏe, tính mạng của người bệnh do rủi ro xảy ra ngoài ý muốn mặc dù người hành nghề đã tuân thủ các quy định chuyên môn kỹ thuật hoặc do sai sót chuyên môn kỹ thuật trong khám bệnh, chữa bệnh.</w:t>
      </w:r>
    </w:p>
    <w:p w14:paraId="7D48A22E" w14:textId="77777777" w:rsidR="0005093A" w:rsidRPr="0005093A" w:rsidRDefault="0005093A" w:rsidP="0005093A">
      <w:pPr>
        <w:widowControl w:val="0"/>
        <w:spacing w:before="120" w:after="0" w:line="276" w:lineRule="auto"/>
        <w:ind w:firstLine="720"/>
        <w:jc w:val="both"/>
        <w:rPr>
          <w:rFonts w:ascii="Times New Roman" w:hAnsi="Times New Roman"/>
          <w:i/>
          <w:sz w:val="28"/>
          <w:szCs w:val="28"/>
          <w:lang w:val="nl-NL"/>
        </w:rPr>
      </w:pPr>
      <w:r w:rsidRPr="0005093A">
        <w:rPr>
          <w:rFonts w:ascii="Times New Roman Italic" w:hAnsi="Times New Roman Italic"/>
          <w:i/>
          <w:spacing w:val="4"/>
          <w:sz w:val="28"/>
          <w:szCs w:val="28"/>
          <w:lang w:val="nl-NL"/>
        </w:rPr>
        <w:t>22. Sai sót chuyên môn kỹ thuật là hậu quả xảy ra do lỗi của người hành nghề gây tổn hại đến sức khỏe, tính mạng của người bệnh do một hoặc các lý do sau</w:t>
      </w:r>
      <w:r w:rsidRPr="0005093A">
        <w:rPr>
          <w:rFonts w:ascii="Times New Roman" w:hAnsi="Times New Roman"/>
          <w:i/>
          <w:sz w:val="28"/>
          <w:szCs w:val="28"/>
          <w:lang w:val="nl-NL"/>
        </w:rPr>
        <w:t>:</w:t>
      </w:r>
    </w:p>
    <w:p w14:paraId="6682AF07" w14:textId="77777777" w:rsidR="0005093A" w:rsidRPr="0005093A" w:rsidRDefault="0005093A" w:rsidP="0005093A">
      <w:pPr>
        <w:widowControl w:val="0"/>
        <w:spacing w:before="120" w:after="0" w:line="276" w:lineRule="auto"/>
        <w:ind w:firstLine="720"/>
        <w:jc w:val="both"/>
        <w:rPr>
          <w:rFonts w:ascii="Times New Roman" w:hAnsi="Times New Roman"/>
          <w:i/>
          <w:sz w:val="28"/>
          <w:szCs w:val="28"/>
          <w:lang w:val="nl-NL"/>
        </w:rPr>
      </w:pPr>
      <w:r w:rsidRPr="0005093A">
        <w:rPr>
          <w:rFonts w:ascii="Times New Roman" w:hAnsi="Times New Roman"/>
          <w:i/>
          <w:sz w:val="28"/>
          <w:szCs w:val="28"/>
          <w:lang w:val="nl-NL"/>
        </w:rPr>
        <w:t>a) Không tuân thủ quy trình chuyên môn kỹ thuật;</w:t>
      </w:r>
    </w:p>
    <w:p w14:paraId="0AC258FE" w14:textId="59830109" w:rsidR="008F7A0F" w:rsidRPr="00B37CB1" w:rsidRDefault="0005093A" w:rsidP="0005093A">
      <w:pPr>
        <w:widowControl w:val="0"/>
        <w:spacing w:before="120" w:after="0" w:line="276" w:lineRule="auto"/>
        <w:ind w:firstLine="720"/>
        <w:jc w:val="both"/>
        <w:rPr>
          <w:rFonts w:ascii="Times New Roman" w:hAnsi="Times New Roman"/>
          <w:i/>
          <w:sz w:val="28"/>
          <w:szCs w:val="28"/>
          <w:lang w:val="nl-NL"/>
        </w:rPr>
      </w:pPr>
      <w:r w:rsidRPr="0005093A">
        <w:rPr>
          <w:rFonts w:ascii="Times New Roman" w:hAnsi="Times New Roman"/>
          <w:i/>
          <w:sz w:val="28"/>
          <w:szCs w:val="28"/>
          <w:lang w:val="nl-NL"/>
        </w:rPr>
        <w:t>b) Vi phạm trách nhiệm trong chăm sóc, điều trị người bệnh.</w:t>
      </w:r>
      <w:r>
        <w:rPr>
          <w:rFonts w:ascii="Times New Roman" w:hAnsi="Times New Roman"/>
          <w:i/>
          <w:sz w:val="28"/>
          <w:szCs w:val="28"/>
          <w:lang w:val="nl-NL"/>
        </w:rPr>
        <w:t>"</w:t>
      </w:r>
      <w:r w:rsidR="008F7A0F" w:rsidRPr="00B37CB1">
        <w:rPr>
          <w:rFonts w:ascii="Times New Roman" w:hAnsi="Times New Roman"/>
          <w:i/>
          <w:sz w:val="28"/>
          <w:szCs w:val="28"/>
          <w:lang w:val="nl-NL"/>
        </w:rPr>
        <w:t>.</w:t>
      </w:r>
    </w:p>
    <w:p w14:paraId="5CDCBB39" w14:textId="77777777" w:rsidR="008F7A0F" w:rsidRPr="00B37CB1" w:rsidRDefault="008F7A0F" w:rsidP="000467B6">
      <w:pPr>
        <w:pStyle w:val="BodyText"/>
        <w:spacing w:before="120" w:line="276" w:lineRule="auto"/>
        <w:ind w:firstLine="720"/>
        <w:outlineLvl w:val="3"/>
        <w:rPr>
          <w:i/>
          <w:lang w:val="nl-NL"/>
        </w:rPr>
      </w:pPr>
      <w:r w:rsidRPr="00B37CB1">
        <w:rPr>
          <w:i/>
          <w:lang w:val="nl-NL"/>
        </w:rPr>
        <w:t>1.2.22. Về thuật ngữ “người bệnh”:</w:t>
      </w:r>
    </w:p>
    <w:p w14:paraId="1B076754" w14:textId="77777777" w:rsidR="008F7A0F" w:rsidRPr="00B37CB1" w:rsidRDefault="008F7A0F" w:rsidP="000467B6">
      <w:pPr>
        <w:pStyle w:val="BodyText"/>
        <w:spacing w:before="120" w:line="276" w:lineRule="auto"/>
        <w:ind w:firstLine="720"/>
        <w:outlineLvl w:val="4"/>
        <w:rPr>
          <w:lang w:val="nl-NL"/>
        </w:rPr>
      </w:pPr>
      <w:r w:rsidRPr="00B37CB1">
        <w:rPr>
          <w:lang w:val="nl-NL"/>
        </w:rPr>
        <w:t>(1) Ý kiến của Đại biểu Quốc hội:</w:t>
      </w:r>
    </w:p>
    <w:p w14:paraId="0613D165" w14:textId="77777777" w:rsidR="008F7A0F" w:rsidRPr="00B37CB1" w:rsidRDefault="008F7A0F" w:rsidP="000467B6">
      <w:pPr>
        <w:pStyle w:val="BodyText"/>
        <w:spacing w:before="120" w:line="276" w:lineRule="auto"/>
        <w:ind w:firstLine="720"/>
        <w:rPr>
          <w:iCs/>
          <w:spacing w:val="-2"/>
          <w:lang w:val="nl-NL"/>
        </w:rPr>
      </w:pPr>
      <w:r w:rsidRPr="00B37CB1">
        <w:rPr>
          <w:lang w:val="nl-NL"/>
        </w:rPr>
        <w:t>Đề nghị x</w:t>
      </w:r>
      <w:r w:rsidRPr="00475C65">
        <w:t>em xét thay đổi khái niệm người bệnh bằng người sử dụng dịch vụ y tế để bao hàm đầy đủ các dịch vụ như khám bệnh, chữa bệnh, tư vấn chăm sóc sức khỏe trong thực tế</w:t>
      </w:r>
      <w:r w:rsidRPr="00475C65">
        <w:rPr>
          <w:iCs/>
          <w:spacing w:val="-2"/>
        </w:rPr>
        <w:t>.</w:t>
      </w:r>
    </w:p>
    <w:p w14:paraId="4154B4EE" w14:textId="77777777" w:rsidR="008F7A0F" w:rsidRPr="00B37CB1" w:rsidRDefault="008F7A0F" w:rsidP="000467B6">
      <w:pPr>
        <w:pStyle w:val="BodyText"/>
        <w:spacing w:before="120" w:line="276" w:lineRule="auto"/>
        <w:ind w:firstLine="720"/>
        <w:outlineLvl w:val="4"/>
        <w:rPr>
          <w:lang w:val="nl-NL"/>
        </w:rPr>
      </w:pPr>
      <w:r w:rsidRPr="00B37CB1">
        <w:rPr>
          <w:lang w:val="nl-NL"/>
        </w:rPr>
        <w:lastRenderedPageBreak/>
        <w:t>(2) Tiếp thu, giải trình:</w:t>
      </w:r>
    </w:p>
    <w:p w14:paraId="69ADF2DD" w14:textId="77777777" w:rsidR="008F7A0F" w:rsidRPr="00B37CB1" w:rsidRDefault="008F7A0F" w:rsidP="004C4614">
      <w:pPr>
        <w:pStyle w:val="BodyText"/>
        <w:spacing w:before="80" w:line="276" w:lineRule="auto"/>
        <w:ind w:firstLine="720"/>
        <w:rPr>
          <w:lang w:val="nl-NL"/>
        </w:rPr>
      </w:pPr>
      <w:r w:rsidRPr="00B37CB1">
        <w:rPr>
          <w:lang w:val="nl-NL"/>
        </w:rPr>
        <w:t xml:space="preserve">Như đã giải thích ở mục trên, do khái niệm y tế là một khái niệm rộng nên việc sử dụng khái niệm “người sử dụng dịch vụ y tế” là không phù hợp. Bên cạnh đó, dự thảo Luật cũng đã chỉnh lý khái niệm về khám bệnh, chữa bệnh để bảo đảm bao phủ </w:t>
      </w:r>
      <w:r w:rsidRPr="00475C65">
        <w:t>đầy đủ các dịch vụ như khám bệnh, chữa bệnh, tư vấn chăm sóc sức khỏe trong thực tế</w:t>
      </w:r>
      <w:r w:rsidRPr="00B37CB1">
        <w:rPr>
          <w:lang w:val="nl-NL"/>
        </w:rPr>
        <w:t>.</w:t>
      </w:r>
    </w:p>
    <w:p w14:paraId="514AF169" w14:textId="77777777" w:rsidR="008F7A0F" w:rsidRPr="00B37CB1" w:rsidRDefault="008F7A0F" w:rsidP="004C4614">
      <w:pPr>
        <w:pStyle w:val="BodyText"/>
        <w:spacing w:before="80" w:line="276" w:lineRule="auto"/>
        <w:ind w:firstLine="720"/>
        <w:outlineLvl w:val="3"/>
        <w:rPr>
          <w:i/>
          <w:lang w:val="nl-NL"/>
        </w:rPr>
      </w:pPr>
      <w:r w:rsidRPr="00B37CB1">
        <w:rPr>
          <w:i/>
          <w:lang w:val="nl-NL"/>
        </w:rPr>
        <w:t>1.2.23. Về thuật ngữ “điều trị nội trú”:</w:t>
      </w:r>
    </w:p>
    <w:p w14:paraId="431C1CEA" w14:textId="77777777" w:rsidR="008F7A0F" w:rsidRPr="00B37CB1" w:rsidRDefault="008F7A0F" w:rsidP="004C4614">
      <w:pPr>
        <w:pStyle w:val="BodyText"/>
        <w:spacing w:before="80" w:line="276" w:lineRule="auto"/>
        <w:ind w:firstLine="720"/>
        <w:outlineLvl w:val="4"/>
        <w:rPr>
          <w:lang w:val="nl-NL"/>
        </w:rPr>
      </w:pPr>
      <w:r w:rsidRPr="00B37CB1">
        <w:rPr>
          <w:lang w:val="nl-NL"/>
        </w:rPr>
        <w:t>(1) Ý kiến của Đại biểu Quốc hội:</w:t>
      </w:r>
    </w:p>
    <w:p w14:paraId="288E19B2" w14:textId="77777777" w:rsidR="008F7A0F" w:rsidRPr="00B37CB1" w:rsidRDefault="008F7A0F" w:rsidP="004C4614">
      <w:pPr>
        <w:widowControl w:val="0"/>
        <w:spacing w:before="8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Có ý kiến cho rằng quy định điều trị nội trú tại khoản 16 của dự thảo Luật sẽ gây khó khăn khi thực hiện, đề nghị sửa “điều trị nội trú là những trường hợp người bệnh cần nhập viện, lưu lại cơ sở khám bệnh, chữa bệnh qua đêm để thực hiện các dịch vụ can thiệp.”; ý kiến đề nghị sửa thành “1 ngày bắt đầu lúc 0 giờ và kết thúc 24 giờ sau đó”.</w:t>
      </w:r>
    </w:p>
    <w:p w14:paraId="6E7C8F96" w14:textId="77777777" w:rsidR="008F7A0F" w:rsidRPr="00B37CB1" w:rsidRDefault="008F7A0F" w:rsidP="004C4614">
      <w:pPr>
        <w:pStyle w:val="BodyText"/>
        <w:spacing w:before="80" w:line="276" w:lineRule="auto"/>
        <w:ind w:firstLine="720"/>
        <w:outlineLvl w:val="4"/>
        <w:rPr>
          <w:lang w:val="nl-NL"/>
        </w:rPr>
      </w:pPr>
      <w:r w:rsidRPr="00B37CB1">
        <w:rPr>
          <w:lang w:val="nl-NL"/>
        </w:rPr>
        <w:t>(2) Tiếp thu, giải trình:</w:t>
      </w:r>
    </w:p>
    <w:p w14:paraId="3B9D6A19" w14:textId="0EF25742" w:rsidR="008F7A0F" w:rsidRPr="00B37CB1" w:rsidRDefault="008F7A0F" w:rsidP="004C4614">
      <w:pPr>
        <w:widowControl w:val="0"/>
        <w:spacing w:before="8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Tiếp thu ý kiến của Đại biểu Quốc hội, dự thảo Luật đã chỉnh lý tại các Khoản 16, 17 Điều 2 như sau:</w:t>
      </w:r>
    </w:p>
    <w:p w14:paraId="3C821FD9" w14:textId="0CA4E56A" w:rsidR="009767DA" w:rsidRPr="009767DA" w:rsidRDefault="009767DA" w:rsidP="004C4614">
      <w:pPr>
        <w:widowControl w:val="0"/>
        <w:spacing w:before="80" w:after="0" w:line="276" w:lineRule="auto"/>
        <w:ind w:firstLine="720"/>
        <w:jc w:val="both"/>
        <w:rPr>
          <w:rFonts w:ascii="Times New Roman" w:hAnsi="Times New Roman"/>
          <w:bCs/>
          <w:i/>
          <w:sz w:val="28"/>
          <w:szCs w:val="28"/>
          <w:lang w:val="nl-NL"/>
        </w:rPr>
      </w:pPr>
      <w:r>
        <w:rPr>
          <w:rFonts w:ascii="Times New Roman" w:hAnsi="Times New Roman"/>
          <w:bCs/>
          <w:i/>
          <w:sz w:val="28"/>
          <w:szCs w:val="28"/>
          <w:lang w:val="nl-NL"/>
        </w:rPr>
        <w:t>"</w:t>
      </w:r>
      <w:r w:rsidRPr="009767DA">
        <w:rPr>
          <w:rFonts w:ascii="Times New Roman" w:hAnsi="Times New Roman"/>
          <w:bCs/>
          <w:i/>
          <w:sz w:val="28"/>
          <w:szCs w:val="28"/>
          <w:lang w:val="nl-NL"/>
        </w:rPr>
        <w:t>16. Điều trị nội trú là trường hợp người bệnh được người hành nghề chỉ định vào và lưu lại cơ sở khám bệnh, chữa bệnh qua đêm để thực hiện việc khám bệnh, chữa bệnh.</w:t>
      </w:r>
    </w:p>
    <w:p w14:paraId="0FA0D03D" w14:textId="5C5A3B61" w:rsidR="008F7A0F" w:rsidRPr="009767DA" w:rsidRDefault="009767DA" w:rsidP="004C4614">
      <w:pPr>
        <w:widowControl w:val="0"/>
        <w:spacing w:before="80" w:after="0" w:line="276" w:lineRule="auto"/>
        <w:ind w:firstLine="720"/>
        <w:jc w:val="both"/>
        <w:rPr>
          <w:rFonts w:ascii="Times New Roman" w:hAnsi="Times New Roman"/>
          <w:bCs/>
          <w:i/>
          <w:sz w:val="28"/>
          <w:szCs w:val="28"/>
          <w:lang w:val="nl-NL"/>
        </w:rPr>
      </w:pPr>
      <w:r w:rsidRPr="009767DA">
        <w:rPr>
          <w:rFonts w:ascii="Times New Roman" w:hAnsi="Times New Roman"/>
          <w:bCs/>
          <w:i/>
          <w:sz w:val="28"/>
          <w:szCs w:val="28"/>
          <w:lang w:val="nl-NL"/>
        </w:rPr>
        <w:t>17. Điều trị ban ngày là trường hợp người bệnh được người hành nghề chỉ định vào cơ sở khám bệnh, chữa bệnh để thực hiện việc khám bệnh, chữa bệnh nhưng không cần theo dõi, chăm sóc qua đêm.</w:t>
      </w:r>
      <w:r w:rsidRPr="009767DA">
        <w:rPr>
          <w:rFonts w:ascii="Times New Roman" w:hAnsi="Times New Roman"/>
          <w:bCs/>
          <w:i/>
          <w:sz w:val="28"/>
          <w:szCs w:val="28"/>
          <w:lang w:val="nl-NL"/>
        </w:rPr>
        <w:t>"</w:t>
      </w:r>
      <w:r w:rsidR="008F7A0F" w:rsidRPr="009767DA">
        <w:rPr>
          <w:rFonts w:ascii="Times New Roman" w:hAnsi="Times New Roman"/>
          <w:bCs/>
          <w:i/>
          <w:sz w:val="28"/>
          <w:szCs w:val="28"/>
          <w:lang w:val="nl-NL"/>
        </w:rPr>
        <w:t>.</w:t>
      </w:r>
    </w:p>
    <w:p w14:paraId="27616983" w14:textId="77777777" w:rsidR="008F7A0F" w:rsidRPr="00B37CB1" w:rsidRDefault="008F7A0F" w:rsidP="004C4614">
      <w:pPr>
        <w:pStyle w:val="BodyText"/>
        <w:spacing w:before="80" w:line="276" w:lineRule="auto"/>
        <w:ind w:firstLine="720"/>
        <w:outlineLvl w:val="3"/>
        <w:rPr>
          <w:i/>
          <w:lang w:val="nl-NL"/>
        </w:rPr>
      </w:pPr>
      <w:r w:rsidRPr="00B37CB1">
        <w:rPr>
          <w:i/>
          <w:lang w:val="nl-NL"/>
        </w:rPr>
        <w:t>1.2.23. Về thuật ngữ “thân nhân người bệnh”:</w:t>
      </w:r>
    </w:p>
    <w:p w14:paraId="5F199DA8" w14:textId="77777777" w:rsidR="008F7A0F" w:rsidRPr="00B37CB1" w:rsidRDefault="008F7A0F" w:rsidP="004C4614">
      <w:pPr>
        <w:pStyle w:val="BodyText"/>
        <w:spacing w:before="80" w:line="276" w:lineRule="auto"/>
        <w:ind w:firstLine="720"/>
        <w:outlineLvl w:val="4"/>
        <w:rPr>
          <w:lang w:val="nl-NL"/>
        </w:rPr>
      </w:pPr>
      <w:r w:rsidRPr="00B37CB1">
        <w:rPr>
          <w:lang w:val="nl-NL"/>
        </w:rPr>
        <w:t>(1) Ý kiến của Đại biểu Quốc hội:</w:t>
      </w:r>
    </w:p>
    <w:p w14:paraId="74C2126A" w14:textId="77777777" w:rsidR="008F7A0F" w:rsidRPr="00B37CB1" w:rsidRDefault="008F7A0F" w:rsidP="004C4614">
      <w:pPr>
        <w:pStyle w:val="BodyText"/>
        <w:spacing w:before="80" w:line="276" w:lineRule="auto"/>
        <w:ind w:firstLine="720"/>
        <w:outlineLvl w:val="4"/>
        <w:rPr>
          <w:lang w:val="nl-NL"/>
        </w:rPr>
      </w:pPr>
      <w:r w:rsidRPr="00B37CB1">
        <w:rPr>
          <w:lang w:val="nl-NL"/>
        </w:rPr>
        <w:t>Có ý kiến đề nghị đưa khoản 3 Điều 33 giải thích về thân nhân người bệnh về Điều này.</w:t>
      </w:r>
    </w:p>
    <w:p w14:paraId="54496B49" w14:textId="77777777" w:rsidR="008F7A0F" w:rsidRPr="00B37CB1" w:rsidRDefault="008F7A0F" w:rsidP="004C4614">
      <w:pPr>
        <w:pStyle w:val="BodyText"/>
        <w:spacing w:before="80" w:line="276" w:lineRule="auto"/>
        <w:ind w:firstLine="720"/>
        <w:outlineLvl w:val="4"/>
        <w:rPr>
          <w:lang w:val="nl-NL"/>
        </w:rPr>
      </w:pPr>
      <w:r w:rsidRPr="00B37CB1">
        <w:rPr>
          <w:lang w:val="nl-NL"/>
        </w:rPr>
        <w:t>(2) Tiếp thu, giải trình:</w:t>
      </w:r>
    </w:p>
    <w:p w14:paraId="1FA5B640" w14:textId="77777777" w:rsidR="008F7A0F" w:rsidRPr="004C0530" w:rsidRDefault="008F7A0F" w:rsidP="004C4614">
      <w:pPr>
        <w:widowControl w:val="0"/>
        <w:spacing w:before="80" w:after="0" w:line="276" w:lineRule="auto"/>
        <w:ind w:firstLine="720"/>
        <w:jc w:val="both"/>
        <w:rPr>
          <w:rFonts w:ascii="Times New Roman" w:hAnsi="Times New Roman"/>
          <w:sz w:val="28"/>
          <w:szCs w:val="28"/>
          <w:lang w:val="nl-NL"/>
        </w:rPr>
      </w:pPr>
      <w:r w:rsidRPr="004C0530">
        <w:rPr>
          <w:rFonts w:ascii="Times New Roman" w:hAnsi="Times New Roman"/>
          <w:sz w:val="28"/>
          <w:szCs w:val="28"/>
          <w:lang w:val="nl-NL"/>
        </w:rPr>
        <w:t>Tiếp thu ý kiến của Đại biểu Quốc hội, dự thảo Luật đã chỉnh lý theo hướng chuyển nội dung Khoản 3 Điều 33 thành một Khoản của Điều 2.</w:t>
      </w:r>
    </w:p>
    <w:p w14:paraId="334D69DA" w14:textId="77777777" w:rsidR="008F7A0F" w:rsidRPr="00B37CB1" w:rsidRDefault="008F7A0F" w:rsidP="004C4614">
      <w:pPr>
        <w:widowControl w:val="0"/>
        <w:spacing w:before="80" w:after="0" w:line="276" w:lineRule="auto"/>
        <w:ind w:firstLine="720"/>
        <w:jc w:val="both"/>
        <w:outlineLvl w:val="1"/>
        <w:rPr>
          <w:rFonts w:ascii="Times New Roman" w:hAnsi="Times New Roman"/>
          <w:b/>
          <w:bCs/>
          <w:iCs/>
          <w:sz w:val="28"/>
          <w:szCs w:val="28"/>
          <w:lang w:val="nl-NL"/>
        </w:rPr>
      </w:pPr>
      <w:r w:rsidRPr="00B37CB1">
        <w:rPr>
          <w:rFonts w:ascii="Times New Roman" w:hAnsi="Times New Roman"/>
          <w:b/>
          <w:bCs/>
          <w:iCs/>
          <w:sz w:val="28"/>
          <w:szCs w:val="28"/>
          <w:lang w:val="nl-NL"/>
        </w:rPr>
        <w:t>2. Về nguyên tắc trong hành nghề khám bệnh, chữa bệnh (Điều 3)</w:t>
      </w:r>
    </w:p>
    <w:p w14:paraId="3BE2974E" w14:textId="77777777" w:rsidR="008F7A0F" w:rsidRPr="00B37CB1" w:rsidRDefault="008F7A0F" w:rsidP="004C4614">
      <w:pPr>
        <w:widowControl w:val="0"/>
        <w:spacing w:before="80" w:after="0" w:line="276" w:lineRule="auto"/>
        <w:ind w:firstLine="720"/>
        <w:jc w:val="both"/>
        <w:outlineLvl w:val="2"/>
        <w:rPr>
          <w:rFonts w:ascii="Times New Roman" w:hAnsi="Times New Roman"/>
          <w:b/>
          <w:i/>
          <w:sz w:val="28"/>
          <w:szCs w:val="28"/>
          <w:lang w:val="nl-NL"/>
        </w:rPr>
      </w:pPr>
      <w:r w:rsidRPr="00B37CB1">
        <w:rPr>
          <w:rFonts w:ascii="Times New Roman" w:hAnsi="Times New Roman"/>
          <w:b/>
          <w:i/>
          <w:sz w:val="28"/>
          <w:szCs w:val="28"/>
          <w:lang w:val="nl-NL"/>
        </w:rPr>
        <w:t>2.1. Về thứ tự ưu tiên trong khám bệnh, chữa bệnh</w:t>
      </w:r>
    </w:p>
    <w:p w14:paraId="7ED34D45" w14:textId="77777777" w:rsidR="008F7A0F" w:rsidRPr="00B37CB1" w:rsidRDefault="008F7A0F" w:rsidP="004C4614">
      <w:pPr>
        <w:widowControl w:val="0"/>
        <w:spacing w:before="80" w:after="0" w:line="276" w:lineRule="auto"/>
        <w:ind w:firstLine="720"/>
        <w:jc w:val="both"/>
        <w:outlineLvl w:val="3"/>
        <w:rPr>
          <w:rFonts w:ascii="Times New Roman" w:hAnsi="Times New Roman"/>
          <w:i/>
          <w:sz w:val="28"/>
          <w:szCs w:val="28"/>
          <w:lang w:val="nl-NL"/>
        </w:rPr>
      </w:pPr>
      <w:r w:rsidRPr="00B37CB1">
        <w:rPr>
          <w:rFonts w:ascii="Times New Roman" w:hAnsi="Times New Roman"/>
          <w:i/>
          <w:sz w:val="28"/>
          <w:szCs w:val="28"/>
          <w:lang w:val="nl-NL"/>
        </w:rPr>
        <w:t>2.1.1. Ý kiến của Đại biểu Quốc hội:</w:t>
      </w:r>
    </w:p>
    <w:p w14:paraId="0B484A47" w14:textId="77777777" w:rsidR="008F7A0F" w:rsidRPr="00B37CB1" w:rsidRDefault="008F7A0F" w:rsidP="004C4614">
      <w:pPr>
        <w:widowControl w:val="0"/>
        <w:spacing w:before="80" w:after="0" w:line="276" w:lineRule="auto"/>
        <w:ind w:firstLine="720"/>
        <w:jc w:val="both"/>
        <w:rPr>
          <w:rFonts w:ascii="Times New Roman" w:hAnsi="Times New Roman"/>
          <w:sz w:val="28"/>
          <w:szCs w:val="28"/>
          <w:lang w:val="nl-NL"/>
        </w:rPr>
      </w:pPr>
      <w:r w:rsidRPr="00B37CB1">
        <w:rPr>
          <w:rFonts w:ascii="Times New Roman" w:hAnsi="Times New Roman"/>
          <w:sz w:val="28"/>
          <w:szCs w:val="28"/>
          <w:lang w:val="nl-NL"/>
        </w:rPr>
        <w:t>Tại khoản 4, có ý kiến cho rằng cấp cứu đã là ưu tiên do đó cần xem xét quy định “ưu tiên khám bệnh, chữa bệnh đối với trường hợp cấp cứu”; có ý kiến đề nghị bổ sung nhóm đối tượng trẻ em bị bạo lực, xâm hại tình dục.</w:t>
      </w:r>
    </w:p>
    <w:p w14:paraId="6F564328" w14:textId="77777777" w:rsidR="008F7A0F" w:rsidRPr="00B37CB1" w:rsidRDefault="008F7A0F" w:rsidP="000467B6">
      <w:pPr>
        <w:widowControl w:val="0"/>
        <w:spacing w:before="120" w:after="0" w:line="276" w:lineRule="auto"/>
        <w:ind w:firstLine="720"/>
        <w:jc w:val="both"/>
        <w:outlineLvl w:val="3"/>
        <w:rPr>
          <w:rFonts w:ascii="Times New Roman" w:hAnsi="Times New Roman"/>
          <w:i/>
          <w:sz w:val="28"/>
          <w:szCs w:val="28"/>
          <w:lang w:val="nl-NL"/>
        </w:rPr>
      </w:pPr>
      <w:r w:rsidRPr="00B37CB1">
        <w:rPr>
          <w:rFonts w:ascii="Times New Roman" w:hAnsi="Times New Roman"/>
          <w:i/>
          <w:sz w:val="28"/>
          <w:szCs w:val="28"/>
          <w:lang w:val="nl-NL"/>
        </w:rPr>
        <w:lastRenderedPageBreak/>
        <w:t>2.1.2. Tiếp thu, giải trình:</w:t>
      </w:r>
    </w:p>
    <w:p w14:paraId="5B5B4CAA" w14:textId="77777777" w:rsidR="008F7A0F" w:rsidRPr="00B37CB1" w:rsidRDefault="008F7A0F" w:rsidP="007576E2">
      <w:pPr>
        <w:widowControl w:val="0"/>
        <w:spacing w:before="60" w:after="0" w:line="269" w:lineRule="auto"/>
        <w:ind w:firstLine="720"/>
        <w:jc w:val="both"/>
        <w:rPr>
          <w:rFonts w:ascii="Times New Roman" w:hAnsi="Times New Roman"/>
          <w:sz w:val="28"/>
          <w:szCs w:val="28"/>
          <w:lang w:val="nl-NL"/>
        </w:rPr>
      </w:pPr>
      <w:r w:rsidRPr="00B37CB1">
        <w:rPr>
          <w:rFonts w:ascii="Times New Roman" w:hAnsi="Times New Roman"/>
          <w:sz w:val="28"/>
          <w:szCs w:val="28"/>
          <w:lang w:val="nl-NL"/>
        </w:rPr>
        <w:t>Khoản 4 Điều 3 chỉ quy định nguyên tắc thực hiện việc ưu tiên trong đó các trường hợp cấp cứu là trường hợp đầu tiên phải được quan tâm để bảo đảm quyền lợi của người bệnh. Việc ưu tiên cho các đối tượng còn lại đã được nghiên cứu, sắp xếp phù hợp với thực tiễn hoạt động khám bệnh, chữa bệnh trong nhiều năm qua. Do vậy, đề nghị giữ nguyên như dự thảo Luật.</w:t>
      </w:r>
    </w:p>
    <w:p w14:paraId="58990EC4" w14:textId="77777777" w:rsidR="008F7A0F" w:rsidRPr="00B37CB1" w:rsidRDefault="008F7A0F" w:rsidP="007576E2">
      <w:pPr>
        <w:widowControl w:val="0"/>
        <w:spacing w:before="60" w:after="0" w:line="269" w:lineRule="auto"/>
        <w:ind w:firstLine="720"/>
        <w:jc w:val="both"/>
        <w:rPr>
          <w:rFonts w:ascii="Times New Roman" w:hAnsi="Times New Roman"/>
          <w:sz w:val="28"/>
          <w:szCs w:val="28"/>
          <w:lang w:val="nl-NL"/>
        </w:rPr>
      </w:pPr>
      <w:r w:rsidRPr="00B37CB1">
        <w:rPr>
          <w:rFonts w:ascii="Times New Roman" w:hAnsi="Times New Roman"/>
          <w:sz w:val="28"/>
          <w:szCs w:val="28"/>
          <w:lang w:val="nl-NL"/>
        </w:rPr>
        <w:t>Riêng với đối tượng là trẻ em bị bạo lực, xâm hại tình dục về bản chất việc ưu tiên cần tập trung vào việc giữ bí mật và ổn định tâm lý của trẻ chứ không nhất thiết phải ưu tiên về thứ tự khám bệnh, chữa bệnh.</w:t>
      </w:r>
    </w:p>
    <w:p w14:paraId="02D85C75" w14:textId="77777777" w:rsidR="008F7A0F" w:rsidRPr="00B37CB1" w:rsidRDefault="008F7A0F" w:rsidP="007576E2">
      <w:pPr>
        <w:widowControl w:val="0"/>
        <w:spacing w:before="60" w:after="0" w:line="269" w:lineRule="auto"/>
        <w:ind w:firstLine="720"/>
        <w:jc w:val="both"/>
        <w:outlineLvl w:val="2"/>
        <w:rPr>
          <w:rFonts w:ascii="Times New Roman" w:hAnsi="Times New Roman"/>
          <w:b/>
          <w:i/>
          <w:sz w:val="28"/>
          <w:szCs w:val="28"/>
          <w:lang w:val="nl-NL"/>
        </w:rPr>
      </w:pPr>
      <w:r w:rsidRPr="00B37CB1">
        <w:rPr>
          <w:rFonts w:ascii="Times New Roman" w:hAnsi="Times New Roman"/>
          <w:b/>
          <w:i/>
          <w:sz w:val="28"/>
          <w:szCs w:val="28"/>
          <w:lang w:val="nl-NL"/>
        </w:rPr>
        <w:t>2.2. Về đề nghị bổ sung một số nguyên tắc</w:t>
      </w:r>
    </w:p>
    <w:p w14:paraId="415FB385" w14:textId="77777777" w:rsidR="008F7A0F" w:rsidRPr="00B37CB1" w:rsidRDefault="008F7A0F" w:rsidP="007576E2">
      <w:pPr>
        <w:widowControl w:val="0"/>
        <w:spacing w:before="60" w:after="0" w:line="269" w:lineRule="auto"/>
        <w:ind w:firstLine="720"/>
        <w:jc w:val="both"/>
        <w:outlineLvl w:val="3"/>
        <w:rPr>
          <w:rFonts w:ascii="Times New Roman" w:hAnsi="Times New Roman"/>
          <w:i/>
          <w:sz w:val="28"/>
          <w:szCs w:val="28"/>
          <w:lang w:val="nl-NL"/>
        </w:rPr>
      </w:pPr>
      <w:r w:rsidRPr="00B37CB1">
        <w:rPr>
          <w:rFonts w:ascii="Times New Roman" w:hAnsi="Times New Roman"/>
          <w:i/>
          <w:sz w:val="28"/>
          <w:szCs w:val="28"/>
          <w:lang w:val="nl-NL"/>
        </w:rPr>
        <w:t>2.1.1. Về đề nghị bổ sung một số nguyên tắc liên thông kết quả khám bệnh, chữa bệnh</w:t>
      </w:r>
    </w:p>
    <w:p w14:paraId="0F76C5F2" w14:textId="77777777" w:rsidR="008F7A0F" w:rsidRPr="00B37CB1" w:rsidRDefault="008F7A0F" w:rsidP="007576E2">
      <w:pPr>
        <w:widowControl w:val="0"/>
        <w:spacing w:before="60" w:after="0" w:line="269" w:lineRule="auto"/>
        <w:ind w:firstLine="720"/>
        <w:jc w:val="both"/>
        <w:outlineLvl w:val="3"/>
        <w:rPr>
          <w:rFonts w:ascii="Times New Roman" w:hAnsi="Times New Roman"/>
          <w:i/>
          <w:sz w:val="28"/>
          <w:szCs w:val="28"/>
          <w:lang w:val="nl-NL"/>
        </w:rPr>
      </w:pPr>
      <w:r w:rsidRPr="00B37CB1">
        <w:rPr>
          <w:rFonts w:ascii="Times New Roman" w:hAnsi="Times New Roman"/>
          <w:i/>
          <w:sz w:val="28"/>
          <w:szCs w:val="28"/>
          <w:lang w:val="nl-NL"/>
        </w:rPr>
        <w:t>a) Ý kiến của Đại biểu Quốc hội:</w:t>
      </w:r>
    </w:p>
    <w:p w14:paraId="5A948A1D" w14:textId="77777777" w:rsidR="008F7A0F" w:rsidRPr="00B37CB1" w:rsidRDefault="008F7A0F" w:rsidP="007576E2">
      <w:pPr>
        <w:widowControl w:val="0"/>
        <w:spacing w:before="60" w:after="0" w:line="269" w:lineRule="auto"/>
        <w:ind w:firstLine="720"/>
        <w:jc w:val="both"/>
        <w:rPr>
          <w:rFonts w:ascii="Times New Roman" w:hAnsi="Times New Roman"/>
          <w:sz w:val="28"/>
          <w:szCs w:val="28"/>
          <w:lang w:val="nl-NL"/>
        </w:rPr>
      </w:pPr>
      <w:r w:rsidRPr="00B37CB1">
        <w:rPr>
          <w:rFonts w:ascii="Times New Roman" w:hAnsi="Times New Roman"/>
          <w:sz w:val="28"/>
          <w:szCs w:val="28"/>
          <w:lang w:val="nl-NL"/>
        </w:rPr>
        <w:t>Có ý kiến đề nghị bổ sung nguyên tắc sử dụng liên thông kết quả khám bệnh, chữa bệnh giữa các cơ sở khám bệnh, chữa bệnh, đề nghị Chính phủ báo cáo rõ về nội dung này.</w:t>
      </w:r>
    </w:p>
    <w:p w14:paraId="0F835307" w14:textId="77777777" w:rsidR="008F7A0F" w:rsidRPr="00D66D52" w:rsidRDefault="008F7A0F" w:rsidP="007576E2">
      <w:pPr>
        <w:widowControl w:val="0"/>
        <w:spacing w:before="60" w:after="0" w:line="269" w:lineRule="auto"/>
        <w:ind w:firstLine="720"/>
        <w:jc w:val="both"/>
        <w:outlineLvl w:val="3"/>
        <w:rPr>
          <w:rFonts w:ascii="Times New Roman" w:hAnsi="Times New Roman"/>
          <w:i/>
          <w:sz w:val="28"/>
          <w:szCs w:val="28"/>
        </w:rPr>
      </w:pPr>
      <w:r>
        <w:rPr>
          <w:rFonts w:ascii="Times New Roman" w:hAnsi="Times New Roman"/>
          <w:sz w:val="28"/>
          <w:szCs w:val="28"/>
        </w:rPr>
        <w:t xml:space="preserve">b) </w:t>
      </w:r>
      <w:r w:rsidRPr="00D66D52">
        <w:rPr>
          <w:rFonts w:ascii="Times New Roman" w:hAnsi="Times New Roman"/>
          <w:i/>
          <w:sz w:val="28"/>
          <w:szCs w:val="28"/>
        </w:rPr>
        <w:t>Tiếp thu, giải trình:</w:t>
      </w:r>
    </w:p>
    <w:p w14:paraId="3C14FAE0" w14:textId="77777777" w:rsidR="008F7A0F" w:rsidRPr="002C13B4" w:rsidRDefault="008F7A0F" w:rsidP="007576E2">
      <w:pPr>
        <w:widowControl w:val="0"/>
        <w:spacing w:before="60" w:after="0" w:line="269" w:lineRule="auto"/>
        <w:ind w:firstLine="720"/>
        <w:jc w:val="both"/>
        <w:rPr>
          <w:rFonts w:ascii="Times New Roman" w:hAnsi="Times New Roman"/>
          <w:sz w:val="28"/>
          <w:szCs w:val="28"/>
        </w:rPr>
      </w:pPr>
      <w:r>
        <w:rPr>
          <w:rFonts w:ascii="Times New Roman" w:hAnsi="Times New Roman"/>
          <w:sz w:val="28"/>
          <w:szCs w:val="28"/>
        </w:rPr>
        <w:t>Dự thảo Luật quy định các cơ sở khám bệnh, chữa bệnh bắt buộc phải kết nối với hệ thống thông tin quản lý hoạt động khám bệnh, chữa bệnh, đồng thời quy định hệ thống cơ sở dữ liệu này bao gồm dữ liệu về kết quả khám bệnh, chữa bệnh (bao gồm cả kết quả xét nghiệm, cận lâm sàng). Như vậy, kết quả khám bệnh, chữa bệnh sẽ được liên thông giữa các cơ sở khám bệnh, chữa bệnh.</w:t>
      </w:r>
    </w:p>
    <w:p w14:paraId="0BE93A38" w14:textId="77777777" w:rsidR="008F7A0F" w:rsidRPr="00D66D52" w:rsidRDefault="008F7A0F" w:rsidP="007576E2">
      <w:pPr>
        <w:widowControl w:val="0"/>
        <w:spacing w:before="60" w:after="0" w:line="269" w:lineRule="auto"/>
        <w:ind w:firstLine="720"/>
        <w:jc w:val="both"/>
        <w:outlineLvl w:val="3"/>
        <w:rPr>
          <w:rFonts w:ascii="Times New Roman" w:hAnsi="Times New Roman"/>
          <w:i/>
          <w:sz w:val="28"/>
          <w:szCs w:val="28"/>
        </w:rPr>
      </w:pPr>
      <w:r w:rsidRPr="00D66D52">
        <w:rPr>
          <w:rFonts w:ascii="Times New Roman" w:hAnsi="Times New Roman"/>
          <w:i/>
          <w:sz w:val="28"/>
          <w:szCs w:val="28"/>
        </w:rPr>
        <w:t xml:space="preserve">2.1.2. </w:t>
      </w:r>
      <w:r>
        <w:rPr>
          <w:rFonts w:ascii="Times New Roman" w:hAnsi="Times New Roman"/>
          <w:i/>
          <w:sz w:val="28"/>
          <w:szCs w:val="28"/>
        </w:rPr>
        <w:t xml:space="preserve">Về đề </w:t>
      </w:r>
      <w:r w:rsidRPr="002262A8">
        <w:rPr>
          <w:rFonts w:ascii="Times New Roman" w:hAnsi="Times New Roman"/>
          <w:i/>
          <w:sz w:val="28"/>
          <w:szCs w:val="28"/>
        </w:rPr>
        <w:t>nghị bổ sung một số nguyên tắc</w:t>
      </w:r>
      <w:r w:rsidRPr="002262A8">
        <w:t xml:space="preserve"> </w:t>
      </w:r>
      <w:r w:rsidRPr="002262A8">
        <w:rPr>
          <w:rFonts w:ascii="Times New Roman" w:hAnsi="Times New Roman"/>
          <w:i/>
          <w:sz w:val="28"/>
          <w:szCs w:val="28"/>
        </w:rPr>
        <w:t>lương y như từ mẫu</w:t>
      </w:r>
    </w:p>
    <w:p w14:paraId="0D6B3DD4" w14:textId="77777777" w:rsidR="008F7A0F" w:rsidRPr="00D66D52" w:rsidRDefault="008F7A0F" w:rsidP="007576E2">
      <w:pPr>
        <w:widowControl w:val="0"/>
        <w:spacing w:before="60" w:after="0" w:line="269" w:lineRule="auto"/>
        <w:ind w:firstLine="720"/>
        <w:jc w:val="both"/>
        <w:outlineLvl w:val="3"/>
        <w:rPr>
          <w:rFonts w:ascii="Times New Roman" w:hAnsi="Times New Roman"/>
          <w:i/>
          <w:sz w:val="28"/>
          <w:szCs w:val="28"/>
        </w:rPr>
      </w:pPr>
      <w:r>
        <w:rPr>
          <w:rFonts w:ascii="Times New Roman" w:hAnsi="Times New Roman"/>
          <w:i/>
          <w:sz w:val="28"/>
          <w:szCs w:val="28"/>
        </w:rPr>
        <w:t xml:space="preserve">a) </w:t>
      </w:r>
      <w:r w:rsidRPr="00D66D52">
        <w:rPr>
          <w:rFonts w:ascii="Times New Roman" w:hAnsi="Times New Roman"/>
          <w:i/>
          <w:sz w:val="28"/>
          <w:szCs w:val="28"/>
        </w:rPr>
        <w:t>Ý kiến của Đại biểu Quốc hội:</w:t>
      </w:r>
    </w:p>
    <w:p w14:paraId="662FAC6E" w14:textId="77777777" w:rsidR="008F7A0F" w:rsidRPr="00D66D52" w:rsidRDefault="008F7A0F" w:rsidP="007576E2">
      <w:pPr>
        <w:pStyle w:val="BodyText"/>
        <w:spacing w:before="60" w:line="269" w:lineRule="auto"/>
        <w:ind w:firstLine="720"/>
        <w:rPr>
          <w:rFonts w:eastAsia="Calibri"/>
          <w:bCs w:val="0"/>
          <w:lang w:val="en-US" w:eastAsia="en-US"/>
        </w:rPr>
      </w:pPr>
      <w:r w:rsidRPr="00D66D52">
        <w:rPr>
          <w:rFonts w:eastAsia="Calibri"/>
          <w:bCs w:val="0"/>
          <w:lang w:val="en-US" w:eastAsia="en-US"/>
        </w:rPr>
        <w:t>Có ý kiến đề nghị bổ sung nguyên tắc lương y như từ mẫu</w:t>
      </w:r>
    </w:p>
    <w:p w14:paraId="4DF6DD90" w14:textId="77777777" w:rsidR="008F7A0F" w:rsidRDefault="008F7A0F" w:rsidP="007576E2">
      <w:pPr>
        <w:widowControl w:val="0"/>
        <w:spacing w:before="60" w:after="0" w:line="269" w:lineRule="auto"/>
        <w:ind w:firstLine="720"/>
        <w:jc w:val="both"/>
        <w:outlineLvl w:val="3"/>
        <w:rPr>
          <w:rFonts w:ascii="Times New Roman" w:hAnsi="Times New Roman"/>
          <w:i/>
          <w:sz w:val="28"/>
          <w:szCs w:val="28"/>
        </w:rPr>
      </w:pPr>
      <w:r>
        <w:rPr>
          <w:rFonts w:ascii="Times New Roman" w:hAnsi="Times New Roman"/>
          <w:sz w:val="28"/>
          <w:szCs w:val="28"/>
        </w:rPr>
        <w:t xml:space="preserve">b) </w:t>
      </w:r>
      <w:r w:rsidRPr="00D66D52">
        <w:rPr>
          <w:rFonts w:ascii="Times New Roman" w:hAnsi="Times New Roman"/>
          <w:i/>
          <w:sz w:val="28"/>
          <w:szCs w:val="28"/>
        </w:rPr>
        <w:t>Tiếp thu, giải trình:</w:t>
      </w:r>
    </w:p>
    <w:p w14:paraId="129EC2D8" w14:textId="77777777" w:rsidR="008F7A0F" w:rsidRPr="004F139F" w:rsidRDefault="008F7A0F" w:rsidP="00E01424">
      <w:pPr>
        <w:widowControl w:val="0"/>
        <w:spacing w:before="60" w:after="0" w:line="269" w:lineRule="auto"/>
        <w:ind w:firstLine="720"/>
        <w:jc w:val="both"/>
        <w:rPr>
          <w:rFonts w:ascii="Times New Roman" w:hAnsi="Times New Roman"/>
          <w:sz w:val="28"/>
          <w:szCs w:val="28"/>
        </w:rPr>
      </w:pPr>
      <w:r>
        <w:rPr>
          <w:rFonts w:ascii="Times New Roman" w:hAnsi="Times New Roman"/>
          <w:sz w:val="28"/>
          <w:szCs w:val="28"/>
        </w:rPr>
        <w:t>Nội dung này về bản chất thuộc phạm trù đạo đức nên việc làm rõ nội hàm của cụm từ “</w:t>
      </w:r>
      <w:r w:rsidRPr="004F139F">
        <w:rPr>
          <w:rFonts w:ascii="Times New Roman" w:hAnsi="Times New Roman"/>
          <w:i/>
          <w:sz w:val="28"/>
          <w:szCs w:val="28"/>
        </w:rPr>
        <w:t>như từ mẫu</w:t>
      </w:r>
      <w:r>
        <w:rPr>
          <w:rFonts w:ascii="Times New Roman" w:hAnsi="Times New Roman"/>
          <w:i/>
          <w:sz w:val="28"/>
          <w:szCs w:val="28"/>
        </w:rPr>
        <w:t xml:space="preserve">” </w:t>
      </w:r>
      <w:r>
        <w:rPr>
          <w:rFonts w:ascii="Times New Roman" w:hAnsi="Times New Roman"/>
          <w:sz w:val="28"/>
          <w:szCs w:val="28"/>
        </w:rPr>
        <w:t>là vô cùng khó khăn và khó có thể luật hóa để xác định chế tài xử lý sau khi Luật được ban hành. Do vậy, đề nghị không bổ sung nguyên tắc này vào dự thảo Luật.</w:t>
      </w:r>
    </w:p>
    <w:p w14:paraId="6FA590AA" w14:textId="77777777" w:rsidR="008F7A0F" w:rsidRPr="00D66D52" w:rsidRDefault="008F7A0F" w:rsidP="007576E2">
      <w:pPr>
        <w:widowControl w:val="0"/>
        <w:spacing w:before="60" w:after="0" w:line="269" w:lineRule="auto"/>
        <w:ind w:firstLine="720"/>
        <w:jc w:val="both"/>
        <w:outlineLvl w:val="3"/>
        <w:rPr>
          <w:rFonts w:ascii="Times New Roman" w:hAnsi="Times New Roman"/>
          <w:i/>
          <w:sz w:val="28"/>
          <w:szCs w:val="28"/>
        </w:rPr>
      </w:pPr>
      <w:r w:rsidRPr="00D66D52">
        <w:rPr>
          <w:rFonts w:ascii="Times New Roman" w:hAnsi="Times New Roman"/>
          <w:i/>
          <w:sz w:val="28"/>
          <w:szCs w:val="28"/>
        </w:rPr>
        <w:t>2.1</w:t>
      </w:r>
      <w:r>
        <w:rPr>
          <w:rFonts w:ascii="Times New Roman" w:hAnsi="Times New Roman"/>
          <w:i/>
          <w:sz w:val="28"/>
          <w:szCs w:val="28"/>
        </w:rPr>
        <w:t>.3</w:t>
      </w:r>
      <w:r w:rsidRPr="00D66D52">
        <w:rPr>
          <w:rFonts w:ascii="Times New Roman" w:hAnsi="Times New Roman"/>
          <w:i/>
          <w:sz w:val="28"/>
          <w:szCs w:val="28"/>
        </w:rPr>
        <w:t xml:space="preserve">. </w:t>
      </w:r>
      <w:r>
        <w:rPr>
          <w:rFonts w:ascii="Times New Roman" w:hAnsi="Times New Roman"/>
          <w:i/>
          <w:sz w:val="28"/>
          <w:szCs w:val="28"/>
        </w:rPr>
        <w:t xml:space="preserve">Về đề </w:t>
      </w:r>
      <w:r w:rsidRPr="002262A8">
        <w:rPr>
          <w:rFonts w:ascii="Times New Roman" w:hAnsi="Times New Roman"/>
          <w:i/>
          <w:sz w:val="28"/>
          <w:szCs w:val="28"/>
        </w:rPr>
        <w:t>nghị bổ sung một số nguyên tắc</w:t>
      </w:r>
      <w:r w:rsidRPr="002262A8">
        <w:t xml:space="preserve"> </w:t>
      </w:r>
      <w:r w:rsidRPr="002262A8">
        <w:rPr>
          <w:rFonts w:ascii="Times New Roman" w:hAnsi="Times New Roman"/>
          <w:i/>
          <w:sz w:val="28"/>
          <w:szCs w:val="28"/>
        </w:rPr>
        <w:t>bảo đảm bình đẳng giữa người hành nghề</w:t>
      </w:r>
    </w:p>
    <w:p w14:paraId="3DABAC70" w14:textId="77777777" w:rsidR="008F7A0F" w:rsidRPr="00D66D52" w:rsidRDefault="008F7A0F" w:rsidP="007576E2">
      <w:pPr>
        <w:widowControl w:val="0"/>
        <w:spacing w:before="60" w:after="0" w:line="269" w:lineRule="auto"/>
        <w:ind w:firstLine="720"/>
        <w:jc w:val="both"/>
        <w:outlineLvl w:val="3"/>
        <w:rPr>
          <w:rFonts w:ascii="Times New Roman" w:hAnsi="Times New Roman"/>
          <w:i/>
          <w:sz w:val="28"/>
          <w:szCs w:val="28"/>
        </w:rPr>
      </w:pPr>
      <w:r>
        <w:rPr>
          <w:rFonts w:ascii="Times New Roman" w:hAnsi="Times New Roman"/>
          <w:i/>
          <w:sz w:val="28"/>
          <w:szCs w:val="28"/>
        </w:rPr>
        <w:t xml:space="preserve">a) </w:t>
      </w:r>
      <w:r w:rsidRPr="00D66D52">
        <w:rPr>
          <w:rFonts w:ascii="Times New Roman" w:hAnsi="Times New Roman"/>
          <w:i/>
          <w:sz w:val="28"/>
          <w:szCs w:val="28"/>
        </w:rPr>
        <w:t>Ý kiến của Đại biểu Quốc hội:</w:t>
      </w:r>
    </w:p>
    <w:p w14:paraId="7E032711" w14:textId="0A8561A5" w:rsidR="008F7A0F" w:rsidRPr="00D66D52" w:rsidRDefault="008F7A0F" w:rsidP="007576E2">
      <w:pPr>
        <w:pStyle w:val="BodyText"/>
        <w:spacing w:before="60" w:line="269" w:lineRule="auto"/>
        <w:ind w:firstLine="720"/>
        <w:rPr>
          <w:rFonts w:eastAsia="Calibri"/>
          <w:bCs w:val="0"/>
          <w:lang w:val="en-US" w:eastAsia="en-US"/>
        </w:rPr>
      </w:pPr>
      <w:r w:rsidRPr="00D66D52">
        <w:rPr>
          <w:rFonts w:eastAsia="Calibri"/>
          <w:bCs w:val="0"/>
          <w:lang w:val="en-US" w:eastAsia="en-US"/>
        </w:rPr>
        <w:t xml:space="preserve">Có ý kiến đề nghị bổ sung nguyên tắc bảo đảm bình đẳng giữa người hành nghề là </w:t>
      </w:r>
      <w:r w:rsidR="007576E2">
        <w:rPr>
          <w:rFonts w:eastAsia="Calibri"/>
          <w:bCs w:val="0"/>
          <w:lang w:val="en-US" w:eastAsia="en-US"/>
        </w:rPr>
        <w:t>V</w:t>
      </w:r>
      <w:r w:rsidRPr="00D66D52">
        <w:rPr>
          <w:rFonts w:eastAsia="Calibri"/>
          <w:bCs w:val="0"/>
          <w:lang w:val="en-US" w:eastAsia="en-US"/>
        </w:rPr>
        <w:t xml:space="preserve">iệt Nam và giữa cơ sở </w:t>
      </w:r>
      <w:r>
        <w:rPr>
          <w:rFonts w:eastAsia="Calibri"/>
          <w:bCs w:val="0"/>
          <w:lang w:val="en-US" w:eastAsia="en-US"/>
        </w:rPr>
        <w:t>khám bệnh, chữa bệnh</w:t>
      </w:r>
      <w:r w:rsidRPr="00D66D52">
        <w:rPr>
          <w:rFonts w:eastAsia="Calibri"/>
          <w:bCs w:val="0"/>
          <w:lang w:val="en-US" w:eastAsia="en-US"/>
        </w:rPr>
        <w:t xml:space="preserve"> của Việt Nam với người hành nghề là người nước ngoài và cơ sở </w:t>
      </w:r>
      <w:r>
        <w:rPr>
          <w:rFonts w:eastAsia="Calibri"/>
          <w:bCs w:val="0"/>
          <w:lang w:val="en-US" w:eastAsia="en-US"/>
        </w:rPr>
        <w:t>khám bệnh, chữa bệnh</w:t>
      </w:r>
      <w:r w:rsidRPr="00D66D52">
        <w:rPr>
          <w:rFonts w:eastAsia="Calibri"/>
          <w:bCs w:val="0"/>
          <w:lang w:val="en-US" w:eastAsia="en-US"/>
        </w:rPr>
        <w:t xml:space="preserve"> do tổ chức, cá nhân là người nước ngoài đầu tư tại Việt Nam.</w:t>
      </w:r>
    </w:p>
    <w:p w14:paraId="59FEA3F8" w14:textId="77777777" w:rsidR="008F7A0F" w:rsidRPr="00F679B6" w:rsidRDefault="008F7A0F" w:rsidP="000467B6">
      <w:pPr>
        <w:widowControl w:val="0"/>
        <w:spacing w:before="120" w:after="0" w:line="276" w:lineRule="auto"/>
        <w:ind w:firstLine="720"/>
        <w:jc w:val="both"/>
        <w:outlineLvl w:val="3"/>
        <w:rPr>
          <w:rFonts w:ascii="Times New Roman" w:hAnsi="Times New Roman"/>
          <w:i/>
          <w:iCs/>
          <w:sz w:val="28"/>
          <w:szCs w:val="28"/>
        </w:rPr>
      </w:pPr>
      <w:r w:rsidRPr="00F679B6">
        <w:rPr>
          <w:rFonts w:ascii="Times New Roman" w:hAnsi="Times New Roman"/>
          <w:i/>
          <w:iCs/>
          <w:sz w:val="28"/>
          <w:szCs w:val="28"/>
        </w:rPr>
        <w:lastRenderedPageBreak/>
        <w:t>b) Tiếp thu, giải trình:</w:t>
      </w:r>
    </w:p>
    <w:p w14:paraId="18E55769" w14:textId="01433019" w:rsidR="008F7A0F" w:rsidRDefault="008F7A0F" w:rsidP="00E01424">
      <w:pPr>
        <w:widowControl w:val="0"/>
        <w:spacing w:before="60" w:after="0" w:line="252" w:lineRule="auto"/>
        <w:ind w:firstLine="720"/>
        <w:jc w:val="both"/>
        <w:rPr>
          <w:rFonts w:ascii="Times New Roman" w:hAnsi="Times New Roman"/>
          <w:sz w:val="28"/>
          <w:szCs w:val="28"/>
        </w:rPr>
      </w:pPr>
      <w:r>
        <w:rPr>
          <w:rFonts w:ascii="Times New Roman" w:hAnsi="Times New Roman"/>
          <w:sz w:val="28"/>
          <w:szCs w:val="28"/>
        </w:rPr>
        <w:t xml:space="preserve">Nội dung này đã được quy định tại Khoản </w:t>
      </w:r>
      <w:r w:rsidR="0088685F">
        <w:rPr>
          <w:rFonts w:ascii="Times New Roman" w:hAnsi="Times New Roman"/>
          <w:sz w:val="28"/>
          <w:szCs w:val="28"/>
        </w:rPr>
        <w:t>6</w:t>
      </w:r>
      <w:r>
        <w:rPr>
          <w:rFonts w:ascii="Times New Roman" w:hAnsi="Times New Roman"/>
          <w:sz w:val="28"/>
          <w:szCs w:val="28"/>
        </w:rPr>
        <w:t xml:space="preserve"> Điều 3 dự thảo Luật như sau: </w:t>
      </w:r>
    </w:p>
    <w:p w14:paraId="3157035A" w14:textId="10F21A64" w:rsidR="008F7A0F" w:rsidRDefault="0088685F" w:rsidP="00B6369F">
      <w:pPr>
        <w:widowControl w:val="0"/>
        <w:spacing w:before="60" w:after="0" w:line="252" w:lineRule="auto"/>
        <w:ind w:firstLine="720"/>
        <w:jc w:val="both"/>
        <w:rPr>
          <w:rFonts w:ascii="Times New Roman" w:hAnsi="Times New Roman"/>
          <w:i/>
          <w:sz w:val="28"/>
          <w:szCs w:val="28"/>
        </w:rPr>
      </w:pPr>
      <w:r>
        <w:rPr>
          <w:rFonts w:ascii="Times New Roman" w:hAnsi="Times New Roman"/>
          <w:i/>
          <w:sz w:val="28"/>
          <w:szCs w:val="28"/>
        </w:rPr>
        <w:t>6</w:t>
      </w:r>
      <w:r w:rsidR="008F7A0F" w:rsidRPr="004F139F">
        <w:rPr>
          <w:rFonts w:ascii="Times New Roman" w:hAnsi="Times New Roman"/>
          <w:i/>
          <w:sz w:val="28"/>
          <w:szCs w:val="28"/>
        </w:rPr>
        <w:t xml:space="preserve">. </w:t>
      </w:r>
      <w:r w:rsidRPr="0088685F">
        <w:rPr>
          <w:rFonts w:ascii="Times New Roman" w:hAnsi="Times New Roman"/>
          <w:i/>
          <w:sz w:val="28"/>
          <w:szCs w:val="28"/>
        </w:rPr>
        <w:t>Bình đẳng, công bằng giữa những người hành nghề, giữa cơ sở khám bệnh, chữa bệnh của Nhà nước với cơ sở khám bệnh, chữa bệnh của tư nhân</w:t>
      </w:r>
      <w:r w:rsidR="008F7A0F" w:rsidRPr="004F139F">
        <w:rPr>
          <w:rFonts w:ascii="Times New Roman" w:hAnsi="Times New Roman"/>
          <w:i/>
          <w:sz w:val="28"/>
          <w:szCs w:val="28"/>
        </w:rPr>
        <w:t>.</w:t>
      </w:r>
    </w:p>
    <w:p w14:paraId="53CA37A2" w14:textId="778BBE32" w:rsidR="00A60045" w:rsidRPr="00D66D52" w:rsidRDefault="00A60045" w:rsidP="00A60045">
      <w:pPr>
        <w:widowControl w:val="0"/>
        <w:spacing w:before="60" w:after="0" w:line="269" w:lineRule="auto"/>
        <w:ind w:firstLine="720"/>
        <w:jc w:val="both"/>
        <w:outlineLvl w:val="3"/>
        <w:rPr>
          <w:rFonts w:ascii="Times New Roman" w:hAnsi="Times New Roman"/>
          <w:i/>
          <w:sz w:val="28"/>
          <w:szCs w:val="28"/>
        </w:rPr>
      </w:pPr>
      <w:r w:rsidRPr="00D66D52">
        <w:rPr>
          <w:rFonts w:ascii="Times New Roman" w:hAnsi="Times New Roman"/>
          <w:i/>
          <w:sz w:val="28"/>
          <w:szCs w:val="28"/>
        </w:rPr>
        <w:t>2.1</w:t>
      </w:r>
      <w:r>
        <w:rPr>
          <w:rFonts w:ascii="Times New Roman" w:hAnsi="Times New Roman"/>
          <w:i/>
          <w:sz w:val="28"/>
          <w:szCs w:val="28"/>
        </w:rPr>
        <w:t>.</w:t>
      </w:r>
      <w:r>
        <w:rPr>
          <w:rFonts w:ascii="Times New Roman" w:hAnsi="Times New Roman"/>
          <w:i/>
          <w:sz w:val="28"/>
          <w:szCs w:val="28"/>
        </w:rPr>
        <w:t>4</w:t>
      </w:r>
      <w:r w:rsidRPr="00D66D52">
        <w:rPr>
          <w:rFonts w:ascii="Times New Roman" w:hAnsi="Times New Roman"/>
          <w:i/>
          <w:sz w:val="28"/>
          <w:szCs w:val="28"/>
        </w:rPr>
        <w:t xml:space="preserve">. </w:t>
      </w:r>
      <w:r>
        <w:rPr>
          <w:rFonts w:ascii="Times New Roman" w:hAnsi="Times New Roman"/>
          <w:i/>
          <w:sz w:val="28"/>
          <w:szCs w:val="28"/>
        </w:rPr>
        <w:t xml:space="preserve">Về đề </w:t>
      </w:r>
      <w:r w:rsidRPr="002262A8">
        <w:rPr>
          <w:rFonts w:ascii="Times New Roman" w:hAnsi="Times New Roman"/>
          <w:i/>
          <w:sz w:val="28"/>
          <w:szCs w:val="28"/>
        </w:rPr>
        <w:t xml:space="preserve">nghị </w:t>
      </w:r>
      <w:r>
        <w:rPr>
          <w:rFonts w:ascii="Times New Roman" w:hAnsi="Times New Roman"/>
          <w:i/>
          <w:sz w:val="28"/>
          <w:szCs w:val="28"/>
        </w:rPr>
        <w:t xml:space="preserve">hạ độ tuổi ưu tiên </w:t>
      </w:r>
      <w:r w:rsidR="00F679B6">
        <w:rPr>
          <w:rFonts w:ascii="Times New Roman" w:hAnsi="Times New Roman"/>
          <w:i/>
          <w:sz w:val="28"/>
          <w:szCs w:val="28"/>
        </w:rPr>
        <w:t>khám bệnh, chữa bệnh:</w:t>
      </w:r>
    </w:p>
    <w:p w14:paraId="0FC52A74" w14:textId="77777777" w:rsidR="00A60045" w:rsidRPr="00D66D52" w:rsidRDefault="00A60045" w:rsidP="00A60045">
      <w:pPr>
        <w:widowControl w:val="0"/>
        <w:spacing w:before="60" w:after="0" w:line="269" w:lineRule="auto"/>
        <w:ind w:firstLine="720"/>
        <w:jc w:val="both"/>
        <w:outlineLvl w:val="3"/>
        <w:rPr>
          <w:rFonts w:ascii="Times New Roman" w:hAnsi="Times New Roman"/>
          <w:i/>
          <w:sz w:val="28"/>
          <w:szCs w:val="28"/>
        </w:rPr>
      </w:pPr>
      <w:r>
        <w:rPr>
          <w:rFonts w:ascii="Times New Roman" w:hAnsi="Times New Roman"/>
          <w:i/>
          <w:sz w:val="28"/>
          <w:szCs w:val="28"/>
        </w:rPr>
        <w:t xml:space="preserve">a) </w:t>
      </w:r>
      <w:r w:rsidRPr="00D66D52">
        <w:rPr>
          <w:rFonts w:ascii="Times New Roman" w:hAnsi="Times New Roman"/>
          <w:i/>
          <w:sz w:val="28"/>
          <w:szCs w:val="28"/>
        </w:rPr>
        <w:t>Ý kiến của Đại biểu Quốc hội:</w:t>
      </w:r>
    </w:p>
    <w:p w14:paraId="088E0E85" w14:textId="6A40778C" w:rsidR="00A60045" w:rsidRDefault="00A60045" w:rsidP="00B6369F">
      <w:pPr>
        <w:widowControl w:val="0"/>
        <w:spacing w:before="60" w:after="0" w:line="252" w:lineRule="auto"/>
        <w:ind w:firstLine="720"/>
        <w:jc w:val="both"/>
        <w:rPr>
          <w:rFonts w:ascii="Times New Roman" w:hAnsi="Times New Roman"/>
          <w:iCs/>
          <w:sz w:val="28"/>
          <w:szCs w:val="28"/>
        </w:rPr>
      </w:pPr>
      <w:r w:rsidRPr="00F679B6">
        <w:rPr>
          <w:rFonts w:ascii="Times New Roman" w:hAnsi="Times New Roman"/>
          <w:iCs/>
          <w:sz w:val="28"/>
          <w:szCs w:val="28"/>
        </w:rPr>
        <w:t xml:space="preserve">Có ý kiến đề nghị cân nhắc hạ độ tuổi được ưu tiên </w:t>
      </w:r>
      <w:r w:rsidR="00B562DB">
        <w:rPr>
          <w:rFonts w:ascii="Times New Roman" w:hAnsi="Times New Roman"/>
          <w:iCs/>
          <w:sz w:val="28"/>
          <w:szCs w:val="28"/>
        </w:rPr>
        <w:t>khám bệnh, chữa bệnh</w:t>
      </w:r>
      <w:r w:rsidRPr="00F679B6">
        <w:rPr>
          <w:rFonts w:ascii="Times New Roman" w:hAnsi="Times New Roman"/>
          <w:iCs/>
          <w:sz w:val="28"/>
          <w:szCs w:val="28"/>
        </w:rPr>
        <w:t xml:space="preserve"> xuống còn 75 tuổi cho phù hợp với đối tượng quy định tại Nghị định số 20/2021/NĐ-CP của Chính phủ về chính sách trợ giúp xã hội</w:t>
      </w:r>
      <w:r w:rsidR="00F679B6">
        <w:rPr>
          <w:rFonts w:ascii="Times New Roman" w:hAnsi="Times New Roman"/>
          <w:iCs/>
          <w:sz w:val="28"/>
          <w:szCs w:val="28"/>
        </w:rPr>
        <w:t>.</w:t>
      </w:r>
    </w:p>
    <w:p w14:paraId="3BAC3426" w14:textId="77777777" w:rsidR="00F679B6" w:rsidRPr="00F679B6" w:rsidRDefault="00F679B6" w:rsidP="00F679B6">
      <w:pPr>
        <w:widowControl w:val="0"/>
        <w:spacing w:before="120" w:after="0" w:line="276" w:lineRule="auto"/>
        <w:ind w:firstLine="720"/>
        <w:jc w:val="both"/>
        <w:outlineLvl w:val="3"/>
        <w:rPr>
          <w:rFonts w:ascii="Times New Roman" w:hAnsi="Times New Roman"/>
          <w:i/>
          <w:iCs/>
          <w:sz w:val="28"/>
          <w:szCs w:val="28"/>
        </w:rPr>
      </w:pPr>
      <w:r w:rsidRPr="00F679B6">
        <w:rPr>
          <w:rFonts w:ascii="Times New Roman" w:hAnsi="Times New Roman"/>
          <w:i/>
          <w:iCs/>
          <w:sz w:val="28"/>
          <w:szCs w:val="28"/>
        </w:rPr>
        <w:t>b) Tiếp thu, giải trình:</w:t>
      </w:r>
    </w:p>
    <w:p w14:paraId="35BDD1A2" w14:textId="68791F26" w:rsidR="00F679B6" w:rsidRDefault="00F679B6" w:rsidP="00B6369F">
      <w:pPr>
        <w:widowControl w:val="0"/>
        <w:spacing w:before="60" w:after="0" w:line="252" w:lineRule="auto"/>
        <w:ind w:firstLine="720"/>
        <w:jc w:val="both"/>
        <w:rPr>
          <w:rFonts w:ascii="Times New Roman" w:hAnsi="Times New Roman"/>
          <w:iCs/>
          <w:sz w:val="28"/>
          <w:szCs w:val="28"/>
        </w:rPr>
      </w:pPr>
      <w:r>
        <w:rPr>
          <w:rFonts w:ascii="Times New Roman" w:hAnsi="Times New Roman"/>
          <w:iCs/>
          <w:sz w:val="28"/>
          <w:szCs w:val="28"/>
        </w:rPr>
        <w:t>Tiếp thu ý kiến của đại biểu Quốc hội, dự thảo Luật đã chỉnh lý lại khoản 2 Điều 3 như sau:</w:t>
      </w:r>
    </w:p>
    <w:p w14:paraId="49463629" w14:textId="50C30F5C" w:rsidR="00F679B6" w:rsidRPr="008D1107" w:rsidRDefault="008D1107" w:rsidP="00B6369F">
      <w:pPr>
        <w:widowControl w:val="0"/>
        <w:spacing w:before="60" w:after="0" w:line="252" w:lineRule="auto"/>
        <w:ind w:firstLine="720"/>
        <w:jc w:val="both"/>
        <w:rPr>
          <w:rFonts w:ascii="Times New Roman" w:hAnsi="Times New Roman"/>
          <w:i/>
          <w:sz w:val="28"/>
          <w:szCs w:val="28"/>
        </w:rPr>
      </w:pPr>
      <w:r w:rsidRPr="008D1107">
        <w:rPr>
          <w:rFonts w:ascii="Times New Roman" w:hAnsi="Times New Roman"/>
          <w:i/>
          <w:sz w:val="28"/>
          <w:szCs w:val="28"/>
        </w:rPr>
        <w:t>2. Ưu tiên khám bệnh, chữa bệnh đối với trường hợp cấp cứu, trẻ em dưới 6 tuổi, phụ nữ có thai, người khuyết tật nặng và đặc biệt nặng, người từ đủ 75 tuổi trở lên, người có công với cách mạng</w:t>
      </w:r>
      <w:r w:rsidR="00BF40CC">
        <w:rPr>
          <w:rFonts w:ascii="Times New Roman" w:hAnsi="Times New Roman"/>
          <w:i/>
          <w:sz w:val="28"/>
          <w:szCs w:val="28"/>
        </w:rPr>
        <w:t>.</w:t>
      </w:r>
    </w:p>
    <w:p w14:paraId="722873FA" w14:textId="2C472FB4" w:rsidR="008F7A0F" w:rsidRPr="00BF7BBD" w:rsidRDefault="008F7A0F" w:rsidP="00A07E42">
      <w:pPr>
        <w:widowControl w:val="0"/>
        <w:spacing w:before="60" w:after="0" w:line="252" w:lineRule="auto"/>
        <w:ind w:firstLine="720"/>
        <w:jc w:val="both"/>
        <w:outlineLvl w:val="1"/>
        <w:rPr>
          <w:rFonts w:ascii="Times New Roman" w:hAnsi="Times New Roman"/>
          <w:b/>
          <w:bCs/>
          <w:iCs/>
          <w:sz w:val="28"/>
          <w:szCs w:val="28"/>
        </w:rPr>
      </w:pPr>
      <w:r w:rsidRPr="00BF7BBD">
        <w:rPr>
          <w:rFonts w:ascii="Times New Roman" w:hAnsi="Times New Roman"/>
          <w:b/>
          <w:bCs/>
          <w:iCs/>
          <w:sz w:val="28"/>
          <w:szCs w:val="28"/>
        </w:rPr>
        <w:t xml:space="preserve">3. Về trách nhiệm quản lý nhà nước về </w:t>
      </w:r>
      <w:r w:rsidR="0088685F">
        <w:rPr>
          <w:rFonts w:ascii="Times New Roman" w:hAnsi="Times New Roman"/>
          <w:b/>
          <w:bCs/>
          <w:iCs/>
          <w:sz w:val="28"/>
          <w:szCs w:val="28"/>
        </w:rPr>
        <w:t>khám bệnh, chữa bệnh</w:t>
      </w:r>
      <w:r w:rsidRPr="00BF7BBD">
        <w:rPr>
          <w:rFonts w:ascii="Times New Roman" w:hAnsi="Times New Roman"/>
          <w:b/>
          <w:bCs/>
          <w:iCs/>
          <w:sz w:val="28"/>
          <w:szCs w:val="28"/>
        </w:rPr>
        <w:t xml:space="preserve"> (Điều 5) </w:t>
      </w:r>
    </w:p>
    <w:p w14:paraId="14F62753" w14:textId="77777777" w:rsidR="008F7A0F" w:rsidRPr="00D66D52" w:rsidRDefault="008F7A0F" w:rsidP="00A07E42">
      <w:pPr>
        <w:widowControl w:val="0"/>
        <w:spacing w:before="60" w:after="0" w:line="252" w:lineRule="auto"/>
        <w:ind w:firstLine="720"/>
        <w:jc w:val="both"/>
        <w:outlineLvl w:val="2"/>
        <w:rPr>
          <w:rFonts w:ascii="Times New Roman" w:hAnsi="Times New Roman"/>
          <w:b/>
          <w:i/>
          <w:sz w:val="28"/>
          <w:szCs w:val="28"/>
        </w:rPr>
      </w:pPr>
      <w:r>
        <w:rPr>
          <w:rFonts w:ascii="Times New Roman" w:hAnsi="Times New Roman"/>
          <w:b/>
          <w:i/>
          <w:sz w:val="28"/>
          <w:szCs w:val="28"/>
        </w:rPr>
        <w:t>3</w:t>
      </w:r>
      <w:r w:rsidRPr="00D66D52">
        <w:rPr>
          <w:rFonts w:ascii="Times New Roman" w:hAnsi="Times New Roman"/>
          <w:b/>
          <w:i/>
          <w:sz w:val="28"/>
          <w:szCs w:val="28"/>
        </w:rPr>
        <w:t xml:space="preserve">.1. Về </w:t>
      </w:r>
      <w:r w:rsidRPr="00BF7BBD">
        <w:rPr>
          <w:rFonts w:ascii="Times New Roman" w:hAnsi="Times New Roman"/>
          <w:b/>
          <w:i/>
          <w:sz w:val="28"/>
          <w:szCs w:val="28"/>
        </w:rPr>
        <w:t>bổ sung vai trò quản lý nhà nước</w:t>
      </w:r>
    </w:p>
    <w:p w14:paraId="424F450A" w14:textId="77777777" w:rsidR="008F7A0F" w:rsidRPr="00D66D52" w:rsidRDefault="008F7A0F" w:rsidP="00A07E42">
      <w:pPr>
        <w:widowControl w:val="0"/>
        <w:spacing w:before="60" w:after="0" w:line="252" w:lineRule="auto"/>
        <w:ind w:firstLine="720"/>
        <w:jc w:val="both"/>
        <w:outlineLvl w:val="3"/>
        <w:rPr>
          <w:rFonts w:ascii="Times New Roman" w:hAnsi="Times New Roman"/>
          <w:i/>
          <w:sz w:val="28"/>
          <w:szCs w:val="28"/>
        </w:rPr>
      </w:pPr>
      <w:r>
        <w:rPr>
          <w:rFonts w:ascii="Times New Roman" w:hAnsi="Times New Roman"/>
          <w:i/>
          <w:sz w:val="28"/>
          <w:szCs w:val="28"/>
        </w:rPr>
        <w:t>3</w:t>
      </w:r>
      <w:r w:rsidRPr="00D66D52">
        <w:rPr>
          <w:rFonts w:ascii="Times New Roman" w:hAnsi="Times New Roman"/>
          <w:i/>
          <w:sz w:val="28"/>
          <w:szCs w:val="28"/>
        </w:rPr>
        <w:t>.1.1. Ý kiến của Đại biểu Quốc hội:</w:t>
      </w:r>
    </w:p>
    <w:p w14:paraId="761858B6" w14:textId="77777777" w:rsidR="008F7A0F" w:rsidRDefault="008F7A0F" w:rsidP="00A07E42">
      <w:pPr>
        <w:pStyle w:val="BodyText"/>
        <w:spacing w:before="60" w:line="252" w:lineRule="auto"/>
        <w:ind w:firstLine="720"/>
        <w:rPr>
          <w:bCs w:val="0"/>
          <w:spacing w:val="-2"/>
          <w:lang w:val="en-GB"/>
        </w:rPr>
      </w:pPr>
      <w:r w:rsidRPr="002C13B4">
        <w:rPr>
          <w:bCs w:val="0"/>
          <w:spacing w:val="-2"/>
          <w:lang w:val="en-GB"/>
        </w:rPr>
        <w:t xml:space="preserve">Có ý kiến bổ sung vai trò quản lý nhà nước đối với </w:t>
      </w:r>
      <w:r w:rsidRPr="002C13B4">
        <w:t>phẫu thuật thẩm mỹ và bấm huyệt</w:t>
      </w:r>
      <w:r w:rsidRPr="002C13B4">
        <w:rPr>
          <w:lang w:val="en-US"/>
        </w:rPr>
        <w:t>, đặc biệt là</w:t>
      </w:r>
      <w:r w:rsidRPr="002C13B4">
        <w:rPr>
          <w:bCs w:val="0"/>
          <w:spacing w:val="-2"/>
          <w:lang w:val="en-GB"/>
        </w:rPr>
        <w:t xml:space="preserve"> viện thẩm mỹ tư nhân</w:t>
      </w:r>
      <w:r>
        <w:rPr>
          <w:bCs w:val="0"/>
          <w:spacing w:val="-2"/>
          <w:lang w:val="en-GB"/>
        </w:rPr>
        <w:t>.</w:t>
      </w:r>
    </w:p>
    <w:p w14:paraId="1F103448" w14:textId="77777777" w:rsidR="008F7A0F" w:rsidRPr="00D66D52" w:rsidRDefault="008F7A0F" w:rsidP="00A07E42">
      <w:pPr>
        <w:widowControl w:val="0"/>
        <w:spacing w:before="60" w:after="0" w:line="252" w:lineRule="auto"/>
        <w:ind w:firstLine="720"/>
        <w:jc w:val="both"/>
        <w:outlineLvl w:val="3"/>
        <w:rPr>
          <w:rFonts w:ascii="Times New Roman" w:hAnsi="Times New Roman"/>
          <w:i/>
          <w:sz w:val="28"/>
          <w:szCs w:val="28"/>
        </w:rPr>
      </w:pPr>
      <w:r>
        <w:rPr>
          <w:rFonts w:ascii="Times New Roman" w:hAnsi="Times New Roman"/>
          <w:i/>
          <w:sz w:val="28"/>
          <w:szCs w:val="28"/>
        </w:rPr>
        <w:t>3</w:t>
      </w:r>
      <w:r w:rsidRPr="00D66D52">
        <w:rPr>
          <w:rFonts w:ascii="Times New Roman" w:hAnsi="Times New Roman"/>
          <w:i/>
          <w:sz w:val="28"/>
          <w:szCs w:val="28"/>
        </w:rPr>
        <w:t>.1.2. Tiếp thu, giải trình:</w:t>
      </w:r>
    </w:p>
    <w:p w14:paraId="4BB272DD" w14:textId="77777777" w:rsidR="008F7A0F" w:rsidRDefault="008F7A0F" w:rsidP="00A07E42">
      <w:pPr>
        <w:pStyle w:val="BodyText"/>
        <w:spacing w:before="60" w:line="252" w:lineRule="auto"/>
        <w:ind w:firstLine="720"/>
        <w:rPr>
          <w:bCs w:val="0"/>
          <w:spacing w:val="-2"/>
          <w:lang w:val="en-GB"/>
        </w:rPr>
      </w:pPr>
      <w:r>
        <w:rPr>
          <w:bCs w:val="0"/>
          <w:spacing w:val="-2"/>
          <w:lang w:val="en-GB"/>
        </w:rPr>
        <w:t xml:space="preserve">Nội dung quản lý hoạt động khám bệnh, chữa bệnh bao gồm cả các hoạt động </w:t>
      </w:r>
      <w:r w:rsidRPr="002C13B4">
        <w:t>phẫu thuật thẩm mỹ</w:t>
      </w:r>
      <w:r>
        <w:rPr>
          <w:lang w:val="en-US"/>
        </w:rPr>
        <w:t>,</w:t>
      </w:r>
      <w:r w:rsidRPr="002C13B4">
        <w:t xml:space="preserve"> bấm huyệt</w:t>
      </w:r>
      <w:r>
        <w:rPr>
          <w:lang w:val="en-US"/>
        </w:rPr>
        <w:t xml:space="preserve"> và </w:t>
      </w:r>
      <w:r w:rsidRPr="002C13B4">
        <w:rPr>
          <w:bCs w:val="0"/>
          <w:spacing w:val="-2"/>
          <w:lang w:val="en-GB"/>
        </w:rPr>
        <w:t>viện thẩm mỹ tư nhân</w:t>
      </w:r>
      <w:r>
        <w:rPr>
          <w:bCs w:val="0"/>
          <w:spacing w:val="-2"/>
          <w:lang w:val="en-GB"/>
        </w:rPr>
        <w:t>. Trên thực tế trong thời gian qua, trên cơ sở của Luật 2009, Chính phủ và Bộ Y tế đã ban hành nhiều quy định để quản lý các hoạt động này. Do vậy, đề nghị không bổ sung nội dung này vào dự thảo Luật.</w:t>
      </w:r>
    </w:p>
    <w:p w14:paraId="17ED77C8" w14:textId="77777777" w:rsidR="008F7A0F" w:rsidRPr="00D66D52" w:rsidRDefault="008F7A0F" w:rsidP="00A07E42">
      <w:pPr>
        <w:widowControl w:val="0"/>
        <w:spacing w:before="60" w:after="0" w:line="252" w:lineRule="auto"/>
        <w:ind w:firstLine="720"/>
        <w:jc w:val="both"/>
        <w:outlineLvl w:val="2"/>
        <w:rPr>
          <w:rFonts w:ascii="Times New Roman" w:hAnsi="Times New Roman"/>
          <w:b/>
          <w:i/>
          <w:sz w:val="28"/>
          <w:szCs w:val="28"/>
        </w:rPr>
      </w:pPr>
      <w:r>
        <w:rPr>
          <w:rFonts w:ascii="Times New Roman" w:hAnsi="Times New Roman"/>
          <w:b/>
          <w:i/>
          <w:sz w:val="28"/>
          <w:szCs w:val="28"/>
        </w:rPr>
        <w:t>3</w:t>
      </w:r>
      <w:r w:rsidRPr="00D66D52">
        <w:rPr>
          <w:rFonts w:ascii="Times New Roman" w:hAnsi="Times New Roman"/>
          <w:b/>
          <w:i/>
          <w:sz w:val="28"/>
          <w:szCs w:val="28"/>
        </w:rPr>
        <w:t>.</w:t>
      </w:r>
      <w:r>
        <w:rPr>
          <w:rFonts w:ascii="Times New Roman" w:hAnsi="Times New Roman"/>
          <w:b/>
          <w:i/>
          <w:sz w:val="28"/>
          <w:szCs w:val="28"/>
        </w:rPr>
        <w:t>2</w:t>
      </w:r>
      <w:r w:rsidRPr="00D66D52">
        <w:rPr>
          <w:rFonts w:ascii="Times New Roman" w:hAnsi="Times New Roman"/>
          <w:b/>
          <w:i/>
          <w:sz w:val="28"/>
          <w:szCs w:val="28"/>
        </w:rPr>
        <w:t xml:space="preserve">. Về </w:t>
      </w:r>
      <w:r w:rsidRPr="00BF7BBD">
        <w:rPr>
          <w:rFonts w:ascii="Times New Roman" w:hAnsi="Times New Roman"/>
          <w:b/>
          <w:i/>
          <w:sz w:val="28"/>
          <w:szCs w:val="28"/>
        </w:rPr>
        <w:t xml:space="preserve">bổ sung </w:t>
      </w:r>
      <w:r w:rsidRPr="006960E8">
        <w:rPr>
          <w:rFonts w:ascii="Times New Roman" w:hAnsi="Times New Roman"/>
          <w:b/>
          <w:i/>
          <w:sz w:val="28"/>
          <w:szCs w:val="28"/>
        </w:rPr>
        <w:t>quy định về trách nhiệm cấp xã</w:t>
      </w:r>
    </w:p>
    <w:p w14:paraId="0C18F1ED" w14:textId="77777777" w:rsidR="008F7A0F" w:rsidRPr="00D66D52" w:rsidRDefault="008F7A0F" w:rsidP="00A07E42">
      <w:pPr>
        <w:widowControl w:val="0"/>
        <w:spacing w:before="60" w:after="0" w:line="252" w:lineRule="auto"/>
        <w:ind w:firstLine="720"/>
        <w:jc w:val="both"/>
        <w:outlineLvl w:val="3"/>
        <w:rPr>
          <w:rFonts w:ascii="Times New Roman" w:hAnsi="Times New Roman"/>
          <w:i/>
          <w:sz w:val="28"/>
          <w:szCs w:val="28"/>
        </w:rPr>
      </w:pPr>
      <w:r>
        <w:rPr>
          <w:rFonts w:ascii="Times New Roman" w:hAnsi="Times New Roman"/>
          <w:i/>
          <w:sz w:val="28"/>
          <w:szCs w:val="28"/>
        </w:rPr>
        <w:t>3</w:t>
      </w:r>
      <w:r w:rsidRPr="00D66D52">
        <w:rPr>
          <w:rFonts w:ascii="Times New Roman" w:hAnsi="Times New Roman"/>
          <w:i/>
          <w:sz w:val="28"/>
          <w:szCs w:val="28"/>
        </w:rPr>
        <w:t>.</w:t>
      </w:r>
      <w:r>
        <w:rPr>
          <w:rFonts w:ascii="Times New Roman" w:hAnsi="Times New Roman"/>
          <w:i/>
          <w:sz w:val="28"/>
          <w:szCs w:val="28"/>
        </w:rPr>
        <w:t>2</w:t>
      </w:r>
      <w:r w:rsidRPr="00D66D52">
        <w:rPr>
          <w:rFonts w:ascii="Times New Roman" w:hAnsi="Times New Roman"/>
          <w:i/>
          <w:sz w:val="28"/>
          <w:szCs w:val="28"/>
        </w:rPr>
        <w:t>.1. Ý kiến của Đại biểu Quốc hội:</w:t>
      </w:r>
    </w:p>
    <w:p w14:paraId="3405C267" w14:textId="77777777" w:rsidR="008F7A0F" w:rsidRDefault="008F7A0F" w:rsidP="00A07E42">
      <w:pPr>
        <w:pStyle w:val="BodyText"/>
        <w:spacing w:before="60" w:line="252" w:lineRule="auto"/>
        <w:ind w:firstLine="720"/>
        <w:rPr>
          <w:lang w:val="da-DK"/>
        </w:rPr>
      </w:pPr>
      <w:r>
        <w:rPr>
          <w:lang w:val="en-US"/>
        </w:rPr>
        <w:t>B</w:t>
      </w:r>
      <w:r w:rsidRPr="002C13B4">
        <w:t xml:space="preserve">ổ sung </w:t>
      </w:r>
      <w:r w:rsidRPr="002C13B4">
        <w:rPr>
          <w:lang w:val="da-DK"/>
        </w:rPr>
        <w:t>quy định về trách nhiệm cấp xã</w:t>
      </w:r>
      <w:r>
        <w:rPr>
          <w:lang w:val="da-DK"/>
        </w:rPr>
        <w:t xml:space="preserve"> đảm bảo thống nhất với Điều 66</w:t>
      </w:r>
      <w:r w:rsidRPr="00D80407">
        <w:rPr>
          <w:lang w:val="da-DK"/>
        </w:rPr>
        <w:t xml:space="preserve">; </w:t>
      </w:r>
    </w:p>
    <w:p w14:paraId="5BFFB0D3" w14:textId="71B2B660" w:rsidR="008F7A0F" w:rsidRPr="00B37CB1" w:rsidRDefault="008F7A0F" w:rsidP="00A07E42">
      <w:pPr>
        <w:widowControl w:val="0"/>
        <w:spacing w:before="60" w:after="0" w:line="252"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w:t>
      </w:r>
      <w:r w:rsidR="007A5C03">
        <w:rPr>
          <w:rFonts w:ascii="Times New Roman" w:hAnsi="Times New Roman"/>
          <w:i/>
          <w:sz w:val="28"/>
          <w:szCs w:val="28"/>
          <w:lang w:val="da-DK"/>
        </w:rPr>
        <w:t>2</w:t>
      </w:r>
      <w:r w:rsidRPr="00B37CB1">
        <w:rPr>
          <w:rFonts w:ascii="Times New Roman" w:hAnsi="Times New Roman"/>
          <w:i/>
          <w:sz w:val="28"/>
          <w:szCs w:val="28"/>
          <w:lang w:val="da-DK"/>
        </w:rPr>
        <w:t>.2. Tiếp thu, giải trình:</w:t>
      </w:r>
    </w:p>
    <w:p w14:paraId="7B2F6C76" w14:textId="4509B7B7" w:rsidR="008F7A0F" w:rsidRPr="00B37CB1" w:rsidRDefault="008F7A0F" w:rsidP="00A07E42">
      <w:pPr>
        <w:pStyle w:val="BodyText"/>
        <w:spacing w:before="60" w:line="252" w:lineRule="auto"/>
        <w:ind w:firstLine="720"/>
        <w:rPr>
          <w:bCs w:val="0"/>
          <w:spacing w:val="-2"/>
          <w:lang w:val="da-DK"/>
        </w:rPr>
      </w:pPr>
      <w:r w:rsidRPr="00B37CB1">
        <w:rPr>
          <w:bCs w:val="0"/>
          <w:spacing w:val="-2"/>
          <w:lang w:val="da-DK"/>
        </w:rPr>
        <w:t xml:space="preserve">Trách nhiệm thực hiện nhiệm vụ quản lý nhà nước của chính quyền cấp xã đã được quy định tại Luật tổ chức chính quyền địa phương và trong dự thảo Luât tại Điều </w:t>
      </w:r>
      <w:r w:rsidR="0061039E">
        <w:rPr>
          <w:bCs w:val="0"/>
          <w:spacing w:val="-2"/>
          <w:lang w:val="da-DK"/>
        </w:rPr>
        <w:t>69</w:t>
      </w:r>
      <w:r w:rsidRPr="00B37CB1">
        <w:rPr>
          <w:bCs w:val="0"/>
          <w:spacing w:val="-2"/>
          <w:lang w:val="da-DK"/>
        </w:rPr>
        <w:t xml:space="preserve"> chỉ quy định bổ sung, làm rõ trách nhiệm của Ủy ban nhân dân cấp xã đối với trường hợp người bệnh không xác định được nhân thân tử vong trong cơ sở khám bệnh, chữa bệnh</w:t>
      </w:r>
      <w:r w:rsidR="00493E21">
        <w:rPr>
          <w:rStyle w:val="FootnoteReference"/>
          <w:bCs w:val="0"/>
          <w:spacing w:val="-2"/>
          <w:lang w:val="da-DK"/>
        </w:rPr>
        <w:footnoteReference w:id="2"/>
      </w:r>
      <w:r w:rsidRPr="00B37CB1">
        <w:rPr>
          <w:bCs w:val="0"/>
          <w:spacing w:val="-2"/>
          <w:lang w:val="da-DK"/>
        </w:rPr>
        <w:t>. Do đó đề nghị để bảo đảm tính thống nhất của hệ thống pháp luật đề nghị giữ nguyên như dự thảo Luật.</w:t>
      </w:r>
    </w:p>
    <w:p w14:paraId="6560D497" w14:textId="77777777" w:rsidR="008F7A0F" w:rsidRPr="00B37CB1" w:rsidRDefault="008F7A0F" w:rsidP="00A07E42">
      <w:pPr>
        <w:widowControl w:val="0"/>
        <w:spacing w:before="60" w:after="0" w:line="252" w:lineRule="auto"/>
        <w:ind w:firstLine="720"/>
        <w:jc w:val="both"/>
        <w:outlineLvl w:val="2"/>
        <w:rPr>
          <w:rFonts w:ascii="Times New Roman" w:hAnsi="Times New Roman"/>
          <w:b/>
          <w:i/>
          <w:sz w:val="28"/>
          <w:szCs w:val="28"/>
          <w:lang w:val="da-DK"/>
        </w:rPr>
      </w:pPr>
      <w:r w:rsidRPr="00B37CB1">
        <w:rPr>
          <w:rFonts w:ascii="Times New Roman" w:hAnsi="Times New Roman"/>
          <w:b/>
          <w:i/>
          <w:sz w:val="28"/>
          <w:szCs w:val="28"/>
          <w:lang w:val="da-DK"/>
        </w:rPr>
        <w:t>3.3. Về bổ sung quy định về giải quyết khiếu nại, tố cáo và tranh chấp trong khám bệnh, chữa bệnh</w:t>
      </w:r>
    </w:p>
    <w:p w14:paraId="4EC88A15" w14:textId="77777777" w:rsidR="008F7A0F" w:rsidRPr="00B37CB1" w:rsidRDefault="008F7A0F" w:rsidP="00A07E42">
      <w:pPr>
        <w:widowControl w:val="0"/>
        <w:spacing w:before="60" w:after="0" w:line="252"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3.3.1. Ý kiến của Đại biểu Quốc hội:</w:t>
      </w:r>
    </w:p>
    <w:p w14:paraId="7E6630AD" w14:textId="77777777" w:rsidR="008F7A0F" w:rsidRPr="00B37CB1" w:rsidRDefault="008F7A0F" w:rsidP="007A5C03">
      <w:pPr>
        <w:widowControl w:val="0"/>
        <w:spacing w:before="60" w:after="0" w:line="252" w:lineRule="auto"/>
        <w:ind w:firstLine="720"/>
        <w:jc w:val="both"/>
        <w:rPr>
          <w:rFonts w:ascii="Times New Roman" w:eastAsia="Times New Roman" w:hAnsi="Times New Roman"/>
          <w:bCs/>
          <w:sz w:val="28"/>
          <w:szCs w:val="28"/>
          <w:lang w:val="da-DK" w:eastAsia="x-none"/>
        </w:rPr>
      </w:pPr>
      <w:r w:rsidRPr="00B37CB1">
        <w:rPr>
          <w:rFonts w:ascii="Times New Roman" w:eastAsia="Times New Roman" w:hAnsi="Times New Roman"/>
          <w:bCs/>
          <w:sz w:val="28"/>
          <w:szCs w:val="28"/>
          <w:lang w:val="da-DK" w:eastAsia="x-none"/>
        </w:rPr>
        <w:t>Bổ sung quy định về giải quyết khiếu nại, tố cáo và tranh chấp trong khám bệnh, chữa bệnh vào điểm g khoản 2.</w:t>
      </w:r>
    </w:p>
    <w:p w14:paraId="31665003" w14:textId="77777777" w:rsidR="008F7A0F" w:rsidRPr="00B37CB1" w:rsidRDefault="008F7A0F" w:rsidP="00A07E42">
      <w:pPr>
        <w:widowControl w:val="0"/>
        <w:spacing w:before="60" w:after="0" w:line="252"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3.3.2. Tiếp thu, giải trình:</w:t>
      </w:r>
    </w:p>
    <w:p w14:paraId="3D1863F9" w14:textId="503FE1A2" w:rsidR="008F7A0F" w:rsidRPr="00B37CB1" w:rsidRDefault="008F7A0F" w:rsidP="00A07E42">
      <w:pPr>
        <w:pStyle w:val="BodyText"/>
        <w:spacing w:before="60" w:line="252" w:lineRule="auto"/>
        <w:ind w:firstLine="720"/>
        <w:rPr>
          <w:lang w:val="da-DK"/>
        </w:rPr>
      </w:pPr>
      <w:r w:rsidRPr="00B37CB1">
        <w:rPr>
          <w:bCs w:val="0"/>
          <w:spacing w:val="-2"/>
          <w:lang w:val="da-DK"/>
        </w:rPr>
        <w:t xml:space="preserve">Việc </w:t>
      </w:r>
      <w:r w:rsidRPr="006960E8">
        <w:t xml:space="preserve">giải quyết khiếu nại, tố cáo </w:t>
      </w:r>
      <w:r w:rsidRPr="00B37CB1">
        <w:rPr>
          <w:lang w:val="da-DK"/>
        </w:rPr>
        <w:t xml:space="preserve">đã được quy định tại điểm g Khoản 2 Điều 5 dự thảo Luật. Riêng đối với nội dung về thẩm quyền giải quyết tranh chấp </w:t>
      </w:r>
      <w:r w:rsidRPr="006960E8">
        <w:t xml:space="preserve">trong </w:t>
      </w:r>
      <w:r>
        <w:rPr>
          <w:bCs w:val="0"/>
        </w:rPr>
        <w:t>khám bệnh, chữa bệnh</w:t>
      </w:r>
      <w:r w:rsidRPr="00B37CB1">
        <w:rPr>
          <w:bCs w:val="0"/>
          <w:lang w:val="da-DK"/>
        </w:rPr>
        <w:t xml:space="preserve"> đã được quy định cụ thể tại Điều </w:t>
      </w:r>
      <w:r w:rsidR="00E24A03">
        <w:rPr>
          <w:bCs w:val="0"/>
          <w:lang w:val="da-DK"/>
        </w:rPr>
        <w:t>90, 91</w:t>
      </w:r>
      <w:r w:rsidRPr="00B37CB1">
        <w:rPr>
          <w:bCs w:val="0"/>
          <w:lang w:val="da-DK"/>
        </w:rPr>
        <w:t xml:space="preserve"> dự thảo Luật theo hướng không chỉ riêng Bộ Y tế giải quyết tranh chấp mà còn gồm thẩm quyền của nhiều cơ quan khác nhau trong quá trình giải quyết tranh chấp. Do đó đề nghị </w:t>
      </w:r>
      <w:r w:rsidRPr="00B37CB1">
        <w:rPr>
          <w:bCs w:val="0"/>
          <w:spacing w:val="-2"/>
          <w:lang w:val="da-DK"/>
        </w:rPr>
        <w:t>giữ nguyên như dự thảo Luật.</w:t>
      </w:r>
    </w:p>
    <w:p w14:paraId="6BC01BF9" w14:textId="77777777" w:rsidR="008F7A0F" w:rsidRPr="00B37CB1" w:rsidRDefault="008F7A0F" w:rsidP="000467B6">
      <w:pPr>
        <w:widowControl w:val="0"/>
        <w:spacing w:before="120" w:after="0" w:line="276" w:lineRule="auto"/>
        <w:ind w:firstLine="720"/>
        <w:jc w:val="both"/>
        <w:outlineLvl w:val="2"/>
        <w:rPr>
          <w:rFonts w:ascii="Times New Roman" w:hAnsi="Times New Roman"/>
          <w:b/>
          <w:i/>
          <w:sz w:val="28"/>
          <w:szCs w:val="28"/>
          <w:lang w:val="da-DK"/>
        </w:rPr>
      </w:pPr>
      <w:r w:rsidRPr="00B37CB1">
        <w:rPr>
          <w:rFonts w:ascii="Times New Roman" w:hAnsi="Times New Roman"/>
          <w:b/>
          <w:i/>
          <w:sz w:val="28"/>
          <w:szCs w:val="28"/>
          <w:lang w:val="da-DK"/>
        </w:rPr>
        <w:lastRenderedPageBreak/>
        <w:t xml:space="preserve">3.3. Về bổ sung chương riêng về quản lý nhà nước </w:t>
      </w:r>
    </w:p>
    <w:p w14:paraId="43FE1B77" w14:textId="77777777" w:rsidR="008F7A0F" w:rsidRPr="00B37CB1"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3.3.1. Ý kiến của Đại biểu Quốc hội:</w:t>
      </w:r>
    </w:p>
    <w:p w14:paraId="06706F63" w14:textId="77777777" w:rsidR="008F7A0F" w:rsidRPr="00002832" w:rsidRDefault="008F7A0F" w:rsidP="00E64C29">
      <w:pPr>
        <w:widowControl w:val="0"/>
        <w:spacing w:before="120" w:after="0" w:line="288" w:lineRule="auto"/>
        <w:ind w:firstLine="720"/>
        <w:jc w:val="both"/>
        <w:rPr>
          <w:rFonts w:ascii="Times New Roman" w:hAnsi="Times New Roman"/>
          <w:sz w:val="28"/>
          <w:szCs w:val="28"/>
          <w:lang w:val="da-DK"/>
        </w:rPr>
      </w:pPr>
      <w:r w:rsidRPr="002C13B4">
        <w:rPr>
          <w:rFonts w:ascii="Times New Roman" w:hAnsi="Times New Roman"/>
          <w:sz w:val="28"/>
          <w:szCs w:val="28"/>
          <w:lang w:val="da-DK"/>
        </w:rPr>
        <w:t xml:space="preserve">Có ý kiến đề nghị nên </w:t>
      </w:r>
      <w:r>
        <w:rPr>
          <w:rFonts w:ascii="Times New Roman" w:hAnsi="Times New Roman"/>
          <w:sz w:val="28"/>
          <w:szCs w:val="28"/>
          <w:lang w:val="da-DK"/>
        </w:rPr>
        <w:t>có một</w:t>
      </w:r>
      <w:r w:rsidRPr="00D80407">
        <w:rPr>
          <w:rFonts w:ascii="Times New Roman" w:hAnsi="Times New Roman"/>
          <w:sz w:val="28"/>
          <w:szCs w:val="28"/>
          <w:lang w:val="da-DK"/>
        </w:rPr>
        <w:t xml:space="preserve"> chương riêng về quả</w:t>
      </w:r>
      <w:r w:rsidRPr="002C13B4">
        <w:rPr>
          <w:rFonts w:ascii="Times New Roman" w:hAnsi="Times New Roman"/>
          <w:sz w:val="28"/>
          <w:szCs w:val="28"/>
          <w:lang w:val="da-DK"/>
        </w:rPr>
        <w:t>n lý nhà nước (0</w:t>
      </w:r>
      <w:r>
        <w:rPr>
          <w:rFonts w:ascii="Times New Roman" w:hAnsi="Times New Roman"/>
          <w:sz w:val="28"/>
          <w:szCs w:val="28"/>
          <w:lang w:val="da-DK"/>
        </w:rPr>
        <w:t>2</w:t>
      </w:r>
      <w:r w:rsidRPr="00D80407">
        <w:rPr>
          <w:rFonts w:ascii="Times New Roman" w:hAnsi="Times New Roman"/>
          <w:sz w:val="28"/>
          <w:szCs w:val="28"/>
          <w:lang w:val="da-DK"/>
        </w:rPr>
        <w:t xml:space="preserve"> ý kiến)</w:t>
      </w:r>
      <w:r>
        <w:rPr>
          <w:rFonts w:ascii="Times New Roman" w:hAnsi="Times New Roman"/>
          <w:sz w:val="28"/>
          <w:szCs w:val="28"/>
          <w:lang w:val="vi-VN"/>
        </w:rPr>
        <w:t>;</w:t>
      </w:r>
    </w:p>
    <w:p w14:paraId="226DE390" w14:textId="77777777" w:rsidR="008F7A0F" w:rsidRPr="00002832"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3.3.2. Tiếp thu, giải trình:</w:t>
      </w:r>
    </w:p>
    <w:p w14:paraId="6CBFC06F" w14:textId="77777777" w:rsidR="008F7A0F" w:rsidRPr="00002832" w:rsidRDefault="008F7A0F" w:rsidP="00E64C29">
      <w:pPr>
        <w:widowControl w:val="0"/>
        <w:spacing w:before="120" w:after="0" w:line="288" w:lineRule="auto"/>
        <w:ind w:firstLine="720"/>
        <w:jc w:val="both"/>
        <w:rPr>
          <w:rFonts w:ascii="Times New Roman" w:hAnsi="Times New Roman"/>
          <w:sz w:val="28"/>
          <w:szCs w:val="28"/>
          <w:lang w:val="da-DK"/>
        </w:rPr>
      </w:pPr>
      <w:r w:rsidRPr="00002832">
        <w:rPr>
          <w:rFonts w:ascii="Times New Roman" w:hAnsi="Times New Roman"/>
          <w:sz w:val="28"/>
          <w:szCs w:val="28"/>
          <w:lang w:val="da-DK"/>
        </w:rPr>
        <w:t>Về cơ bản các nội dung về quản lý nhà nước nói chung đã được quy định tại Luật tổ chức Quốc hội, Luật tổ chức Chính phủ và Luật tổ chức chính quyền địa phương nên dự thảo Luật chỉ tập trung vào nội dung quản lý về khám bệnh, chữa bệnh. Do đó đề nghị giữ nguyên như dự thảo Luật.</w:t>
      </w:r>
    </w:p>
    <w:p w14:paraId="13465A36" w14:textId="65C5C824" w:rsidR="008F7A0F" w:rsidRPr="00002832" w:rsidRDefault="008F7A0F" w:rsidP="00E64C29">
      <w:pPr>
        <w:widowControl w:val="0"/>
        <w:spacing w:before="120" w:after="0" w:line="288"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3.</w:t>
      </w:r>
      <w:r w:rsidR="00F1760E">
        <w:rPr>
          <w:rFonts w:ascii="Times New Roman" w:hAnsi="Times New Roman"/>
          <w:b/>
          <w:i/>
          <w:sz w:val="28"/>
          <w:szCs w:val="28"/>
          <w:lang w:val="da-DK"/>
        </w:rPr>
        <w:t>4</w:t>
      </w:r>
      <w:r w:rsidRPr="00002832">
        <w:rPr>
          <w:rFonts w:ascii="Times New Roman" w:hAnsi="Times New Roman"/>
          <w:b/>
          <w:i/>
          <w:sz w:val="28"/>
          <w:szCs w:val="28"/>
          <w:lang w:val="da-DK"/>
        </w:rPr>
        <w:t>. Về quản lý nhà nước về lĩnh vực y tế khi phân tuyến</w:t>
      </w:r>
    </w:p>
    <w:p w14:paraId="0CFF9513" w14:textId="4E3551AB" w:rsidR="008F7A0F" w:rsidRPr="00002832"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3.</w:t>
      </w:r>
      <w:r w:rsidR="00F1760E">
        <w:rPr>
          <w:rFonts w:ascii="Times New Roman" w:hAnsi="Times New Roman"/>
          <w:i/>
          <w:sz w:val="28"/>
          <w:szCs w:val="28"/>
          <w:lang w:val="da-DK"/>
        </w:rPr>
        <w:t>4</w:t>
      </w:r>
      <w:r w:rsidRPr="00002832">
        <w:rPr>
          <w:rFonts w:ascii="Times New Roman" w:hAnsi="Times New Roman"/>
          <w:i/>
          <w:sz w:val="28"/>
          <w:szCs w:val="28"/>
          <w:lang w:val="da-DK"/>
        </w:rPr>
        <w:t>.1. Ý kiến của Đại biểu Quốc hội:</w:t>
      </w:r>
    </w:p>
    <w:p w14:paraId="4406AA02" w14:textId="77777777" w:rsidR="008F7A0F" w:rsidRDefault="008F7A0F" w:rsidP="00E64C29">
      <w:pPr>
        <w:tabs>
          <w:tab w:val="left" w:pos="851"/>
        </w:tabs>
        <w:spacing w:before="120" w:after="0" w:line="288" w:lineRule="auto"/>
        <w:ind w:firstLine="720"/>
        <w:jc w:val="both"/>
        <w:rPr>
          <w:rFonts w:ascii="Times New Roman" w:hAnsi="Times New Roman"/>
          <w:sz w:val="28"/>
          <w:szCs w:val="28"/>
          <w:lang w:val="da-DK"/>
        </w:rPr>
      </w:pPr>
      <w:r>
        <w:rPr>
          <w:rFonts w:ascii="Times New Roman" w:hAnsi="Times New Roman"/>
          <w:sz w:val="28"/>
          <w:szCs w:val="28"/>
          <w:lang w:val="da-DK"/>
        </w:rPr>
        <w:t>Đ</w:t>
      </w:r>
      <w:r w:rsidRPr="00BD0E69">
        <w:rPr>
          <w:rFonts w:ascii="Times New Roman" w:hAnsi="Times New Roman"/>
          <w:sz w:val="28"/>
          <w:szCs w:val="28"/>
          <w:lang w:val="da-DK"/>
        </w:rPr>
        <w:t>ề nghị</w:t>
      </w:r>
      <w:r>
        <w:rPr>
          <w:rFonts w:ascii="Times New Roman" w:hAnsi="Times New Roman"/>
          <w:sz w:val="28"/>
          <w:szCs w:val="28"/>
          <w:lang w:val="da-DK"/>
        </w:rPr>
        <w:t xml:space="preserve"> cần nêu rõ </w:t>
      </w:r>
      <w:r w:rsidRPr="00C3570F">
        <w:rPr>
          <w:rFonts w:ascii="Times New Roman" w:hAnsi="Times New Roman"/>
          <w:sz w:val="28"/>
          <w:szCs w:val="28"/>
          <w:lang w:val="da-DK"/>
        </w:rPr>
        <w:t>công tác quản lý nhà nước về lĩnh vực y tế</w:t>
      </w:r>
      <w:r>
        <w:rPr>
          <w:rFonts w:ascii="Times New Roman" w:hAnsi="Times New Roman"/>
          <w:sz w:val="28"/>
          <w:szCs w:val="28"/>
          <w:lang w:val="da-DK"/>
        </w:rPr>
        <w:t xml:space="preserve"> khi phân tuyến chuyên môn khám bệnh, chữa bệnh.</w:t>
      </w:r>
    </w:p>
    <w:p w14:paraId="4EB4D9BB" w14:textId="617AC0A9" w:rsidR="008F7A0F" w:rsidRPr="00B37CB1"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w:t>
      </w:r>
      <w:r w:rsidR="00F1760E">
        <w:rPr>
          <w:rFonts w:ascii="Times New Roman" w:hAnsi="Times New Roman"/>
          <w:i/>
          <w:sz w:val="28"/>
          <w:szCs w:val="28"/>
          <w:lang w:val="da-DK"/>
        </w:rPr>
        <w:t>4</w:t>
      </w:r>
      <w:r w:rsidRPr="00B37CB1">
        <w:rPr>
          <w:rFonts w:ascii="Times New Roman" w:hAnsi="Times New Roman"/>
          <w:i/>
          <w:sz w:val="28"/>
          <w:szCs w:val="28"/>
          <w:lang w:val="da-DK"/>
        </w:rPr>
        <w:t>.2. Tiếp thu, giải trình:</w:t>
      </w:r>
    </w:p>
    <w:p w14:paraId="0B11ADF5" w14:textId="77777777" w:rsidR="008F7A0F" w:rsidRPr="00B37CB1" w:rsidRDefault="008F7A0F" w:rsidP="00E64C29">
      <w:pPr>
        <w:tabs>
          <w:tab w:val="left" w:pos="851"/>
        </w:tabs>
        <w:spacing w:before="120" w:after="0" w:line="288" w:lineRule="auto"/>
        <w:ind w:firstLine="720"/>
        <w:jc w:val="both"/>
        <w:rPr>
          <w:rFonts w:ascii="Times New Roman" w:hAnsi="Times New Roman"/>
          <w:sz w:val="28"/>
          <w:szCs w:val="28"/>
          <w:lang w:val="da-DK"/>
        </w:rPr>
      </w:pPr>
      <w:r w:rsidRPr="00B37CB1">
        <w:rPr>
          <w:rFonts w:ascii="Times New Roman" w:hAnsi="Times New Roman"/>
          <w:sz w:val="28"/>
          <w:szCs w:val="28"/>
          <w:lang w:val="da-DK"/>
        </w:rPr>
        <w:t>Nội dung này đã được giải trình tại Khoản 6 Mục II Báo cáo này.</w:t>
      </w:r>
    </w:p>
    <w:p w14:paraId="404B4D5F" w14:textId="0BC2E879" w:rsidR="008F7A0F" w:rsidRPr="00B37CB1" w:rsidRDefault="008F7A0F" w:rsidP="00E64C29">
      <w:pPr>
        <w:widowControl w:val="0"/>
        <w:spacing w:before="120" w:after="0" w:line="288" w:lineRule="auto"/>
        <w:ind w:firstLine="720"/>
        <w:jc w:val="both"/>
        <w:outlineLvl w:val="2"/>
        <w:rPr>
          <w:rFonts w:ascii="Times New Roman" w:hAnsi="Times New Roman"/>
          <w:b/>
          <w:i/>
          <w:sz w:val="28"/>
          <w:szCs w:val="28"/>
          <w:lang w:val="da-DK"/>
        </w:rPr>
      </w:pPr>
      <w:r w:rsidRPr="00B37CB1">
        <w:rPr>
          <w:rFonts w:ascii="Times New Roman" w:hAnsi="Times New Roman"/>
          <w:b/>
          <w:i/>
          <w:sz w:val="28"/>
          <w:szCs w:val="28"/>
          <w:lang w:val="da-DK"/>
        </w:rPr>
        <w:t>3.</w:t>
      </w:r>
      <w:r w:rsidR="00F1760E">
        <w:rPr>
          <w:rFonts w:ascii="Times New Roman" w:hAnsi="Times New Roman"/>
          <w:b/>
          <w:i/>
          <w:sz w:val="28"/>
          <w:szCs w:val="28"/>
          <w:lang w:val="da-DK"/>
        </w:rPr>
        <w:t>5</w:t>
      </w:r>
      <w:r w:rsidRPr="00B37CB1">
        <w:rPr>
          <w:rFonts w:ascii="Times New Roman" w:hAnsi="Times New Roman"/>
          <w:b/>
          <w:i/>
          <w:sz w:val="28"/>
          <w:szCs w:val="28"/>
          <w:lang w:val="da-DK"/>
        </w:rPr>
        <w:t>. Về cơ quan đầu mối quản lý nhà nước về y tế</w:t>
      </w:r>
    </w:p>
    <w:p w14:paraId="23E40649" w14:textId="422DBDC6" w:rsidR="008F7A0F" w:rsidRPr="00B37CB1"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w:t>
      </w:r>
      <w:r w:rsidR="00F1760E">
        <w:rPr>
          <w:rFonts w:ascii="Times New Roman" w:hAnsi="Times New Roman"/>
          <w:i/>
          <w:sz w:val="28"/>
          <w:szCs w:val="28"/>
          <w:lang w:val="da-DK"/>
        </w:rPr>
        <w:t>5</w:t>
      </w:r>
      <w:r w:rsidRPr="00B37CB1">
        <w:rPr>
          <w:rFonts w:ascii="Times New Roman" w:hAnsi="Times New Roman"/>
          <w:i/>
          <w:sz w:val="28"/>
          <w:szCs w:val="28"/>
          <w:lang w:val="da-DK"/>
        </w:rPr>
        <w:t>.1. Ý kiến của Đại biểu Quốc hội:</w:t>
      </w:r>
    </w:p>
    <w:p w14:paraId="7DD1F103" w14:textId="77777777" w:rsidR="008F7A0F" w:rsidRPr="00C3570F" w:rsidRDefault="008F7A0F" w:rsidP="00E64C29">
      <w:pPr>
        <w:tabs>
          <w:tab w:val="left" w:pos="851"/>
        </w:tabs>
        <w:spacing w:before="120" w:after="0" w:line="288" w:lineRule="auto"/>
        <w:ind w:firstLine="720"/>
        <w:jc w:val="both"/>
        <w:rPr>
          <w:rFonts w:ascii="Times New Roman" w:hAnsi="Times New Roman"/>
          <w:sz w:val="28"/>
          <w:szCs w:val="28"/>
          <w:lang w:val="da-DK"/>
        </w:rPr>
      </w:pPr>
      <w:r w:rsidRPr="00BD0E69">
        <w:rPr>
          <w:rFonts w:ascii="Times New Roman" w:hAnsi="Times New Roman"/>
          <w:sz w:val="28"/>
          <w:szCs w:val="28"/>
          <w:lang w:val="da-DK"/>
        </w:rPr>
        <w:t>Có ý kiến</w:t>
      </w:r>
      <w:r>
        <w:rPr>
          <w:rFonts w:ascii="Times New Roman" w:hAnsi="Times New Roman"/>
          <w:sz w:val="28"/>
          <w:szCs w:val="28"/>
          <w:lang w:val="da-DK"/>
        </w:rPr>
        <w:t xml:space="preserve"> cho rằng </w:t>
      </w:r>
      <w:r w:rsidRPr="00C3570F">
        <w:rPr>
          <w:rFonts w:ascii="Times New Roman" w:hAnsi="Times New Roman"/>
          <w:sz w:val="28"/>
          <w:szCs w:val="28"/>
          <w:lang w:val="da-DK"/>
        </w:rPr>
        <w:t>nên cân nhắc</w:t>
      </w:r>
      <w:r>
        <w:rPr>
          <w:rFonts w:ascii="Times New Roman" w:hAnsi="Times New Roman"/>
          <w:sz w:val="28"/>
          <w:szCs w:val="28"/>
          <w:lang w:val="da-DK"/>
        </w:rPr>
        <w:t xml:space="preserve"> </w:t>
      </w:r>
      <w:r w:rsidRPr="00C3570F">
        <w:rPr>
          <w:rFonts w:ascii="Times New Roman" w:hAnsi="Times New Roman"/>
          <w:sz w:val="28"/>
          <w:szCs w:val="28"/>
          <w:lang w:val="da-DK"/>
        </w:rPr>
        <w:t>thống nhất</w:t>
      </w:r>
      <w:r>
        <w:rPr>
          <w:rFonts w:ascii="Times New Roman" w:hAnsi="Times New Roman"/>
          <w:sz w:val="28"/>
          <w:szCs w:val="28"/>
          <w:lang w:val="da-DK"/>
        </w:rPr>
        <w:t xml:space="preserve"> quản lý nhà nước là Bộ Y tế.</w:t>
      </w:r>
    </w:p>
    <w:p w14:paraId="7A17FFC4" w14:textId="04B0A58E" w:rsidR="008F7A0F" w:rsidRPr="00B37CB1" w:rsidRDefault="008F7A0F" w:rsidP="00E64C29">
      <w:pPr>
        <w:widowControl w:val="0"/>
        <w:spacing w:before="120" w:after="0" w:line="288" w:lineRule="auto"/>
        <w:ind w:firstLine="720"/>
        <w:jc w:val="both"/>
        <w:outlineLvl w:val="3"/>
        <w:rPr>
          <w:rFonts w:ascii="Times New Roman" w:hAnsi="Times New Roman"/>
          <w:i/>
          <w:sz w:val="28"/>
          <w:szCs w:val="28"/>
          <w:lang w:val="da-DK"/>
        </w:rPr>
      </w:pPr>
      <w:r w:rsidRPr="00B37CB1">
        <w:rPr>
          <w:rFonts w:ascii="Times New Roman" w:hAnsi="Times New Roman"/>
          <w:i/>
          <w:sz w:val="28"/>
          <w:szCs w:val="28"/>
          <w:lang w:val="da-DK"/>
        </w:rPr>
        <w:t>3.</w:t>
      </w:r>
      <w:r w:rsidR="00F1760E">
        <w:rPr>
          <w:rFonts w:ascii="Times New Roman" w:hAnsi="Times New Roman"/>
          <w:i/>
          <w:sz w:val="28"/>
          <w:szCs w:val="28"/>
          <w:lang w:val="da-DK"/>
        </w:rPr>
        <w:t>5</w:t>
      </w:r>
      <w:r w:rsidRPr="00B37CB1">
        <w:rPr>
          <w:rFonts w:ascii="Times New Roman" w:hAnsi="Times New Roman"/>
          <w:i/>
          <w:sz w:val="28"/>
          <w:szCs w:val="28"/>
          <w:lang w:val="da-DK"/>
        </w:rPr>
        <w:t>.2. Tiếp thu, giải trình:</w:t>
      </w:r>
    </w:p>
    <w:p w14:paraId="05BBEFD4" w14:textId="77777777" w:rsidR="008F7A0F" w:rsidRDefault="008F7A0F" w:rsidP="00E64C29">
      <w:pPr>
        <w:widowControl w:val="0"/>
        <w:spacing w:before="120" w:after="0" w:line="288" w:lineRule="auto"/>
        <w:ind w:firstLine="720"/>
        <w:jc w:val="both"/>
        <w:rPr>
          <w:rFonts w:ascii="Times New Roman" w:hAnsi="Times New Roman"/>
          <w:sz w:val="28"/>
          <w:szCs w:val="28"/>
          <w:lang w:val="da-DK"/>
        </w:rPr>
      </w:pPr>
      <w:r w:rsidRPr="00B37CB1">
        <w:rPr>
          <w:rFonts w:ascii="Times New Roman" w:hAnsi="Times New Roman"/>
          <w:sz w:val="28"/>
          <w:szCs w:val="28"/>
          <w:lang w:val="da-DK"/>
        </w:rPr>
        <w:t>Dự thảo Luật đang quy định phân cấp quản lý một số hoạt động khám bệnh, chữa bệnh cho Bộ Quốc phòng, Bộ Công an và Sở Y tế còn Bộ Y tế vẫn là cơ quan chịu trách nhiệm trước Chính phủ thực hiện quản lý nhà nước về khám bệnh, chữa bệnh Do đó đề nghị giữ nguyên như dự thảo Luật.</w:t>
      </w:r>
    </w:p>
    <w:p w14:paraId="15EC419B" w14:textId="77777777" w:rsidR="008F7A0F" w:rsidRPr="00002832" w:rsidRDefault="008F7A0F" w:rsidP="005D51C7">
      <w:pPr>
        <w:widowControl w:val="0"/>
        <w:spacing w:before="60" w:after="0" w:line="269" w:lineRule="auto"/>
        <w:ind w:firstLine="720"/>
        <w:jc w:val="both"/>
        <w:outlineLvl w:val="1"/>
        <w:rPr>
          <w:rFonts w:ascii="Times New Roman" w:hAnsi="Times New Roman"/>
          <w:b/>
          <w:bCs/>
          <w:iCs/>
          <w:sz w:val="28"/>
          <w:szCs w:val="28"/>
          <w:lang w:val="da-DK"/>
        </w:rPr>
      </w:pPr>
      <w:r w:rsidRPr="00002832">
        <w:rPr>
          <w:rFonts w:ascii="Times New Roman" w:hAnsi="Times New Roman"/>
          <w:b/>
          <w:bCs/>
          <w:iCs/>
          <w:sz w:val="28"/>
          <w:szCs w:val="28"/>
          <w:lang w:val="da-DK"/>
        </w:rPr>
        <w:t>4. Về các hành vi bị cấm (Điều 6)</w:t>
      </w:r>
    </w:p>
    <w:p w14:paraId="239D8385" w14:textId="10626F87"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4</w:t>
      </w:r>
      <w:r w:rsidR="00080202">
        <w:rPr>
          <w:rFonts w:ascii="Times New Roman" w:hAnsi="Times New Roman"/>
          <w:b/>
          <w:i/>
          <w:sz w:val="28"/>
          <w:szCs w:val="28"/>
          <w:lang w:val="da-DK"/>
        </w:rPr>
        <w:t>.1</w:t>
      </w:r>
      <w:r w:rsidRPr="00002832">
        <w:rPr>
          <w:rFonts w:ascii="Times New Roman" w:hAnsi="Times New Roman"/>
          <w:b/>
          <w:i/>
          <w:sz w:val="28"/>
          <w:szCs w:val="28"/>
          <w:lang w:val="da-DK"/>
        </w:rPr>
        <w:t>. Về bổ sung hành vi vòi vĩnh, nhũng nhiễu</w:t>
      </w:r>
    </w:p>
    <w:p w14:paraId="6CCB3F3C" w14:textId="3270EAF5"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080202">
        <w:rPr>
          <w:rFonts w:ascii="Times New Roman" w:hAnsi="Times New Roman"/>
          <w:i/>
          <w:sz w:val="28"/>
          <w:szCs w:val="28"/>
          <w:lang w:val="da-DK"/>
        </w:rPr>
        <w:t>1</w:t>
      </w:r>
      <w:r w:rsidRPr="00002832">
        <w:rPr>
          <w:rFonts w:ascii="Times New Roman" w:hAnsi="Times New Roman"/>
          <w:i/>
          <w:sz w:val="28"/>
          <w:szCs w:val="28"/>
          <w:lang w:val="da-DK"/>
        </w:rPr>
        <w:t>.1. Ý kiến của Đại biểu Quốc hội:</w:t>
      </w:r>
    </w:p>
    <w:p w14:paraId="4C45CA4C"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Pr="008E61B5">
        <w:rPr>
          <w:rFonts w:ascii="Times New Roman" w:hAnsi="Times New Roman"/>
          <w:sz w:val="28"/>
          <w:szCs w:val="28"/>
          <w:lang w:val="da-DK"/>
        </w:rPr>
        <w:t xml:space="preserve">Có ý kiến đề nghị cần bổ sung hành vi vòi vĩnh, nhũng nhiễu hoặc có hành vi tiêu cực, tham nhũng trong </w:t>
      </w:r>
      <w:r>
        <w:rPr>
          <w:rFonts w:ascii="Times New Roman" w:hAnsi="Times New Roman"/>
          <w:sz w:val="28"/>
          <w:szCs w:val="28"/>
          <w:lang w:val="da-DK"/>
        </w:rPr>
        <w:t>khám bệnh, chữa bệnh</w:t>
      </w:r>
      <w:r w:rsidRPr="008E61B5">
        <w:rPr>
          <w:rFonts w:ascii="Times New Roman" w:hAnsi="Times New Roman"/>
          <w:sz w:val="28"/>
          <w:szCs w:val="28"/>
          <w:lang w:val="da-DK"/>
        </w:rPr>
        <w:t>, cấm người hành nghề phân biệt đối xử với người bệ</w:t>
      </w:r>
      <w:r>
        <w:rPr>
          <w:rFonts w:ascii="Times New Roman" w:hAnsi="Times New Roman"/>
          <w:sz w:val="28"/>
          <w:szCs w:val="28"/>
          <w:lang w:val="da-DK"/>
        </w:rPr>
        <w:t>nh.</w:t>
      </w:r>
    </w:p>
    <w:p w14:paraId="2C6E95DC" w14:textId="5520B1D5" w:rsidR="008F7A0F" w:rsidRPr="00002832" w:rsidRDefault="008F7A0F" w:rsidP="005D51C7">
      <w:pPr>
        <w:widowControl w:val="0"/>
        <w:spacing w:before="60" w:after="0" w:line="269" w:lineRule="auto"/>
        <w:ind w:firstLine="720"/>
        <w:jc w:val="both"/>
        <w:rPr>
          <w:rFonts w:ascii="Times New Roman" w:hAnsi="Times New Roman"/>
          <w:i/>
          <w:sz w:val="28"/>
          <w:szCs w:val="28"/>
          <w:lang w:val="da-DK"/>
        </w:rPr>
      </w:pPr>
      <w:r>
        <w:rPr>
          <w:rFonts w:ascii="Times New Roman" w:hAnsi="Times New Roman"/>
          <w:sz w:val="28"/>
          <w:szCs w:val="28"/>
          <w:lang w:val="da-DK"/>
        </w:rPr>
        <w:t xml:space="preserve">- </w:t>
      </w:r>
      <w:r w:rsidRPr="008E61B5">
        <w:rPr>
          <w:rFonts w:ascii="Times New Roman" w:hAnsi="Times New Roman"/>
          <w:sz w:val="28"/>
          <w:szCs w:val="28"/>
          <w:lang w:val="da-DK"/>
        </w:rPr>
        <w:t>Có ý kiến tại khoản 11 đề nghị bỏ cụm từ "chỉ định xét nghiệm" sửa đổi thành kê đơn thuốc, chỉ định các dịch vụ kỹ thuật chữa bệnh, tư vấn trong quá trình điều trị nhằm mục đích trục lợi</w:t>
      </w:r>
      <w:r w:rsidR="0063392A">
        <w:rPr>
          <w:rFonts w:ascii="Times New Roman" w:hAnsi="Times New Roman"/>
          <w:i/>
          <w:sz w:val="28"/>
          <w:szCs w:val="28"/>
          <w:lang w:val="da-DK"/>
        </w:rPr>
        <w:t>.</w:t>
      </w:r>
    </w:p>
    <w:p w14:paraId="2977E101" w14:textId="5A20BEB0"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lastRenderedPageBreak/>
        <w:t>4.</w:t>
      </w:r>
      <w:r w:rsidR="00E64C29">
        <w:rPr>
          <w:rFonts w:ascii="Times New Roman" w:hAnsi="Times New Roman"/>
          <w:i/>
          <w:sz w:val="28"/>
          <w:szCs w:val="28"/>
          <w:lang w:val="da-DK"/>
        </w:rPr>
        <w:t>1</w:t>
      </w:r>
      <w:r w:rsidRPr="00002832">
        <w:rPr>
          <w:rFonts w:ascii="Times New Roman" w:hAnsi="Times New Roman"/>
          <w:i/>
          <w:sz w:val="28"/>
          <w:szCs w:val="28"/>
          <w:lang w:val="da-DK"/>
        </w:rPr>
        <w:t>.2. Tiếp thu, giải trình:</w:t>
      </w:r>
    </w:p>
    <w:p w14:paraId="76FFB329" w14:textId="77777777" w:rsidR="008F7A0F" w:rsidRDefault="008F7A0F" w:rsidP="005D51C7">
      <w:pPr>
        <w:tabs>
          <w:tab w:val="left" w:pos="851"/>
        </w:tabs>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của Đại biểu Quốc hội dự thảo Luật đã chỉnh lý Khoản 11 Điều 6 như sau:</w:t>
      </w:r>
    </w:p>
    <w:p w14:paraId="4A8916E4" w14:textId="465D0D1A" w:rsidR="008F7A0F" w:rsidRPr="00E64C29" w:rsidRDefault="00E64C29" w:rsidP="005D51C7">
      <w:pPr>
        <w:tabs>
          <w:tab w:val="left" w:pos="851"/>
        </w:tabs>
        <w:spacing w:before="60" w:after="0" w:line="269" w:lineRule="auto"/>
        <w:ind w:firstLine="720"/>
        <w:jc w:val="both"/>
        <w:rPr>
          <w:rFonts w:ascii="Times New Roman" w:hAnsi="Times New Roman"/>
          <w:i/>
          <w:iCs/>
          <w:sz w:val="28"/>
          <w:szCs w:val="28"/>
          <w:lang w:val="da-DK"/>
        </w:rPr>
      </w:pPr>
      <w:r w:rsidRPr="00E64C29">
        <w:rPr>
          <w:rFonts w:ascii="Times New Roman" w:hAnsi="Times New Roman"/>
          <w:i/>
          <w:iCs/>
          <w:sz w:val="28"/>
          <w:szCs w:val="28"/>
          <w:lang w:val="da-DK"/>
        </w:rPr>
        <w:t>"</w:t>
      </w:r>
      <w:r w:rsidRPr="00E64C29">
        <w:rPr>
          <w:rFonts w:ascii="Times New Roman" w:hAnsi="Times New Roman"/>
          <w:i/>
          <w:iCs/>
          <w:sz w:val="28"/>
          <w:szCs w:val="28"/>
          <w:lang w:val="da-DK"/>
        </w:rPr>
        <w:t>11. Kê đơn thuốc, chỉ định thực hiện các dịch vụ, kỹ thuật hoặc có hành vi nhũng nhiễu trong quá trình khám bệnh, chữa bệnh nhằm mục đích trục lợi</w:t>
      </w:r>
      <w:r w:rsidR="008F7A0F" w:rsidRPr="00E64C29">
        <w:rPr>
          <w:rFonts w:ascii="Times New Roman" w:hAnsi="Times New Roman"/>
          <w:i/>
          <w:iCs/>
          <w:sz w:val="28"/>
          <w:szCs w:val="28"/>
          <w:lang w:val="da-DK"/>
        </w:rPr>
        <w:t>.</w:t>
      </w:r>
      <w:r>
        <w:rPr>
          <w:rFonts w:ascii="Times New Roman" w:hAnsi="Times New Roman"/>
          <w:i/>
          <w:iCs/>
          <w:sz w:val="28"/>
          <w:szCs w:val="28"/>
          <w:lang w:val="da-DK"/>
        </w:rPr>
        <w:t>".</w:t>
      </w:r>
    </w:p>
    <w:p w14:paraId="0840115B" w14:textId="77777777" w:rsidR="008F7A0F" w:rsidRPr="0097344B" w:rsidRDefault="008F7A0F" w:rsidP="005D51C7">
      <w:pPr>
        <w:tabs>
          <w:tab w:val="left" w:pos="851"/>
        </w:tabs>
        <w:spacing w:before="60" w:after="0" w:line="269" w:lineRule="auto"/>
        <w:ind w:firstLine="720"/>
        <w:jc w:val="both"/>
        <w:rPr>
          <w:rFonts w:ascii="Times New Roman" w:hAnsi="Times New Roman"/>
          <w:sz w:val="28"/>
          <w:szCs w:val="28"/>
          <w:lang w:val="da-DK"/>
        </w:rPr>
      </w:pPr>
      <w:r w:rsidRPr="00756030">
        <w:rPr>
          <w:rFonts w:ascii="Times New Roman" w:hAnsi="Times New Roman"/>
          <w:spacing w:val="4"/>
          <w:sz w:val="28"/>
          <w:szCs w:val="28"/>
          <w:lang w:val="da-DK"/>
        </w:rPr>
        <w:t xml:space="preserve">Riêng đối với hành vi </w:t>
      </w:r>
      <w:r w:rsidRPr="00756030">
        <w:rPr>
          <w:rFonts w:ascii="Times New Roman" w:hAnsi="Times New Roman"/>
          <w:i/>
          <w:spacing w:val="4"/>
          <w:sz w:val="28"/>
          <w:szCs w:val="28"/>
          <w:lang w:val="da-DK"/>
        </w:rPr>
        <w:t xml:space="preserve">phân biệt đối xử với người bệnh: </w:t>
      </w:r>
      <w:r w:rsidRPr="00756030">
        <w:rPr>
          <w:rFonts w:ascii="Times New Roman" w:hAnsi="Times New Roman"/>
          <w:spacing w:val="4"/>
          <w:sz w:val="28"/>
          <w:szCs w:val="28"/>
          <w:lang w:val="da-DK"/>
        </w:rPr>
        <w:t>do nội dung này thuộc phạm vi quyền của người bệnh và đã được quy định tại Khoản 1 Điều 6 (vi phạm quyền của người bệnh) nên không đưa nội dung này thành một khoản độc lập</w:t>
      </w:r>
      <w:r>
        <w:rPr>
          <w:rFonts w:ascii="Times New Roman" w:hAnsi="Times New Roman"/>
          <w:sz w:val="28"/>
          <w:szCs w:val="28"/>
          <w:lang w:val="da-DK"/>
        </w:rPr>
        <w:t>.</w:t>
      </w:r>
    </w:p>
    <w:p w14:paraId="1CE69273" w14:textId="66C0F3F2"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4.</w:t>
      </w:r>
      <w:r w:rsidR="00756030">
        <w:rPr>
          <w:rFonts w:ascii="Times New Roman" w:hAnsi="Times New Roman"/>
          <w:b/>
          <w:i/>
          <w:sz w:val="28"/>
          <w:szCs w:val="28"/>
          <w:lang w:val="da-DK"/>
        </w:rPr>
        <w:t>2</w:t>
      </w:r>
      <w:r w:rsidRPr="00002832">
        <w:rPr>
          <w:rFonts w:ascii="Times New Roman" w:hAnsi="Times New Roman"/>
          <w:b/>
          <w:i/>
          <w:sz w:val="28"/>
          <w:szCs w:val="28"/>
          <w:lang w:val="da-DK"/>
        </w:rPr>
        <w:t>. Về bổ sung hành vi nhận tiền</w:t>
      </w:r>
    </w:p>
    <w:p w14:paraId="548CF6B4" w14:textId="34E18A0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756030">
        <w:rPr>
          <w:rFonts w:ascii="Times New Roman" w:hAnsi="Times New Roman"/>
          <w:i/>
          <w:sz w:val="28"/>
          <w:szCs w:val="28"/>
          <w:lang w:val="da-DK"/>
        </w:rPr>
        <w:t>2</w:t>
      </w:r>
      <w:r w:rsidRPr="00002832">
        <w:rPr>
          <w:rFonts w:ascii="Times New Roman" w:hAnsi="Times New Roman"/>
          <w:i/>
          <w:sz w:val="28"/>
          <w:szCs w:val="28"/>
          <w:lang w:val="da-DK"/>
        </w:rPr>
        <w:t>.1. Ý kiến của Đại biểu Quốc hội:</w:t>
      </w:r>
    </w:p>
    <w:p w14:paraId="3EE148AF"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N</w:t>
      </w:r>
      <w:r w:rsidRPr="008E61B5">
        <w:rPr>
          <w:rFonts w:ascii="Times New Roman" w:hAnsi="Times New Roman"/>
          <w:sz w:val="28"/>
          <w:szCs w:val="28"/>
          <w:lang w:val="da-DK"/>
        </w:rPr>
        <w:t xml:space="preserve">hận tiền, thu tiền của bệnh nhân và người nhà bệnh nhân, chủ cơ sở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ép người bệnh, người hành nghề y thực hiện việc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trái với ý muốn</w:t>
      </w:r>
      <w:r>
        <w:rPr>
          <w:rFonts w:ascii="Times New Roman" w:hAnsi="Times New Roman"/>
          <w:sz w:val="28"/>
          <w:szCs w:val="28"/>
          <w:lang w:val="da-DK"/>
        </w:rPr>
        <w:t xml:space="preserve"> và </w:t>
      </w:r>
      <w:r w:rsidRPr="008E61B5">
        <w:rPr>
          <w:rFonts w:ascii="Times New Roman" w:hAnsi="Times New Roman"/>
          <w:sz w:val="28"/>
          <w:szCs w:val="28"/>
          <w:lang w:val="da-DK"/>
        </w:rPr>
        <w:t>lợi dụng uy tín của cá nhân, tổ chức quảng cáo gian dối thuốc chữa bệ</w:t>
      </w:r>
      <w:r>
        <w:rPr>
          <w:rFonts w:ascii="Times New Roman" w:hAnsi="Times New Roman"/>
          <w:sz w:val="28"/>
          <w:szCs w:val="28"/>
          <w:lang w:val="da-DK"/>
        </w:rPr>
        <w:t>nh.</w:t>
      </w:r>
      <w:r w:rsidRPr="008E61B5">
        <w:rPr>
          <w:rFonts w:ascii="Times New Roman" w:hAnsi="Times New Roman"/>
          <w:sz w:val="28"/>
          <w:szCs w:val="28"/>
          <w:lang w:val="da-DK"/>
        </w:rPr>
        <w:t xml:space="preserve"> </w:t>
      </w:r>
    </w:p>
    <w:p w14:paraId="63AE2DA0" w14:textId="7AA2C788"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756030">
        <w:rPr>
          <w:rFonts w:ascii="Times New Roman" w:hAnsi="Times New Roman"/>
          <w:i/>
          <w:sz w:val="28"/>
          <w:szCs w:val="28"/>
          <w:lang w:val="da-DK"/>
        </w:rPr>
        <w:t>2</w:t>
      </w:r>
      <w:r w:rsidRPr="00002832">
        <w:rPr>
          <w:rFonts w:ascii="Times New Roman" w:hAnsi="Times New Roman"/>
          <w:i/>
          <w:sz w:val="28"/>
          <w:szCs w:val="28"/>
          <w:lang w:val="da-DK"/>
        </w:rPr>
        <w:t>.2. Tiếp thu, giải trình:</w:t>
      </w:r>
    </w:p>
    <w:p w14:paraId="2C193AFA" w14:textId="6CB64D99" w:rsidR="008F7A0F" w:rsidRDefault="008F7A0F" w:rsidP="005D51C7">
      <w:pPr>
        <w:widowControl w:val="0"/>
        <w:spacing w:before="60" w:after="0" w:line="269" w:lineRule="auto"/>
        <w:ind w:firstLine="720"/>
        <w:jc w:val="both"/>
        <w:rPr>
          <w:rFonts w:ascii="Times New Roman" w:hAnsi="Times New Roman"/>
          <w:sz w:val="28"/>
          <w:szCs w:val="28"/>
          <w:lang w:val="da-DK"/>
        </w:rPr>
      </w:pPr>
      <w:r w:rsidRPr="00002832">
        <w:rPr>
          <w:rFonts w:ascii="Times New Roman" w:hAnsi="Times New Roman"/>
          <w:sz w:val="28"/>
          <w:szCs w:val="28"/>
          <w:lang w:val="da-DK"/>
        </w:rPr>
        <w:t xml:space="preserve">a) Đối với nội dung </w:t>
      </w:r>
      <w:r>
        <w:rPr>
          <w:rFonts w:ascii="Times New Roman" w:hAnsi="Times New Roman"/>
          <w:sz w:val="28"/>
          <w:szCs w:val="28"/>
          <w:lang w:val="da-DK"/>
        </w:rPr>
        <w:t>n</w:t>
      </w:r>
      <w:r w:rsidRPr="008E61B5">
        <w:rPr>
          <w:rFonts w:ascii="Times New Roman" w:hAnsi="Times New Roman"/>
          <w:sz w:val="28"/>
          <w:szCs w:val="28"/>
          <w:lang w:val="da-DK"/>
        </w:rPr>
        <w:t xml:space="preserve">hận tiền, thu tiền của bệnh nhân và người nhà bệnh nhân, chủ cơ sở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ép người bệnh, người hành nghề y thực hiện việc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trái với ý muố</w:t>
      </w:r>
      <w:r>
        <w:rPr>
          <w:rFonts w:ascii="Times New Roman" w:hAnsi="Times New Roman"/>
          <w:sz w:val="28"/>
          <w:szCs w:val="28"/>
          <w:lang w:val="da-DK"/>
        </w:rPr>
        <w:t>n: nội dung này đã được tiếp thu và chỉnh lý tại Khoản 11 Điều 6 (điểm 4.2</w:t>
      </w:r>
      <w:r w:rsidR="001950D9">
        <w:rPr>
          <w:rFonts w:ascii="Times New Roman" w:hAnsi="Times New Roman"/>
          <w:sz w:val="28"/>
          <w:szCs w:val="28"/>
          <w:lang w:val="da-DK"/>
        </w:rPr>
        <w:t>.1</w:t>
      </w:r>
      <w:r>
        <w:rPr>
          <w:rFonts w:ascii="Times New Roman" w:hAnsi="Times New Roman"/>
          <w:sz w:val="28"/>
          <w:szCs w:val="28"/>
          <w:lang w:val="da-DK"/>
        </w:rPr>
        <w:t xml:space="preserve"> Khoản 4 Báo cáo này);</w:t>
      </w:r>
    </w:p>
    <w:p w14:paraId="5EF85938" w14:textId="77777777" w:rsidR="008F7A0F" w:rsidRPr="003C4217" w:rsidRDefault="008F7A0F" w:rsidP="005D51C7">
      <w:pPr>
        <w:tabs>
          <w:tab w:val="left" w:pos="851"/>
        </w:tabs>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xml:space="preserve">b) </w:t>
      </w:r>
      <w:r w:rsidRPr="00002832">
        <w:rPr>
          <w:rFonts w:ascii="Times New Roman" w:hAnsi="Times New Roman"/>
          <w:sz w:val="28"/>
          <w:szCs w:val="28"/>
          <w:lang w:val="da-DK"/>
        </w:rPr>
        <w:t xml:space="preserve">Đối với nội dung </w:t>
      </w:r>
      <w:r w:rsidRPr="008E61B5">
        <w:rPr>
          <w:rFonts w:ascii="Times New Roman" w:hAnsi="Times New Roman"/>
          <w:sz w:val="28"/>
          <w:szCs w:val="28"/>
          <w:lang w:val="da-DK"/>
        </w:rPr>
        <w:t>lợi dụng uy tín của cá nhân, tổ chức quảng cáo gian dối thuốc chữa bệ</w:t>
      </w:r>
      <w:r>
        <w:rPr>
          <w:rFonts w:ascii="Times New Roman" w:hAnsi="Times New Roman"/>
          <w:sz w:val="28"/>
          <w:szCs w:val="28"/>
          <w:lang w:val="da-DK"/>
        </w:rPr>
        <w:t>nh: nội dung này đã được quy định tại Khoản 16 Điều 6 dự thảo Luật. Do vậy đề nghị giữ nguyên như dự thảo Luật.</w:t>
      </w:r>
    </w:p>
    <w:p w14:paraId="78838F5C" w14:textId="2D2E7AAD"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4.</w:t>
      </w:r>
      <w:r w:rsidR="001950D9">
        <w:rPr>
          <w:rFonts w:ascii="Times New Roman" w:hAnsi="Times New Roman"/>
          <w:b/>
          <w:i/>
          <w:sz w:val="28"/>
          <w:szCs w:val="28"/>
          <w:lang w:val="da-DK"/>
        </w:rPr>
        <w:t>3</w:t>
      </w:r>
      <w:r w:rsidRPr="00002832">
        <w:rPr>
          <w:rFonts w:ascii="Times New Roman" w:hAnsi="Times New Roman"/>
          <w:b/>
          <w:i/>
          <w:sz w:val="28"/>
          <w:szCs w:val="28"/>
          <w:lang w:val="da-DK"/>
        </w:rPr>
        <w:t>. Về bổ sung hành vi thu dung, khuyến mại người đến khám bệnh, chữa bệnh</w:t>
      </w:r>
    </w:p>
    <w:p w14:paraId="6A1FAA57" w14:textId="0545B6BF"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1950D9">
        <w:rPr>
          <w:rFonts w:ascii="Times New Roman" w:hAnsi="Times New Roman"/>
          <w:i/>
          <w:sz w:val="28"/>
          <w:szCs w:val="28"/>
          <w:lang w:val="da-DK"/>
        </w:rPr>
        <w:t>3</w:t>
      </w:r>
      <w:r w:rsidRPr="00002832">
        <w:rPr>
          <w:rFonts w:ascii="Times New Roman" w:hAnsi="Times New Roman"/>
          <w:i/>
          <w:sz w:val="28"/>
          <w:szCs w:val="28"/>
          <w:lang w:val="da-DK"/>
        </w:rPr>
        <w:t>.1. Ý kiến của Đại biểu Quốc hội:</w:t>
      </w:r>
    </w:p>
    <w:p w14:paraId="5BD6B76D"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T</w:t>
      </w:r>
      <w:r w:rsidRPr="008E61B5">
        <w:rPr>
          <w:rFonts w:ascii="Times New Roman" w:hAnsi="Times New Roman"/>
          <w:sz w:val="28"/>
          <w:szCs w:val="28"/>
          <w:lang w:val="da-DK"/>
        </w:rPr>
        <w:t xml:space="preserve">hu dung, khuyến mại để người dân đến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nhằm mục đích trục lợi.</w:t>
      </w:r>
    </w:p>
    <w:p w14:paraId="5747B90C" w14:textId="161380E3"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1950D9">
        <w:rPr>
          <w:rFonts w:ascii="Times New Roman" w:hAnsi="Times New Roman"/>
          <w:i/>
          <w:sz w:val="28"/>
          <w:szCs w:val="28"/>
          <w:lang w:val="da-DK"/>
        </w:rPr>
        <w:t>3</w:t>
      </w:r>
      <w:r w:rsidRPr="00002832">
        <w:rPr>
          <w:rFonts w:ascii="Times New Roman" w:hAnsi="Times New Roman"/>
          <w:i/>
          <w:sz w:val="28"/>
          <w:szCs w:val="28"/>
          <w:lang w:val="da-DK"/>
        </w:rPr>
        <w:t>.2. Tiếp thu, giải trình:</w:t>
      </w:r>
    </w:p>
    <w:p w14:paraId="7592E323" w14:textId="77777777" w:rsidR="008F7A0F" w:rsidRPr="00002832" w:rsidRDefault="008F7A0F" w:rsidP="005D51C7">
      <w:pPr>
        <w:widowControl w:val="0"/>
        <w:spacing w:before="120" w:after="0" w:line="288" w:lineRule="auto"/>
        <w:ind w:firstLine="720"/>
        <w:jc w:val="both"/>
        <w:rPr>
          <w:rFonts w:ascii="Times New Roman" w:hAnsi="Times New Roman"/>
          <w:sz w:val="28"/>
          <w:szCs w:val="28"/>
          <w:lang w:val="da-DK"/>
        </w:rPr>
      </w:pPr>
      <w:r w:rsidRPr="00002832">
        <w:rPr>
          <w:rFonts w:ascii="Times New Roman" w:hAnsi="Times New Roman"/>
          <w:sz w:val="28"/>
          <w:szCs w:val="28"/>
          <w:lang w:val="da-DK"/>
        </w:rPr>
        <w:t>Việc các cơ sở khám bệnh, chữa bệnh thực hiện quảng cáo, khuyến mại nhằm mục đích thu hút người bệnh là phù hợp với quy định của pháp luật hiện hành. Riêng đối với hành vi trục lợi trong khám bệnh, chữa bệnh đã được tiếp thu tại Khoản 11 Điều 6 dự thảo Luật.</w:t>
      </w:r>
    </w:p>
    <w:p w14:paraId="1F20B77E" w14:textId="2661FBDF" w:rsidR="008F7A0F" w:rsidRPr="00002832" w:rsidRDefault="008F7A0F" w:rsidP="005D51C7">
      <w:pPr>
        <w:widowControl w:val="0"/>
        <w:spacing w:before="120" w:after="0" w:line="288"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lastRenderedPageBreak/>
        <w:t>4.</w:t>
      </w:r>
      <w:r w:rsidR="001950D9">
        <w:rPr>
          <w:rFonts w:ascii="Times New Roman" w:hAnsi="Times New Roman"/>
          <w:b/>
          <w:i/>
          <w:sz w:val="28"/>
          <w:szCs w:val="28"/>
          <w:lang w:val="da-DK"/>
        </w:rPr>
        <w:t>4</w:t>
      </w:r>
      <w:r w:rsidRPr="00002832">
        <w:rPr>
          <w:rFonts w:ascii="Times New Roman" w:hAnsi="Times New Roman"/>
          <w:b/>
          <w:i/>
          <w:sz w:val="28"/>
          <w:szCs w:val="28"/>
          <w:lang w:val="da-DK"/>
        </w:rPr>
        <w:t>. Về đề nghị sửa tên gọi Điều 6. Các hành vi bị nghiêm cấm</w:t>
      </w:r>
    </w:p>
    <w:p w14:paraId="452C2754" w14:textId="57F295FD"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315642">
        <w:rPr>
          <w:rFonts w:ascii="Times New Roman" w:hAnsi="Times New Roman"/>
          <w:i/>
          <w:sz w:val="28"/>
          <w:szCs w:val="28"/>
          <w:lang w:val="da-DK"/>
        </w:rPr>
        <w:t>4</w:t>
      </w:r>
      <w:r w:rsidRPr="00002832">
        <w:rPr>
          <w:rFonts w:ascii="Times New Roman" w:hAnsi="Times New Roman"/>
          <w:i/>
          <w:sz w:val="28"/>
          <w:szCs w:val="28"/>
          <w:lang w:val="da-DK"/>
        </w:rPr>
        <w:t>.1. Ý kiến của Đại biểu Quốc hội:</w:t>
      </w:r>
    </w:p>
    <w:p w14:paraId="49ED9117" w14:textId="77777777" w:rsidR="008F7A0F" w:rsidRDefault="008F7A0F" w:rsidP="005D51C7">
      <w:pPr>
        <w:widowControl w:val="0"/>
        <w:spacing w:before="120" w:after="0" w:line="288" w:lineRule="auto"/>
        <w:ind w:firstLine="720"/>
        <w:jc w:val="both"/>
        <w:rPr>
          <w:rFonts w:ascii="Times New Roman" w:hAnsi="Times New Roman"/>
          <w:sz w:val="28"/>
          <w:szCs w:val="28"/>
          <w:lang w:val="da-DK"/>
        </w:rPr>
      </w:pPr>
      <w:r w:rsidRPr="008E61B5">
        <w:rPr>
          <w:rFonts w:ascii="Times New Roman" w:hAnsi="Times New Roman"/>
          <w:sz w:val="28"/>
          <w:szCs w:val="28"/>
          <w:lang w:val="da-DK"/>
        </w:rPr>
        <w:t>Có ý kiến đề nghị sửa tên gọi điều phải là Các hành vi bị nghiêm cấm, để thống nhất với các luậ</w:t>
      </w:r>
      <w:r>
        <w:rPr>
          <w:rFonts w:ascii="Times New Roman" w:hAnsi="Times New Roman"/>
          <w:sz w:val="28"/>
          <w:szCs w:val="28"/>
          <w:lang w:val="da-DK"/>
        </w:rPr>
        <w:t>t khác.</w:t>
      </w:r>
    </w:p>
    <w:p w14:paraId="39E3F573" w14:textId="58998DAD"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315642">
        <w:rPr>
          <w:rFonts w:ascii="Times New Roman" w:hAnsi="Times New Roman"/>
          <w:i/>
          <w:sz w:val="28"/>
          <w:szCs w:val="28"/>
          <w:lang w:val="da-DK"/>
        </w:rPr>
        <w:t>4</w:t>
      </w:r>
      <w:r w:rsidRPr="00002832">
        <w:rPr>
          <w:rFonts w:ascii="Times New Roman" w:hAnsi="Times New Roman"/>
          <w:i/>
          <w:sz w:val="28"/>
          <w:szCs w:val="28"/>
          <w:lang w:val="da-DK"/>
        </w:rPr>
        <w:t>.2. Tiếp thu, giải trình:</w:t>
      </w:r>
    </w:p>
    <w:p w14:paraId="794C0B4D" w14:textId="77777777" w:rsidR="008F7A0F" w:rsidRPr="00002832" w:rsidRDefault="008F7A0F" w:rsidP="005D51C7">
      <w:pPr>
        <w:widowControl w:val="0"/>
        <w:spacing w:before="120" w:after="0" w:line="288" w:lineRule="auto"/>
        <w:ind w:firstLine="720"/>
        <w:jc w:val="both"/>
        <w:rPr>
          <w:rFonts w:ascii="Times New Roman" w:hAnsi="Times New Roman"/>
          <w:b/>
          <w:i/>
          <w:sz w:val="28"/>
          <w:szCs w:val="28"/>
          <w:lang w:val="da-DK"/>
        </w:rPr>
      </w:pPr>
      <w:r>
        <w:rPr>
          <w:rFonts w:ascii="Times New Roman" w:hAnsi="Times New Roman"/>
          <w:sz w:val="28"/>
          <w:szCs w:val="28"/>
          <w:lang w:val="da-DK"/>
        </w:rPr>
        <w:t xml:space="preserve">Tiếp thu ý kiến của Đại biểu Quốc hội, dự thảo Luật đã chỉnh lý tại Điều 6 như sau: </w:t>
      </w:r>
      <w:r w:rsidRPr="00002832">
        <w:rPr>
          <w:rFonts w:ascii="Times New Roman" w:hAnsi="Times New Roman"/>
          <w:b/>
          <w:i/>
          <w:sz w:val="28"/>
          <w:szCs w:val="28"/>
          <w:lang w:val="da-DK"/>
        </w:rPr>
        <w:t>Điều 6. Các hành vi bị nghiêm cấm.</w:t>
      </w:r>
    </w:p>
    <w:p w14:paraId="755A7098" w14:textId="4A82843F" w:rsidR="008F7A0F" w:rsidRPr="009256A7" w:rsidRDefault="008F7A0F" w:rsidP="005D51C7">
      <w:pPr>
        <w:widowControl w:val="0"/>
        <w:spacing w:before="120" w:after="0" w:line="288" w:lineRule="auto"/>
        <w:ind w:firstLine="720"/>
        <w:jc w:val="both"/>
        <w:outlineLvl w:val="2"/>
        <w:rPr>
          <w:rFonts w:ascii="Times New Roman Bold" w:hAnsi="Times New Roman Bold"/>
          <w:b/>
          <w:i/>
          <w:spacing w:val="8"/>
          <w:sz w:val="28"/>
          <w:szCs w:val="28"/>
          <w:lang w:val="da-DK"/>
        </w:rPr>
      </w:pPr>
      <w:r w:rsidRPr="009256A7">
        <w:rPr>
          <w:rFonts w:ascii="Times New Roman Bold" w:hAnsi="Times New Roman Bold"/>
          <w:b/>
          <w:i/>
          <w:spacing w:val="8"/>
          <w:sz w:val="28"/>
          <w:szCs w:val="28"/>
          <w:lang w:val="da-DK"/>
        </w:rPr>
        <w:t>4.</w:t>
      </w:r>
      <w:r w:rsidR="00620524" w:rsidRPr="009256A7">
        <w:rPr>
          <w:rFonts w:ascii="Times New Roman Bold" w:hAnsi="Times New Roman Bold"/>
          <w:b/>
          <w:i/>
          <w:spacing w:val="8"/>
          <w:sz w:val="28"/>
          <w:szCs w:val="28"/>
          <w:lang w:val="da-DK"/>
        </w:rPr>
        <w:t>5</w:t>
      </w:r>
      <w:r w:rsidRPr="009256A7">
        <w:rPr>
          <w:rFonts w:ascii="Times New Roman Bold" w:hAnsi="Times New Roman Bold"/>
          <w:b/>
          <w:i/>
          <w:spacing w:val="8"/>
          <w:sz w:val="28"/>
          <w:szCs w:val="28"/>
          <w:lang w:val="da-DK"/>
        </w:rPr>
        <w:t>. Về bổ sung điều cấm đối với người nhà bệnh nhân sử dụng chất kích thích</w:t>
      </w:r>
    </w:p>
    <w:p w14:paraId="299E7F84" w14:textId="179BA939"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620524">
        <w:rPr>
          <w:rFonts w:ascii="Times New Roman" w:hAnsi="Times New Roman"/>
          <w:i/>
          <w:sz w:val="28"/>
          <w:szCs w:val="28"/>
          <w:lang w:val="da-DK"/>
        </w:rPr>
        <w:t>5</w:t>
      </w:r>
      <w:r w:rsidRPr="00002832">
        <w:rPr>
          <w:rFonts w:ascii="Times New Roman" w:hAnsi="Times New Roman"/>
          <w:i/>
          <w:sz w:val="28"/>
          <w:szCs w:val="28"/>
          <w:lang w:val="da-DK"/>
        </w:rPr>
        <w:t>.1. Ý kiến của Đại biểu Quốc hội:</w:t>
      </w:r>
    </w:p>
    <w:p w14:paraId="408EAE04" w14:textId="77777777" w:rsidR="008F7A0F" w:rsidRPr="008E61B5" w:rsidRDefault="008F7A0F" w:rsidP="005D51C7">
      <w:pPr>
        <w:widowControl w:val="0"/>
        <w:spacing w:before="120" w:after="0" w:line="288" w:lineRule="auto"/>
        <w:ind w:firstLine="720"/>
        <w:jc w:val="both"/>
        <w:rPr>
          <w:rFonts w:ascii="Times New Roman" w:hAnsi="Times New Roman"/>
          <w:sz w:val="28"/>
          <w:szCs w:val="28"/>
          <w:lang w:val="da-DK"/>
        </w:rPr>
      </w:pPr>
      <w:r w:rsidRPr="008E61B5">
        <w:rPr>
          <w:rFonts w:ascii="Times New Roman" w:hAnsi="Times New Roman"/>
          <w:sz w:val="28"/>
          <w:szCs w:val="28"/>
          <w:lang w:val="da-DK"/>
        </w:rPr>
        <w:t xml:space="preserve">Một số ý kiến đề nghị bổ sung điều cấm đối với người nhà bệnh nhân, cụ thể: Sử dụng rượu bia, tự ý xâm nhập vào cơ sở </w:t>
      </w:r>
      <w:r>
        <w:rPr>
          <w:rFonts w:ascii="Times New Roman" w:hAnsi="Times New Roman"/>
          <w:sz w:val="28"/>
          <w:szCs w:val="28"/>
          <w:lang w:val="da-DK"/>
        </w:rPr>
        <w:t>khám bệnh, chữa bệnh</w:t>
      </w:r>
      <w:r w:rsidRPr="008E61B5">
        <w:rPr>
          <w:rFonts w:ascii="Times New Roman" w:hAnsi="Times New Roman"/>
          <w:sz w:val="28"/>
          <w:szCs w:val="28"/>
          <w:lang w:val="da-DK"/>
        </w:rPr>
        <w:t>, ….</w:t>
      </w:r>
    </w:p>
    <w:p w14:paraId="3CB698BC" w14:textId="2486390D"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620524">
        <w:rPr>
          <w:rFonts w:ascii="Times New Roman" w:hAnsi="Times New Roman"/>
          <w:i/>
          <w:sz w:val="28"/>
          <w:szCs w:val="28"/>
          <w:lang w:val="da-DK"/>
        </w:rPr>
        <w:t>5</w:t>
      </w:r>
      <w:r w:rsidRPr="00002832">
        <w:rPr>
          <w:rFonts w:ascii="Times New Roman" w:hAnsi="Times New Roman"/>
          <w:i/>
          <w:sz w:val="28"/>
          <w:szCs w:val="28"/>
          <w:lang w:val="da-DK"/>
        </w:rPr>
        <w:t>.2. Tiếp thu, giải trình:</w:t>
      </w:r>
    </w:p>
    <w:p w14:paraId="440E3080" w14:textId="2B10E599" w:rsidR="008F7A0F" w:rsidRPr="003C4217" w:rsidRDefault="008F7A0F" w:rsidP="005D51C7">
      <w:pPr>
        <w:tabs>
          <w:tab w:val="left" w:pos="851"/>
        </w:tabs>
        <w:spacing w:before="120" w:after="0" w:line="288" w:lineRule="auto"/>
        <w:ind w:firstLine="720"/>
        <w:jc w:val="both"/>
        <w:rPr>
          <w:rFonts w:ascii="Times New Roman" w:hAnsi="Times New Roman"/>
          <w:sz w:val="28"/>
          <w:szCs w:val="28"/>
          <w:lang w:val="da-DK"/>
        </w:rPr>
      </w:pPr>
      <w:r>
        <w:rPr>
          <w:rFonts w:ascii="Times New Roman" w:hAnsi="Times New Roman"/>
          <w:sz w:val="28"/>
          <w:szCs w:val="28"/>
          <w:lang w:val="da-DK"/>
        </w:rPr>
        <w:t>Khoản 3 Điều 1</w:t>
      </w:r>
      <w:r w:rsidR="009256A7">
        <w:rPr>
          <w:rFonts w:ascii="Times New Roman" w:hAnsi="Times New Roman"/>
          <w:sz w:val="28"/>
          <w:szCs w:val="28"/>
          <w:lang w:val="da-DK"/>
        </w:rPr>
        <w:t>6</w:t>
      </w:r>
      <w:r>
        <w:rPr>
          <w:rFonts w:ascii="Times New Roman" w:hAnsi="Times New Roman"/>
          <w:sz w:val="28"/>
          <w:szCs w:val="28"/>
          <w:lang w:val="da-DK"/>
        </w:rPr>
        <w:t xml:space="preserve"> Dự thảo Luật đã quy định nghĩa vụ của người bệnh trong việc chấp hành các quy định về khám bệnh, chữa bệnh, theo đó người bệnh có nghĩa vụ: </w:t>
      </w:r>
      <w:r w:rsidRPr="003C4217">
        <w:rPr>
          <w:rFonts w:ascii="Times New Roman" w:hAnsi="Times New Roman"/>
          <w:i/>
          <w:sz w:val="28"/>
          <w:szCs w:val="28"/>
          <w:lang w:val="da-DK"/>
        </w:rPr>
        <w:t>Chấp hành và yêu cầu người đại diện, người đến thăm hoặc người chăm sóc của mình chấp hành nội quy của cơ sở khám bệnh, chữa bệnh, quy định của pháp luật về khám bệnh, chữa bệnh.</w:t>
      </w:r>
      <w:r>
        <w:rPr>
          <w:rFonts w:ascii="Times New Roman" w:hAnsi="Times New Roman"/>
          <w:i/>
          <w:sz w:val="28"/>
          <w:szCs w:val="28"/>
          <w:lang w:val="da-DK"/>
        </w:rPr>
        <w:t xml:space="preserve"> </w:t>
      </w:r>
      <w:r>
        <w:rPr>
          <w:rFonts w:ascii="Times New Roman" w:hAnsi="Times New Roman"/>
          <w:sz w:val="28"/>
          <w:szCs w:val="28"/>
          <w:lang w:val="da-DK"/>
        </w:rPr>
        <w:t>Do vậy đề nghị giữ nguyên như dự thảo Luật.</w:t>
      </w:r>
    </w:p>
    <w:p w14:paraId="6F676DEC" w14:textId="77777777" w:rsidR="008F7A0F" w:rsidRPr="009256A7" w:rsidRDefault="008F7A0F" w:rsidP="005D51C7">
      <w:pPr>
        <w:widowControl w:val="0"/>
        <w:spacing w:before="120" w:after="0" w:line="288" w:lineRule="auto"/>
        <w:ind w:firstLine="720"/>
        <w:jc w:val="both"/>
        <w:outlineLvl w:val="2"/>
        <w:rPr>
          <w:rFonts w:ascii="Times New Roman Bold" w:hAnsi="Times New Roman Bold"/>
          <w:b/>
          <w:i/>
          <w:spacing w:val="-4"/>
          <w:sz w:val="28"/>
          <w:szCs w:val="28"/>
          <w:lang w:val="da-DK"/>
        </w:rPr>
      </w:pPr>
      <w:r w:rsidRPr="009256A7">
        <w:rPr>
          <w:rFonts w:ascii="Times New Roman Bold" w:hAnsi="Times New Roman Bold"/>
          <w:b/>
          <w:i/>
          <w:spacing w:val="-4"/>
          <w:sz w:val="28"/>
          <w:szCs w:val="28"/>
          <w:lang w:val="da-DK"/>
        </w:rPr>
        <w:t>4.6. Về hành nghề khám bệnh, chữa bệnh không đúng phạm vi hành nghề</w:t>
      </w:r>
    </w:p>
    <w:p w14:paraId="6DF0E540" w14:textId="2EA3812F" w:rsidR="008F7A0F" w:rsidRPr="00002832" w:rsidRDefault="008F7A0F" w:rsidP="005D51C7">
      <w:pPr>
        <w:widowControl w:val="0"/>
        <w:spacing w:before="120" w:after="0" w:line="288"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150A01">
        <w:rPr>
          <w:rFonts w:ascii="Times New Roman" w:hAnsi="Times New Roman"/>
          <w:i/>
          <w:sz w:val="28"/>
          <w:szCs w:val="28"/>
          <w:lang w:val="da-DK"/>
        </w:rPr>
        <w:t>6</w:t>
      </w:r>
      <w:r w:rsidRPr="00002832">
        <w:rPr>
          <w:rFonts w:ascii="Times New Roman" w:hAnsi="Times New Roman"/>
          <w:i/>
          <w:sz w:val="28"/>
          <w:szCs w:val="28"/>
          <w:lang w:val="da-DK"/>
        </w:rPr>
        <w:t>.1. Ý kiến của Đại biểu Quốc hội:</w:t>
      </w:r>
    </w:p>
    <w:p w14:paraId="4D97C574" w14:textId="77777777" w:rsidR="008F7A0F" w:rsidRDefault="008F7A0F" w:rsidP="005D51C7">
      <w:pPr>
        <w:widowControl w:val="0"/>
        <w:spacing w:before="120" w:after="0" w:line="288" w:lineRule="auto"/>
        <w:ind w:firstLine="720"/>
        <w:jc w:val="both"/>
        <w:rPr>
          <w:rFonts w:ascii="Times New Roman" w:hAnsi="Times New Roman"/>
          <w:sz w:val="28"/>
          <w:szCs w:val="28"/>
          <w:lang w:val="da-DK"/>
        </w:rPr>
      </w:pPr>
      <w:r w:rsidRPr="008E61B5">
        <w:rPr>
          <w:rFonts w:ascii="Times New Roman" w:hAnsi="Times New Roman"/>
          <w:sz w:val="28"/>
          <w:szCs w:val="28"/>
          <w:lang w:val="da-DK"/>
        </w:rPr>
        <w:t>Có ý kiến cho rằng hành vi cấm “vi phạm quyền của người bệnh” tại khoản 1 tương đối rộng, cần quy định rõ ràng, hậu quả như thế nào và biện pháp xử lý</w:t>
      </w:r>
      <w:r>
        <w:rPr>
          <w:rFonts w:ascii="Times New Roman" w:hAnsi="Times New Roman"/>
          <w:sz w:val="28"/>
          <w:szCs w:val="28"/>
          <w:lang w:val="da-DK"/>
        </w:rPr>
        <w:t>.</w:t>
      </w:r>
    </w:p>
    <w:p w14:paraId="527EE10F" w14:textId="77777777" w:rsidR="008F7A0F" w:rsidRDefault="008F7A0F" w:rsidP="005D51C7">
      <w:pPr>
        <w:widowControl w:val="0"/>
        <w:spacing w:before="120" w:after="0" w:line="288" w:lineRule="auto"/>
        <w:ind w:firstLine="720"/>
        <w:jc w:val="both"/>
        <w:rPr>
          <w:rFonts w:ascii="Times New Roman" w:hAnsi="Times New Roman"/>
          <w:sz w:val="28"/>
          <w:szCs w:val="28"/>
          <w:lang w:val="da-DK"/>
        </w:rPr>
      </w:pPr>
      <w:r>
        <w:rPr>
          <w:rFonts w:ascii="Times New Roman" w:hAnsi="Times New Roman"/>
          <w:sz w:val="28"/>
          <w:szCs w:val="28"/>
          <w:lang w:val="da-DK"/>
        </w:rPr>
        <w:t>Đ</w:t>
      </w:r>
      <w:r w:rsidRPr="008E61B5">
        <w:rPr>
          <w:rFonts w:ascii="Times New Roman" w:hAnsi="Times New Roman"/>
          <w:sz w:val="28"/>
          <w:szCs w:val="28"/>
          <w:lang w:val="da-DK"/>
        </w:rPr>
        <w:t xml:space="preserve">ề nghị bổ sung cả “trừ trường hợp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ban đầu” tại khoả</w:t>
      </w:r>
      <w:r>
        <w:rPr>
          <w:rFonts w:ascii="Times New Roman" w:hAnsi="Times New Roman"/>
          <w:sz w:val="28"/>
          <w:szCs w:val="28"/>
          <w:lang w:val="da-DK"/>
        </w:rPr>
        <w:t xml:space="preserve">n 4 và </w:t>
      </w:r>
      <w:r w:rsidRPr="008E61B5">
        <w:rPr>
          <w:rFonts w:ascii="Times New Roman" w:hAnsi="Times New Roman"/>
          <w:sz w:val="28"/>
          <w:szCs w:val="28"/>
          <w:lang w:val="da-DK"/>
        </w:rPr>
        <w:t xml:space="preserve">đề nghị sửa khoản 4 như sau: “hành nghề khám bệnh, chữa bệnh không đúng phạm vi hành nghề </w:t>
      </w:r>
      <w:r w:rsidRPr="000C3057">
        <w:rPr>
          <w:rFonts w:ascii="Times New Roman" w:hAnsi="Times New Roman"/>
          <w:b/>
          <w:i/>
          <w:sz w:val="28"/>
          <w:szCs w:val="28"/>
          <w:lang w:val="da-DK"/>
        </w:rPr>
        <w:t>cho phép</w:t>
      </w:r>
      <w:r w:rsidRPr="008E61B5">
        <w:rPr>
          <w:rFonts w:ascii="Times New Roman" w:hAnsi="Times New Roman"/>
          <w:sz w:val="28"/>
          <w:szCs w:val="28"/>
          <w:lang w:val="da-DK"/>
        </w:rPr>
        <w:t>, trừ trường hợp cấp cứu và trong trường hợp thiên tai, thảm họa, dịch bệnh nguy hiểm, khi được cấp có thẩm quyền điều động” để thống nhất với khoản 4 Điều 40 của dự thả</w:t>
      </w:r>
      <w:r>
        <w:rPr>
          <w:rFonts w:ascii="Times New Roman" w:hAnsi="Times New Roman"/>
          <w:sz w:val="28"/>
          <w:szCs w:val="28"/>
          <w:lang w:val="da-DK"/>
        </w:rPr>
        <w:t>o L</w:t>
      </w:r>
      <w:r w:rsidRPr="008E61B5">
        <w:rPr>
          <w:rFonts w:ascii="Times New Roman" w:hAnsi="Times New Roman"/>
          <w:sz w:val="28"/>
          <w:szCs w:val="28"/>
          <w:lang w:val="da-DK"/>
        </w:rPr>
        <w:t>uật</w:t>
      </w:r>
      <w:r>
        <w:rPr>
          <w:rFonts w:ascii="Times New Roman" w:hAnsi="Times New Roman"/>
          <w:sz w:val="28"/>
          <w:szCs w:val="28"/>
          <w:lang w:val="da-DK"/>
        </w:rPr>
        <w:t>.</w:t>
      </w:r>
    </w:p>
    <w:p w14:paraId="688CE832" w14:textId="79A276E2" w:rsidR="008F7A0F" w:rsidRPr="00002832" w:rsidRDefault="008F7A0F" w:rsidP="009256A7">
      <w:pPr>
        <w:widowControl w:val="0"/>
        <w:spacing w:before="10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w:t>
      </w:r>
      <w:r w:rsidR="00150A01">
        <w:rPr>
          <w:rFonts w:ascii="Times New Roman" w:hAnsi="Times New Roman"/>
          <w:i/>
          <w:sz w:val="28"/>
          <w:szCs w:val="28"/>
          <w:lang w:val="da-DK"/>
        </w:rPr>
        <w:t>6</w:t>
      </w:r>
      <w:r w:rsidRPr="00002832">
        <w:rPr>
          <w:rFonts w:ascii="Times New Roman" w:hAnsi="Times New Roman"/>
          <w:i/>
          <w:sz w:val="28"/>
          <w:szCs w:val="28"/>
          <w:lang w:val="da-DK"/>
        </w:rPr>
        <w:t>.2. Tiếp thu, giải trình:</w:t>
      </w:r>
    </w:p>
    <w:p w14:paraId="00B4A7A6" w14:textId="77777777" w:rsidR="008F7A0F" w:rsidRDefault="008F7A0F" w:rsidP="005D51C7">
      <w:pPr>
        <w:widowControl w:val="0"/>
        <w:spacing w:before="60" w:after="0" w:line="264" w:lineRule="auto"/>
        <w:ind w:firstLine="720"/>
        <w:jc w:val="both"/>
        <w:rPr>
          <w:rFonts w:ascii="Times New Roman" w:hAnsi="Times New Roman"/>
          <w:sz w:val="28"/>
          <w:szCs w:val="28"/>
          <w:lang w:val="da-DK"/>
        </w:rPr>
      </w:pPr>
      <w:r>
        <w:rPr>
          <w:rFonts w:ascii="Times New Roman" w:hAnsi="Times New Roman"/>
          <w:sz w:val="28"/>
          <w:szCs w:val="28"/>
          <w:lang w:val="da-DK"/>
        </w:rPr>
        <w:t xml:space="preserve">a) Về </w:t>
      </w:r>
      <w:r w:rsidRPr="008E61B5">
        <w:rPr>
          <w:rFonts w:ascii="Times New Roman" w:hAnsi="Times New Roman"/>
          <w:sz w:val="28"/>
          <w:szCs w:val="28"/>
          <w:lang w:val="da-DK"/>
        </w:rPr>
        <w:t>ý kiến cho rằng hành vi cấm “vi phạm quyền của người bệnh” tại khoản 1 tương đối rộng, cần quy định rõ ràng, hậu quả như thế nào và biện pháp xử lý</w:t>
      </w:r>
      <w:r>
        <w:rPr>
          <w:rFonts w:ascii="Times New Roman" w:hAnsi="Times New Roman"/>
          <w:sz w:val="28"/>
          <w:szCs w:val="28"/>
          <w:lang w:val="da-DK"/>
        </w:rPr>
        <w:t xml:space="preserve">: dự thảo Luật đã quy định quyền của người bệnh tương đối chi tiết trên cơ sở hướng dẫn của Tổ chức y tế thế giới. Căn cứ các quy định này, Chính phủ đã ban hành Nghị định số </w:t>
      </w:r>
      <w:r w:rsidRPr="000C3057">
        <w:rPr>
          <w:rFonts w:ascii="Times New Roman" w:hAnsi="Times New Roman"/>
          <w:sz w:val="28"/>
          <w:szCs w:val="28"/>
          <w:lang w:val="da-DK"/>
        </w:rPr>
        <w:t>117/2020/NĐ-CP</w:t>
      </w:r>
      <w:r>
        <w:rPr>
          <w:rFonts w:ascii="Times New Roman" w:hAnsi="Times New Roman"/>
          <w:sz w:val="28"/>
          <w:szCs w:val="28"/>
          <w:lang w:val="da-DK"/>
        </w:rPr>
        <w:t xml:space="preserve"> trong đó đã xác định cụ thể từng hành vi được coi là vi phạm quyền của người bệnh. </w:t>
      </w:r>
      <w:r w:rsidRPr="000C3057">
        <w:rPr>
          <w:rFonts w:ascii="Times New Roman" w:hAnsi="Times New Roman"/>
          <w:sz w:val="28"/>
          <w:szCs w:val="28"/>
          <w:lang w:val="da-DK"/>
        </w:rPr>
        <w:t>Do vậy đề nghị giữ nguyên như dự thảo Luậ</w:t>
      </w:r>
      <w:r>
        <w:rPr>
          <w:rFonts w:ascii="Times New Roman" w:hAnsi="Times New Roman"/>
          <w:sz w:val="28"/>
          <w:szCs w:val="28"/>
          <w:lang w:val="da-DK"/>
        </w:rPr>
        <w:t>t;</w:t>
      </w:r>
    </w:p>
    <w:p w14:paraId="2D904AD8" w14:textId="77777777" w:rsidR="008F7A0F" w:rsidRDefault="008F7A0F" w:rsidP="005D51C7">
      <w:pPr>
        <w:widowControl w:val="0"/>
        <w:spacing w:before="60" w:after="0" w:line="264" w:lineRule="auto"/>
        <w:ind w:firstLine="720"/>
        <w:jc w:val="both"/>
        <w:rPr>
          <w:rFonts w:ascii="Times New Roman" w:hAnsi="Times New Roman"/>
          <w:sz w:val="28"/>
          <w:szCs w:val="28"/>
          <w:lang w:val="da-DK"/>
        </w:rPr>
      </w:pPr>
      <w:r>
        <w:rPr>
          <w:rFonts w:ascii="Times New Roman" w:hAnsi="Times New Roman"/>
          <w:sz w:val="28"/>
          <w:szCs w:val="28"/>
          <w:lang w:val="da-DK"/>
        </w:rPr>
        <w:lastRenderedPageBreak/>
        <w:t>b) Tiếp thu ý kiến của đại biểu Quốc hội, dự thảo Luật đã chỉnh lý khoản 4 như sau:</w:t>
      </w:r>
    </w:p>
    <w:p w14:paraId="13941B83" w14:textId="0EED2695" w:rsidR="008F7A0F" w:rsidRDefault="008F7A0F" w:rsidP="005D51C7">
      <w:pPr>
        <w:widowControl w:val="0"/>
        <w:spacing w:before="60" w:after="0" w:line="264" w:lineRule="auto"/>
        <w:ind w:firstLine="720"/>
        <w:jc w:val="both"/>
        <w:rPr>
          <w:rFonts w:ascii="Times New Roman" w:hAnsi="Times New Roman"/>
          <w:sz w:val="28"/>
          <w:szCs w:val="28"/>
          <w:lang w:val="da-DK"/>
        </w:rPr>
      </w:pPr>
      <w:r w:rsidRPr="008E61B5">
        <w:rPr>
          <w:rFonts w:ascii="Times New Roman" w:hAnsi="Times New Roman"/>
          <w:sz w:val="28"/>
          <w:szCs w:val="28"/>
          <w:lang w:val="da-DK"/>
        </w:rPr>
        <w:t>“</w:t>
      </w:r>
      <w:r w:rsidR="006012C0" w:rsidRPr="006012C0">
        <w:rPr>
          <w:rFonts w:ascii="Times New Roman" w:hAnsi="Times New Roman"/>
          <w:i/>
          <w:iCs/>
          <w:sz w:val="28"/>
          <w:szCs w:val="28"/>
          <w:lang w:val="da-DK"/>
        </w:rPr>
        <w:t>4. Hành nghề khám bệnh, chữa bệnh không đúng phạm vi hành nghề, ngoài thời gian đăng ký và nơi đăng ký hành nghề, trừ trường hợp cấp cứu hoặc theo điều động của cơ quan có thẩm quyền khi xảy ra thiên tai, thảm họa và dịch bệnh truyền nhiễm thuộc nhóm A</w:t>
      </w:r>
      <w:r w:rsidRPr="008E61B5">
        <w:rPr>
          <w:rFonts w:ascii="Times New Roman" w:hAnsi="Times New Roman"/>
          <w:sz w:val="28"/>
          <w:szCs w:val="28"/>
          <w:lang w:val="da-DK"/>
        </w:rPr>
        <w:t>”</w:t>
      </w:r>
    </w:p>
    <w:p w14:paraId="33F023CE" w14:textId="77777777" w:rsidR="008F7A0F" w:rsidRDefault="008F7A0F" w:rsidP="005D51C7">
      <w:pPr>
        <w:widowControl w:val="0"/>
        <w:spacing w:before="60" w:after="0" w:line="264" w:lineRule="auto"/>
        <w:ind w:firstLine="720"/>
        <w:jc w:val="both"/>
        <w:rPr>
          <w:rFonts w:ascii="Times New Roman" w:hAnsi="Times New Roman"/>
          <w:sz w:val="28"/>
          <w:szCs w:val="28"/>
          <w:lang w:val="da-DK"/>
        </w:rPr>
      </w:pPr>
      <w:r>
        <w:rPr>
          <w:rFonts w:ascii="Times New Roman" w:hAnsi="Times New Roman"/>
          <w:sz w:val="28"/>
          <w:szCs w:val="28"/>
          <w:lang w:val="da-DK"/>
        </w:rPr>
        <w:t>c</w:t>
      </w:r>
      <w:r w:rsidRPr="006012C0">
        <w:rPr>
          <w:rFonts w:ascii="Times New Roman" w:hAnsi="Times New Roman"/>
          <w:spacing w:val="-2"/>
          <w:sz w:val="28"/>
          <w:szCs w:val="28"/>
          <w:lang w:val="da-DK"/>
        </w:rPr>
        <w:t>) Riêng đối với ý kiến đề nghị bổ sung trường hợp loại trừ khi khám bệnh, chữa bệnh ban đầu: do khoản 4 chỉ loại trừ các trường hợp được hành nghề không đúng phạm vi, thời gian địa điểm trong tình trạng cấp bách như cấp cứu, thiên tai, thảm họa, còn khám chữa bệnh ban đầu là hoạt động mang tính thường xuyên và không thuộc các trường hợp cấp bách nêu trên nên đề nghị giữ nguyên như dự thảo</w:t>
      </w:r>
      <w:r>
        <w:rPr>
          <w:rFonts w:ascii="Times New Roman" w:hAnsi="Times New Roman"/>
          <w:sz w:val="28"/>
          <w:szCs w:val="28"/>
          <w:lang w:val="da-DK"/>
        </w:rPr>
        <w:t>.</w:t>
      </w:r>
    </w:p>
    <w:p w14:paraId="5D5C72E0" w14:textId="77777777" w:rsidR="00150A01" w:rsidRPr="00002832" w:rsidRDefault="00150A01" w:rsidP="005D51C7">
      <w:pPr>
        <w:widowControl w:val="0"/>
        <w:spacing w:before="60" w:after="0" w:line="264"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 xml:space="preserve">4.7. Về áp dụng phương pháp chuyên môn kỹ thuật y tế </w:t>
      </w:r>
    </w:p>
    <w:p w14:paraId="1E9A624D" w14:textId="77777777" w:rsidR="008F7A0F" w:rsidRPr="00002832" w:rsidRDefault="008F7A0F" w:rsidP="005D51C7">
      <w:pPr>
        <w:widowControl w:val="0"/>
        <w:spacing w:before="60" w:after="0" w:line="264"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4.7.1. Ý kiến của Đại biểu Quốc hội:</w:t>
      </w:r>
    </w:p>
    <w:p w14:paraId="23B9F89B" w14:textId="77777777" w:rsidR="008F7A0F" w:rsidRDefault="008F7A0F" w:rsidP="005D51C7">
      <w:pPr>
        <w:widowControl w:val="0"/>
        <w:spacing w:before="60" w:after="0" w:line="264" w:lineRule="auto"/>
        <w:ind w:firstLine="720"/>
        <w:jc w:val="both"/>
        <w:rPr>
          <w:rFonts w:ascii="Times New Roman" w:hAnsi="Times New Roman"/>
          <w:sz w:val="28"/>
          <w:szCs w:val="28"/>
          <w:lang w:val="da-DK"/>
        </w:rPr>
      </w:pPr>
      <w:r w:rsidRPr="008E61B5">
        <w:rPr>
          <w:rFonts w:ascii="Times New Roman" w:hAnsi="Times New Roman"/>
          <w:sz w:val="28"/>
          <w:szCs w:val="28"/>
          <w:lang w:val="da-DK"/>
        </w:rPr>
        <w:t>Có ý kiến cho rằng khoản 6 Điều này mâu thuẫn Điều 78 và 79 là về việc áp dụng kỹ thuật mới, phương pháp mới do khi áp dụng điều kiện mà kỹ thuật mới phương pháp mới thì quy trình phải phê duyệt kỹ thuật khá phức tạp và mất thời gian, trong khi sự phát triển của khoa học kỹ thuật và đặc biệt là y học thì rất là nha</w:t>
      </w:r>
      <w:r>
        <w:rPr>
          <w:rFonts w:ascii="Times New Roman" w:hAnsi="Times New Roman"/>
          <w:sz w:val="28"/>
          <w:szCs w:val="28"/>
          <w:lang w:val="da-DK"/>
        </w:rPr>
        <w:t>nh.</w:t>
      </w:r>
    </w:p>
    <w:p w14:paraId="30831F39" w14:textId="77777777" w:rsidR="008F7A0F" w:rsidRPr="00002832" w:rsidRDefault="008F7A0F" w:rsidP="005D51C7">
      <w:pPr>
        <w:widowControl w:val="0"/>
        <w:spacing w:before="60" w:after="0" w:line="264"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4.7.2. Tiếp thu, giải trình:</w:t>
      </w:r>
    </w:p>
    <w:p w14:paraId="3151A5C9" w14:textId="77777777" w:rsidR="008F7A0F" w:rsidRPr="008E61B5" w:rsidRDefault="008F7A0F" w:rsidP="005D51C7">
      <w:pPr>
        <w:widowControl w:val="0"/>
        <w:spacing w:before="60" w:after="0" w:line="264" w:lineRule="auto"/>
        <w:ind w:firstLine="720"/>
        <w:jc w:val="both"/>
        <w:rPr>
          <w:rFonts w:ascii="Times New Roman" w:hAnsi="Times New Roman"/>
          <w:sz w:val="28"/>
          <w:szCs w:val="28"/>
          <w:lang w:val="da-DK"/>
        </w:rPr>
      </w:pPr>
      <w:r>
        <w:rPr>
          <w:rFonts w:ascii="Times New Roman" w:hAnsi="Times New Roman"/>
          <w:sz w:val="28"/>
          <w:szCs w:val="28"/>
          <w:lang w:val="da-DK"/>
        </w:rPr>
        <w:t>Theo quy định của Luật thì kỹ thuật mới, phương pháp mới chỉ có 2 trường hợp gồm: kỹ thuật lần đầu tiên xuất hiện trên thế giới và kỹ thuật lần đầu tiên áp dụng tại Việt Nam nên để bảo đảm an toàn cho người bệnh, bắt buộc phải được Bộ Y tế phê duyệt trước khi thực hiện. Nội dung này hoàn toàn khác với việc cập nhật các nội dung mới của một kỹ thuật, phương pháp đã được công nhận. Do vậy, đề nghị giữ nguyên như dự thảo.</w:t>
      </w:r>
    </w:p>
    <w:p w14:paraId="75A0BD5D" w14:textId="77777777" w:rsidR="008F7A0F" w:rsidRPr="00002832" w:rsidRDefault="008F7A0F" w:rsidP="005D51C7">
      <w:pPr>
        <w:widowControl w:val="0"/>
        <w:spacing w:before="60" w:after="0" w:line="264"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 xml:space="preserve">4.8. Về sử dụng chất kích thích trong quá trình hành nghề </w:t>
      </w:r>
    </w:p>
    <w:p w14:paraId="328D8492" w14:textId="77777777" w:rsidR="008F7A0F" w:rsidRPr="00002832" w:rsidRDefault="008F7A0F" w:rsidP="005D51C7">
      <w:pPr>
        <w:widowControl w:val="0"/>
        <w:spacing w:before="60" w:after="0" w:line="264"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4.8.1. Ý kiến của Đại biểu Quốc hội:</w:t>
      </w:r>
    </w:p>
    <w:p w14:paraId="7A23A6EF" w14:textId="77777777" w:rsidR="008F7A0F" w:rsidRDefault="008F7A0F" w:rsidP="005D51C7">
      <w:pPr>
        <w:widowControl w:val="0"/>
        <w:spacing w:before="60" w:after="0" w:line="264" w:lineRule="auto"/>
        <w:ind w:firstLine="720"/>
        <w:jc w:val="both"/>
        <w:rPr>
          <w:rFonts w:ascii="Times New Roman" w:hAnsi="Times New Roman"/>
          <w:sz w:val="28"/>
          <w:szCs w:val="28"/>
          <w:lang w:val="da-DK"/>
        </w:rPr>
      </w:pPr>
      <w:r w:rsidRPr="008E61B5">
        <w:rPr>
          <w:rFonts w:ascii="Times New Roman" w:hAnsi="Times New Roman"/>
          <w:sz w:val="28"/>
          <w:szCs w:val="28"/>
          <w:lang w:val="da-DK"/>
        </w:rPr>
        <w:t>Có ý kiến đề nghị tại khoản 9 sửa đổi, bổ sung thêm thuốc và các chất hướng thần thành câu là sử dụng rượu, bia và đồ uống có cồn khác, ma túy, thuốc lá, thuốc và các chất hướng thần hoặc nồng độ cồn trong máu, hơi thở khi khám bệnh và chữa bệnh</w:t>
      </w:r>
    </w:p>
    <w:p w14:paraId="44C80D1E" w14:textId="77777777" w:rsidR="008F7A0F" w:rsidRPr="00002832" w:rsidRDefault="008F7A0F" w:rsidP="00912C57">
      <w:pPr>
        <w:widowControl w:val="0"/>
        <w:spacing w:before="12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4.8.2. Tiếp thu, giải trình:</w:t>
      </w:r>
    </w:p>
    <w:p w14:paraId="49AC2020" w14:textId="77777777" w:rsidR="008F7A0F" w:rsidRPr="009C58FE" w:rsidRDefault="008F7A0F" w:rsidP="005D51C7">
      <w:pPr>
        <w:widowControl w:val="0"/>
        <w:spacing w:before="60" w:after="0" w:line="269" w:lineRule="auto"/>
        <w:ind w:firstLine="720"/>
        <w:jc w:val="both"/>
        <w:rPr>
          <w:rFonts w:ascii="Times New Roman" w:hAnsi="Times New Roman"/>
          <w:sz w:val="28"/>
          <w:szCs w:val="28"/>
          <w:lang w:val="da-DK"/>
        </w:rPr>
      </w:pPr>
      <w:r w:rsidRPr="00002832">
        <w:rPr>
          <w:rFonts w:ascii="Times New Roman" w:hAnsi="Times New Roman"/>
          <w:sz w:val="28"/>
          <w:szCs w:val="28"/>
          <w:lang w:val="da-DK"/>
        </w:rPr>
        <w:t xml:space="preserve">Pháp luật hiện hành chỉ nghiêm cấm việc sử dụng trái phép các chất ma túy. Do vậy, việc cấm sử dụng thuốc và chất hướng thần vừa không phù hợp với pháp luật hiện hành và vừa không phù hợp với thực tiễn do nhiều trường hợp người </w:t>
      </w:r>
      <w:r w:rsidRPr="00002832">
        <w:rPr>
          <w:rFonts w:ascii="Times New Roman" w:hAnsi="Times New Roman"/>
          <w:sz w:val="28"/>
          <w:szCs w:val="28"/>
          <w:lang w:val="da-DK"/>
        </w:rPr>
        <w:lastRenderedPageBreak/>
        <w:t xml:space="preserve">hành nghề có bệnh và phải sử dụng thuốc hướng thần để điều trị. </w:t>
      </w:r>
      <w:r w:rsidRPr="009C58FE">
        <w:rPr>
          <w:rFonts w:ascii="Times New Roman" w:hAnsi="Times New Roman"/>
          <w:sz w:val="28"/>
          <w:szCs w:val="28"/>
          <w:lang w:val="da-DK"/>
        </w:rPr>
        <w:t>Do vậy, đề nghị giữ nguyên như dự thảo.</w:t>
      </w:r>
    </w:p>
    <w:p w14:paraId="6B593880" w14:textId="77777777"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4.9. Về sử dụng hình thức mê tín trong khám bệnh, chữa bệnh</w:t>
      </w:r>
    </w:p>
    <w:p w14:paraId="58D96E46" w14:textId="7777777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4.9.1. Ý kiến của Đại biểu Quốc hội:</w:t>
      </w:r>
    </w:p>
    <w:p w14:paraId="2868634D"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Đ</w:t>
      </w:r>
      <w:r w:rsidRPr="008E61B5">
        <w:rPr>
          <w:rFonts w:ascii="Times New Roman" w:hAnsi="Times New Roman"/>
          <w:sz w:val="28"/>
          <w:szCs w:val="28"/>
          <w:lang w:val="da-DK"/>
        </w:rPr>
        <w:t xml:space="preserve">ề nghị bỏ khoản 10, do mê tín không có khái niệm rõ ràng; </w:t>
      </w:r>
    </w:p>
    <w:p w14:paraId="47B63BB7"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B</w:t>
      </w:r>
      <w:r w:rsidRPr="008E61B5">
        <w:rPr>
          <w:rFonts w:ascii="Times New Roman" w:hAnsi="Times New Roman"/>
          <w:sz w:val="28"/>
          <w:szCs w:val="28"/>
          <w:lang w:val="da-DK"/>
        </w:rPr>
        <w:t xml:space="preserve">ỏ cụm từ “mà người tuyên truyền, xúi giục không có chuyên môn về vấn đề đó” tại khoản 16; </w:t>
      </w:r>
    </w:p>
    <w:p w14:paraId="351DC4E8" w14:textId="7777777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4.9.2. Tiếp thu, giải trình:</w:t>
      </w:r>
    </w:p>
    <w:p w14:paraId="5217C18F" w14:textId="77777777" w:rsidR="008F7A0F" w:rsidRPr="00002832" w:rsidRDefault="008F7A0F" w:rsidP="005D51C7">
      <w:pPr>
        <w:widowControl w:val="0"/>
        <w:spacing w:before="60" w:after="0" w:line="269" w:lineRule="auto"/>
        <w:ind w:firstLine="720"/>
        <w:jc w:val="both"/>
        <w:rPr>
          <w:rFonts w:ascii="Times New Roman" w:hAnsi="Times New Roman"/>
          <w:sz w:val="28"/>
          <w:szCs w:val="28"/>
          <w:lang w:val="da-DK"/>
        </w:rPr>
      </w:pPr>
      <w:r w:rsidRPr="00002832">
        <w:rPr>
          <w:rFonts w:ascii="Times New Roman" w:hAnsi="Times New Roman"/>
          <w:sz w:val="28"/>
          <w:szCs w:val="28"/>
          <w:lang w:val="da-DK"/>
        </w:rPr>
        <w:t>a) Về đề nghị bỏ khoản 10: Hành vi mê tín đã được pháp luật quy định là hành vi bị xử lý hình sự (Điều 320 Bộ luật hình sự) và xử lý hành chính theo quy định tại Nghị định số 38/2021/NĐ-CP. Do vậy, đề nghị giữ nguyên như dự thảo.</w:t>
      </w:r>
    </w:p>
    <w:p w14:paraId="74697D83"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sidRPr="00002832">
        <w:rPr>
          <w:rFonts w:ascii="Times New Roman" w:hAnsi="Times New Roman"/>
          <w:sz w:val="28"/>
          <w:szCs w:val="28"/>
          <w:lang w:val="da-DK"/>
        </w:rPr>
        <w:t xml:space="preserve">b) Về </w:t>
      </w:r>
      <w:r w:rsidRPr="008E61B5">
        <w:rPr>
          <w:rFonts w:ascii="Times New Roman" w:hAnsi="Times New Roman"/>
          <w:sz w:val="28"/>
          <w:szCs w:val="28"/>
          <w:lang w:val="da-DK"/>
        </w:rPr>
        <w:t>cụm từ “mà người tuyên truyền, xúi giục không có chuyên môn về vấn đề đó” tại khoản 16</w:t>
      </w:r>
      <w:r>
        <w:rPr>
          <w:rFonts w:ascii="Times New Roman" w:hAnsi="Times New Roman"/>
          <w:sz w:val="28"/>
          <w:szCs w:val="28"/>
          <w:lang w:val="da-DK"/>
        </w:rPr>
        <w:t xml:space="preserve">: </w:t>
      </w:r>
    </w:p>
    <w:p w14:paraId="0E010061"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đại biểu Quốc hội, dự thảo Luật đã chỉnh lý khoản 16 như sau:</w:t>
      </w:r>
    </w:p>
    <w:p w14:paraId="57785165" w14:textId="3A3078A0" w:rsidR="008F7A0F" w:rsidRPr="00002832" w:rsidRDefault="008F7A0F" w:rsidP="005D51C7">
      <w:pPr>
        <w:widowControl w:val="0"/>
        <w:spacing w:before="60" w:after="0" w:line="269" w:lineRule="auto"/>
        <w:ind w:firstLine="720"/>
        <w:jc w:val="both"/>
        <w:rPr>
          <w:rFonts w:ascii="Times New Roman" w:hAnsi="Times New Roman"/>
          <w:i/>
          <w:sz w:val="28"/>
          <w:szCs w:val="28"/>
          <w:lang w:val="da-DK"/>
        </w:rPr>
      </w:pPr>
      <w:r w:rsidRPr="00002832">
        <w:rPr>
          <w:rFonts w:ascii="Times New Roman" w:hAnsi="Times New Roman"/>
          <w:i/>
          <w:sz w:val="28"/>
          <w:szCs w:val="28"/>
          <w:lang w:val="da-DK"/>
        </w:rPr>
        <w:t>“</w:t>
      </w:r>
      <w:r w:rsidR="00912C57" w:rsidRPr="00912C57">
        <w:rPr>
          <w:rFonts w:ascii="Times New Roman" w:hAnsi="Times New Roman"/>
          <w:i/>
          <w:sz w:val="28"/>
          <w:szCs w:val="28"/>
          <w:lang w:val="da-DK"/>
        </w:rPr>
        <w:t>16. Lợi dụng hình ảnh, tư cách của người hành nghề khám bệnh, chữa bệnh để phát ngôn, tuyên truyền, khuyến khích người bệnh sử dụng các phương pháp khám bệnh, chữa bệnh chưa được công nhận</w:t>
      </w:r>
      <w:r w:rsidR="00912C57">
        <w:rPr>
          <w:rFonts w:ascii="Times New Roman" w:hAnsi="Times New Roman"/>
          <w:i/>
          <w:sz w:val="28"/>
          <w:szCs w:val="28"/>
          <w:lang w:val="da-DK"/>
        </w:rPr>
        <w:t>."</w:t>
      </w:r>
      <w:r w:rsidRPr="00002832">
        <w:rPr>
          <w:rFonts w:ascii="Times New Roman" w:hAnsi="Times New Roman"/>
          <w:i/>
          <w:sz w:val="28"/>
          <w:szCs w:val="28"/>
          <w:lang w:val="da-DK"/>
        </w:rPr>
        <w:t>.</w:t>
      </w:r>
    </w:p>
    <w:p w14:paraId="3DD76675" w14:textId="77777777"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4.10. Về hành vi xâm phạm đến sức khỏe</w:t>
      </w:r>
    </w:p>
    <w:p w14:paraId="0B827D62" w14:textId="7777777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4.10.1. Ý kiến của Đại biểu Quốc hội:</w:t>
      </w:r>
    </w:p>
    <w:p w14:paraId="2810DB24"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Đề nghị s</w:t>
      </w:r>
      <w:r w:rsidRPr="008E61B5">
        <w:rPr>
          <w:rFonts w:ascii="Times New Roman" w:hAnsi="Times New Roman"/>
          <w:sz w:val="28"/>
          <w:szCs w:val="28"/>
          <w:lang w:val="da-DK"/>
        </w:rPr>
        <w:t xml:space="preserve">ửa khoản 17 thành “có hành vi xâm phạm đến sức khỏe” </w:t>
      </w:r>
    </w:p>
    <w:p w14:paraId="29B3B2F2" w14:textId="7777777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4.10.2. Tiếp thu, giải trình:</w:t>
      </w:r>
    </w:p>
    <w:p w14:paraId="6DE4B099"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của đại biểu Quốc hội, dự thảo Luật đã chỉnh lý khoản 17 Điều 6 như sau:</w:t>
      </w:r>
    </w:p>
    <w:p w14:paraId="7957D0BE" w14:textId="5014E188" w:rsidR="008F7A0F" w:rsidRPr="004644FA" w:rsidRDefault="008F7A0F" w:rsidP="005D51C7">
      <w:pPr>
        <w:widowControl w:val="0"/>
        <w:spacing w:before="60" w:after="0" w:line="269" w:lineRule="auto"/>
        <w:ind w:firstLine="720"/>
        <w:jc w:val="both"/>
        <w:rPr>
          <w:rFonts w:ascii="Times New Roman" w:hAnsi="Times New Roman"/>
          <w:i/>
          <w:sz w:val="28"/>
          <w:szCs w:val="28"/>
          <w:lang w:val="da-DK"/>
        </w:rPr>
      </w:pPr>
      <w:r w:rsidRPr="004644FA">
        <w:rPr>
          <w:rFonts w:ascii="Times New Roman" w:hAnsi="Times New Roman"/>
          <w:i/>
          <w:sz w:val="28"/>
          <w:szCs w:val="28"/>
          <w:lang w:val="da-DK"/>
        </w:rPr>
        <w:t>17. Xâm phạm đến sức khoẻ, tính mạng, danh dự, nhân phẩm của người hành nghề và nhân viên y tế; phá hoại tài sản của cơ sở khám bệnh, chữa bệnh dưới mọi hình thức.</w:t>
      </w:r>
    </w:p>
    <w:p w14:paraId="38F01045" w14:textId="16E9D260" w:rsidR="008F7A0F" w:rsidRPr="00002832" w:rsidRDefault="008F7A0F" w:rsidP="005D51C7">
      <w:pPr>
        <w:widowControl w:val="0"/>
        <w:spacing w:before="60" w:after="0" w:line="269"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 xml:space="preserve">4.11. Về </w:t>
      </w:r>
      <w:r w:rsidR="004644FA">
        <w:rPr>
          <w:rFonts w:ascii="Times New Roman" w:hAnsi="Times New Roman"/>
          <w:b/>
          <w:i/>
          <w:sz w:val="28"/>
          <w:szCs w:val="28"/>
          <w:lang w:val="da-DK"/>
        </w:rPr>
        <w:t>t</w:t>
      </w:r>
      <w:r w:rsidRPr="00002832">
        <w:rPr>
          <w:rFonts w:ascii="Times New Roman" w:hAnsi="Times New Roman"/>
          <w:b/>
          <w:i/>
          <w:sz w:val="28"/>
          <w:szCs w:val="28"/>
          <w:lang w:val="da-DK"/>
        </w:rPr>
        <w:t>ừ chối quyết định điều động tham gia phòng, chống dịch</w:t>
      </w:r>
    </w:p>
    <w:p w14:paraId="6CACFBA8" w14:textId="77777777" w:rsidR="008F7A0F" w:rsidRPr="00002832" w:rsidRDefault="008F7A0F" w:rsidP="005D51C7">
      <w:pPr>
        <w:widowControl w:val="0"/>
        <w:spacing w:before="60" w:after="0" w:line="269"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4.11.1. Ý kiến của Đại biểu Quốc hội:</w:t>
      </w:r>
    </w:p>
    <w:p w14:paraId="433F5F02" w14:textId="77777777" w:rsidR="008F7A0F" w:rsidRDefault="008F7A0F" w:rsidP="005D51C7">
      <w:pPr>
        <w:widowControl w:val="0"/>
        <w:spacing w:before="60" w:after="0" w:line="269" w:lineRule="auto"/>
        <w:ind w:firstLine="720"/>
        <w:jc w:val="both"/>
        <w:rPr>
          <w:rFonts w:ascii="Times New Roman" w:hAnsi="Times New Roman"/>
          <w:sz w:val="28"/>
          <w:szCs w:val="28"/>
          <w:lang w:val="da-DK"/>
        </w:rPr>
      </w:pPr>
      <w:r w:rsidRPr="008E61B5">
        <w:rPr>
          <w:rFonts w:ascii="Times New Roman" w:hAnsi="Times New Roman"/>
          <w:sz w:val="28"/>
          <w:szCs w:val="28"/>
          <w:lang w:val="da-DK"/>
        </w:rPr>
        <w:t xml:space="preserve">Có ý kiến cho rằng cần cân nhắc, chỉnh lý lại ở một góc độ khác phù hợp đối với hành vi cấm tại khoản 12, vì đây là quyết định về mặt quản lý hành chính, không phải là quyết định trong </w:t>
      </w:r>
      <w:r>
        <w:rPr>
          <w:rFonts w:ascii="Times New Roman" w:hAnsi="Times New Roman"/>
          <w:sz w:val="28"/>
          <w:szCs w:val="28"/>
          <w:lang w:val="da-DK"/>
        </w:rPr>
        <w:t>khám bệnh, chữa bệnh</w:t>
      </w:r>
      <w:r w:rsidRPr="008E61B5">
        <w:rPr>
          <w:rFonts w:ascii="Times New Roman" w:hAnsi="Times New Roman"/>
          <w:sz w:val="28"/>
          <w:szCs w:val="28"/>
          <w:lang w:val="da-DK"/>
        </w:rPr>
        <w:t xml:space="preserve">, người từ chối quyết định điều động tham gia có thể là các lực lượng khác ngoài ngành y tế </w:t>
      </w:r>
    </w:p>
    <w:p w14:paraId="712C96AE" w14:textId="77777777" w:rsidR="008F7A0F" w:rsidRPr="00002832" w:rsidRDefault="008F7A0F" w:rsidP="001D7B22">
      <w:pPr>
        <w:widowControl w:val="0"/>
        <w:spacing w:before="12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lastRenderedPageBreak/>
        <w:t>4.11.2. Tiếp thu, giải trình:</w:t>
      </w:r>
    </w:p>
    <w:p w14:paraId="569D91F0" w14:textId="77777777" w:rsidR="008F7A0F" w:rsidRDefault="008F7A0F" w:rsidP="001D7B22">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Dự thảo Luật đã quy định theo hướng đối với cán bộ, công chức, viên chức, người lao động thuộc các cơ sở của nhà nước phải chấp hành quyết định điều động của cơ quan có thẩm quyền (khoản 3 Điều 40). Còn đối với người hành nghề làm việc tại cơ sở khám bệnh, chữa bệnh tư nhân sẽ áp dụng theo cơ chế huy động (khoản 4 Điều 40). Do vậy, đề nghị giữ nguyên như dự thảo.</w:t>
      </w:r>
    </w:p>
    <w:p w14:paraId="75F4806C" w14:textId="77777777" w:rsidR="008F7A0F" w:rsidRPr="00002832"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sidRPr="00002832">
        <w:rPr>
          <w:rFonts w:ascii="Times New Roman" w:hAnsi="Times New Roman"/>
          <w:b/>
          <w:bCs/>
          <w:iCs/>
          <w:sz w:val="28"/>
          <w:szCs w:val="28"/>
          <w:lang w:val="da-DK"/>
        </w:rPr>
        <w:t>5. Về người đại diện của người bệnh (Điều 7)</w:t>
      </w:r>
    </w:p>
    <w:p w14:paraId="3FEFA014" w14:textId="77777777" w:rsidR="008F7A0F" w:rsidRPr="001C3786" w:rsidRDefault="008F7A0F" w:rsidP="001D7B22">
      <w:pPr>
        <w:widowControl w:val="0"/>
        <w:spacing w:before="120" w:after="0" w:line="276" w:lineRule="auto"/>
        <w:ind w:firstLine="720"/>
        <w:jc w:val="both"/>
        <w:outlineLvl w:val="2"/>
        <w:rPr>
          <w:rFonts w:ascii="Times New Roman" w:hAnsi="Times New Roman"/>
          <w:b/>
          <w:i/>
          <w:sz w:val="28"/>
          <w:szCs w:val="28"/>
          <w:lang w:val="da-DK"/>
        </w:rPr>
      </w:pPr>
      <w:r w:rsidRPr="001C3786">
        <w:rPr>
          <w:rFonts w:ascii="Times New Roman" w:hAnsi="Times New Roman"/>
          <w:b/>
          <w:i/>
          <w:sz w:val="28"/>
          <w:szCs w:val="28"/>
          <w:lang w:val="da-DK"/>
        </w:rPr>
        <w:t>5.1. Ý kiến của Đại biểu Quốc hội:</w:t>
      </w:r>
    </w:p>
    <w:p w14:paraId="66DCE805" w14:textId="77777777" w:rsidR="008F7A0F" w:rsidRDefault="008F7A0F" w:rsidP="001D7B22">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Pr="008E61B5">
        <w:rPr>
          <w:rFonts w:ascii="Times New Roman" w:hAnsi="Times New Roman"/>
          <w:sz w:val="28"/>
          <w:szCs w:val="28"/>
          <w:lang w:val="da-DK"/>
        </w:rPr>
        <w:t xml:space="preserve">Có ý kiến đề nghị nghiên cứu, đánh giá cụ thể về quy định tại khoản 1 khi quy định “Một người bệnh chỉ có một người đại diện tại một thời điểm" </w:t>
      </w:r>
    </w:p>
    <w:p w14:paraId="43BDEFF8" w14:textId="77777777" w:rsidR="008F7A0F" w:rsidRDefault="008F7A0F" w:rsidP="001D7B22">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Pr="008E61B5">
        <w:rPr>
          <w:rFonts w:ascii="Times New Roman" w:hAnsi="Times New Roman"/>
          <w:sz w:val="28"/>
          <w:szCs w:val="28"/>
          <w:lang w:val="da-DK"/>
        </w:rPr>
        <w:t>Có ý kiến đề nghị xem xét quy định trường hợp nào cần quyết định của cơ quan có thẩm quyền và cơ quan nào là có thẩm quyền; xem xét lại quy định thay thế người đại diện bằng văn bản cơ quan có thẩm quyền, nếu người bệnh hôn mê hoặc không tỉnh táo thì làm sao xác nhận được, cơ quan có thẩm quyền là cơ quan nào? Có ý kiến cho rằng quy định này không cần, gây rắc rối, làm tăng thủ tục vì khi người bệnh ốm đau nặng không thể về để xin giấy xác nhận được, đề nghị bỏ.</w:t>
      </w:r>
    </w:p>
    <w:p w14:paraId="68ABC300" w14:textId="77777777" w:rsidR="008F7A0F" w:rsidRPr="001C3786" w:rsidRDefault="008F7A0F" w:rsidP="001D7B22">
      <w:pPr>
        <w:widowControl w:val="0"/>
        <w:spacing w:before="120" w:after="0" w:line="276" w:lineRule="auto"/>
        <w:ind w:firstLine="720"/>
        <w:jc w:val="both"/>
        <w:outlineLvl w:val="2"/>
        <w:rPr>
          <w:rFonts w:ascii="Times New Roman" w:hAnsi="Times New Roman"/>
          <w:b/>
          <w:i/>
          <w:sz w:val="28"/>
          <w:szCs w:val="28"/>
          <w:lang w:val="da-DK"/>
        </w:rPr>
      </w:pPr>
      <w:r w:rsidRPr="001C3786">
        <w:rPr>
          <w:rFonts w:ascii="Times New Roman" w:hAnsi="Times New Roman"/>
          <w:b/>
          <w:i/>
          <w:sz w:val="28"/>
          <w:szCs w:val="28"/>
          <w:lang w:val="da-DK"/>
        </w:rPr>
        <w:t>5.2. Tiếp thu, giải trình:</w:t>
      </w:r>
    </w:p>
    <w:p w14:paraId="2064C2E6" w14:textId="77777777" w:rsidR="008F7A0F" w:rsidRDefault="008F7A0F" w:rsidP="001D7B22">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của đại biểu Quốc hội, dự thảo Luật đã chỉnh lý tại Điều 7 như sau:</w:t>
      </w:r>
    </w:p>
    <w:p w14:paraId="5495BA9C" w14:textId="77777777" w:rsidR="008F7A0F" w:rsidRPr="001C3786" w:rsidRDefault="008F7A0F" w:rsidP="001D7B22">
      <w:pPr>
        <w:widowControl w:val="0"/>
        <w:spacing w:before="120" w:after="0" w:line="276" w:lineRule="auto"/>
        <w:ind w:firstLine="720"/>
        <w:jc w:val="both"/>
        <w:rPr>
          <w:rFonts w:ascii="Times New Roman" w:hAnsi="Times New Roman"/>
          <w:b/>
          <w:i/>
          <w:sz w:val="28"/>
          <w:szCs w:val="28"/>
          <w:lang w:val="da-DK"/>
        </w:rPr>
      </w:pPr>
      <w:r w:rsidRPr="001C3786">
        <w:rPr>
          <w:rFonts w:ascii="Times New Roman" w:hAnsi="Times New Roman"/>
          <w:b/>
          <w:i/>
          <w:sz w:val="28"/>
          <w:szCs w:val="28"/>
          <w:lang w:val="da-DK"/>
        </w:rPr>
        <w:t>Điều 7. Người đại diện của người bệnh</w:t>
      </w:r>
    </w:p>
    <w:p w14:paraId="0F24D056"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1. Người đại diện của người bệnh có thể là cá nhân hoặc pháp nhân.</w:t>
      </w:r>
    </w:p>
    <w:p w14:paraId="125928AB"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2. Người đại diện thay thế cho người bệnh thực hiện các quyền và nghĩa vụ theo quy định của Luật này trong phạm vi đại diện và tự chịu trách nhiệm trước người bệnh, gia đình người bệnh, các cá nhân, tổ chức khác về công việc mình đã thực hiện.</w:t>
      </w:r>
    </w:p>
    <w:p w14:paraId="0179EF28"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Các quy định khác về quyền lợi và nghĩa vụ của người đại diện, hậu quả pháp lý của hành vi đại diện, thời hạn đại diện, phạm vi đại diện áp dụng theo quy định tại Bộ luật Dân sự và các văn bản pháp luật khác có liên quan.</w:t>
      </w:r>
    </w:p>
    <w:p w14:paraId="3DD88C80"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3. Xác định người đại diện trong trường hợp đại diện là pháp nhân thực hiện theo quy định tại Điều 137 Bộ luật Dân sự.</w:t>
      </w:r>
    </w:p>
    <w:p w14:paraId="3792E278"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4. Xác định người đại diện trong trường hợp đại diện là cá nhân:</w:t>
      </w:r>
    </w:p>
    <w:p w14:paraId="1906DDFA"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a) Người đại diện theo quy định tại Điều 136 Bộ luật Dân sự;</w:t>
      </w:r>
    </w:p>
    <w:p w14:paraId="377E8521" w14:textId="77777777" w:rsidR="008F7A0F" w:rsidRPr="001C3786" w:rsidRDefault="008F7A0F" w:rsidP="001D7B22">
      <w:pPr>
        <w:widowControl w:val="0"/>
        <w:spacing w:before="120" w:after="0" w:line="276" w:lineRule="auto"/>
        <w:ind w:firstLine="720"/>
        <w:jc w:val="both"/>
        <w:rPr>
          <w:rFonts w:ascii="Times New Roman" w:hAnsi="Times New Roman"/>
          <w:i/>
          <w:sz w:val="28"/>
          <w:szCs w:val="28"/>
          <w:lang w:val="da-DK"/>
        </w:rPr>
      </w:pPr>
      <w:r w:rsidRPr="001C3786">
        <w:rPr>
          <w:rFonts w:ascii="Times New Roman" w:hAnsi="Times New Roman"/>
          <w:i/>
          <w:sz w:val="28"/>
          <w:szCs w:val="28"/>
          <w:lang w:val="da-DK"/>
        </w:rPr>
        <w:t xml:space="preserve">b) Người đại diện do gia đình của người bệnh cử. </w:t>
      </w:r>
    </w:p>
    <w:p w14:paraId="0BC61D81" w14:textId="77777777" w:rsidR="008F7A0F" w:rsidRPr="00002832"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sidRPr="00002832">
        <w:rPr>
          <w:rFonts w:ascii="Times New Roman" w:hAnsi="Times New Roman"/>
          <w:b/>
          <w:bCs/>
          <w:iCs/>
          <w:sz w:val="28"/>
          <w:szCs w:val="28"/>
          <w:lang w:val="da-DK"/>
        </w:rPr>
        <w:lastRenderedPageBreak/>
        <w:t>6. Về quyền được khám bệnh, chữa bệnh có chất lượng phù hợp với điều kiện thực tế (Điều 8)</w:t>
      </w:r>
    </w:p>
    <w:p w14:paraId="4A66A186" w14:textId="77777777" w:rsidR="008F7A0F" w:rsidRPr="00D66D52" w:rsidRDefault="008F7A0F" w:rsidP="0035083C">
      <w:pPr>
        <w:widowControl w:val="0"/>
        <w:spacing w:before="60" w:after="0" w:line="276" w:lineRule="auto"/>
        <w:ind w:firstLine="720"/>
        <w:jc w:val="both"/>
        <w:outlineLvl w:val="2"/>
        <w:rPr>
          <w:rFonts w:ascii="Times New Roman" w:hAnsi="Times New Roman"/>
          <w:b/>
          <w:i/>
          <w:sz w:val="28"/>
          <w:szCs w:val="28"/>
        </w:rPr>
      </w:pPr>
      <w:r>
        <w:rPr>
          <w:rFonts w:ascii="Times New Roman" w:hAnsi="Times New Roman"/>
          <w:b/>
          <w:i/>
          <w:sz w:val="28"/>
          <w:szCs w:val="28"/>
        </w:rPr>
        <w:t>6</w:t>
      </w:r>
      <w:r w:rsidRPr="00D66D52">
        <w:rPr>
          <w:rFonts w:ascii="Times New Roman" w:hAnsi="Times New Roman"/>
          <w:b/>
          <w:i/>
          <w:sz w:val="28"/>
          <w:szCs w:val="28"/>
        </w:rPr>
        <w:t xml:space="preserve">.1. Về </w:t>
      </w:r>
      <w:r>
        <w:rPr>
          <w:rFonts w:ascii="Times New Roman" w:hAnsi="Times New Roman"/>
          <w:b/>
          <w:i/>
          <w:sz w:val="28"/>
          <w:szCs w:val="28"/>
        </w:rPr>
        <w:t>phương pháp chữa bệnh an toàn</w:t>
      </w:r>
    </w:p>
    <w:p w14:paraId="5E4F6C57" w14:textId="77777777" w:rsidR="008F7A0F" w:rsidRDefault="008F7A0F" w:rsidP="0035083C">
      <w:pPr>
        <w:widowControl w:val="0"/>
        <w:spacing w:before="60" w:after="0" w:line="276" w:lineRule="auto"/>
        <w:ind w:firstLine="720"/>
        <w:jc w:val="both"/>
        <w:outlineLvl w:val="3"/>
        <w:rPr>
          <w:rFonts w:ascii="Times New Roman" w:hAnsi="Times New Roman"/>
          <w:i/>
          <w:sz w:val="28"/>
          <w:szCs w:val="28"/>
        </w:rPr>
      </w:pPr>
      <w:r>
        <w:rPr>
          <w:rFonts w:ascii="Times New Roman" w:hAnsi="Times New Roman"/>
          <w:i/>
          <w:sz w:val="28"/>
          <w:szCs w:val="28"/>
        </w:rPr>
        <w:t>6</w:t>
      </w:r>
      <w:r w:rsidRPr="00D66D52">
        <w:rPr>
          <w:rFonts w:ascii="Times New Roman" w:hAnsi="Times New Roman"/>
          <w:i/>
          <w:sz w:val="28"/>
          <w:szCs w:val="28"/>
        </w:rPr>
        <w:t>.1.1. Ý kiến của Đại biểu Quốc hội:</w:t>
      </w:r>
    </w:p>
    <w:p w14:paraId="27FC3D91" w14:textId="77777777" w:rsidR="008F7A0F" w:rsidRDefault="008F7A0F" w:rsidP="0035083C">
      <w:pPr>
        <w:widowControl w:val="0"/>
        <w:spacing w:before="60" w:after="0" w:line="276" w:lineRule="auto"/>
        <w:ind w:firstLine="720"/>
        <w:jc w:val="both"/>
        <w:rPr>
          <w:rFonts w:ascii="Times New Roman" w:hAnsi="Times New Roman"/>
          <w:sz w:val="28"/>
          <w:szCs w:val="28"/>
          <w:lang w:val="da-DK"/>
        </w:rPr>
      </w:pPr>
      <w:r w:rsidRPr="008E61B5">
        <w:rPr>
          <w:rFonts w:ascii="Times New Roman" w:hAnsi="Times New Roman"/>
          <w:sz w:val="28"/>
          <w:szCs w:val="28"/>
          <w:lang w:val="da-DK"/>
        </w:rPr>
        <w:t xml:space="preserve">Có ý kiến đề nghị sửa thành “được khám bệnh, chữa bệnh bằng phương pháp an toàn phải phù hợp với tình trạng sức khỏe của mình” tại khoản 2 Điều 8 </w:t>
      </w:r>
    </w:p>
    <w:p w14:paraId="12D2B61A" w14:textId="77777777" w:rsidR="008F7A0F" w:rsidRPr="00002832" w:rsidRDefault="008F7A0F" w:rsidP="0035083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6.1.2. Tiếp thu, giải trình:</w:t>
      </w:r>
    </w:p>
    <w:p w14:paraId="38A0AF6E" w14:textId="77777777" w:rsidR="008F7A0F" w:rsidRPr="001C3786" w:rsidRDefault="008F7A0F" w:rsidP="0035083C">
      <w:pPr>
        <w:widowControl w:val="0"/>
        <w:spacing w:before="60" w:after="0" w:line="276" w:lineRule="auto"/>
        <w:ind w:firstLine="720"/>
        <w:jc w:val="both"/>
        <w:rPr>
          <w:rFonts w:ascii="Times New Roman" w:hAnsi="Times New Roman"/>
          <w:sz w:val="28"/>
          <w:szCs w:val="28"/>
          <w:lang w:val="da-DK"/>
        </w:rPr>
      </w:pPr>
      <w:r w:rsidRPr="001C3786">
        <w:rPr>
          <w:rFonts w:ascii="Times New Roman" w:hAnsi="Times New Roman"/>
          <w:sz w:val="28"/>
          <w:szCs w:val="28"/>
          <w:lang w:val="da-DK"/>
        </w:rPr>
        <w:t>Tiếp thu ý kiến của đại biểu Quốc hội, dự thảo Luật đã chỉnh lý khoản 2 Điều 8 như sau:</w:t>
      </w:r>
    </w:p>
    <w:p w14:paraId="0776DA58" w14:textId="357AC95A" w:rsidR="008F7A0F" w:rsidRPr="00002832" w:rsidRDefault="001D7B22" w:rsidP="0035083C">
      <w:pPr>
        <w:widowControl w:val="0"/>
        <w:spacing w:before="60" w:after="0" w:line="276" w:lineRule="auto"/>
        <w:ind w:firstLine="720"/>
        <w:jc w:val="both"/>
        <w:rPr>
          <w:rFonts w:ascii="Times New Roman" w:hAnsi="Times New Roman"/>
          <w:i/>
          <w:sz w:val="28"/>
          <w:szCs w:val="28"/>
          <w:lang w:val="da-DK"/>
        </w:rPr>
      </w:pPr>
      <w:r w:rsidRPr="001D7B22">
        <w:rPr>
          <w:rFonts w:ascii="Times New Roman" w:hAnsi="Times New Roman"/>
          <w:i/>
          <w:sz w:val="28"/>
          <w:szCs w:val="28"/>
          <w:lang w:val="da-DK"/>
        </w:rPr>
        <w:t>2. Được khám bệnh, chữa bệnh bằng phương pháp an toàn phù hợp với bệnh và tình trạng sức khỏe của mình</w:t>
      </w:r>
      <w:r w:rsidR="008F7A0F" w:rsidRPr="001C3786">
        <w:rPr>
          <w:rFonts w:ascii="Times New Roman" w:hAnsi="Times New Roman"/>
          <w:i/>
          <w:sz w:val="28"/>
          <w:szCs w:val="28"/>
          <w:lang w:val="da-DK"/>
        </w:rPr>
        <w:t>.</w:t>
      </w:r>
    </w:p>
    <w:p w14:paraId="75A30B1A" w14:textId="77777777" w:rsidR="008F7A0F" w:rsidRPr="00002832" w:rsidRDefault="008F7A0F" w:rsidP="0035083C">
      <w:pPr>
        <w:widowControl w:val="0"/>
        <w:spacing w:before="6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6.2. Về quyền được tiếp cận thuốc</w:t>
      </w:r>
    </w:p>
    <w:p w14:paraId="0AEDD9F0" w14:textId="77777777" w:rsidR="008F7A0F" w:rsidRPr="00002832" w:rsidRDefault="008F7A0F" w:rsidP="0035083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6.2.1. Ý kiến của Đại biểu Quốc hội:</w:t>
      </w:r>
    </w:p>
    <w:p w14:paraId="61CE7878" w14:textId="77777777" w:rsidR="008F7A0F" w:rsidRDefault="008F7A0F" w:rsidP="0035083C">
      <w:pPr>
        <w:widowControl w:val="0"/>
        <w:spacing w:before="60" w:after="0" w:line="276" w:lineRule="auto"/>
        <w:ind w:firstLine="720"/>
        <w:jc w:val="both"/>
        <w:rPr>
          <w:rFonts w:ascii="Times New Roman" w:hAnsi="Times New Roman"/>
          <w:sz w:val="28"/>
          <w:szCs w:val="28"/>
          <w:lang w:val="da-DK"/>
        </w:rPr>
      </w:pPr>
      <w:r w:rsidRPr="008E61B5">
        <w:rPr>
          <w:rFonts w:ascii="Times New Roman" w:hAnsi="Times New Roman"/>
          <w:sz w:val="28"/>
          <w:szCs w:val="28"/>
          <w:lang w:val="da-DK"/>
        </w:rPr>
        <w:t xml:space="preserve">Có ý kiến đề nghị bỏ cụm từ “bao gồm cả thuốc” và “cơ bản” tại khoản 3, Điều 8  </w:t>
      </w:r>
    </w:p>
    <w:p w14:paraId="48F07AD8" w14:textId="77777777" w:rsidR="008F7A0F" w:rsidRPr="00002832" w:rsidRDefault="008F7A0F" w:rsidP="0035083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6.2.2. Tiếp thu, giải trình:</w:t>
      </w:r>
    </w:p>
    <w:p w14:paraId="4CA595D9" w14:textId="77777777" w:rsidR="008F7A0F" w:rsidRDefault="008F7A0F" w:rsidP="0035083C">
      <w:pPr>
        <w:widowControl w:val="0"/>
        <w:spacing w:before="60" w:after="0" w:line="276" w:lineRule="auto"/>
        <w:ind w:firstLine="720"/>
        <w:jc w:val="both"/>
        <w:rPr>
          <w:rFonts w:ascii="Times New Roman" w:hAnsi="Times New Roman"/>
          <w:sz w:val="28"/>
          <w:szCs w:val="28"/>
          <w:lang w:val="vi-VN"/>
        </w:rPr>
      </w:pPr>
      <w:r>
        <w:rPr>
          <w:rFonts w:ascii="Times New Roman" w:hAnsi="Times New Roman"/>
          <w:sz w:val="28"/>
          <w:szCs w:val="28"/>
          <w:lang w:val="da-DK"/>
        </w:rPr>
        <w:t xml:space="preserve">Hiến pháp quy định: </w:t>
      </w:r>
      <w:r>
        <w:rPr>
          <w:rFonts w:ascii="Times New Roman" w:hAnsi="Times New Roman"/>
          <w:sz w:val="28"/>
          <w:szCs w:val="28"/>
          <w:lang w:val="vi-VN"/>
        </w:rPr>
        <w:t>“</w:t>
      </w:r>
      <w:r w:rsidRPr="001C3786">
        <w:rPr>
          <w:rFonts w:ascii="Times New Roman" w:hAnsi="Times New Roman"/>
          <w:i/>
          <w:sz w:val="28"/>
          <w:szCs w:val="28"/>
          <w:lang w:val="da-DK"/>
        </w:rPr>
        <w:t>Mọi người có quyền được bảo vệ, chăm sóc sức khỏe, bình đẳng trong việc sử dụng các dịch vụ y tế và có nghĩa vụ thực hiện các quy định về phòng bệnh, khám bệnh, chữa bệnh</w:t>
      </w:r>
      <w:r>
        <w:rPr>
          <w:rFonts w:ascii="Times New Roman" w:hAnsi="Times New Roman"/>
          <w:sz w:val="28"/>
          <w:szCs w:val="28"/>
          <w:lang w:val="da-DK"/>
        </w:rPr>
        <w:t>”</w:t>
      </w:r>
      <w:r>
        <w:rPr>
          <w:rFonts w:ascii="Times New Roman" w:hAnsi="Times New Roman"/>
          <w:sz w:val="28"/>
          <w:szCs w:val="28"/>
          <w:lang w:val="vi-VN"/>
        </w:rPr>
        <w:t xml:space="preserve">. </w:t>
      </w:r>
    </w:p>
    <w:p w14:paraId="07727675" w14:textId="77777777" w:rsidR="008F7A0F" w:rsidRDefault="008F7A0F" w:rsidP="0035083C">
      <w:pPr>
        <w:widowControl w:val="0"/>
        <w:spacing w:before="6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Nghị quyết Trung ương số 20-NQ/TW là </w:t>
      </w:r>
      <w:r w:rsidRPr="001C3786">
        <w:rPr>
          <w:rFonts w:ascii="Times New Roman" w:hAnsi="Times New Roman"/>
          <w:i/>
          <w:sz w:val="28"/>
          <w:szCs w:val="28"/>
          <w:lang w:val="vi-VN"/>
        </w:rPr>
        <w:t>“</w:t>
      </w:r>
      <w:r w:rsidRPr="001C3786">
        <w:rPr>
          <w:rFonts w:ascii="Times New Roman" w:hAnsi="Times New Roman"/>
          <w:i/>
          <w:sz w:val="28"/>
          <w:szCs w:val="28"/>
          <w:lang w:val="da-DK"/>
        </w:rPr>
        <w:t>Ngân sách nhà nước, bảo hiểm y tế bảo đảm chi trả cho các dịch vụ ở mức cơ bản; người sử dụng dịch vụ chi trả cho phần vượt mức. Có cơ chế giá dịch vụ và cơ chế đồng chi trả phù hợp nhằm khuyến khích người dân khám, chữa bệnh ở tuyến dưới và các cơ sở y tế ở tuyến trên tập trung cung cấp các dịch vụ mà tuyến dưới chưa bảo đảm được.</w:t>
      </w:r>
      <w:r w:rsidRPr="001C3786">
        <w:rPr>
          <w:rFonts w:ascii="Times New Roman" w:hAnsi="Times New Roman"/>
          <w:i/>
          <w:sz w:val="28"/>
          <w:szCs w:val="28"/>
          <w:lang w:val="vi-VN"/>
        </w:rPr>
        <w:t>”</w:t>
      </w:r>
    </w:p>
    <w:p w14:paraId="4D372B10" w14:textId="77777777" w:rsidR="008F7A0F" w:rsidRDefault="008F7A0F" w:rsidP="0035083C">
      <w:pPr>
        <w:widowControl w:val="0"/>
        <w:spacing w:before="60" w:after="0" w:line="276" w:lineRule="auto"/>
        <w:ind w:firstLine="720"/>
        <w:jc w:val="both"/>
        <w:rPr>
          <w:rFonts w:ascii="Times New Roman" w:hAnsi="Times New Roman"/>
          <w:sz w:val="28"/>
          <w:szCs w:val="28"/>
          <w:lang w:val="da-DK"/>
        </w:rPr>
      </w:pPr>
      <w:r>
        <w:rPr>
          <w:rFonts w:ascii="Times New Roman" w:hAnsi="Times New Roman"/>
          <w:sz w:val="28"/>
          <w:szCs w:val="28"/>
          <w:lang w:val="vi-VN"/>
        </w:rPr>
        <w:t>Trên cơ sở quy định của Hiến pháp, Nghị quyết Trung ương số 20-NQ/TW, dự thảo Luật đã quy định người bệnh đ</w:t>
      </w:r>
      <w:r w:rsidRPr="001C3786">
        <w:rPr>
          <w:rFonts w:ascii="Times New Roman" w:hAnsi="Times New Roman"/>
          <w:sz w:val="28"/>
          <w:szCs w:val="28"/>
          <w:lang w:val="da-DK"/>
        </w:rPr>
        <w:t>ược quyền tiếp cận các dịch vụ khám bệnh, chữa bệnh</w:t>
      </w:r>
      <w:r>
        <w:rPr>
          <w:rFonts w:ascii="Times New Roman" w:hAnsi="Times New Roman"/>
          <w:sz w:val="28"/>
          <w:szCs w:val="28"/>
          <w:lang w:val="vi-VN"/>
        </w:rPr>
        <w:t xml:space="preserve"> </w:t>
      </w:r>
      <w:r w:rsidRPr="001C3786">
        <w:rPr>
          <w:rFonts w:ascii="Times New Roman" w:hAnsi="Times New Roman"/>
          <w:sz w:val="28"/>
          <w:szCs w:val="28"/>
          <w:lang w:val="da-DK"/>
        </w:rPr>
        <w:t>cơ bản (bao gồm cả thuốc), được quản lý, điều trị ngoại trú các bệnh mãn tính tại y tế cơ sở theo quy định của Bộ Y tế.</w:t>
      </w:r>
      <w:r>
        <w:rPr>
          <w:rFonts w:ascii="Times New Roman" w:hAnsi="Times New Roman"/>
          <w:sz w:val="28"/>
          <w:szCs w:val="28"/>
          <w:lang w:val="vi-VN"/>
        </w:rPr>
        <w:t xml:space="preserve"> Do vậy, đề nghị giữ nguyên như dự thảo Luật.</w:t>
      </w:r>
    </w:p>
    <w:p w14:paraId="587BE65E" w14:textId="07C8922D" w:rsidR="008F7A0F" w:rsidRPr="00002832"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sidRPr="00002832">
        <w:rPr>
          <w:rFonts w:ascii="Times New Roman" w:hAnsi="Times New Roman"/>
          <w:b/>
          <w:bCs/>
          <w:iCs/>
          <w:sz w:val="28"/>
          <w:szCs w:val="28"/>
          <w:lang w:val="da-DK"/>
        </w:rPr>
        <w:t xml:space="preserve">7. Về </w:t>
      </w:r>
      <w:r w:rsidRPr="008E61B5">
        <w:rPr>
          <w:rFonts w:ascii="Times New Roman" w:hAnsi="Times New Roman"/>
          <w:b/>
          <w:sz w:val="28"/>
          <w:szCs w:val="28"/>
          <w:lang w:val="da-DK"/>
        </w:rPr>
        <w:t xml:space="preserve">quyền được tôn trọng danh dự, bảo vệ sức khỏe và tôn trọng bí mật riêng tư trong </w:t>
      </w:r>
      <w:r w:rsidR="00931FAA">
        <w:rPr>
          <w:rFonts w:ascii="Times New Roman" w:hAnsi="Times New Roman"/>
          <w:b/>
          <w:sz w:val="28"/>
          <w:szCs w:val="28"/>
          <w:lang w:val="da-DK"/>
        </w:rPr>
        <w:t>khám bệnh, chữa bệnh</w:t>
      </w:r>
      <w:r w:rsidRPr="008E61B5">
        <w:rPr>
          <w:rFonts w:ascii="Times New Roman" w:hAnsi="Times New Roman"/>
          <w:b/>
          <w:sz w:val="28"/>
          <w:szCs w:val="28"/>
          <w:lang w:val="da-DK"/>
        </w:rPr>
        <w:t xml:space="preserve"> (Điều 9)</w:t>
      </w:r>
    </w:p>
    <w:p w14:paraId="24419105" w14:textId="77777777" w:rsidR="008F7A0F" w:rsidRPr="00002832" w:rsidRDefault="008F7A0F" w:rsidP="000467B6">
      <w:pPr>
        <w:widowControl w:val="0"/>
        <w:spacing w:before="12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7.1. Về quyền được tôn trọng trong khám bệnh, chữa bệnh</w:t>
      </w:r>
    </w:p>
    <w:p w14:paraId="026543BD" w14:textId="77777777" w:rsidR="008F7A0F" w:rsidRPr="00002832" w:rsidRDefault="008F7A0F" w:rsidP="000467B6">
      <w:pPr>
        <w:widowControl w:val="0"/>
        <w:spacing w:before="12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7.1.1. Ý kiến của Đại biểu Quốc hội:</w:t>
      </w:r>
    </w:p>
    <w:p w14:paraId="01E451C0" w14:textId="77777777" w:rsidR="008F7A0F" w:rsidRPr="001C3786"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Đề nghị b</w:t>
      </w:r>
      <w:r w:rsidRPr="008E61B5">
        <w:rPr>
          <w:rFonts w:ascii="Times New Roman" w:hAnsi="Times New Roman"/>
          <w:sz w:val="28"/>
          <w:szCs w:val="28"/>
          <w:lang w:val="da-DK"/>
        </w:rPr>
        <w:t>ổ sung không phân biệt đối tượng mua bảo hiểm y tế và không mua bảo hiểm y tế tạ</w:t>
      </w:r>
      <w:r>
        <w:rPr>
          <w:rFonts w:ascii="Times New Roman" w:hAnsi="Times New Roman"/>
          <w:sz w:val="28"/>
          <w:szCs w:val="28"/>
          <w:lang w:val="da-DK"/>
        </w:rPr>
        <w:t>i</w:t>
      </w:r>
      <w:r>
        <w:rPr>
          <w:rFonts w:ascii="Times New Roman" w:hAnsi="Times New Roman"/>
          <w:sz w:val="28"/>
          <w:szCs w:val="28"/>
          <w:lang w:val="vi-VN"/>
        </w:rPr>
        <w:t xml:space="preserve"> khoản 1</w:t>
      </w:r>
    </w:p>
    <w:p w14:paraId="2F20ED0C"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lastRenderedPageBreak/>
        <w:t xml:space="preserve">- Đề nghị </w:t>
      </w:r>
      <w:r w:rsidRPr="008E61B5">
        <w:rPr>
          <w:rFonts w:ascii="Times New Roman" w:hAnsi="Times New Roman"/>
          <w:sz w:val="28"/>
          <w:szCs w:val="28"/>
          <w:lang w:val="da-DK"/>
        </w:rPr>
        <w:t>bỏ cụm từ “địa vị xã hội, tình trạng sức khỏe”</w:t>
      </w:r>
      <w:r w:rsidRPr="00A61B55">
        <w:rPr>
          <w:rFonts w:ascii="Times New Roman" w:hAnsi="Times New Roman"/>
          <w:sz w:val="28"/>
          <w:szCs w:val="28"/>
          <w:lang w:val="da-DK"/>
        </w:rPr>
        <w:t xml:space="preserve"> </w:t>
      </w:r>
    </w:p>
    <w:p w14:paraId="1D32BBF9"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Đ</w:t>
      </w:r>
      <w:r w:rsidRPr="008E61B5">
        <w:rPr>
          <w:rFonts w:ascii="Times New Roman" w:hAnsi="Times New Roman"/>
          <w:sz w:val="28"/>
          <w:szCs w:val="28"/>
          <w:lang w:val="da-DK"/>
        </w:rPr>
        <w:t xml:space="preserve">ề nghị thay cụm từ “tình trạng sức khỏe” bằng “nội dung bệnh án” </w:t>
      </w:r>
      <w:r>
        <w:rPr>
          <w:rFonts w:ascii="Times New Roman" w:hAnsi="Times New Roman"/>
          <w:sz w:val="28"/>
          <w:szCs w:val="28"/>
          <w:lang w:val="vi-VN"/>
        </w:rPr>
        <w:t>t</w:t>
      </w:r>
      <w:r w:rsidRPr="008E61B5">
        <w:rPr>
          <w:rFonts w:ascii="Times New Roman" w:hAnsi="Times New Roman"/>
          <w:sz w:val="28"/>
          <w:szCs w:val="28"/>
          <w:lang w:val="da-DK"/>
        </w:rPr>
        <w:t xml:space="preserve">ại khoản </w:t>
      </w:r>
      <w:r>
        <w:rPr>
          <w:rFonts w:ascii="Times New Roman" w:hAnsi="Times New Roman"/>
          <w:sz w:val="28"/>
          <w:szCs w:val="28"/>
          <w:lang w:val="vi-VN"/>
        </w:rPr>
        <w:t>3</w:t>
      </w:r>
      <w:r w:rsidRPr="008E61B5">
        <w:rPr>
          <w:rFonts w:ascii="Times New Roman" w:hAnsi="Times New Roman"/>
          <w:sz w:val="28"/>
          <w:szCs w:val="28"/>
          <w:lang w:val="da-DK"/>
        </w:rPr>
        <w:t xml:space="preserve"> Điề</w:t>
      </w:r>
      <w:r>
        <w:rPr>
          <w:rFonts w:ascii="Times New Roman" w:hAnsi="Times New Roman"/>
          <w:sz w:val="28"/>
          <w:szCs w:val="28"/>
          <w:lang w:val="da-DK"/>
        </w:rPr>
        <w:t>u 9</w:t>
      </w:r>
      <w:r>
        <w:rPr>
          <w:rFonts w:ascii="Times New Roman" w:hAnsi="Times New Roman"/>
          <w:sz w:val="28"/>
          <w:szCs w:val="28"/>
          <w:lang w:val="vi-VN"/>
        </w:rPr>
        <w:t>.</w:t>
      </w:r>
    </w:p>
    <w:p w14:paraId="3E6210C1" w14:textId="77777777" w:rsidR="008F7A0F" w:rsidRPr="00A61B55" w:rsidRDefault="008F7A0F" w:rsidP="000467B6">
      <w:pPr>
        <w:widowControl w:val="0"/>
        <w:spacing w:before="120" w:after="0" w:line="276" w:lineRule="auto"/>
        <w:ind w:firstLine="720"/>
        <w:jc w:val="both"/>
        <w:outlineLvl w:val="3"/>
        <w:rPr>
          <w:rFonts w:ascii="Times New Roman" w:hAnsi="Times New Roman"/>
          <w:i/>
          <w:sz w:val="28"/>
          <w:szCs w:val="28"/>
          <w:lang w:val="vi-VN"/>
        </w:rPr>
      </w:pPr>
      <w:r w:rsidRPr="00002832">
        <w:rPr>
          <w:rFonts w:ascii="Times New Roman" w:hAnsi="Times New Roman"/>
          <w:i/>
          <w:sz w:val="28"/>
          <w:szCs w:val="28"/>
          <w:lang w:val="da-DK"/>
        </w:rPr>
        <w:t>7.1.2. Tiếp thu, giải trình:</w:t>
      </w:r>
    </w:p>
    <w:p w14:paraId="53299906"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a) Về nội dung </w:t>
      </w:r>
      <w:r w:rsidRPr="008E61B5">
        <w:rPr>
          <w:rFonts w:ascii="Times New Roman" w:hAnsi="Times New Roman"/>
          <w:sz w:val="28"/>
          <w:szCs w:val="28"/>
          <w:lang w:val="da-DK"/>
        </w:rPr>
        <w:t xml:space="preserve">bổ sung </w:t>
      </w:r>
      <w:r>
        <w:rPr>
          <w:rFonts w:ascii="Times New Roman" w:hAnsi="Times New Roman"/>
          <w:sz w:val="28"/>
          <w:szCs w:val="28"/>
          <w:lang w:val="vi-VN"/>
        </w:rPr>
        <w:t xml:space="preserve">quy định </w:t>
      </w:r>
      <w:r w:rsidRPr="008E61B5">
        <w:rPr>
          <w:rFonts w:ascii="Times New Roman" w:hAnsi="Times New Roman"/>
          <w:sz w:val="28"/>
          <w:szCs w:val="28"/>
          <w:lang w:val="da-DK"/>
        </w:rPr>
        <w:t>không phân biệt đối tượng mua bảo hiểm y tế và không mua bảo hiểm y tế</w:t>
      </w:r>
      <w:r>
        <w:rPr>
          <w:rFonts w:ascii="Times New Roman" w:hAnsi="Times New Roman"/>
          <w:sz w:val="28"/>
          <w:szCs w:val="28"/>
          <w:lang w:val="vi-VN"/>
        </w:rPr>
        <w:t>:</w:t>
      </w:r>
    </w:p>
    <w:p w14:paraId="7DE05E02"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Dự thảo Luật đã quy định không phân biệt đối xử chung với mọi người bệnh trong đó bao gồm cả người có </w:t>
      </w:r>
      <w:r w:rsidRPr="008E61B5">
        <w:rPr>
          <w:rFonts w:ascii="Times New Roman" w:hAnsi="Times New Roman"/>
          <w:sz w:val="28"/>
          <w:szCs w:val="28"/>
          <w:lang w:val="da-DK"/>
        </w:rPr>
        <w:t>mua bảo hiểm y tế và không mua bảo hiểm y tế</w:t>
      </w:r>
      <w:r>
        <w:rPr>
          <w:rFonts w:ascii="Times New Roman" w:hAnsi="Times New Roman"/>
          <w:sz w:val="28"/>
          <w:szCs w:val="28"/>
          <w:lang w:val="vi-VN"/>
        </w:rPr>
        <w:t>. Do vậy đề nghị giữ nguyên như dự thảo.</w:t>
      </w:r>
    </w:p>
    <w:p w14:paraId="238362F9"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b) Về đề nghị </w:t>
      </w:r>
      <w:r w:rsidRPr="008E61B5">
        <w:rPr>
          <w:rFonts w:ascii="Times New Roman" w:hAnsi="Times New Roman"/>
          <w:sz w:val="28"/>
          <w:szCs w:val="28"/>
          <w:lang w:val="da-DK"/>
        </w:rPr>
        <w:t>bỏ cụm từ “địa vị xã hộ</w:t>
      </w:r>
      <w:r>
        <w:rPr>
          <w:rFonts w:ascii="Times New Roman" w:hAnsi="Times New Roman"/>
          <w:sz w:val="28"/>
          <w:szCs w:val="28"/>
          <w:lang w:val="da-DK"/>
        </w:rPr>
        <w:t>i</w:t>
      </w:r>
      <w:r w:rsidRPr="008E61B5">
        <w:rPr>
          <w:rFonts w:ascii="Times New Roman" w:hAnsi="Times New Roman"/>
          <w:sz w:val="28"/>
          <w:szCs w:val="28"/>
          <w:lang w:val="da-DK"/>
        </w:rPr>
        <w:t>”</w:t>
      </w:r>
      <w:r>
        <w:rPr>
          <w:rFonts w:ascii="Times New Roman" w:hAnsi="Times New Roman"/>
          <w:sz w:val="28"/>
          <w:szCs w:val="28"/>
          <w:lang w:val="vi-VN"/>
        </w:rPr>
        <w:t>:</w:t>
      </w:r>
      <w:r w:rsidRPr="00A61B55">
        <w:rPr>
          <w:rFonts w:ascii="Times New Roman" w:hAnsi="Times New Roman"/>
          <w:sz w:val="28"/>
          <w:szCs w:val="28"/>
          <w:lang w:val="da-DK"/>
        </w:rPr>
        <w:t xml:space="preserve"> </w:t>
      </w:r>
    </w:p>
    <w:p w14:paraId="0278A1D5"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Dự thảo Luật quy định không phân biệt về địa vị xã hội và tình trạng sức khỏe và quy định được </w:t>
      </w:r>
      <w:r w:rsidRPr="00A61B55">
        <w:rPr>
          <w:rFonts w:ascii="Times New Roman" w:hAnsi="Times New Roman"/>
          <w:sz w:val="28"/>
          <w:szCs w:val="28"/>
          <w:lang w:val="vi-VN"/>
        </w:rPr>
        <w:t>tôn trọng về tuổi tác</w:t>
      </w:r>
      <w:r>
        <w:rPr>
          <w:rFonts w:ascii="Times New Roman" w:hAnsi="Times New Roman"/>
          <w:sz w:val="28"/>
          <w:szCs w:val="28"/>
          <w:lang w:val="vi-VN"/>
        </w:rPr>
        <w:t xml:space="preserve"> chứ không quy định được tôn trọng về địa vị xã hội khi khám bệnh, chữa bệnh. Do vậy, đề nghị giữ nguyên như dự thảo.</w:t>
      </w:r>
    </w:p>
    <w:p w14:paraId="68E524C5"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c) Về đề nghị </w:t>
      </w:r>
      <w:r w:rsidRPr="008E61B5">
        <w:rPr>
          <w:rFonts w:ascii="Times New Roman" w:hAnsi="Times New Roman"/>
          <w:sz w:val="28"/>
          <w:szCs w:val="28"/>
          <w:lang w:val="da-DK"/>
        </w:rPr>
        <w:t>bỏ cụm từ “tình trạng sức khỏe”</w:t>
      </w:r>
      <w:r>
        <w:rPr>
          <w:rFonts w:ascii="Times New Roman" w:hAnsi="Times New Roman"/>
          <w:sz w:val="28"/>
          <w:szCs w:val="28"/>
          <w:lang w:val="vi-VN"/>
        </w:rPr>
        <w:t>:</w:t>
      </w:r>
      <w:r w:rsidRPr="00A61B55">
        <w:rPr>
          <w:rFonts w:ascii="Times New Roman" w:hAnsi="Times New Roman"/>
          <w:sz w:val="28"/>
          <w:szCs w:val="28"/>
          <w:lang w:val="da-DK"/>
        </w:rPr>
        <w:t xml:space="preserve"> </w:t>
      </w:r>
    </w:p>
    <w:p w14:paraId="39C082D8"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Tiếp thu ý kiến của đại biểu Quốc hội, dự thảo Luật đã chỉnh lý khoản 2 Điều 9 như sau:</w:t>
      </w:r>
    </w:p>
    <w:p w14:paraId="29686AD1" w14:textId="0DC68610" w:rsidR="008F7A0F" w:rsidRPr="0050196B" w:rsidRDefault="008F7A0F" w:rsidP="0035083C">
      <w:pPr>
        <w:widowControl w:val="0"/>
        <w:spacing w:before="120" w:after="0" w:line="276" w:lineRule="auto"/>
        <w:ind w:firstLine="720"/>
        <w:jc w:val="both"/>
        <w:rPr>
          <w:rFonts w:ascii="Times New Roman" w:hAnsi="Times New Roman"/>
          <w:i/>
          <w:sz w:val="28"/>
          <w:szCs w:val="28"/>
          <w:lang w:val="vi-VN"/>
        </w:rPr>
      </w:pPr>
      <w:r w:rsidRPr="00A61B55">
        <w:rPr>
          <w:rFonts w:ascii="Times New Roman" w:hAnsi="Times New Roman"/>
          <w:i/>
          <w:sz w:val="28"/>
          <w:szCs w:val="28"/>
          <w:lang w:val="vi-VN"/>
        </w:rPr>
        <w:t xml:space="preserve">2. </w:t>
      </w:r>
      <w:r w:rsidR="0050196B" w:rsidRPr="0050196B">
        <w:rPr>
          <w:rFonts w:ascii="Times New Roman" w:hAnsi="Times New Roman"/>
          <w:i/>
          <w:sz w:val="28"/>
          <w:szCs w:val="28"/>
          <w:lang w:val="vi-VN"/>
        </w:rPr>
        <w:t>Được tôn trọng về tuổi, giới tính, dân tộc, tôn giáo, tín ngưỡng, tình trạng sức khỏe, điều kiện kinh tế, địa vị xã hội</w:t>
      </w:r>
      <w:r w:rsidR="0050196B" w:rsidRPr="0050196B">
        <w:rPr>
          <w:rFonts w:ascii="Times New Roman" w:hAnsi="Times New Roman"/>
          <w:i/>
          <w:sz w:val="28"/>
          <w:szCs w:val="28"/>
          <w:lang w:val="vi-VN"/>
        </w:rPr>
        <w:t>.</w:t>
      </w:r>
    </w:p>
    <w:p w14:paraId="25D69F4E"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d) Về đề nghị </w:t>
      </w:r>
      <w:r w:rsidRPr="008E61B5">
        <w:rPr>
          <w:rFonts w:ascii="Times New Roman" w:hAnsi="Times New Roman"/>
          <w:sz w:val="28"/>
          <w:szCs w:val="28"/>
          <w:lang w:val="da-DK"/>
        </w:rPr>
        <w:t>thay cụm từ “tình trạng sức khỏe” bằng “nội dung bệnh án”</w:t>
      </w:r>
      <w:r>
        <w:rPr>
          <w:rFonts w:ascii="Times New Roman" w:hAnsi="Times New Roman"/>
          <w:sz w:val="28"/>
          <w:szCs w:val="28"/>
          <w:lang w:val="vi-VN"/>
        </w:rPr>
        <w:t xml:space="preserve">: </w:t>
      </w:r>
    </w:p>
    <w:p w14:paraId="35AA42D6" w14:textId="77777777" w:rsidR="008F7A0F" w:rsidRDefault="008F7A0F" w:rsidP="0035083C">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Tiếp thu ý kiến của đại biểu Quốc hội, dự thảo Luật đã chỉnh lý khoản 3 Điều 9 như sau:</w:t>
      </w:r>
    </w:p>
    <w:p w14:paraId="5FD2DADD" w14:textId="4671F253" w:rsidR="008F7A0F" w:rsidRPr="00A61B55" w:rsidRDefault="008F7A0F" w:rsidP="0035083C">
      <w:pPr>
        <w:widowControl w:val="0"/>
        <w:spacing w:before="120" w:after="0" w:line="276" w:lineRule="auto"/>
        <w:ind w:firstLine="720"/>
        <w:jc w:val="both"/>
        <w:rPr>
          <w:rFonts w:ascii="Times New Roman" w:hAnsi="Times New Roman"/>
          <w:i/>
          <w:sz w:val="28"/>
          <w:szCs w:val="28"/>
          <w:lang w:val="vi-VN"/>
        </w:rPr>
      </w:pPr>
      <w:r w:rsidRPr="00A61B55">
        <w:rPr>
          <w:rFonts w:ascii="Times New Roman" w:hAnsi="Times New Roman"/>
          <w:i/>
          <w:sz w:val="28"/>
          <w:szCs w:val="28"/>
          <w:lang w:val="da-DK"/>
        </w:rPr>
        <w:t xml:space="preserve">3. </w:t>
      </w:r>
      <w:r w:rsidR="00C1439D" w:rsidRPr="00C1439D">
        <w:rPr>
          <w:rFonts w:ascii="Times New Roman" w:hAnsi="Times New Roman"/>
          <w:i/>
          <w:sz w:val="28"/>
          <w:szCs w:val="28"/>
          <w:lang w:val="da-DK"/>
        </w:rPr>
        <w:t>Được giữ bí mật thông tin về tình trạng sức khỏe ghi trong hồ sơ bệnh án và các thông tin khác về đời tư mà người bệnh đã cung cấp cho người hành nghề trong quá trình khám bệnh, chữa bệnh, trừ trường hợp người bệnh đồng ý chia sẻ thông tin hoặc trường hợp quy định tại khoản 3 Điều 66 Luật này</w:t>
      </w:r>
      <w:r w:rsidRPr="00A61B55">
        <w:rPr>
          <w:rFonts w:ascii="Times New Roman" w:hAnsi="Times New Roman"/>
          <w:i/>
          <w:sz w:val="28"/>
          <w:szCs w:val="28"/>
          <w:lang w:val="da-DK"/>
        </w:rPr>
        <w:t>.</w:t>
      </w:r>
    </w:p>
    <w:p w14:paraId="3723494C" w14:textId="77777777" w:rsidR="008F7A0F" w:rsidRPr="00002832" w:rsidRDefault="008F7A0F" w:rsidP="000467B6">
      <w:pPr>
        <w:widowControl w:val="0"/>
        <w:spacing w:before="12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7.2. Về quyền được giữ bí mật riêng tư trong khám bệnh, chữa bệnh</w:t>
      </w:r>
    </w:p>
    <w:p w14:paraId="5FBFA97F" w14:textId="77777777" w:rsidR="008F7A0F" w:rsidRPr="00002832" w:rsidRDefault="008F7A0F" w:rsidP="000467B6">
      <w:pPr>
        <w:widowControl w:val="0"/>
        <w:spacing w:before="12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7.2.1. Ý kiến của Đại biểu Quốc hội:</w:t>
      </w:r>
    </w:p>
    <w:p w14:paraId="56D65283" w14:textId="77777777" w:rsidR="008F7A0F" w:rsidRDefault="008F7A0F" w:rsidP="00C1439D">
      <w:pPr>
        <w:widowControl w:val="0"/>
        <w:spacing w:before="12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8E61B5">
        <w:rPr>
          <w:rFonts w:ascii="Times New Roman" w:hAnsi="Times New Roman"/>
          <w:sz w:val="28"/>
          <w:szCs w:val="28"/>
          <w:lang w:val="da-DK"/>
        </w:rPr>
        <w:t>Có ý kiến cho rằng khoản 4 Điều 9, khoản 3 Điều 60 trùng với ý ở khoản 2 Điều 3 và khoản 3 Điều 9, đều đề cập đến bí mật thông tin của bệnh nhân, đời tư, đề nghị viết gọn lại</w:t>
      </w:r>
      <w:r>
        <w:rPr>
          <w:rFonts w:ascii="Times New Roman" w:hAnsi="Times New Roman"/>
          <w:sz w:val="28"/>
          <w:szCs w:val="28"/>
          <w:lang w:val="vi-VN"/>
        </w:rPr>
        <w:t>.</w:t>
      </w:r>
    </w:p>
    <w:p w14:paraId="77286293" w14:textId="77777777" w:rsidR="008F7A0F" w:rsidRDefault="008F7A0F" w:rsidP="00C1439D">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vi-VN"/>
        </w:rPr>
        <w:t xml:space="preserve">- </w:t>
      </w:r>
      <w:r w:rsidRPr="008E61B5">
        <w:rPr>
          <w:rFonts w:ascii="Times New Roman" w:hAnsi="Times New Roman"/>
          <w:sz w:val="28"/>
          <w:szCs w:val="28"/>
          <w:lang w:val="da-DK"/>
        </w:rPr>
        <w:t>Có ý kiến đề nghị cần bổ sung các quy định bảo mật về thông tin của bệnh nhân</w:t>
      </w:r>
      <w:r>
        <w:rPr>
          <w:rFonts w:ascii="Times New Roman" w:hAnsi="Times New Roman"/>
          <w:sz w:val="28"/>
          <w:szCs w:val="28"/>
          <w:lang w:val="vi-VN"/>
        </w:rPr>
        <w:t>.</w:t>
      </w:r>
      <w:r w:rsidRPr="008E61B5">
        <w:rPr>
          <w:rFonts w:ascii="Times New Roman" w:hAnsi="Times New Roman"/>
          <w:sz w:val="28"/>
          <w:szCs w:val="28"/>
          <w:lang w:val="da-DK"/>
        </w:rPr>
        <w:t xml:space="preserve"> </w:t>
      </w:r>
    </w:p>
    <w:p w14:paraId="635A8C53" w14:textId="77777777" w:rsidR="008F7A0F" w:rsidRPr="00002832" w:rsidRDefault="008F7A0F" w:rsidP="000467B6">
      <w:pPr>
        <w:widowControl w:val="0"/>
        <w:spacing w:before="120" w:after="0" w:line="276" w:lineRule="auto"/>
        <w:ind w:firstLine="720"/>
        <w:jc w:val="both"/>
        <w:outlineLvl w:val="3"/>
        <w:rPr>
          <w:rFonts w:ascii="Times New Roman" w:hAnsi="Times New Roman"/>
          <w:i/>
          <w:sz w:val="28"/>
          <w:szCs w:val="28"/>
          <w:lang w:val="da-DK"/>
        </w:rPr>
      </w:pPr>
      <w:r w:rsidRPr="008E61B5">
        <w:rPr>
          <w:rFonts w:ascii="Times New Roman" w:hAnsi="Times New Roman"/>
          <w:sz w:val="28"/>
          <w:szCs w:val="28"/>
          <w:lang w:val="da-DK"/>
        </w:rPr>
        <w:lastRenderedPageBreak/>
        <w:t xml:space="preserve"> </w:t>
      </w:r>
      <w:r w:rsidRPr="00002832">
        <w:rPr>
          <w:rFonts w:ascii="Times New Roman" w:hAnsi="Times New Roman"/>
          <w:i/>
          <w:sz w:val="28"/>
          <w:szCs w:val="28"/>
          <w:lang w:val="da-DK"/>
        </w:rPr>
        <w:t>7.2.2. Tiếp thu, giải trình:</w:t>
      </w:r>
    </w:p>
    <w:p w14:paraId="23C62DC9" w14:textId="77777777" w:rsidR="008F7A0F" w:rsidRPr="00A61B55" w:rsidRDefault="008F7A0F" w:rsidP="00027852">
      <w:pPr>
        <w:widowControl w:val="0"/>
        <w:spacing w:before="8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Dự thảo Luật quy định theo hướng các thông tin của người bệnh ghi trong hồ sơ bệnh án phải được giữ bí mật. Tuy nhiên, để phù hợp với thực tiễn của hoạt động khám bệnh, chữa bệnh, dự thảo Luật cũng quy định việc cho phép khai thác, sử dụng thông tin của người bệnh được ghi trong hồ sơ bệnh án trong một số trường hợp như đã quy định tại </w:t>
      </w:r>
      <w:r w:rsidRPr="008E61B5">
        <w:rPr>
          <w:rFonts w:ascii="Times New Roman" w:hAnsi="Times New Roman"/>
          <w:sz w:val="28"/>
          <w:szCs w:val="28"/>
          <w:lang w:val="da-DK"/>
        </w:rPr>
        <w:t>khoản 4 Điều 9, khoản 3 Điề</w:t>
      </w:r>
      <w:r>
        <w:rPr>
          <w:rFonts w:ascii="Times New Roman" w:hAnsi="Times New Roman"/>
          <w:sz w:val="28"/>
          <w:szCs w:val="28"/>
          <w:lang w:val="da-DK"/>
        </w:rPr>
        <w:t>u 60</w:t>
      </w:r>
      <w:r>
        <w:rPr>
          <w:rFonts w:ascii="Times New Roman" w:hAnsi="Times New Roman"/>
          <w:sz w:val="28"/>
          <w:szCs w:val="28"/>
          <w:lang w:val="vi-VN"/>
        </w:rPr>
        <w:t>. Do vậy, đề nghị giữ nguyên như dự thảo Luật.</w:t>
      </w:r>
    </w:p>
    <w:p w14:paraId="04D74580" w14:textId="77777777" w:rsidR="008F7A0F" w:rsidRPr="00002832" w:rsidRDefault="008F7A0F" w:rsidP="00027852">
      <w:pPr>
        <w:widowControl w:val="0"/>
        <w:spacing w:before="8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7.3. Về bổ sung quyền được khiếu nại, khiếu kiện của người bệnh trong khám bệnh, chữa bệnh</w:t>
      </w:r>
    </w:p>
    <w:p w14:paraId="5191EBEF" w14:textId="77777777" w:rsidR="008F7A0F" w:rsidRPr="00002832" w:rsidRDefault="008F7A0F" w:rsidP="00027852">
      <w:pPr>
        <w:widowControl w:val="0"/>
        <w:spacing w:before="8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7.3.1. Ý kiến của Đại biểu Quốc hội:</w:t>
      </w:r>
    </w:p>
    <w:p w14:paraId="6614FEA6" w14:textId="77777777" w:rsidR="008F7A0F" w:rsidRDefault="008F7A0F" w:rsidP="00027852">
      <w:pPr>
        <w:widowControl w:val="0"/>
        <w:spacing w:before="80" w:after="0" w:line="276" w:lineRule="auto"/>
        <w:ind w:firstLine="720"/>
        <w:jc w:val="both"/>
        <w:rPr>
          <w:rFonts w:ascii="Times New Roman" w:hAnsi="Times New Roman"/>
          <w:sz w:val="28"/>
          <w:szCs w:val="28"/>
          <w:lang w:val="da-DK"/>
        </w:rPr>
      </w:pPr>
      <w:r w:rsidRPr="008E61B5">
        <w:rPr>
          <w:rFonts w:ascii="Times New Roman" w:hAnsi="Times New Roman"/>
          <w:sz w:val="28"/>
          <w:szCs w:val="28"/>
          <w:lang w:val="da-DK"/>
        </w:rPr>
        <w:t xml:space="preserve">Có ý kiến đề nghị bổ sung quyền khiếu nại, khiếu kiện của người bệnh đối với cơ sở </w:t>
      </w:r>
      <w:r>
        <w:rPr>
          <w:rFonts w:ascii="Times New Roman" w:hAnsi="Times New Roman"/>
          <w:sz w:val="28"/>
          <w:szCs w:val="28"/>
          <w:lang w:val="vi-VN"/>
        </w:rPr>
        <w:t>khám bệnh, chữa bệnh</w:t>
      </w:r>
      <w:r w:rsidRPr="008E61B5">
        <w:rPr>
          <w:rFonts w:ascii="Times New Roman" w:hAnsi="Times New Roman"/>
          <w:sz w:val="28"/>
          <w:szCs w:val="28"/>
          <w:lang w:val="da-DK"/>
        </w:rPr>
        <w:t xml:space="preserve"> theo hướng là căn cứ phát sinh tranh chấp trong </w:t>
      </w:r>
      <w:r>
        <w:rPr>
          <w:rFonts w:ascii="Times New Roman" w:hAnsi="Times New Roman"/>
          <w:sz w:val="28"/>
          <w:szCs w:val="28"/>
          <w:lang w:val="vi-VN"/>
        </w:rPr>
        <w:t xml:space="preserve">khám bệnh, chữa bệnh </w:t>
      </w:r>
      <w:r w:rsidRPr="008E61B5">
        <w:rPr>
          <w:rFonts w:ascii="Times New Roman" w:hAnsi="Times New Roman"/>
          <w:sz w:val="28"/>
          <w:szCs w:val="28"/>
          <w:lang w:val="da-DK"/>
        </w:rPr>
        <w:t xml:space="preserve">chứ không phải khiếu nại hành chính, người bệnh được quyền khiếu nại ra cơ quan tranh chấp để bảo vệ quyền của mình </w:t>
      </w:r>
    </w:p>
    <w:p w14:paraId="4E7A0371" w14:textId="77777777" w:rsidR="008F7A0F" w:rsidRPr="00002832" w:rsidRDefault="008F7A0F" w:rsidP="00027852">
      <w:pPr>
        <w:widowControl w:val="0"/>
        <w:spacing w:before="8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7.3.2. Tiếp thu, giải trình:</w:t>
      </w:r>
    </w:p>
    <w:p w14:paraId="219262D7" w14:textId="77777777" w:rsidR="00DF01B5" w:rsidRDefault="00033F5B" w:rsidP="00027852">
      <w:pPr>
        <w:widowControl w:val="0"/>
        <w:spacing w:before="80" w:after="0" w:line="276" w:lineRule="auto"/>
        <w:ind w:firstLine="720"/>
        <w:jc w:val="both"/>
        <w:rPr>
          <w:rFonts w:ascii="Times New Roman" w:hAnsi="Times New Roman"/>
          <w:sz w:val="28"/>
          <w:szCs w:val="28"/>
          <w:lang w:val="da-DK"/>
        </w:rPr>
      </w:pPr>
      <w:r w:rsidRPr="00DF01B5">
        <w:rPr>
          <w:rFonts w:ascii="Times New Roman" w:hAnsi="Times New Roman"/>
          <w:sz w:val="28"/>
          <w:szCs w:val="28"/>
          <w:lang w:val="da-DK"/>
        </w:rPr>
        <w:t xml:space="preserve">Tiếp thu ý kiến của đại biểu Quốc hội, </w:t>
      </w:r>
      <w:r w:rsidR="00DF01B5" w:rsidRPr="00DF01B5">
        <w:rPr>
          <w:rFonts w:ascii="Times New Roman" w:hAnsi="Times New Roman"/>
          <w:sz w:val="28"/>
          <w:szCs w:val="28"/>
          <w:lang w:val="da-DK"/>
        </w:rPr>
        <w:t>dự thảo Luật đã bổ sung n</w:t>
      </w:r>
      <w:r w:rsidR="00DF01B5">
        <w:rPr>
          <w:rFonts w:ascii="Times New Roman" w:hAnsi="Times New Roman"/>
          <w:sz w:val="28"/>
          <w:szCs w:val="28"/>
          <w:lang w:val="da-DK"/>
        </w:rPr>
        <w:t>hư sau:</w:t>
      </w:r>
    </w:p>
    <w:p w14:paraId="792BDAE7" w14:textId="77777777" w:rsidR="00DF01B5" w:rsidRPr="00DF01B5" w:rsidRDefault="00DF01B5" w:rsidP="00027852">
      <w:pPr>
        <w:widowControl w:val="0"/>
        <w:spacing w:before="80" w:after="0" w:line="276" w:lineRule="auto"/>
        <w:ind w:firstLine="720"/>
        <w:jc w:val="both"/>
        <w:rPr>
          <w:rFonts w:ascii="Times New Roman" w:hAnsi="Times New Roman"/>
          <w:b/>
          <w:bCs/>
          <w:i/>
          <w:iCs/>
          <w:sz w:val="28"/>
          <w:szCs w:val="28"/>
          <w:lang w:val="vi-VN"/>
        </w:rPr>
      </w:pPr>
      <w:r w:rsidRPr="00DF01B5">
        <w:rPr>
          <w:rFonts w:ascii="Times New Roman" w:hAnsi="Times New Roman"/>
          <w:b/>
          <w:bCs/>
          <w:i/>
          <w:iCs/>
          <w:sz w:val="28"/>
          <w:szCs w:val="28"/>
          <w:lang w:val="vi-VN"/>
        </w:rPr>
        <w:t>Điều 14. Quyền kiến nghị và bồi thường</w:t>
      </w:r>
    </w:p>
    <w:p w14:paraId="2279B6CC" w14:textId="77777777" w:rsidR="00DF01B5" w:rsidRPr="00DF01B5" w:rsidRDefault="00DF01B5" w:rsidP="00027852">
      <w:pPr>
        <w:widowControl w:val="0"/>
        <w:spacing w:before="80" w:after="0" w:line="276" w:lineRule="auto"/>
        <w:ind w:firstLine="720"/>
        <w:jc w:val="both"/>
        <w:rPr>
          <w:rFonts w:ascii="Times New Roman" w:hAnsi="Times New Roman"/>
          <w:i/>
          <w:iCs/>
          <w:sz w:val="28"/>
          <w:szCs w:val="28"/>
          <w:lang w:val="vi-VN"/>
        </w:rPr>
      </w:pPr>
      <w:r w:rsidRPr="00DF01B5">
        <w:rPr>
          <w:rFonts w:ascii="Times New Roman" w:hAnsi="Times New Roman"/>
          <w:i/>
          <w:iCs/>
          <w:sz w:val="28"/>
          <w:szCs w:val="28"/>
          <w:lang w:val="vi-VN"/>
        </w:rPr>
        <w:t>1. Được quyền kiến nghị về các tồn tại, bất cập, khó khăn, vướng mắc trong quá trình khám bệnh, chữa bệnh.</w:t>
      </w:r>
    </w:p>
    <w:p w14:paraId="39E2D76C" w14:textId="6E11FF31" w:rsidR="008F7A0F" w:rsidRPr="00DF01B5" w:rsidRDefault="00DF01B5" w:rsidP="00027852">
      <w:pPr>
        <w:widowControl w:val="0"/>
        <w:spacing w:before="80" w:after="0" w:line="276" w:lineRule="auto"/>
        <w:ind w:firstLine="720"/>
        <w:jc w:val="both"/>
        <w:rPr>
          <w:rFonts w:ascii="Times New Roman" w:hAnsi="Times New Roman"/>
          <w:i/>
          <w:iCs/>
          <w:sz w:val="28"/>
          <w:szCs w:val="28"/>
          <w:lang w:val="vi-VN"/>
        </w:rPr>
      </w:pPr>
      <w:r w:rsidRPr="00027852">
        <w:rPr>
          <w:rFonts w:ascii="Times New Roman Italic" w:hAnsi="Times New Roman Italic"/>
          <w:i/>
          <w:iCs/>
          <w:spacing w:val="-6"/>
          <w:sz w:val="28"/>
          <w:szCs w:val="28"/>
          <w:lang w:val="vi-VN"/>
        </w:rPr>
        <w:t>2. Được quyền bồi thường trong trường hợp cơ quan có thẩm quyền đã kết luận có sai sót chuyên môn kỹ thuật ảnh hưởng đến sức khỏe, tính mạng của người bệnh</w:t>
      </w:r>
      <w:r w:rsidRPr="00DF01B5">
        <w:rPr>
          <w:rFonts w:ascii="Times New Roman" w:hAnsi="Times New Roman"/>
          <w:i/>
          <w:iCs/>
          <w:sz w:val="28"/>
          <w:szCs w:val="28"/>
          <w:lang w:val="vi-VN"/>
        </w:rPr>
        <w:t>.</w:t>
      </w:r>
    </w:p>
    <w:p w14:paraId="4E6F2E1D" w14:textId="77777777" w:rsidR="008F7A0F" w:rsidRPr="00027852" w:rsidRDefault="008F7A0F" w:rsidP="00027852">
      <w:pPr>
        <w:widowControl w:val="0"/>
        <w:spacing w:before="80" w:after="0" w:line="276" w:lineRule="auto"/>
        <w:ind w:firstLine="720"/>
        <w:jc w:val="both"/>
        <w:outlineLvl w:val="2"/>
        <w:rPr>
          <w:rFonts w:ascii="Times New Roman Bold" w:hAnsi="Times New Roman Bold"/>
          <w:b/>
          <w:i/>
          <w:spacing w:val="6"/>
          <w:sz w:val="28"/>
          <w:szCs w:val="28"/>
          <w:lang w:val="da-DK"/>
        </w:rPr>
      </w:pPr>
      <w:r w:rsidRPr="00027852">
        <w:rPr>
          <w:rFonts w:ascii="Times New Roman Bold" w:hAnsi="Times New Roman Bold"/>
          <w:b/>
          <w:i/>
          <w:spacing w:val="6"/>
          <w:sz w:val="28"/>
          <w:szCs w:val="28"/>
          <w:lang w:val="da-DK"/>
        </w:rPr>
        <w:t>7.4. Về bổ sung quyền được bồi thường thiệt hại trong khám bệnh, chữa bệnh</w:t>
      </w:r>
    </w:p>
    <w:p w14:paraId="1A48ED3F" w14:textId="77777777" w:rsidR="008F7A0F" w:rsidRPr="00002832" w:rsidRDefault="008F7A0F" w:rsidP="00027852">
      <w:pPr>
        <w:widowControl w:val="0"/>
        <w:spacing w:before="8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7.4.1. Ý kiến của Đại biểu Quốc hội:</w:t>
      </w:r>
    </w:p>
    <w:p w14:paraId="7AC25423" w14:textId="77777777" w:rsidR="008F7A0F" w:rsidRDefault="008F7A0F" w:rsidP="0021520D">
      <w:pPr>
        <w:widowControl w:val="0"/>
        <w:spacing w:before="80" w:after="0" w:line="276" w:lineRule="auto"/>
        <w:ind w:firstLine="720"/>
        <w:jc w:val="both"/>
        <w:rPr>
          <w:rFonts w:ascii="Times New Roman" w:hAnsi="Times New Roman"/>
          <w:sz w:val="28"/>
          <w:szCs w:val="28"/>
          <w:lang w:val="da-DK"/>
        </w:rPr>
      </w:pPr>
      <w:r w:rsidRPr="008E61B5">
        <w:rPr>
          <w:rFonts w:ascii="Times New Roman" w:hAnsi="Times New Roman"/>
          <w:sz w:val="28"/>
          <w:szCs w:val="28"/>
          <w:lang w:val="da-DK"/>
        </w:rPr>
        <w:t>Có ý kiến đề nghị bổ sung quyền của người bệnh là được bồi thường thiệt hại khi xả</w:t>
      </w:r>
      <w:r>
        <w:rPr>
          <w:rFonts w:ascii="Times New Roman" w:hAnsi="Times New Roman"/>
          <w:sz w:val="28"/>
          <w:szCs w:val="28"/>
          <w:lang w:val="da-DK"/>
        </w:rPr>
        <w:t>y ra sai sót chuyên môn</w:t>
      </w:r>
      <w:r w:rsidRPr="008E61B5">
        <w:rPr>
          <w:rFonts w:ascii="Times New Roman" w:hAnsi="Times New Roman"/>
          <w:sz w:val="28"/>
          <w:szCs w:val="28"/>
          <w:lang w:val="da-DK"/>
        </w:rPr>
        <w:t>, quyền khiếu nại căn cứ vào phát sinh trong quá trình, không phải khiếu nại hành chính</w:t>
      </w:r>
    </w:p>
    <w:p w14:paraId="0C22C325" w14:textId="77777777" w:rsidR="008F7A0F" w:rsidRPr="00002832" w:rsidRDefault="008F7A0F" w:rsidP="00027852">
      <w:pPr>
        <w:widowControl w:val="0"/>
        <w:spacing w:before="8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7.4.2. Tiếp thu, giải trình:</w:t>
      </w:r>
    </w:p>
    <w:p w14:paraId="0FCBF172" w14:textId="77777777" w:rsidR="00DF01B5" w:rsidRDefault="00DF01B5" w:rsidP="00027852">
      <w:pPr>
        <w:widowControl w:val="0"/>
        <w:spacing w:before="80" w:after="0" w:line="276" w:lineRule="auto"/>
        <w:ind w:firstLine="720"/>
        <w:jc w:val="both"/>
        <w:rPr>
          <w:rFonts w:ascii="Times New Roman" w:hAnsi="Times New Roman"/>
          <w:sz w:val="28"/>
          <w:szCs w:val="28"/>
          <w:lang w:val="da-DK"/>
        </w:rPr>
      </w:pPr>
      <w:r w:rsidRPr="00DF01B5">
        <w:rPr>
          <w:rFonts w:ascii="Times New Roman" w:hAnsi="Times New Roman"/>
          <w:sz w:val="28"/>
          <w:szCs w:val="28"/>
          <w:lang w:val="da-DK"/>
        </w:rPr>
        <w:t>Tiếp thu ý kiến của đại biểu Quốc hội, dự thảo Luật đã bổ sung n</w:t>
      </w:r>
      <w:r>
        <w:rPr>
          <w:rFonts w:ascii="Times New Roman" w:hAnsi="Times New Roman"/>
          <w:sz w:val="28"/>
          <w:szCs w:val="28"/>
          <w:lang w:val="da-DK"/>
        </w:rPr>
        <w:t>hư sau:</w:t>
      </w:r>
    </w:p>
    <w:p w14:paraId="1DFA6853" w14:textId="77777777" w:rsidR="00DF01B5" w:rsidRPr="00DF01B5" w:rsidRDefault="00DF01B5" w:rsidP="00027852">
      <w:pPr>
        <w:widowControl w:val="0"/>
        <w:spacing w:before="80" w:after="0" w:line="276" w:lineRule="auto"/>
        <w:ind w:firstLine="720"/>
        <w:jc w:val="both"/>
        <w:rPr>
          <w:rFonts w:ascii="Times New Roman" w:hAnsi="Times New Roman"/>
          <w:b/>
          <w:bCs/>
          <w:i/>
          <w:iCs/>
          <w:sz w:val="28"/>
          <w:szCs w:val="28"/>
          <w:lang w:val="vi-VN"/>
        </w:rPr>
      </w:pPr>
      <w:r w:rsidRPr="00DF01B5">
        <w:rPr>
          <w:rFonts w:ascii="Times New Roman" w:hAnsi="Times New Roman"/>
          <w:b/>
          <w:bCs/>
          <w:i/>
          <w:iCs/>
          <w:sz w:val="28"/>
          <w:szCs w:val="28"/>
          <w:lang w:val="vi-VN"/>
        </w:rPr>
        <w:t>Điều 14. Quyền kiến nghị và bồi thường</w:t>
      </w:r>
    </w:p>
    <w:p w14:paraId="2A80FDB0" w14:textId="77777777" w:rsidR="00DF01B5" w:rsidRPr="00DF01B5" w:rsidRDefault="00DF01B5" w:rsidP="00027852">
      <w:pPr>
        <w:widowControl w:val="0"/>
        <w:spacing w:before="80" w:after="0" w:line="276" w:lineRule="auto"/>
        <w:ind w:firstLine="720"/>
        <w:jc w:val="both"/>
        <w:rPr>
          <w:rFonts w:ascii="Times New Roman" w:hAnsi="Times New Roman"/>
          <w:i/>
          <w:iCs/>
          <w:sz w:val="28"/>
          <w:szCs w:val="28"/>
          <w:lang w:val="vi-VN"/>
        </w:rPr>
      </w:pPr>
      <w:r w:rsidRPr="00DF01B5">
        <w:rPr>
          <w:rFonts w:ascii="Times New Roman" w:hAnsi="Times New Roman"/>
          <w:i/>
          <w:iCs/>
          <w:sz w:val="28"/>
          <w:szCs w:val="28"/>
          <w:lang w:val="vi-VN"/>
        </w:rPr>
        <w:t>1. Được quyền kiến nghị về các tồn tại, bất cập, khó khăn, vướng mắc trong quá trình khám bệnh, chữa bệnh.</w:t>
      </w:r>
    </w:p>
    <w:p w14:paraId="2CA522CE" w14:textId="338E57CE" w:rsidR="008F7A0F" w:rsidRPr="001C1B6E" w:rsidRDefault="00DF01B5" w:rsidP="00027852">
      <w:pPr>
        <w:widowControl w:val="0"/>
        <w:spacing w:before="80" w:after="0" w:line="276" w:lineRule="auto"/>
        <w:ind w:firstLine="720"/>
        <w:jc w:val="both"/>
        <w:rPr>
          <w:rFonts w:ascii="Times New Roman" w:hAnsi="Times New Roman"/>
          <w:sz w:val="28"/>
          <w:szCs w:val="28"/>
          <w:lang w:val="vi-VN"/>
        </w:rPr>
      </w:pPr>
      <w:r w:rsidRPr="00027852">
        <w:rPr>
          <w:rFonts w:ascii="Times New Roman Italic" w:hAnsi="Times New Roman Italic"/>
          <w:i/>
          <w:iCs/>
          <w:spacing w:val="4"/>
          <w:sz w:val="28"/>
          <w:szCs w:val="28"/>
          <w:lang w:val="vi-VN"/>
        </w:rPr>
        <w:t>2. Được quyền bồi thường trong trường hợp cơ quan có thẩm quyền đã kết luận có sai sót chuyên môn kỹ thuật ảnh hưởng đến sức khỏe, tính mạng của người bệnh</w:t>
      </w:r>
      <w:r w:rsidRPr="00DF01B5">
        <w:rPr>
          <w:rFonts w:ascii="Times New Roman" w:hAnsi="Times New Roman"/>
          <w:i/>
          <w:iCs/>
          <w:sz w:val="28"/>
          <w:szCs w:val="28"/>
          <w:lang w:val="vi-VN"/>
        </w:rPr>
        <w:t>.</w:t>
      </w:r>
      <w:r w:rsidR="008F7A0F">
        <w:rPr>
          <w:rFonts w:ascii="Times New Roman" w:hAnsi="Times New Roman"/>
          <w:sz w:val="28"/>
          <w:szCs w:val="28"/>
          <w:lang w:val="vi-VN"/>
        </w:rPr>
        <w:t xml:space="preserve">  </w:t>
      </w:r>
    </w:p>
    <w:p w14:paraId="563513CC" w14:textId="4CB72DBD" w:rsidR="008F7A0F" w:rsidRPr="00002832"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sidRPr="00002832">
        <w:rPr>
          <w:rFonts w:ascii="Times New Roman" w:hAnsi="Times New Roman"/>
          <w:b/>
          <w:bCs/>
          <w:iCs/>
          <w:sz w:val="28"/>
          <w:szCs w:val="28"/>
          <w:lang w:val="da-DK"/>
        </w:rPr>
        <w:lastRenderedPageBreak/>
        <w:t xml:space="preserve">8. </w:t>
      </w:r>
      <w:r w:rsidRPr="00002832">
        <w:rPr>
          <w:rFonts w:ascii="Times New Roman" w:hAnsi="Times New Roman"/>
          <w:b/>
          <w:i/>
          <w:sz w:val="28"/>
          <w:szCs w:val="28"/>
          <w:lang w:val="da-DK"/>
        </w:rPr>
        <w:t xml:space="preserve">Về </w:t>
      </w:r>
      <w:r w:rsidR="00027852">
        <w:rPr>
          <w:rFonts w:ascii="Times New Roman" w:hAnsi="Times New Roman"/>
          <w:b/>
          <w:i/>
          <w:sz w:val="28"/>
          <w:szCs w:val="28"/>
          <w:lang w:val="da-DK"/>
        </w:rPr>
        <w:t>q</w:t>
      </w:r>
      <w:r w:rsidRPr="00002832">
        <w:rPr>
          <w:rFonts w:ascii="Times New Roman" w:hAnsi="Times New Roman"/>
          <w:b/>
          <w:i/>
          <w:sz w:val="28"/>
          <w:szCs w:val="28"/>
          <w:lang w:val="da-DK"/>
        </w:rPr>
        <w:t>uyền được cung cấp thông tin về hồ sơ bệnh án và chi phí khám bệnh, chữa bệnh (Điều 11)</w:t>
      </w:r>
    </w:p>
    <w:p w14:paraId="4D456694" w14:textId="77777777" w:rsidR="008F7A0F" w:rsidRPr="00002832" w:rsidRDefault="008F7A0F" w:rsidP="0085581C">
      <w:pPr>
        <w:widowControl w:val="0"/>
        <w:spacing w:before="6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8.1. Về bổ sung quy định ứng dụng công nghệ thông tin trong khám bệnh, chữa bệnh</w:t>
      </w:r>
    </w:p>
    <w:p w14:paraId="7A7D2410" w14:textId="77777777" w:rsidR="008F7A0F" w:rsidRPr="00002832" w:rsidRDefault="008F7A0F" w:rsidP="0085581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8.1.1. Ý kiến của Đại biểu Quốc hội:</w:t>
      </w:r>
    </w:p>
    <w:p w14:paraId="2DDD7406" w14:textId="77777777" w:rsidR="008F7A0F" w:rsidRDefault="008F7A0F" w:rsidP="0085581C">
      <w:pPr>
        <w:pStyle w:val="BodyText"/>
        <w:spacing w:before="60" w:line="276" w:lineRule="auto"/>
        <w:ind w:firstLine="720"/>
        <w:rPr>
          <w:lang w:val="vi-VN"/>
        </w:rPr>
      </w:pPr>
      <w:r w:rsidRPr="002C13B4">
        <w:t xml:space="preserve">Có ý kiến đề nghị bổ sung quy định về ứng dụng công nghệ thông tin trong quản lý hồ sơ, bệnh án, sử dụng kết quả xét nghiệm, kiểm tra liên thông các cơ sở </w:t>
      </w:r>
      <w:r w:rsidRPr="00002832">
        <w:rPr>
          <w:lang w:val="da-DK"/>
        </w:rPr>
        <w:t>khám bệnh, chữa bệnh</w:t>
      </w:r>
      <w:r w:rsidRPr="002C13B4">
        <w:t>, giảm thủ tục, chi phí cho bệnh nhân;</w:t>
      </w:r>
    </w:p>
    <w:p w14:paraId="23B8C78C" w14:textId="77777777" w:rsidR="008F7A0F" w:rsidRPr="00002832" w:rsidRDefault="008F7A0F" w:rsidP="0085581C">
      <w:pPr>
        <w:widowControl w:val="0"/>
        <w:spacing w:before="60" w:after="0" w:line="276" w:lineRule="auto"/>
        <w:ind w:firstLine="720"/>
        <w:jc w:val="both"/>
        <w:rPr>
          <w:rFonts w:ascii="Times New Roman" w:eastAsia="Times New Roman" w:hAnsi="Times New Roman"/>
          <w:bCs/>
          <w:sz w:val="28"/>
          <w:szCs w:val="28"/>
          <w:lang w:val="da-DK" w:eastAsia="x-none"/>
        </w:rPr>
      </w:pPr>
      <w:r w:rsidRPr="00002832">
        <w:rPr>
          <w:rFonts w:ascii="Times New Roman" w:eastAsia="Times New Roman" w:hAnsi="Times New Roman"/>
          <w:bCs/>
          <w:sz w:val="28"/>
          <w:szCs w:val="28"/>
          <w:lang w:val="da-DK" w:eastAsia="x-none"/>
        </w:rPr>
        <w:t>C</w:t>
      </w:r>
      <w:r w:rsidRPr="000042E5">
        <w:rPr>
          <w:rFonts w:ascii="Times New Roman" w:eastAsia="Times New Roman" w:hAnsi="Times New Roman"/>
          <w:bCs/>
          <w:sz w:val="28"/>
          <w:szCs w:val="28"/>
          <w:lang w:val="x-none" w:eastAsia="x-none"/>
        </w:rPr>
        <w:t>ần có quy định về bệnh án điện tử, có lộ trình và một cách chi tiết từ về việc quản lý để đảm bảo thống nhất, đồng bộ</w:t>
      </w:r>
      <w:r>
        <w:rPr>
          <w:rFonts w:ascii="Times New Roman" w:eastAsia="Times New Roman" w:hAnsi="Times New Roman"/>
          <w:bCs/>
          <w:sz w:val="28"/>
          <w:szCs w:val="28"/>
          <w:lang w:val="vi-VN" w:eastAsia="x-none"/>
        </w:rPr>
        <w:t>.</w:t>
      </w:r>
      <w:r w:rsidRPr="000042E5">
        <w:rPr>
          <w:rFonts w:ascii="Times New Roman" w:eastAsia="Times New Roman" w:hAnsi="Times New Roman"/>
          <w:bCs/>
          <w:sz w:val="28"/>
          <w:szCs w:val="28"/>
          <w:lang w:val="x-none" w:eastAsia="x-none"/>
        </w:rPr>
        <w:t xml:space="preserve"> </w:t>
      </w:r>
    </w:p>
    <w:p w14:paraId="02CC16A3" w14:textId="77777777" w:rsidR="008F7A0F" w:rsidRPr="00002832" w:rsidRDefault="008F7A0F" w:rsidP="0085581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8.1.2. Tiếp thu, giải trình:</w:t>
      </w:r>
    </w:p>
    <w:p w14:paraId="6A8D1758" w14:textId="77777777" w:rsidR="008F7A0F" w:rsidRDefault="008F7A0F" w:rsidP="0085581C">
      <w:pPr>
        <w:widowControl w:val="0"/>
        <w:spacing w:before="60" w:after="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Để </w:t>
      </w:r>
      <w:r w:rsidRPr="008F7A0F">
        <w:rPr>
          <w:rFonts w:ascii="Times New Roman" w:hAnsi="Times New Roman"/>
          <w:sz w:val="28"/>
          <w:szCs w:val="28"/>
          <w:lang w:val="da-DK"/>
        </w:rPr>
        <w:t xml:space="preserve">liên thông </w:t>
      </w:r>
      <w:r>
        <w:rPr>
          <w:rFonts w:ascii="Times New Roman" w:hAnsi="Times New Roman"/>
          <w:sz w:val="28"/>
          <w:szCs w:val="28"/>
          <w:lang w:val="vi-VN"/>
        </w:rPr>
        <w:t xml:space="preserve">kết quả giữa </w:t>
      </w:r>
      <w:r w:rsidRPr="008F7A0F">
        <w:rPr>
          <w:rFonts w:ascii="Times New Roman" w:hAnsi="Times New Roman"/>
          <w:sz w:val="28"/>
          <w:szCs w:val="28"/>
          <w:lang w:val="da-DK"/>
        </w:rPr>
        <w:t xml:space="preserve">các cơ sở khám bệnh, chữa bệnh, giảm thủ tục, chi phí cho </w:t>
      </w:r>
      <w:r>
        <w:rPr>
          <w:rFonts w:ascii="Times New Roman" w:hAnsi="Times New Roman"/>
          <w:sz w:val="28"/>
          <w:szCs w:val="28"/>
          <w:lang w:val="vi-VN"/>
        </w:rPr>
        <w:t>người bệnh, d</w:t>
      </w:r>
      <w:r w:rsidRPr="008F7A0F">
        <w:rPr>
          <w:rFonts w:ascii="Times New Roman" w:hAnsi="Times New Roman"/>
          <w:sz w:val="28"/>
          <w:szCs w:val="28"/>
          <w:lang w:val="da-DK"/>
        </w:rPr>
        <w:t>ự thảo Luật</w:t>
      </w:r>
      <w:r>
        <w:rPr>
          <w:rFonts w:ascii="Times New Roman" w:hAnsi="Times New Roman"/>
          <w:sz w:val="28"/>
          <w:szCs w:val="28"/>
          <w:lang w:val="vi-VN"/>
        </w:rPr>
        <w:t xml:space="preserve"> đã</w:t>
      </w:r>
      <w:r w:rsidRPr="008F7A0F">
        <w:rPr>
          <w:rFonts w:ascii="Times New Roman" w:hAnsi="Times New Roman"/>
          <w:sz w:val="28"/>
          <w:szCs w:val="28"/>
          <w:lang w:val="da-DK"/>
        </w:rPr>
        <w:t xml:space="preserve"> quy định</w:t>
      </w:r>
      <w:r>
        <w:rPr>
          <w:rFonts w:ascii="Times New Roman" w:hAnsi="Times New Roman"/>
          <w:sz w:val="28"/>
          <w:szCs w:val="28"/>
          <w:lang w:val="vi-VN"/>
        </w:rPr>
        <w:t xml:space="preserve"> về ứng dụng công nghệ thông tin trong hoạt động khám bệnh, chữa bệnh như: quy định </w:t>
      </w:r>
      <w:r w:rsidRPr="008F7A0F">
        <w:rPr>
          <w:rFonts w:ascii="Times New Roman" w:hAnsi="Times New Roman"/>
          <w:sz w:val="28"/>
          <w:szCs w:val="28"/>
          <w:lang w:val="da-DK"/>
        </w:rPr>
        <w:t>cơ sở khám bệnh, chữa bệnh bắt buộc phải kết nối với hệ thống thông tin quản lý hoạt động khám bệnh</w:t>
      </w:r>
      <w:r>
        <w:rPr>
          <w:rFonts w:ascii="Times New Roman" w:hAnsi="Times New Roman"/>
          <w:sz w:val="28"/>
          <w:szCs w:val="28"/>
          <w:lang w:val="vi-VN"/>
        </w:rPr>
        <w:t>, chữa bệnh tại Điều 44, Điều 92, khám bệnh, chữa bệnh từ xa tại Điều 55,</w:t>
      </w:r>
      <w:r w:rsidRPr="001C1B6E">
        <w:rPr>
          <w:rFonts w:ascii="Times New Roman" w:hAnsi="Times New Roman"/>
          <w:sz w:val="28"/>
          <w:szCs w:val="28"/>
          <w:lang w:val="vi-VN"/>
        </w:rPr>
        <w:t xml:space="preserve"> </w:t>
      </w:r>
      <w:r>
        <w:rPr>
          <w:rFonts w:ascii="Times New Roman" w:hAnsi="Times New Roman"/>
          <w:sz w:val="28"/>
          <w:szCs w:val="28"/>
          <w:lang w:val="vi-VN"/>
        </w:rPr>
        <w:t>hội chẩn tại Điều 56,</w:t>
      </w:r>
      <w:r w:rsidRPr="001C1B6E">
        <w:rPr>
          <w:rFonts w:ascii="Times New Roman" w:hAnsi="Times New Roman"/>
          <w:sz w:val="28"/>
          <w:szCs w:val="28"/>
          <w:lang w:val="vi-VN"/>
        </w:rPr>
        <w:t xml:space="preserve"> </w:t>
      </w:r>
      <w:r>
        <w:rPr>
          <w:rFonts w:ascii="Times New Roman" w:hAnsi="Times New Roman"/>
          <w:sz w:val="28"/>
          <w:szCs w:val="28"/>
          <w:lang w:val="vi-VN"/>
        </w:rPr>
        <w:t>hồ sơ bệnh án điện tử tại Điều 60...</w:t>
      </w:r>
    </w:p>
    <w:p w14:paraId="41C58AA6" w14:textId="77777777" w:rsidR="008F7A0F" w:rsidRDefault="008F7A0F" w:rsidP="0085581C">
      <w:pPr>
        <w:widowControl w:val="0"/>
        <w:spacing w:before="60" w:after="0" w:line="276" w:lineRule="auto"/>
        <w:ind w:firstLine="720"/>
        <w:jc w:val="both"/>
        <w:rPr>
          <w:rFonts w:ascii="Times New Roman" w:hAnsi="Times New Roman"/>
          <w:sz w:val="28"/>
          <w:szCs w:val="28"/>
          <w:lang w:val="vi-VN"/>
        </w:rPr>
      </w:pPr>
      <w:r>
        <w:rPr>
          <w:rFonts w:ascii="Times New Roman" w:hAnsi="Times New Roman"/>
          <w:sz w:val="28"/>
          <w:szCs w:val="28"/>
          <w:lang w:val="vi-VN"/>
        </w:rPr>
        <w:t>Bên cạnh đó, để bảo đảm tính khả thi trong thực hiện, dự thảo Luật cũng đã có quy định về lộ trình thực hiện tại Điều 103.</w:t>
      </w:r>
    </w:p>
    <w:p w14:paraId="5264E090" w14:textId="77777777" w:rsidR="008F7A0F" w:rsidRPr="00002832" w:rsidRDefault="008F7A0F" w:rsidP="0085581C">
      <w:pPr>
        <w:widowControl w:val="0"/>
        <w:spacing w:before="60" w:after="0" w:line="276" w:lineRule="auto"/>
        <w:ind w:firstLine="720"/>
        <w:jc w:val="both"/>
        <w:outlineLvl w:val="2"/>
        <w:rPr>
          <w:rFonts w:ascii="Times New Roman" w:hAnsi="Times New Roman"/>
          <w:b/>
          <w:i/>
          <w:sz w:val="28"/>
          <w:szCs w:val="28"/>
          <w:lang w:val="da-DK"/>
        </w:rPr>
      </w:pPr>
      <w:r w:rsidRPr="00002832">
        <w:rPr>
          <w:rFonts w:ascii="Times New Roman" w:hAnsi="Times New Roman"/>
          <w:b/>
          <w:i/>
          <w:sz w:val="28"/>
          <w:szCs w:val="28"/>
          <w:lang w:val="da-DK"/>
        </w:rPr>
        <w:t>8.2. Về bổ sung quy định về hình thức cung cấp tài liệu điện tử</w:t>
      </w:r>
    </w:p>
    <w:p w14:paraId="0307E17D" w14:textId="77777777" w:rsidR="008F7A0F" w:rsidRPr="00002832" w:rsidRDefault="008F7A0F" w:rsidP="0085581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8.</w:t>
      </w:r>
      <w:r>
        <w:rPr>
          <w:rFonts w:ascii="Times New Roman" w:hAnsi="Times New Roman"/>
          <w:i/>
          <w:sz w:val="28"/>
          <w:szCs w:val="28"/>
          <w:lang w:val="vi-VN"/>
        </w:rPr>
        <w:t>2</w:t>
      </w:r>
      <w:r w:rsidRPr="00002832">
        <w:rPr>
          <w:rFonts w:ascii="Times New Roman" w:hAnsi="Times New Roman"/>
          <w:i/>
          <w:sz w:val="28"/>
          <w:szCs w:val="28"/>
          <w:lang w:val="da-DK"/>
        </w:rPr>
        <w:t>.1. Ý kiến của Đại biểu Quốc hội:</w:t>
      </w:r>
    </w:p>
    <w:p w14:paraId="60621E79" w14:textId="77777777" w:rsidR="008F7A0F" w:rsidRPr="00002832" w:rsidRDefault="008F7A0F" w:rsidP="0085581C">
      <w:pPr>
        <w:widowControl w:val="0"/>
        <w:spacing w:before="60" w:after="0" w:line="276" w:lineRule="auto"/>
        <w:ind w:firstLine="720"/>
        <w:jc w:val="both"/>
        <w:rPr>
          <w:rFonts w:ascii="Times New Roman" w:hAnsi="Times New Roman"/>
          <w:sz w:val="28"/>
          <w:szCs w:val="28"/>
          <w:lang w:val="da-DK"/>
        </w:rPr>
      </w:pPr>
      <w:r w:rsidRPr="00002832">
        <w:rPr>
          <w:rFonts w:ascii="Times New Roman" w:hAnsi="Times New Roman"/>
          <w:sz w:val="28"/>
          <w:szCs w:val="28"/>
          <w:lang w:val="da-DK"/>
        </w:rPr>
        <w:t>Có ý kiến đề nghị cần quy định hình thức cung cấp như thế nào, được cung cấp những gì, đối với tài liệu điện tử thì sao chép, cung cấp như thế nào? Quy định quản lý hồ sơ theo chế độ quản lý tài liệu Mật của Nhà nước, có mâu thuẫn không</w:t>
      </w:r>
    </w:p>
    <w:p w14:paraId="2F37EC4A" w14:textId="77777777" w:rsidR="008F7A0F" w:rsidRPr="00002832" w:rsidRDefault="008F7A0F" w:rsidP="0085581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8.</w:t>
      </w:r>
      <w:r>
        <w:rPr>
          <w:rFonts w:ascii="Times New Roman" w:hAnsi="Times New Roman"/>
          <w:i/>
          <w:sz w:val="28"/>
          <w:szCs w:val="28"/>
          <w:lang w:val="vi-VN"/>
        </w:rPr>
        <w:t>2</w:t>
      </w:r>
      <w:r w:rsidRPr="00002832">
        <w:rPr>
          <w:rFonts w:ascii="Times New Roman" w:hAnsi="Times New Roman"/>
          <w:i/>
          <w:sz w:val="28"/>
          <w:szCs w:val="28"/>
          <w:lang w:val="da-DK"/>
        </w:rPr>
        <w:t>.2. Tiếp thu, giải trình:</w:t>
      </w:r>
    </w:p>
    <w:p w14:paraId="0F70A5AF" w14:textId="77777777" w:rsidR="008F7A0F" w:rsidRPr="001C1B6E" w:rsidRDefault="008F7A0F" w:rsidP="0085581C">
      <w:pPr>
        <w:widowControl w:val="0"/>
        <w:spacing w:before="60" w:after="0" w:line="276" w:lineRule="auto"/>
        <w:ind w:firstLine="720"/>
        <w:jc w:val="both"/>
        <w:rPr>
          <w:rFonts w:ascii="Times New Roman" w:hAnsi="Times New Roman"/>
          <w:sz w:val="28"/>
          <w:szCs w:val="28"/>
          <w:lang w:val="vi-VN"/>
        </w:rPr>
      </w:pPr>
      <w:r>
        <w:rPr>
          <w:rFonts w:ascii="Times New Roman" w:hAnsi="Times New Roman"/>
          <w:sz w:val="28"/>
          <w:szCs w:val="28"/>
          <w:lang w:val="vi-VN"/>
        </w:rPr>
        <w:t>Dự thảo Luật đã quy định nguyên tắc về việc cung cấp, khai thác hồ sơ bệnh án điện tử và giao Bộ trưởng Bộ Y tế quy định cụ thể các nội dung này để vừa bảo đảm quyền lợi của người bệnh, vừa chủ động, linh hoạt trong quá trình quản lý hoạt động khám bệnh, chữa bệnh (nếu quy định chi tiết tất cả các nội dung đến cung cấp, khai thác, sử dụng trong Luật sẽ rất khó khăn khi phải sửa đổi, bổ sung nếu có thay đổi trong thực tiễn).</w:t>
      </w:r>
    </w:p>
    <w:p w14:paraId="6F90D308" w14:textId="77777777" w:rsidR="008F7A0F" w:rsidRPr="001C1B6E" w:rsidRDefault="008F7A0F" w:rsidP="0085581C">
      <w:pPr>
        <w:widowControl w:val="0"/>
        <w:spacing w:before="60" w:after="0" w:line="276" w:lineRule="auto"/>
        <w:ind w:firstLine="720"/>
        <w:jc w:val="both"/>
        <w:outlineLvl w:val="2"/>
        <w:rPr>
          <w:rFonts w:ascii="Times New Roman" w:hAnsi="Times New Roman"/>
          <w:b/>
          <w:i/>
          <w:sz w:val="28"/>
          <w:szCs w:val="28"/>
          <w:lang w:val="vi-VN"/>
        </w:rPr>
      </w:pPr>
      <w:r w:rsidRPr="00002832">
        <w:rPr>
          <w:rFonts w:ascii="Times New Roman" w:hAnsi="Times New Roman"/>
          <w:b/>
          <w:i/>
          <w:sz w:val="28"/>
          <w:szCs w:val="28"/>
          <w:lang w:val="da-DK"/>
        </w:rPr>
        <w:t>8.</w:t>
      </w:r>
      <w:r>
        <w:rPr>
          <w:rFonts w:ascii="Times New Roman" w:hAnsi="Times New Roman"/>
          <w:b/>
          <w:i/>
          <w:sz w:val="28"/>
          <w:szCs w:val="28"/>
          <w:lang w:val="vi-VN"/>
        </w:rPr>
        <w:t>3</w:t>
      </w:r>
      <w:r w:rsidRPr="00002832">
        <w:rPr>
          <w:rFonts w:ascii="Times New Roman" w:hAnsi="Times New Roman"/>
          <w:b/>
          <w:i/>
          <w:sz w:val="28"/>
          <w:szCs w:val="28"/>
          <w:lang w:val="da-DK"/>
        </w:rPr>
        <w:t xml:space="preserve">. Về bổ sung quy định về </w:t>
      </w:r>
      <w:r>
        <w:rPr>
          <w:rFonts w:ascii="Times New Roman" w:hAnsi="Times New Roman"/>
          <w:b/>
          <w:i/>
          <w:sz w:val="28"/>
          <w:szCs w:val="28"/>
          <w:lang w:val="vi-VN"/>
        </w:rPr>
        <w:t>cung cấp chi tiết các khoản chi trong khám bệnh, chữa bệnh</w:t>
      </w:r>
    </w:p>
    <w:p w14:paraId="21FCDD68" w14:textId="77777777" w:rsidR="008F7A0F" w:rsidRPr="00002832" w:rsidRDefault="008F7A0F" w:rsidP="0085581C">
      <w:pPr>
        <w:widowControl w:val="0"/>
        <w:spacing w:before="6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t>8.</w:t>
      </w:r>
      <w:r>
        <w:rPr>
          <w:rFonts w:ascii="Times New Roman" w:hAnsi="Times New Roman"/>
          <w:i/>
          <w:sz w:val="28"/>
          <w:szCs w:val="28"/>
          <w:lang w:val="vi-VN"/>
        </w:rPr>
        <w:t>3</w:t>
      </w:r>
      <w:r w:rsidRPr="00002832">
        <w:rPr>
          <w:rFonts w:ascii="Times New Roman" w:hAnsi="Times New Roman"/>
          <w:i/>
          <w:sz w:val="28"/>
          <w:szCs w:val="28"/>
          <w:lang w:val="da-DK"/>
        </w:rPr>
        <w:t>.1. Ý kiến của Đại biểu Quốc hội:</w:t>
      </w:r>
    </w:p>
    <w:p w14:paraId="7CC6B03A" w14:textId="77777777" w:rsidR="008F7A0F" w:rsidRPr="00002832" w:rsidRDefault="008F7A0F" w:rsidP="0085581C">
      <w:pPr>
        <w:pStyle w:val="BodyText"/>
        <w:spacing w:before="60" w:line="276" w:lineRule="auto"/>
        <w:ind w:firstLine="720"/>
        <w:rPr>
          <w:lang w:val="da-DK"/>
        </w:rPr>
      </w:pPr>
      <w:r w:rsidRPr="00002832">
        <w:rPr>
          <w:lang w:val="da-DK"/>
        </w:rPr>
        <w:t xml:space="preserve">- Có ý kiến đề nghị bổ sung cung cấp chi tiết các khoản chi trong </w:t>
      </w:r>
      <w:r>
        <w:rPr>
          <w:lang w:val="vi-VN"/>
        </w:rPr>
        <w:t>khám bệnh, chữa bệnh</w:t>
      </w:r>
      <w:r w:rsidRPr="001C1B6E">
        <w:rPr>
          <w:lang w:val="da-DK"/>
        </w:rPr>
        <w:t xml:space="preserve"> </w:t>
      </w:r>
      <w:r>
        <w:rPr>
          <w:lang w:val="vi-VN"/>
        </w:rPr>
        <w:t>t</w:t>
      </w:r>
      <w:r>
        <w:rPr>
          <w:lang w:val="da-DK"/>
        </w:rPr>
        <w:t>ại khoản 2</w:t>
      </w:r>
      <w:r>
        <w:rPr>
          <w:lang w:val="vi-VN"/>
        </w:rPr>
        <w:t>.</w:t>
      </w:r>
      <w:r w:rsidRPr="00002832">
        <w:rPr>
          <w:lang w:val="da-DK"/>
        </w:rPr>
        <w:t xml:space="preserve"> </w:t>
      </w:r>
    </w:p>
    <w:p w14:paraId="6D638BEA" w14:textId="77777777" w:rsidR="008F7A0F" w:rsidRPr="00002832" w:rsidRDefault="008F7A0F" w:rsidP="000467B6">
      <w:pPr>
        <w:widowControl w:val="0"/>
        <w:spacing w:before="120" w:after="0" w:line="276" w:lineRule="auto"/>
        <w:ind w:firstLine="720"/>
        <w:jc w:val="both"/>
        <w:outlineLvl w:val="3"/>
        <w:rPr>
          <w:rFonts w:ascii="Times New Roman" w:hAnsi="Times New Roman"/>
          <w:i/>
          <w:sz w:val="28"/>
          <w:szCs w:val="28"/>
          <w:lang w:val="da-DK"/>
        </w:rPr>
      </w:pPr>
      <w:r w:rsidRPr="00002832">
        <w:rPr>
          <w:rFonts w:ascii="Times New Roman" w:hAnsi="Times New Roman"/>
          <w:i/>
          <w:sz w:val="28"/>
          <w:szCs w:val="28"/>
          <w:lang w:val="da-DK"/>
        </w:rPr>
        <w:lastRenderedPageBreak/>
        <w:t>8.</w:t>
      </w:r>
      <w:r>
        <w:rPr>
          <w:rFonts w:ascii="Times New Roman" w:hAnsi="Times New Roman"/>
          <w:i/>
          <w:sz w:val="28"/>
          <w:szCs w:val="28"/>
          <w:lang w:val="vi-VN"/>
        </w:rPr>
        <w:t>3</w:t>
      </w:r>
      <w:r w:rsidRPr="00002832">
        <w:rPr>
          <w:rFonts w:ascii="Times New Roman" w:hAnsi="Times New Roman"/>
          <w:i/>
          <w:sz w:val="28"/>
          <w:szCs w:val="28"/>
          <w:lang w:val="da-DK"/>
        </w:rPr>
        <w:t>.2. Tiếp thu, giải trình:</w:t>
      </w:r>
    </w:p>
    <w:p w14:paraId="1EFB911D" w14:textId="77777777" w:rsidR="008F7A0F" w:rsidRPr="001C1B6E" w:rsidRDefault="008F7A0F" w:rsidP="00927FDC">
      <w:pPr>
        <w:widowControl w:val="0"/>
        <w:spacing w:before="80" w:after="0" w:line="276" w:lineRule="auto"/>
        <w:ind w:firstLine="720"/>
        <w:jc w:val="both"/>
        <w:rPr>
          <w:rFonts w:ascii="Times New Roman" w:hAnsi="Times New Roman"/>
          <w:sz w:val="28"/>
          <w:szCs w:val="28"/>
          <w:lang w:val="vi-VN"/>
        </w:rPr>
      </w:pPr>
      <w:r>
        <w:rPr>
          <w:rFonts w:ascii="Times New Roman" w:hAnsi="Times New Roman"/>
          <w:sz w:val="28"/>
          <w:szCs w:val="28"/>
          <w:lang w:val="vi-VN"/>
        </w:rPr>
        <w:t>Dự thảo Luật đã quy định trong hóa đơn thanh toán phải thể hiện các khoản chi theo đúng quy định của pháp luật về kế toán, đồng thời quy định trách nhiệm của cơ sở khám bệnh, chữa bệnh phải giải thích chi tiết các khoản chi này khi có yêu cầu. Do vậy, đề nghị giữ nguyên như dự thảo Luật.</w:t>
      </w:r>
    </w:p>
    <w:p w14:paraId="33FAB7D0" w14:textId="77777777" w:rsidR="008F7A0F" w:rsidRPr="005A1C15" w:rsidRDefault="008F7A0F" w:rsidP="00927FDC">
      <w:pPr>
        <w:widowControl w:val="0"/>
        <w:spacing w:before="8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da-DK"/>
        </w:rPr>
        <w:t>9</w:t>
      </w:r>
      <w:r w:rsidRPr="005A1C15">
        <w:rPr>
          <w:rFonts w:ascii="Times New Roman" w:hAnsi="Times New Roman"/>
          <w:b/>
          <w:bCs/>
          <w:iCs/>
          <w:sz w:val="28"/>
          <w:szCs w:val="28"/>
          <w:lang w:val="da-DK"/>
        </w:rPr>
        <w:t xml:space="preserve">. </w:t>
      </w:r>
      <w:r w:rsidRPr="00245CD8">
        <w:rPr>
          <w:rFonts w:ascii="Times New Roman" w:hAnsi="Times New Roman"/>
          <w:b/>
          <w:bCs/>
          <w:iCs/>
          <w:sz w:val="28"/>
          <w:szCs w:val="28"/>
          <w:lang w:val="da-DK"/>
        </w:rPr>
        <w:t>Về quyền được từ chối chữa bệnh và ra khỏi cơ sở khám bệnh, chữa bệnh (Điều 12)</w:t>
      </w:r>
    </w:p>
    <w:p w14:paraId="741D68FA" w14:textId="7257DC21" w:rsidR="008F7A0F" w:rsidRPr="00AD5934" w:rsidRDefault="008F7A0F" w:rsidP="00927FDC">
      <w:pPr>
        <w:widowControl w:val="0"/>
        <w:spacing w:before="80" w:after="0" w:line="276" w:lineRule="auto"/>
        <w:ind w:firstLine="720"/>
        <w:jc w:val="both"/>
        <w:outlineLvl w:val="2"/>
        <w:rPr>
          <w:rFonts w:ascii="Times New Roman" w:hAnsi="Times New Roman"/>
          <w:b/>
          <w:i/>
          <w:sz w:val="28"/>
          <w:szCs w:val="28"/>
          <w:lang w:val="da-DK"/>
        </w:rPr>
      </w:pPr>
      <w:r w:rsidRPr="00AD5934">
        <w:rPr>
          <w:rFonts w:ascii="Times New Roman" w:hAnsi="Times New Roman"/>
          <w:b/>
          <w:i/>
          <w:sz w:val="28"/>
          <w:szCs w:val="28"/>
          <w:lang w:val="da-DK"/>
        </w:rPr>
        <w:t>9.1. Ý kiến của Đại biểu Quốc hội:</w:t>
      </w:r>
    </w:p>
    <w:p w14:paraId="27512D6B" w14:textId="77777777" w:rsidR="008F7A0F" w:rsidRDefault="008F7A0F" w:rsidP="00927FDC">
      <w:pPr>
        <w:widowControl w:val="0"/>
        <w:spacing w:before="80" w:after="0" w:line="276" w:lineRule="auto"/>
        <w:ind w:firstLine="720"/>
        <w:jc w:val="both"/>
        <w:rPr>
          <w:rFonts w:ascii="Times New Roman" w:hAnsi="Times New Roman"/>
          <w:i/>
          <w:sz w:val="28"/>
          <w:szCs w:val="28"/>
          <w:lang w:val="da-DK"/>
        </w:rPr>
      </w:pPr>
      <w:r>
        <w:rPr>
          <w:rFonts w:ascii="Times New Roman" w:hAnsi="Times New Roman"/>
          <w:sz w:val="28"/>
          <w:szCs w:val="28"/>
          <w:lang w:val="da-DK"/>
        </w:rPr>
        <w:t>Có ý kiến đề nghị bỏ quy định tại khoản 2 Điều này bởi thuộc phạm vi điều chỉnh của Bộ Luật Dân sự</w:t>
      </w:r>
      <w:r w:rsidRPr="00245CD8">
        <w:rPr>
          <w:rFonts w:ascii="Times New Roman" w:hAnsi="Times New Roman"/>
          <w:i/>
          <w:sz w:val="28"/>
          <w:szCs w:val="28"/>
          <w:lang w:val="da-DK"/>
        </w:rPr>
        <w:t xml:space="preserve"> </w:t>
      </w:r>
    </w:p>
    <w:p w14:paraId="7048193E" w14:textId="626E553C" w:rsidR="008F7A0F" w:rsidRPr="00AD5934" w:rsidRDefault="008F7A0F" w:rsidP="00927FDC">
      <w:pPr>
        <w:widowControl w:val="0"/>
        <w:spacing w:before="80" w:after="0" w:line="276" w:lineRule="auto"/>
        <w:ind w:firstLine="720"/>
        <w:jc w:val="both"/>
        <w:outlineLvl w:val="2"/>
        <w:rPr>
          <w:rFonts w:ascii="Times New Roman" w:hAnsi="Times New Roman"/>
          <w:b/>
          <w:i/>
          <w:sz w:val="28"/>
          <w:szCs w:val="28"/>
          <w:lang w:val="da-DK"/>
        </w:rPr>
      </w:pPr>
      <w:r w:rsidRPr="00AD5934">
        <w:rPr>
          <w:rFonts w:ascii="Times New Roman" w:hAnsi="Times New Roman"/>
          <w:b/>
          <w:i/>
          <w:sz w:val="28"/>
          <w:szCs w:val="28"/>
          <w:lang w:val="da-DK"/>
        </w:rPr>
        <w:t>9.2. Tiếp thu, giải trình:</w:t>
      </w:r>
    </w:p>
    <w:p w14:paraId="18FD4248" w14:textId="77777777" w:rsidR="008F7A0F" w:rsidRDefault="008F7A0F" w:rsidP="00927FDC">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Việc </w:t>
      </w:r>
      <w:r w:rsidRPr="00E9614E">
        <w:rPr>
          <w:rFonts w:ascii="Times New Roman" w:hAnsi="Times New Roman"/>
          <w:sz w:val="28"/>
          <w:szCs w:val="28"/>
          <w:lang w:val="da-DK"/>
        </w:rPr>
        <w:t>ra khỏi cơ sở khám bệnh, chữa bệnh khi chưa kết thúc chữa bệnh</w:t>
      </w:r>
      <w:r>
        <w:rPr>
          <w:rFonts w:ascii="Times New Roman" w:hAnsi="Times New Roman"/>
          <w:sz w:val="28"/>
          <w:szCs w:val="28"/>
          <w:lang w:val="da-DK"/>
        </w:rPr>
        <w:t xml:space="preserve"> </w:t>
      </w:r>
      <w:r w:rsidRPr="00E9614E">
        <w:rPr>
          <w:rFonts w:ascii="Times New Roman" w:hAnsi="Times New Roman"/>
          <w:sz w:val="28"/>
          <w:szCs w:val="28"/>
          <w:lang w:val="da-DK"/>
        </w:rPr>
        <w:t>trái với chỉ định của người hành nghề</w:t>
      </w:r>
      <w:r>
        <w:rPr>
          <w:rFonts w:ascii="Times New Roman" w:hAnsi="Times New Roman"/>
          <w:sz w:val="28"/>
          <w:szCs w:val="28"/>
          <w:lang w:val="da-DK"/>
        </w:rPr>
        <w:t xml:space="preserve"> là quyền của người bệnh và người bệnh phải </w:t>
      </w:r>
      <w:r w:rsidRPr="00E9614E">
        <w:rPr>
          <w:rFonts w:ascii="Times New Roman" w:hAnsi="Times New Roman"/>
          <w:sz w:val="28"/>
          <w:szCs w:val="28"/>
          <w:lang w:val="da-DK"/>
        </w:rPr>
        <w:t>tự chịu trách nhiệ</w:t>
      </w:r>
      <w:r>
        <w:rPr>
          <w:rFonts w:ascii="Times New Roman" w:hAnsi="Times New Roman"/>
          <w:sz w:val="28"/>
          <w:szCs w:val="28"/>
          <w:lang w:val="da-DK"/>
        </w:rPr>
        <w:t xml:space="preserve">m về quyết định của mình bảo đảm phù hợp với Hiến pháp và Điều 15 dự thảo Luật quy định nghĩa vụ của người bệnh trong việc </w:t>
      </w:r>
      <w:r w:rsidRPr="00E9614E">
        <w:rPr>
          <w:rFonts w:ascii="Times New Roman" w:hAnsi="Times New Roman"/>
          <w:sz w:val="28"/>
          <w:szCs w:val="28"/>
          <w:lang w:val="da-DK"/>
        </w:rPr>
        <w:t>chấp hành các quy định trong khám bệnh, chữa bệnh</w:t>
      </w:r>
      <w:r>
        <w:rPr>
          <w:rFonts w:ascii="Times New Roman" w:hAnsi="Times New Roman"/>
          <w:sz w:val="28"/>
          <w:szCs w:val="28"/>
          <w:lang w:val="da-DK"/>
        </w:rPr>
        <w:t>. Do vậy, đề nghị giữ nguyên như dự thảo Luật.</w:t>
      </w:r>
    </w:p>
    <w:p w14:paraId="46E48738" w14:textId="77777777" w:rsidR="008F7A0F" w:rsidRPr="005A1C15" w:rsidRDefault="008F7A0F" w:rsidP="00927FDC">
      <w:pPr>
        <w:widowControl w:val="0"/>
        <w:spacing w:before="8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da-DK"/>
        </w:rPr>
        <w:t>10</w:t>
      </w:r>
      <w:r w:rsidRPr="005A1C15">
        <w:rPr>
          <w:rFonts w:ascii="Times New Roman" w:hAnsi="Times New Roman"/>
          <w:b/>
          <w:bCs/>
          <w:iCs/>
          <w:sz w:val="28"/>
          <w:szCs w:val="28"/>
          <w:lang w:val="da-DK"/>
        </w:rPr>
        <w:t xml:space="preserve">. </w:t>
      </w:r>
      <w:r w:rsidRPr="002B13B0">
        <w:rPr>
          <w:rFonts w:ascii="Times New Roman" w:hAnsi="Times New Roman"/>
          <w:b/>
          <w:bCs/>
          <w:iCs/>
          <w:sz w:val="28"/>
          <w:szCs w:val="28"/>
          <w:lang w:val="da-DK"/>
        </w:rPr>
        <w:t>Về quyền của người bệnh bị mất năng lực hành vi dân sự, hạn chế năng lực hành vi dân sự, người có khó khăn trong nhận thức, làm chủ hành vi hoặc người chưa thành niên (Điều 13)</w:t>
      </w:r>
    </w:p>
    <w:p w14:paraId="309D1E54" w14:textId="1935424D" w:rsidR="008F7A0F" w:rsidRPr="00AD5934" w:rsidRDefault="008F7A0F" w:rsidP="00927FDC">
      <w:pPr>
        <w:widowControl w:val="0"/>
        <w:spacing w:before="80" w:after="0" w:line="276" w:lineRule="auto"/>
        <w:ind w:firstLine="720"/>
        <w:jc w:val="both"/>
        <w:outlineLvl w:val="2"/>
        <w:rPr>
          <w:rFonts w:ascii="Times New Roman" w:hAnsi="Times New Roman"/>
          <w:b/>
          <w:i/>
          <w:sz w:val="28"/>
          <w:szCs w:val="28"/>
          <w:lang w:val="da-DK"/>
        </w:rPr>
      </w:pPr>
      <w:r w:rsidRPr="00AD5934">
        <w:rPr>
          <w:rFonts w:ascii="Times New Roman" w:hAnsi="Times New Roman"/>
          <w:b/>
          <w:i/>
          <w:sz w:val="28"/>
          <w:szCs w:val="28"/>
          <w:lang w:val="da-DK"/>
        </w:rPr>
        <w:t>10.1. Ý kiến của Đại biểu Quốc hội:</w:t>
      </w:r>
    </w:p>
    <w:p w14:paraId="16A14BF1" w14:textId="77777777" w:rsidR="008F7A0F" w:rsidRDefault="008F7A0F" w:rsidP="00927FDC">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 C</w:t>
      </w:r>
      <w:r w:rsidRPr="002B13B0">
        <w:rPr>
          <w:rFonts w:ascii="Times New Roman" w:hAnsi="Times New Roman"/>
          <w:sz w:val="28"/>
          <w:szCs w:val="28"/>
          <w:lang w:val="da-DK"/>
        </w:rPr>
        <w:t>ó ý kiến đề nghị bổ sung cụm từ trực chuyên môn thay thế cho cụm từ trực lãnh đạo</w:t>
      </w:r>
      <w:r>
        <w:rPr>
          <w:rFonts w:ascii="Times New Roman" w:hAnsi="Times New Roman"/>
          <w:sz w:val="28"/>
          <w:szCs w:val="28"/>
          <w:lang w:val="da-DK"/>
        </w:rPr>
        <w:t xml:space="preserve"> (</w:t>
      </w:r>
      <w:r w:rsidRPr="002B13B0">
        <w:rPr>
          <w:rFonts w:ascii="Times New Roman" w:hAnsi="Times New Roman"/>
          <w:sz w:val="28"/>
          <w:szCs w:val="28"/>
          <w:lang w:val="da-DK"/>
        </w:rPr>
        <w:t>Khoản 2</w:t>
      </w:r>
      <w:r>
        <w:rPr>
          <w:rFonts w:ascii="Times New Roman" w:hAnsi="Times New Roman"/>
          <w:sz w:val="28"/>
          <w:szCs w:val="28"/>
          <w:lang w:val="da-DK"/>
        </w:rPr>
        <w:t>).</w:t>
      </w:r>
    </w:p>
    <w:p w14:paraId="44EB24B5" w14:textId="77777777" w:rsidR="008F7A0F" w:rsidRPr="001F5514" w:rsidRDefault="008F7A0F" w:rsidP="00927FDC">
      <w:pPr>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Pr="002B13B0">
        <w:rPr>
          <w:rFonts w:ascii="Times New Roman" w:hAnsi="Times New Roman"/>
          <w:sz w:val="28"/>
          <w:szCs w:val="28"/>
          <w:lang w:val="da-DK"/>
        </w:rPr>
        <w:t xml:space="preserve">Có ý kiến đề nghị chỉnh lý lại khoản 2 như sau: “Trường hợp cấp cứu, để bảo vệ tính mạng, sức khỏe của người bệnh, nếu không có người đại diện của người bệnh hoặc người đại diện của người bệnh có quyết định trái với chuyên môn, đạo đức nghề nghiệp thì người đứng đầu cơ sở </w:t>
      </w:r>
      <w:r>
        <w:rPr>
          <w:rFonts w:ascii="Times New Roman" w:hAnsi="Times New Roman"/>
          <w:sz w:val="28"/>
          <w:szCs w:val="28"/>
          <w:lang w:val="vi-VN"/>
        </w:rPr>
        <w:t>khám bệnh, chữa bệnh bệnh, chữa bệnh</w:t>
      </w:r>
      <w:r w:rsidRPr="002B13B0">
        <w:rPr>
          <w:rFonts w:ascii="Times New Roman" w:hAnsi="Times New Roman"/>
          <w:sz w:val="28"/>
          <w:szCs w:val="28"/>
          <w:lang w:val="da-DK"/>
        </w:rPr>
        <w:t xml:space="preserve"> hoặc người trực chuyên môn hoặc người trực lâm sàng có quyền quyết định việc </w:t>
      </w:r>
      <w:r>
        <w:rPr>
          <w:rFonts w:ascii="Times New Roman" w:hAnsi="Times New Roman"/>
          <w:sz w:val="28"/>
          <w:szCs w:val="28"/>
          <w:lang w:val="vi-VN"/>
        </w:rPr>
        <w:t>khám bệnh, chữa bệnh</w:t>
      </w:r>
      <w:r w:rsidRPr="002B13B0">
        <w:rPr>
          <w:rFonts w:ascii="Times New Roman" w:hAnsi="Times New Roman"/>
          <w:sz w:val="28"/>
          <w:szCs w:val="28"/>
          <w:lang w:val="da-DK"/>
        </w:rPr>
        <w:t xml:space="preserve">.” </w:t>
      </w:r>
    </w:p>
    <w:p w14:paraId="0BEC0A86" w14:textId="6B1CB38D" w:rsidR="008F7A0F" w:rsidRPr="00AD5934" w:rsidRDefault="008F7A0F" w:rsidP="00927FDC">
      <w:pPr>
        <w:widowControl w:val="0"/>
        <w:spacing w:before="80" w:after="0" w:line="276" w:lineRule="auto"/>
        <w:ind w:firstLine="720"/>
        <w:jc w:val="both"/>
        <w:outlineLvl w:val="2"/>
        <w:rPr>
          <w:rFonts w:ascii="Times New Roman" w:hAnsi="Times New Roman"/>
          <w:b/>
          <w:i/>
          <w:sz w:val="28"/>
          <w:szCs w:val="28"/>
          <w:lang w:val="da-DK"/>
        </w:rPr>
      </w:pPr>
      <w:r w:rsidRPr="00AD5934">
        <w:rPr>
          <w:rFonts w:ascii="Times New Roman" w:hAnsi="Times New Roman"/>
          <w:b/>
          <w:i/>
          <w:sz w:val="28"/>
          <w:szCs w:val="28"/>
          <w:lang w:val="da-DK"/>
        </w:rPr>
        <w:t xml:space="preserve"> 10.2. Tiếp thu, giải trình:</w:t>
      </w:r>
    </w:p>
    <w:p w14:paraId="795C7731" w14:textId="2866CE8C" w:rsidR="008F7A0F" w:rsidRDefault="008F7A0F" w:rsidP="00927FDC">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của Đại biểu Quốc hội, dự thảo Luật đã chỉnh lý Điều 13 như sau:</w:t>
      </w:r>
    </w:p>
    <w:p w14:paraId="6F0AD2BD" w14:textId="77777777" w:rsidR="00927FDC" w:rsidRPr="00927FDC" w:rsidRDefault="008F7A0F" w:rsidP="00927FDC">
      <w:pPr>
        <w:widowControl w:val="0"/>
        <w:spacing w:before="80" w:after="0" w:line="276" w:lineRule="auto"/>
        <w:ind w:firstLine="720"/>
        <w:jc w:val="both"/>
        <w:rPr>
          <w:rFonts w:ascii="Times New Roman" w:hAnsi="Times New Roman"/>
          <w:i/>
          <w:iCs/>
          <w:sz w:val="28"/>
          <w:szCs w:val="28"/>
          <w:lang w:val="da-DK"/>
        </w:rPr>
      </w:pPr>
      <w:r w:rsidRPr="00927FDC">
        <w:rPr>
          <w:rFonts w:ascii="Times New Roman" w:hAnsi="Times New Roman"/>
          <w:i/>
          <w:iCs/>
          <w:sz w:val="28"/>
          <w:szCs w:val="28"/>
          <w:lang w:val="da-DK"/>
        </w:rPr>
        <w:t>“</w:t>
      </w:r>
      <w:r w:rsidR="00927FDC" w:rsidRPr="00927FDC">
        <w:rPr>
          <w:rFonts w:ascii="Times New Roman" w:hAnsi="Times New Roman"/>
          <w:i/>
          <w:iCs/>
          <w:sz w:val="28"/>
          <w:szCs w:val="28"/>
          <w:lang w:val="da-DK"/>
        </w:rPr>
        <w:t xml:space="preserve">1. Đối với người bệnh là người bị mất năng lực hành vi dân sự, hạn chế năng lực hành vi dân sự, người có khó khăn trong nhận thức, làm chủ hành vi hoặc người chưa thành niên: Người đại diện của người bệnh là người quyết định việc khám bệnh, chữa bệnh đối với người bệnh đó và chịu trách nhiệm trước pháp luật về quyết định của mình. </w:t>
      </w:r>
    </w:p>
    <w:p w14:paraId="0D439BAB" w14:textId="77777777" w:rsidR="00927FDC" w:rsidRPr="00927FDC" w:rsidRDefault="00927FDC" w:rsidP="00700153">
      <w:pPr>
        <w:widowControl w:val="0"/>
        <w:spacing w:before="80" w:after="0" w:line="276" w:lineRule="auto"/>
        <w:ind w:firstLine="720"/>
        <w:jc w:val="both"/>
        <w:rPr>
          <w:rFonts w:ascii="Times New Roman" w:hAnsi="Times New Roman"/>
          <w:i/>
          <w:iCs/>
          <w:sz w:val="28"/>
          <w:szCs w:val="28"/>
          <w:lang w:val="da-DK"/>
        </w:rPr>
      </w:pPr>
      <w:r w:rsidRPr="00927FDC">
        <w:rPr>
          <w:rFonts w:ascii="Times New Roman" w:hAnsi="Times New Roman"/>
          <w:i/>
          <w:iCs/>
          <w:sz w:val="28"/>
          <w:szCs w:val="28"/>
          <w:lang w:val="da-DK"/>
        </w:rPr>
        <w:lastRenderedPageBreak/>
        <w:t>2. Trường hợp người bệnh thuộc quy định tại khoản 1 Điều này và không có người đại diện và không có văn bản thể hiện nguyện vọng của mình về việc khám bệnh, chữa bệnh: người chịu trách nhiệm chuyên môn kỹ thuật của cơ sở khám bệnh, chữa bệnh hoặc người trực lãnh đạo quyết định việc khám bệnh, chữa bệnh cho người bệnh đó.</w:t>
      </w:r>
    </w:p>
    <w:p w14:paraId="75B79E19" w14:textId="77777777" w:rsidR="00927FDC" w:rsidRPr="00927FDC" w:rsidRDefault="00927FDC" w:rsidP="00700153">
      <w:pPr>
        <w:widowControl w:val="0"/>
        <w:spacing w:before="80" w:after="0" w:line="276" w:lineRule="auto"/>
        <w:ind w:firstLine="720"/>
        <w:jc w:val="both"/>
        <w:rPr>
          <w:rFonts w:ascii="Times New Roman" w:hAnsi="Times New Roman"/>
          <w:i/>
          <w:iCs/>
          <w:spacing w:val="-4"/>
          <w:sz w:val="28"/>
          <w:szCs w:val="28"/>
          <w:lang w:val="da-DK"/>
        </w:rPr>
      </w:pPr>
      <w:r w:rsidRPr="00927FDC">
        <w:rPr>
          <w:rFonts w:ascii="Times New Roman" w:hAnsi="Times New Roman"/>
          <w:i/>
          <w:iCs/>
          <w:spacing w:val="-4"/>
          <w:sz w:val="28"/>
          <w:szCs w:val="28"/>
          <w:lang w:val="da-DK"/>
        </w:rPr>
        <w:t>3. Trường hợp người bệnh thuộc quy định tại khoản 1 Điều này và không có người đại diện nhưng có văn bản thể hiện nguyện vọng của mình về việc khám bệnh, chữa bệnh: người hành nghề được thực hiện theo nguyện vọng của người bệnh.</w:t>
      </w:r>
    </w:p>
    <w:p w14:paraId="6B557BB3" w14:textId="20392104" w:rsidR="008F7A0F" w:rsidRPr="00927FDC" w:rsidRDefault="00927FDC" w:rsidP="00700153">
      <w:pPr>
        <w:widowControl w:val="0"/>
        <w:spacing w:before="80" w:after="0" w:line="276" w:lineRule="auto"/>
        <w:ind w:firstLine="720"/>
        <w:jc w:val="both"/>
        <w:rPr>
          <w:rFonts w:ascii="Times New Roman" w:hAnsi="Times New Roman"/>
          <w:i/>
          <w:iCs/>
          <w:sz w:val="28"/>
          <w:szCs w:val="28"/>
          <w:lang w:val="da-DK"/>
        </w:rPr>
      </w:pPr>
      <w:r w:rsidRPr="00927FDC">
        <w:rPr>
          <w:rFonts w:ascii="Times New Roman" w:hAnsi="Times New Roman"/>
          <w:i/>
          <w:iCs/>
          <w:spacing w:val="-4"/>
          <w:sz w:val="28"/>
          <w:szCs w:val="28"/>
          <w:lang w:val="da-DK"/>
        </w:rPr>
        <w:t>4. Trường hợp người bệnh thuộc quy định tại khoản 1 Điều này, có văn bản thể hiện nguyện vọng của mình về việc khám bệnh, chữa bệnh, có người đại diện nhưng người đại diện của người bệnh có quyết định trái với nguyện vọng của người bệnh: người hành nghề được thực hiện theo nguyện vọng của người đại diện và người đại diện phải chịu trách nhiệm trước pháp luật về quyết định của mình</w:t>
      </w:r>
      <w:r w:rsidR="008F7A0F" w:rsidRPr="00927FDC">
        <w:rPr>
          <w:rFonts w:ascii="Times New Roman" w:hAnsi="Times New Roman"/>
          <w:i/>
          <w:iCs/>
          <w:sz w:val="28"/>
          <w:szCs w:val="28"/>
          <w:lang w:val="da-DK"/>
        </w:rPr>
        <w:t>”</w:t>
      </w:r>
    </w:p>
    <w:p w14:paraId="49776741" w14:textId="77777777" w:rsidR="008F7A0F" w:rsidRPr="00832161" w:rsidRDefault="008F7A0F" w:rsidP="00700153">
      <w:pPr>
        <w:widowControl w:val="0"/>
        <w:spacing w:before="8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11</w:t>
      </w:r>
      <w:r w:rsidRPr="005A1C15">
        <w:rPr>
          <w:rFonts w:ascii="Times New Roman" w:hAnsi="Times New Roman"/>
          <w:b/>
          <w:bCs/>
          <w:iCs/>
          <w:sz w:val="28"/>
          <w:szCs w:val="28"/>
          <w:lang w:val="da-DK"/>
        </w:rPr>
        <w:t xml:space="preserve">. </w:t>
      </w:r>
      <w:r w:rsidRPr="00832161">
        <w:rPr>
          <w:rFonts w:ascii="Times New Roman" w:hAnsi="Times New Roman"/>
          <w:b/>
          <w:bCs/>
          <w:iCs/>
          <w:sz w:val="28"/>
          <w:szCs w:val="28"/>
          <w:lang w:val="da-DK"/>
        </w:rPr>
        <w:t xml:space="preserve">Về nghĩa vụ chi trả chi phí </w:t>
      </w:r>
      <w:r>
        <w:rPr>
          <w:rFonts w:ascii="Times New Roman" w:hAnsi="Times New Roman"/>
          <w:b/>
          <w:bCs/>
          <w:iCs/>
          <w:sz w:val="28"/>
          <w:szCs w:val="28"/>
          <w:lang w:val="da-DK"/>
        </w:rPr>
        <w:t>khám bệnh, chữa bệnh</w:t>
      </w:r>
      <w:r w:rsidRPr="00832161">
        <w:rPr>
          <w:rFonts w:ascii="Times New Roman" w:hAnsi="Times New Roman"/>
          <w:b/>
          <w:bCs/>
          <w:iCs/>
          <w:sz w:val="28"/>
          <w:szCs w:val="28"/>
          <w:lang w:val="da-DK"/>
        </w:rPr>
        <w:t xml:space="preserve"> (Điều 16)</w:t>
      </w:r>
    </w:p>
    <w:p w14:paraId="7DD2536D" w14:textId="7746512F" w:rsidR="008F7A0F" w:rsidRPr="005A1C15" w:rsidRDefault="008F7A0F" w:rsidP="00700153">
      <w:pPr>
        <w:widowControl w:val="0"/>
        <w:spacing w:before="80" w:after="0" w:line="276" w:lineRule="auto"/>
        <w:ind w:firstLine="720"/>
        <w:jc w:val="both"/>
        <w:outlineLvl w:val="2"/>
        <w:rPr>
          <w:rFonts w:ascii="Times New Roman" w:hAnsi="Times New Roman"/>
          <w:i/>
          <w:sz w:val="28"/>
          <w:szCs w:val="28"/>
          <w:lang w:val="da-DK"/>
        </w:rPr>
      </w:pPr>
      <w:r>
        <w:rPr>
          <w:rFonts w:ascii="Times New Roman" w:hAnsi="Times New Roman"/>
          <w:i/>
          <w:sz w:val="28"/>
          <w:szCs w:val="28"/>
          <w:lang w:val="vi-VN"/>
        </w:rPr>
        <w:t>11</w:t>
      </w:r>
      <w:r w:rsidRPr="005A1C15">
        <w:rPr>
          <w:rFonts w:ascii="Times New Roman" w:hAnsi="Times New Roman"/>
          <w:i/>
          <w:sz w:val="28"/>
          <w:szCs w:val="28"/>
          <w:lang w:val="da-DK"/>
        </w:rPr>
        <w:t>.1. Ý kiến của Đại biểu Quốc hội:</w:t>
      </w:r>
    </w:p>
    <w:p w14:paraId="08D77FA7" w14:textId="77777777" w:rsidR="008F7A0F" w:rsidRPr="00832161" w:rsidRDefault="008F7A0F" w:rsidP="00700153">
      <w:pPr>
        <w:pStyle w:val="BodyText"/>
        <w:widowControl w:val="0"/>
        <w:spacing w:before="80" w:line="276" w:lineRule="auto"/>
        <w:ind w:firstLine="720"/>
        <w:rPr>
          <w:lang w:val="da-DK"/>
        </w:rPr>
      </w:pPr>
      <w:r w:rsidRPr="00927FDC">
        <w:rPr>
          <w:spacing w:val="-4"/>
          <w:lang w:val="da-DK"/>
        </w:rPr>
        <w:t xml:space="preserve">Có ý kiến đề nghị bổ sung quyền người bệnh </w:t>
      </w:r>
      <w:r w:rsidRPr="00927FDC">
        <w:rPr>
          <w:spacing w:val="-4"/>
          <w:lang w:val="vi-VN"/>
        </w:rPr>
        <w:t>bảo hiểm y tế</w:t>
      </w:r>
      <w:r w:rsidRPr="00927FDC">
        <w:rPr>
          <w:spacing w:val="-4"/>
          <w:lang w:val="da-DK"/>
        </w:rPr>
        <w:t xml:space="preserve"> tự trả chi phí chênh lệch giữa </w:t>
      </w:r>
      <w:r w:rsidRPr="00927FDC">
        <w:rPr>
          <w:spacing w:val="-4"/>
          <w:lang w:val="vi-VN"/>
        </w:rPr>
        <w:t>bảo hiểm y tế</w:t>
      </w:r>
      <w:r w:rsidRPr="00927FDC">
        <w:rPr>
          <w:spacing w:val="-4"/>
          <w:lang w:val="da-DK"/>
        </w:rPr>
        <w:t xml:space="preserve"> và chi phí </w:t>
      </w:r>
      <w:r w:rsidRPr="00927FDC">
        <w:rPr>
          <w:spacing w:val="-4"/>
          <w:lang w:val="vi-VN"/>
        </w:rPr>
        <w:t>khám bệnh, chữa bệnh</w:t>
      </w:r>
      <w:r w:rsidRPr="00927FDC">
        <w:rPr>
          <w:spacing w:val="-4"/>
          <w:lang w:val="da-DK"/>
        </w:rPr>
        <w:t xml:space="preserve"> tại Khoản 1 Điều 16</w:t>
      </w:r>
      <w:r w:rsidRPr="00832161">
        <w:rPr>
          <w:lang w:val="da-DK"/>
        </w:rPr>
        <w:t>.</w:t>
      </w:r>
    </w:p>
    <w:p w14:paraId="4E48D14E" w14:textId="682F828B" w:rsidR="008F7A0F" w:rsidRPr="00842200" w:rsidRDefault="008F7A0F" w:rsidP="00700153">
      <w:pPr>
        <w:widowControl w:val="0"/>
        <w:spacing w:before="80" w:after="0" w:line="276" w:lineRule="auto"/>
        <w:ind w:firstLine="720"/>
        <w:jc w:val="both"/>
        <w:outlineLvl w:val="2"/>
        <w:rPr>
          <w:rFonts w:ascii="Times New Roman" w:hAnsi="Times New Roman"/>
          <w:i/>
          <w:sz w:val="28"/>
          <w:szCs w:val="28"/>
          <w:lang w:val="vi-VN"/>
        </w:rPr>
      </w:pPr>
      <w:r w:rsidRPr="00842200">
        <w:rPr>
          <w:rFonts w:ascii="Times New Roman" w:hAnsi="Times New Roman"/>
          <w:i/>
          <w:sz w:val="28"/>
          <w:szCs w:val="28"/>
          <w:lang w:val="vi-VN"/>
        </w:rPr>
        <w:t xml:space="preserve"> </w:t>
      </w:r>
      <w:r>
        <w:rPr>
          <w:rFonts w:ascii="Times New Roman" w:hAnsi="Times New Roman"/>
          <w:i/>
          <w:sz w:val="28"/>
          <w:szCs w:val="28"/>
          <w:lang w:val="vi-VN"/>
        </w:rPr>
        <w:t>11</w:t>
      </w:r>
      <w:r w:rsidRPr="00842200">
        <w:rPr>
          <w:rFonts w:ascii="Times New Roman" w:hAnsi="Times New Roman"/>
          <w:i/>
          <w:sz w:val="28"/>
          <w:szCs w:val="28"/>
          <w:lang w:val="vi-VN"/>
        </w:rPr>
        <w:t>.2. Tiếp thu, giải trình:</w:t>
      </w:r>
    </w:p>
    <w:p w14:paraId="5A927A8C" w14:textId="77777777" w:rsidR="008F7A0F" w:rsidRDefault="008F7A0F" w:rsidP="00700153">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Việc chi trả chi phí sau khi sử dụng dịch vụ khám bệnh, chữa bệnh kể cả trong trường hợp người đó tham gia bảo hiểm y tế hay không tham gia bảo hiểm y tế là việc thực hiện nghĩa vụ thanh toán khi sử dụng dịch vụ (giao dịch dân sự). </w:t>
      </w:r>
      <w:r w:rsidRPr="00423655">
        <w:rPr>
          <w:rFonts w:ascii="Times New Roman" w:hAnsi="Times New Roman"/>
          <w:sz w:val="28"/>
          <w:szCs w:val="28"/>
          <w:lang w:val="da-DK"/>
        </w:rPr>
        <w:t>Người bệnh tham gia bảo hiểm y tế được</w:t>
      </w:r>
      <w:r>
        <w:rPr>
          <w:rFonts w:ascii="Times New Roman" w:hAnsi="Times New Roman"/>
          <w:sz w:val="28"/>
          <w:szCs w:val="28"/>
          <w:lang w:val="da-DK"/>
        </w:rPr>
        <w:t xml:space="preserve"> Quỹ bảo hiểm y tế thực hiện thay một phần nghĩa vụ chi trả chi phí khám bệnh, chữa bệnh, phần chênh lệch giữa bảo hiểm y tế và chi phí khám bệnh, chữa bệnh người sử dụng dịch vụ vẫn phải thực hiện nghĩa vụ chi trả theo đúng quy định của pháp luật. Do vậy, đề nghị giữ nguyên như dự thảo Luật.</w:t>
      </w:r>
    </w:p>
    <w:p w14:paraId="40742533" w14:textId="6F1B8AAF" w:rsidR="008F7A0F" w:rsidRPr="00832161" w:rsidRDefault="008F7A0F" w:rsidP="00700153">
      <w:pPr>
        <w:widowControl w:val="0"/>
        <w:spacing w:before="8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12</w:t>
      </w:r>
      <w:r w:rsidRPr="005A1C15">
        <w:rPr>
          <w:rFonts w:ascii="Times New Roman" w:hAnsi="Times New Roman"/>
          <w:b/>
          <w:bCs/>
          <w:iCs/>
          <w:sz w:val="28"/>
          <w:szCs w:val="28"/>
          <w:lang w:val="da-DK"/>
        </w:rPr>
        <w:t xml:space="preserve">. </w:t>
      </w:r>
      <w:r w:rsidRPr="00832161">
        <w:rPr>
          <w:rFonts w:ascii="Times New Roman" w:hAnsi="Times New Roman"/>
          <w:b/>
          <w:bCs/>
          <w:iCs/>
          <w:sz w:val="28"/>
          <w:szCs w:val="28"/>
          <w:lang w:val="da-DK"/>
        </w:rPr>
        <w:t xml:space="preserve">Về </w:t>
      </w:r>
      <w:r w:rsidRPr="00FD35E9">
        <w:rPr>
          <w:rFonts w:ascii="Times New Roman" w:hAnsi="Times New Roman"/>
          <w:b/>
          <w:bCs/>
          <w:iCs/>
          <w:sz w:val="28"/>
          <w:szCs w:val="28"/>
          <w:lang w:val="da-DK"/>
        </w:rPr>
        <w:t>điều kiện để cá nh</w:t>
      </w:r>
      <w:r w:rsidR="00842200">
        <w:rPr>
          <w:rFonts w:ascii="Times New Roman" w:hAnsi="Times New Roman"/>
          <w:b/>
          <w:bCs/>
          <w:iCs/>
          <w:sz w:val="28"/>
          <w:szCs w:val="28"/>
          <w:lang w:val="da-DK"/>
        </w:rPr>
        <w:t>â</w:t>
      </w:r>
      <w:r w:rsidRPr="00FD35E9">
        <w:rPr>
          <w:rFonts w:ascii="Times New Roman" w:hAnsi="Times New Roman"/>
          <w:b/>
          <w:bCs/>
          <w:iCs/>
          <w:sz w:val="28"/>
          <w:szCs w:val="28"/>
          <w:lang w:val="da-DK"/>
        </w:rPr>
        <w:t xml:space="preserve">n được phép hành nghề </w:t>
      </w:r>
      <w:r w:rsidR="00700153">
        <w:rPr>
          <w:rFonts w:ascii="Times New Roman" w:hAnsi="Times New Roman"/>
          <w:b/>
          <w:bCs/>
          <w:iCs/>
          <w:sz w:val="28"/>
          <w:szCs w:val="28"/>
          <w:lang w:val="da-DK"/>
        </w:rPr>
        <w:t>khám bệnh, chữa bệnh</w:t>
      </w:r>
      <w:r w:rsidRPr="00FD35E9">
        <w:rPr>
          <w:rFonts w:ascii="Times New Roman" w:hAnsi="Times New Roman"/>
          <w:b/>
          <w:bCs/>
          <w:iCs/>
          <w:sz w:val="28"/>
          <w:szCs w:val="28"/>
          <w:lang w:val="da-DK"/>
        </w:rPr>
        <w:t xml:space="preserve"> (Điều 17)</w:t>
      </w:r>
    </w:p>
    <w:p w14:paraId="72A5D09A" w14:textId="708B967D" w:rsidR="008F7A0F" w:rsidRPr="00700153" w:rsidRDefault="008F7A0F" w:rsidP="00700153">
      <w:pPr>
        <w:widowControl w:val="0"/>
        <w:spacing w:before="80" w:after="0" w:line="276" w:lineRule="auto"/>
        <w:ind w:firstLine="720"/>
        <w:jc w:val="both"/>
        <w:outlineLvl w:val="2"/>
        <w:rPr>
          <w:rFonts w:ascii="Times New Roman" w:hAnsi="Times New Roman"/>
          <w:b/>
          <w:i/>
          <w:sz w:val="28"/>
          <w:szCs w:val="28"/>
          <w:lang w:val="vi-VN"/>
        </w:rPr>
      </w:pPr>
      <w:r w:rsidRPr="00700153">
        <w:rPr>
          <w:rFonts w:ascii="Times New Roman" w:hAnsi="Times New Roman"/>
          <w:b/>
          <w:i/>
          <w:sz w:val="28"/>
          <w:szCs w:val="28"/>
          <w:lang w:val="vi-VN"/>
        </w:rPr>
        <w:t>12.1. Ý kiến của Đại biểu Quốc hội:</w:t>
      </w:r>
    </w:p>
    <w:p w14:paraId="5E40910A" w14:textId="77777777" w:rsidR="008F7A0F" w:rsidRPr="00E969FD" w:rsidRDefault="008F7A0F" w:rsidP="00700153">
      <w:pPr>
        <w:widowControl w:val="0"/>
        <w:spacing w:before="80" w:after="0" w:line="276" w:lineRule="auto"/>
        <w:ind w:firstLine="720"/>
        <w:jc w:val="both"/>
        <w:rPr>
          <w:rFonts w:ascii="Times New Roman" w:eastAsia="Times New Roman" w:hAnsi="Times New Roman"/>
          <w:bCs/>
          <w:sz w:val="28"/>
          <w:szCs w:val="28"/>
          <w:lang w:val="da-DK" w:eastAsia="x-none"/>
        </w:rPr>
      </w:pPr>
      <w:r w:rsidRPr="00E969FD">
        <w:rPr>
          <w:rFonts w:ascii="Times New Roman" w:eastAsia="Times New Roman" w:hAnsi="Times New Roman"/>
          <w:bCs/>
          <w:sz w:val="28"/>
          <w:szCs w:val="28"/>
          <w:lang w:val="da-DK" w:eastAsia="x-none"/>
        </w:rPr>
        <w:t>- Có ý kiến cho rằng Khoản 2 Điều 17 mâu thuẫn với Điều 45.</w:t>
      </w:r>
    </w:p>
    <w:p w14:paraId="6E091874" w14:textId="77777777" w:rsidR="008F7A0F" w:rsidRDefault="008F7A0F" w:rsidP="00700153">
      <w:pPr>
        <w:widowControl w:val="0"/>
        <w:spacing w:before="80" w:after="0" w:line="276" w:lineRule="auto"/>
        <w:ind w:firstLine="720"/>
        <w:jc w:val="both"/>
        <w:rPr>
          <w:rFonts w:ascii="Times New Roman" w:eastAsia="Times New Roman" w:hAnsi="Times New Roman"/>
          <w:bCs/>
          <w:sz w:val="28"/>
          <w:szCs w:val="28"/>
          <w:lang w:val="vi-VN" w:eastAsia="x-none"/>
        </w:rPr>
      </w:pPr>
      <w:r w:rsidRPr="00E969FD">
        <w:rPr>
          <w:rFonts w:ascii="Times New Roman" w:eastAsia="Times New Roman" w:hAnsi="Times New Roman"/>
          <w:bCs/>
          <w:sz w:val="28"/>
          <w:szCs w:val="28"/>
          <w:lang w:val="da-DK" w:eastAsia="x-none"/>
        </w:rPr>
        <w:t xml:space="preserve">- Có ý kiến đề nghị rà soát kỹ thuật lập pháp, xem xét thay thế cụm từ “cho phép vào” để thể hiện được nội dung người nước ngoài được phép hành nghề khi nhập cảnh vào Việt Nam thực hiện </w:t>
      </w:r>
      <w:r>
        <w:rPr>
          <w:rFonts w:ascii="Times New Roman" w:eastAsia="Times New Roman" w:hAnsi="Times New Roman"/>
          <w:bCs/>
          <w:sz w:val="28"/>
          <w:szCs w:val="28"/>
          <w:lang w:val="vi-VN" w:eastAsia="x-none"/>
        </w:rPr>
        <w:t>khám bệnh, chữa bệnh bệnh</w:t>
      </w:r>
      <w:r w:rsidRPr="00E969FD">
        <w:rPr>
          <w:rFonts w:ascii="Times New Roman" w:eastAsia="Times New Roman" w:hAnsi="Times New Roman"/>
          <w:bCs/>
          <w:sz w:val="28"/>
          <w:szCs w:val="28"/>
          <w:lang w:val="da-DK" w:eastAsia="x-none"/>
        </w:rPr>
        <w:t xml:space="preserve"> nhân đạo, chuyển giao kỹ thuật chuyên môn, đồng thời băn khoăn về việc các đối tượng này được miễn các </w:t>
      </w:r>
      <w:r>
        <w:rPr>
          <w:rFonts w:ascii="Times New Roman" w:eastAsia="Times New Roman" w:hAnsi="Times New Roman"/>
          <w:bCs/>
          <w:sz w:val="28"/>
          <w:szCs w:val="28"/>
          <w:lang w:val="vi-VN" w:eastAsia="x-none"/>
        </w:rPr>
        <w:t>giấy phép hành nghề</w:t>
      </w:r>
      <w:r w:rsidRPr="00E969FD">
        <w:rPr>
          <w:rFonts w:ascii="Times New Roman" w:eastAsia="Times New Roman" w:hAnsi="Times New Roman"/>
          <w:bCs/>
          <w:sz w:val="28"/>
          <w:szCs w:val="28"/>
          <w:lang w:val="da-DK" w:eastAsia="x-none"/>
        </w:rPr>
        <w:t xml:space="preserve"> và đăng ký hành nghề thì có đảm bảo công bằng và đảm bảo yêu cầu của quản lý nhà nước hay </w:t>
      </w:r>
      <w:r>
        <w:rPr>
          <w:rFonts w:ascii="Times New Roman" w:eastAsia="Times New Roman" w:hAnsi="Times New Roman"/>
          <w:bCs/>
          <w:sz w:val="28"/>
          <w:szCs w:val="28"/>
          <w:lang w:val="vi-VN" w:eastAsia="x-none"/>
        </w:rPr>
        <w:t>không.</w:t>
      </w:r>
    </w:p>
    <w:p w14:paraId="6DFC0297" w14:textId="7DA211C9" w:rsidR="008F7A0F" w:rsidRPr="00700153" w:rsidRDefault="008F7A0F" w:rsidP="00700153">
      <w:pPr>
        <w:widowControl w:val="0"/>
        <w:spacing w:before="120" w:after="0" w:line="276" w:lineRule="auto"/>
        <w:ind w:firstLine="720"/>
        <w:jc w:val="both"/>
        <w:outlineLvl w:val="2"/>
        <w:rPr>
          <w:rFonts w:ascii="Times New Roman" w:hAnsi="Times New Roman"/>
          <w:b/>
          <w:i/>
          <w:sz w:val="28"/>
          <w:szCs w:val="28"/>
          <w:lang w:val="vi-VN"/>
        </w:rPr>
      </w:pPr>
      <w:r w:rsidRPr="00700153">
        <w:rPr>
          <w:rFonts w:ascii="Times New Roman" w:hAnsi="Times New Roman"/>
          <w:b/>
          <w:i/>
          <w:sz w:val="28"/>
          <w:szCs w:val="28"/>
          <w:lang w:val="vi-VN"/>
        </w:rPr>
        <w:lastRenderedPageBreak/>
        <w:t xml:space="preserve"> 12.2. Tiếp thu, giải trình:</w:t>
      </w:r>
    </w:p>
    <w:p w14:paraId="77FC3CC9" w14:textId="08D44C3F" w:rsidR="008F7A0F" w:rsidRDefault="008F7A0F" w:rsidP="00F96059">
      <w:pPr>
        <w:widowControl w:val="0"/>
        <w:spacing w:before="60" w:after="0" w:line="276" w:lineRule="auto"/>
        <w:ind w:firstLine="720"/>
        <w:jc w:val="both"/>
        <w:rPr>
          <w:rFonts w:ascii="Times New Roman" w:eastAsia="Times New Roman" w:hAnsi="Times New Roman"/>
          <w:bCs/>
          <w:sz w:val="28"/>
          <w:szCs w:val="28"/>
          <w:lang w:val="da-DK" w:eastAsia="x-none"/>
        </w:rPr>
      </w:pPr>
      <w:r>
        <w:rPr>
          <w:rFonts w:ascii="Times New Roman" w:hAnsi="Times New Roman"/>
          <w:sz w:val="28"/>
          <w:szCs w:val="28"/>
          <w:lang w:val="da-DK"/>
        </w:rPr>
        <w:t xml:space="preserve">a) Về </w:t>
      </w:r>
      <w:r w:rsidRPr="00E969FD">
        <w:rPr>
          <w:rFonts w:ascii="Times New Roman" w:eastAsia="Times New Roman" w:hAnsi="Times New Roman"/>
          <w:bCs/>
          <w:sz w:val="28"/>
          <w:szCs w:val="28"/>
          <w:lang w:val="da-DK" w:eastAsia="x-none"/>
        </w:rPr>
        <w:t>ý kiến cho rằng Khoản 2 Điều 17 mâu thuẫn với Điều 45</w:t>
      </w:r>
      <w:r>
        <w:rPr>
          <w:rFonts w:ascii="Times New Roman" w:eastAsia="Times New Roman" w:hAnsi="Times New Roman"/>
          <w:bCs/>
          <w:sz w:val="28"/>
          <w:szCs w:val="28"/>
          <w:lang w:val="da-DK" w:eastAsia="x-none"/>
        </w:rPr>
        <w:t xml:space="preserve">: </w:t>
      </w:r>
    </w:p>
    <w:p w14:paraId="22B4D472" w14:textId="77777777" w:rsidR="008F7A0F" w:rsidRDefault="008F7A0F" w:rsidP="00F96059">
      <w:pPr>
        <w:widowControl w:val="0"/>
        <w:spacing w:before="60" w:after="0" w:line="276" w:lineRule="auto"/>
        <w:ind w:firstLine="720"/>
        <w:jc w:val="both"/>
        <w:rPr>
          <w:rFonts w:ascii="Times New Roman" w:eastAsia="Times New Roman" w:hAnsi="Times New Roman"/>
          <w:bCs/>
          <w:sz w:val="28"/>
          <w:szCs w:val="28"/>
          <w:lang w:val="da-DK" w:eastAsia="x-none"/>
        </w:rPr>
      </w:pPr>
      <w:r>
        <w:rPr>
          <w:rFonts w:ascii="Times New Roman" w:eastAsia="Times New Roman" w:hAnsi="Times New Roman"/>
          <w:bCs/>
          <w:sz w:val="28"/>
          <w:szCs w:val="28"/>
          <w:lang w:val="da-DK" w:eastAsia="x-none"/>
        </w:rPr>
        <w:t>K</w:t>
      </w:r>
      <w:r w:rsidRPr="00423655">
        <w:rPr>
          <w:rFonts w:ascii="Times New Roman" w:eastAsia="Times New Roman" w:hAnsi="Times New Roman"/>
          <w:bCs/>
          <w:sz w:val="28"/>
          <w:szCs w:val="28"/>
          <w:lang w:val="da-DK" w:eastAsia="x-none"/>
        </w:rPr>
        <w:t xml:space="preserve">hoản 2 Điều 17 </w:t>
      </w:r>
      <w:r>
        <w:rPr>
          <w:rFonts w:ascii="Times New Roman" w:eastAsia="Times New Roman" w:hAnsi="Times New Roman"/>
          <w:bCs/>
          <w:sz w:val="28"/>
          <w:szCs w:val="28"/>
          <w:lang w:val="da-DK" w:eastAsia="x-none"/>
        </w:rPr>
        <w:t xml:space="preserve">dự thảo Luật </w:t>
      </w:r>
      <w:r w:rsidRPr="00423655">
        <w:rPr>
          <w:rFonts w:ascii="Times New Roman" w:eastAsia="Times New Roman" w:hAnsi="Times New Roman"/>
          <w:bCs/>
          <w:sz w:val="28"/>
          <w:szCs w:val="28"/>
          <w:lang w:val="da-DK" w:eastAsia="x-none"/>
        </w:rPr>
        <w:t xml:space="preserve">quy định về các đối tượng làm việc tại cơ sở </w:t>
      </w:r>
      <w:r>
        <w:rPr>
          <w:rFonts w:ascii="Times New Roman" w:eastAsia="Times New Roman" w:hAnsi="Times New Roman"/>
          <w:bCs/>
          <w:sz w:val="28"/>
          <w:szCs w:val="28"/>
          <w:lang w:val="da-DK" w:eastAsia="x-none"/>
        </w:rPr>
        <w:t>khám bệnh, chữa bệnh</w:t>
      </w:r>
      <w:r w:rsidRPr="00423655">
        <w:rPr>
          <w:rFonts w:ascii="Times New Roman" w:eastAsia="Times New Roman" w:hAnsi="Times New Roman"/>
          <w:bCs/>
          <w:sz w:val="28"/>
          <w:szCs w:val="28"/>
          <w:lang w:val="da-DK" w:eastAsia="x-none"/>
        </w:rPr>
        <w:t xml:space="preserve"> mà không cần phải cấp </w:t>
      </w:r>
      <w:r>
        <w:rPr>
          <w:rFonts w:ascii="Times New Roman" w:eastAsia="Times New Roman" w:hAnsi="Times New Roman"/>
          <w:bCs/>
          <w:sz w:val="28"/>
          <w:szCs w:val="28"/>
          <w:lang w:val="da-DK" w:eastAsia="x-none"/>
        </w:rPr>
        <w:t xml:space="preserve">giấy phép hành nghề khám bệnh, chữa bệnh. </w:t>
      </w:r>
      <w:r w:rsidRPr="00423655">
        <w:rPr>
          <w:rFonts w:ascii="Times New Roman" w:eastAsia="Times New Roman" w:hAnsi="Times New Roman"/>
          <w:bCs/>
          <w:sz w:val="28"/>
          <w:szCs w:val="28"/>
          <w:lang w:val="da-DK" w:eastAsia="x-none"/>
        </w:rPr>
        <w:t>Đ</w:t>
      </w:r>
      <w:r>
        <w:rPr>
          <w:rFonts w:ascii="Times New Roman" w:eastAsia="Times New Roman" w:hAnsi="Times New Roman"/>
          <w:bCs/>
          <w:sz w:val="28"/>
          <w:szCs w:val="28"/>
          <w:lang w:val="da-DK" w:eastAsia="x-none"/>
        </w:rPr>
        <w:t>i</w:t>
      </w:r>
      <w:r w:rsidRPr="00423655">
        <w:rPr>
          <w:rFonts w:ascii="Times New Roman" w:eastAsia="Times New Roman" w:hAnsi="Times New Roman"/>
          <w:bCs/>
          <w:sz w:val="28"/>
          <w:szCs w:val="28"/>
          <w:lang w:val="da-DK" w:eastAsia="x-none"/>
        </w:rPr>
        <w:t xml:space="preserve">ều 45 </w:t>
      </w:r>
      <w:r>
        <w:rPr>
          <w:rFonts w:ascii="Times New Roman" w:eastAsia="Times New Roman" w:hAnsi="Times New Roman"/>
          <w:bCs/>
          <w:sz w:val="28"/>
          <w:szCs w:val="28"/>
          <w:lang w:val="da-DK" w:eastAsia="x-none"/>
        </w:rPr>
        <w:t>dự thảo Luật quy định về h</w:t>
      </w:r>
      <w:r w:rsidRPr="00423655">
        <w:rPr>
          <w:rFonts w:ascii="Times New Roman" w:eastAsia="Times New Roman" w:hAnsi="Times New Roman"/>
          <w:bCs/>
          <w:sz w:val="28"/>
          <w:szCs w:val="28"/>
          <w:lang w:val="da-DK" w:eastAsia="x-none"/>
        </w:rPr>
        <w:t xml:space="preserve">ình thức, thẩm quyền cấp, đình chỉ, thu hồi </w:t>
      </w:r>
      <w:r>
        <w:rPr>
          <w:rFonts w:ascii="Times New Roman" w:eastAsia="Times New Roman" w:hAnsi="Times New Roman"/>
          <w:bCs/>
          <w:sz w:val="28"/>
          <w:szCs w:val="28"/>
          <w:lang w:val="da-DK" w:eastAsia="x-none"/>
        </w:rPr>
        <w:t>giấy phép hành nghề</w:t>
      </w:r>
      <w:r w:rsidRPr="00423655">
        <w:rPr>
          <w:rFonts w:ascii="Times New Roman" w:eastAsia="Times New Roman" w:hAnsi="Times New Roman"/>
          <w:bCs/>
          <w:sz w:val="28"/>
          <w:szCs w:val="28"/>
          <w:lang w:val="da-DK" w:eastAsia="x-none"/>
        </w:rPr>
        <w:t xml:space="preserve"> đối với cơ sở </w:t>
      </w:r>
      <w:r>
        <w:rPr>
          <w:rFonts w:ascii="Times New Roman" w:eastAsia="Times New Roman" w:hAnsi="Times New Roman"/>
          <w:bCs/>
          <w:sz w:val="28"/>
          <w:szCs w:val="28"/>
          <w:lang w:val="da-DK" w:eastAsia="x-none"/>
        </w:rPr>
        <w:t>khám bệnh, chữa bệnh</w:t>
      </w:r>
      <w:r w:rsidRPr="00423655">
        <w:rPr>
          <w:rFonts w:ascii="Times New Roman" w:eastAsia="Times New Roman" w:hAnsi="Times New Roman"/>
          <w:bCs/>
          <w:sz w:val="28"/>
          <w:szCs w:val="28"/>
          <w:lang w:val="da-DK" w:eastAsia="x-none"/>
        </w:rPr>
        <w:t>.</w:t>
      </w:r>
      <w:r>
        <w:rPr>
          <w:rFonts w:ascii="Times New Roman" w:eastAsia="Times New Roman" w:hAnsi="Times New Roman"/>
          <w:bCs/>
          <w:sz w:val="28"/>
          <w:szCs w:val="28"/>
          <w:lang w:val="da-DK" w:eastAsia="x-none"/>
        </w:rPr>
        <w:t xml:space="preserve"> Do vậy, hai nội dung này</w:t>
      </w:r>
      <w:r w:rsidRPr="00423655">
        <w:rPr>
          <w:rFonts w:ascii="Times New Roman" w:eastAsia="Times New Roman" w:hAnsi="Times New Roman"/>
          <w:bCs/>
          <w:sz w:val="28"/>
          <w:szCs w:val="28"/>
          <w:lang w:val="da-DK" w:eastAsia="x-none"/>
        </w:rPr>
        <w:t xml:space="preserve"> không mâu thuẫn </w:t>
      </w:r>
      <w:r>
        <w:rPr>
          <w:rFonts w:ascii="Times New Roman" w:eastAsia="Times New Roman" w:hAnsi="Times New Roman"/>
          <w:bCs/>
          <w:sz w:val="28"/>
          <w:szCs w:val="28"/>
          <w:lang w:val="da-DK" w:eastAsia="x-none"/>
        </w:rPr>
        <w:t>với nhau</w:t>
      </w:r>
      <w:r w:rsidRPr="00423655">
        <w:rPr>
          <w:rFonts w:ascii="Times New Roman" w:eastAsia="Times New Roman" w:hAnsi="Times New Roman"/>
          <w:bCs/>
          <w:sz w:val="28"/>
          <w:szCs w:val="28"/>
          <w:lang w:val="da-DK" w:eastAsia="x-none"/>
        </w:rPr>
        <w:t>.</w:t>
      </w:r>
    </w:p>
    <w:p w14:paraId="0E46E2C6" w14:textId="77777777" w:rsidR="008F7A0F" w:rsidRDefault="008F7A0F" w:rsidP="00F96059">
      <w:pPr>
        <w:widowControl w:val="0"/>
        <w:spacing w:before="60" w:after="0" w:line="276" w:lineRule="auto"/>
        <w:ind w:firstLine="720"/>
        <w:jc w:val="both"/>
        <w:rPr>
          <w:rFonts w:ascii="Times New Roman" w:eastAsia="Times New Roman" w:hAnsi="Times New Roman"/>
          <w:bCs/>
          <w:sz w:val="28"/>
          <w:szCs w:val="28"/>
          <w:lang w:val="da-DK" w:eastAsia="x-none"/>
        </w:rPr>
      </w:pPr>
      <w:r>
        <w:rPr>
          <w:rFonts w:ascii="Times New Roman" w:eastAsia="Times New Roman" w:hAnsi="Times New Roman"/>
          <w:bCs/>
          <w:sz w:val="28"/>
          <w:szCs w:val="28"/>
          <w:lang w:val="da-DK" w:eastAsia="x-none"/>
        </w:rPr>
        <w:t xml:space="preserve">b) Về </w:t>
      </w:r>
      <w:r w:rsidRPr="00423655">
        <w:rPr>
          <w:rFonts w:ascii="Times New Roman" w:eastAsia="Times New Roman" w:hAnsi="Times New Roman"/>
          <w:bCs/>
          <w:sz w:val="28"/>
          <w:szCs w:val="28"/>
          <w:lang w:val="da-DK" w:eastAsia="x-none"/>
        </w:rPr>
        <w:t>đề nghị rà soát kỹ thuật lập pháp, xem xét thay thế cụm từ “cho phép vào” để thể hiện được nội dung người nước ngoài được phép hành nghề khi nhập cảnh vào Việt Nam thực hiện khám bệnh, chữa bệnh bệnh nhân đạo, chuyển giao kỹ thuật chuyên môn, đồng thời băn khoăn về việc các đối tượng này được miễn các giấy phép hành nghề và đăng ký hành nghề thì có đảm bảo công bằng và đảm bảo yêu cầu</w:t>
      </w:r>
      <w:r>
        <w:rPr>
          <w:rFonts w:ascii="Times New Roman" w:eastAsia="Times New Roman" w:hAnsi="Times New Roman"/>
          <w:bCs/>
          <w:sz w:val="28"/>
          <w:szCs w:val="28"/>
          <w:lang w:val="da-DK" w:eastAsia="x-none"/>
        </w:rPr>
        <w:t xml:space="preserve"> của quản lý nhà nước hay không:</w:t>
      </w:r>
    </w:p>
    <w:p w14:paraId="507672BC" w14:textId="11C56571" w:rsidR="008F7A0F" w:rsidRDefault="008F7A0F" w:rsidP="00F96059">
      <w:pPr>
        <w:widowControl w:val="0"/>
        <w:spacing w:before="60" w:after="0" w:line="276" w:lineRule="auto"/>
        <w:ind w:firstLine="720"/>
        <w:jc w:val="both"/>
        <w:rPr>
          <w:rFonts w:ascii="Times New Roman" w:eastAsia="Times New Roman" w:hAnsi="Times New Roman"/>
          <w:bCs/>
          <w:sz w:val="28"/>
          <w:szCs w:val="28"/>
          <w:lang w:val="da-DK" w:eastAsia="x-none"/>
        </w:rPr>
      </w:pPr>
      <w:r>
        <w:rPr>
          <w:rFonts w:ascii="Times New Roman" w:eastAsia="Times New Roman" w:hAnsi="Times New Roman"/>
          <w:bCs/>
          <w:sz w:val="28"/>
          <w:szCs w:val="28"/>
          <w:lang w:val="da-DK" w:eastAsia="x-none"/>
        </w:rPr>
        <w:t>Tiếp thu ý kiến của Đại biểu Quốc hội, dự thảo Luật đã chỉnh lý tại điểm a Khoản 2 Điều 1</w:t>
      </w:r>
      <w:r w:rsidR="00A17928">
        <w:rPr>
          <w:rFonts w:ascii="Times New Roman" w:eastAsia="Times New Roman" w:hAnsi="Times New Roman"/>
          <w:bCs/>
          <w:sz w:val="28"/>
          <w:szCs w:val="28"/>
          <w:lang w:val="da-DK" w:eastAsia="x-none"/>
        </w:rPr>
        <w:t>8</w:t>
      </w:r>
      <w:r>
        <w:rPr>
          <w:rFonts w:ascii="Times New Roman" w:eastAsia="Times New Roman" w:hAnsi="Times New Roman"/>
          <w:bCs/>
          <w:sz w:val="28"/>
          <w:szCs w:val="28"/>
          <w:lang w:val="da-DK" w:eastAsia="x-none"/>
        </w:rPr>
        <w:t xml:space="preserve"> như sau:</w:t>
      </w:r>
    </w:p>
    <w:p w14:paraId="6B1C87F6" w14:textId="6B0D96D2" w:rsidR="008F7A0F" w:rsidRPr="00134426" w:rsidRDefault="008F7A0F" w:rsidP="00F96059">
      <w:pPr>
        <w:widowControl w:val="0"/>
        <w:spacing w:before="60" w:after="0" w:line="276" w:lineRule="auto"/>
        <w:ind w:firstLine="720"/>
        <w:jc w:val="both"/>
        <w:rPr>
          <w:rFonts w:ascii="Times New Roman" w:eastAsia="Times New Roman" w:hAnsi="Times New Roman"/>
          <w:bCs/>
          <w:i/>
          <w:sz w:val="28"/>
          <w:szCs w:val="28"/>
          <w:lang w:val="da-DK" w:eastAsia="x-none"/>
        </w:rPr>
      </w:pPr>
      <w:r w:rsidRPr="00134426">
        <w:rPr>
          <w:rFonts w:ascii="Times New Roman" w:eastAsia="Times New Roman" w:hAnsi="Times New Roman"/>
          <w:bCs/>
          <w:i/>
          <w:sz w:val="28"/>
          <w:szCs w:val="28"/>
          <w:lang w:val="da-DK" w:eastAsia="x-none"/>
        </w:rPr>
        <w:t xml:space="preserve">a) </w:t>
      </w:r>
      <w:r w:rsidR="00A17928" w:rsidRPr="00A17928">
        <w:rPr>
          <w:rFonts w:ascii="Times New Roman" w:eastAsia="Times New Roman" w:hAnsi="Times New Roman"/>
          <w:bCs/>
          <w:i/>
          <w:sz w:val="28"/>
          <w:szCs w:val="28"/>
          <w:lang w:val="da-DK" w:eastAsia="x-none"/>
        </w:rPr>
        <w:t>Người nước ngoài, người Việt Nam định cư ở nước ngoài được cơ quan có thẩm quyền của Việt Nam cho phép khám bệnh, chữa bệnh nhân đạo theo đợt, đào tạo thực hành về khám bệnh, chữa bệnh hoặc chuyển giao kỹ thuật chuyên môn trong khám bệnh, chữa bệnh</w:t>
      </w:r>
      <w:r w:rsidRPr="00134426">
        <w:rPr>
          <w:rFonts w:ascii="Times New Roman" w:eastAsia="Times New Roman" w:hAnsi="Times New Roman"/>
          <w:bCs/>
          <w:i/>
          <w:sz w:val="28"/>
          <w:szCs w:val="28"/>
          <w:lang w:val="da-DK" w:eastAsia="x-none"/>
        </w:rPr>
        <w:t>;</w:t>
      </w:r>
    </w:p>
    <w:p w14:paraId="4098D743" w14:textId="6F5005CA" w:rsidR="008F7A0F" w:rsidRPr="00423655" w:rsidRDefault="008F7A0F" w:rsidP="00F96059">
      <w:pPr>
        <w:widowControl w:val="0"/>
        <w:spacing w:before="60" w:after="0" w:line="276" w:lineRule="auto"/>
        <w:ind w:firstLine="720"/>
        <w:jc w:val="both"/>
        <w:rPr>
          <w:rFonts w:ascii="Times New Roman" w:eastAsia="Times New Roman" w:hAnsi="Times New Roman"/>
          <w:bCs/>
          <w:sz w:val="28"/>
          <w:szCs w:val="28"/>
          <w:lang w:val="da-DK" w:eastAsia="x-none"/>
        </w:rPr>
      </w:pPr>
      <w:r w:rsidRPr="00476EA2">
        <w:rPr>
          <w:rFonts w:ascii="Times New Roman" w:eastAsia="Times New Roman" w:hAnsi="Times New Roman"/>
          <w:bCs/>
          <w:sz w:val="28"/>
          <w:szCs w:val="28"/>
          <w:lang w:val="da-DK" w:eastAsia="x-none"/>
        </w:rPr>
        <w:t xml:space="preserve">Các đối tượng vào </w:t>
      </w:r>
      <w:r>
        <w:rPr>
          <w:rFonts w:ascii="Times New Roman" w:eastAsia="Times New Roman" w:hAnsi="Times New Roman"/>
          <w:bCs/>
          <w:sz w:val="28"/>
          <w:szCs w:val="28"/>
          <w:lang w:val="da-DK" w:eastAsia="x-none"/>
        </w:rPr>
        <w:t>khám bệnh, chữa bệnh</w:t>
      </w:r>
      <w:r w:rsidRPr="00476EA2">
        <w:rPr>
          <w:rFonts w:ascii="Times New Roman" w:eastAsia="Times New Roman" w:hAnsi="Times New Roman"/>
          <w:bCs/>
          <w:sz w:val="28"/>
          <w:szCs w:val="28"/>
          <w:lang w:val="da-DK" w:eastAsia="x-none"/>
        </w:rPr>
        <w:t xml:space="preserve"> nhân đạo và chuyển giao kỹ thuật thường làm việc trong một thời gian ngắn, vì vậy nếu yêu cầu phải cấp </w:t>
      </w:r>
      <w:r>
        <w:rPr>
          <w:rFonts w:ascii="Times New Roman" w:eastAsia="Times New Roman" w:hAnsi="Times New Roman"/>
          <w:bCs/>
          <w:sz w:val="28"/>
          <w:szCs w:val="28"/>
          <w:lang w:val="da-DK" w:eastAsia="x-none"/>
        </w:rPr>
        <w:t>giấy phép hành nghề</w:t>
      </w:r>
      <w:r w:rsidRPr="00476EA2">
        <w:rPr>
          <w:rFonts w:ascii="Times New Roman" w:eastAsia="Times New Roman" w:hAnsi="Times New Roman"/>
          <w:bCs/>
          <w:sz w:val="28"/>
          <w:szCs w:val="28"/>
          <w:lang w:val="da-DK" w:eastAsia="x-none"/>
        </w:rPr>
        <w:t xml:space="preserve"> sẽ mất rất nhiều thời gian. </w:t>
      </w:r>
      <w:r>
        <w:rPr>
          <w:rFonts w:ascii="Times New Roman" w:eastAsia="Times New Roman" w:hAnsi="Times New Roman"/>
          <w:bCs/>
          <w:sz w:val="28"/>
          <w:szCs w:val="28"/>
          <w:lang w:val="da-DK" w:eastAsia="x-none"/>
        </w:rPr>
        <w:t xml:space="preserve">Dự thảo Luật cũng đã có Chương </w:t>
      </w:r>
      <w:r w:rsidR="005B23F8">
        <w:rPr>
          <w:rFonts w:ascii="Times New Roman" w:eastAsia="Times New Roman" w:hAnsi="Times New Roman"/>
          <w:bCs/>
          <w:sz w:val="28"/>
          <w:szCs w:val="28"/>
          <w:lang w:val="da-DK" w:eastAsia="x-none"/>
        </w:rPr>
        <w:t>VIII</w:t>
      </w:r>
      <w:r>
        <w:rPr>
          <w:rFonts w:ascii="Times New Roman" w:eastAsia="Times New Roman" w:hAnsi="Times New Roman"/>
          <w:bCs/>
          <w:sz w:val="28"/>
          <w:szCs w:val="28"/>
          <w:lang w:val="da-DK" w:eastAsia="x-none"/>
        </w:rPr>
        <w:t xml:space="preserve"> quy định về khám bệnh, chữa bệnh nhân đạo, không vì mục đ</w:t>
      </w:r>
      <w:r w:rsidR="005B23F8">
        <w:rPr>
          <w:rFonts w:ascii="Times New Roman" w:eastAsia="Times New Roman" w:hAnsi="Times New Roman"/>
          <w:bCs/>
          <w:sz w:val="28"/>
          <w:szCs w:val="28"/>
          <w:lang w:val="da-DK" w:eastAsia="x-none"/>
        </w:rPr>
        <w:t>í</w:t>
      </w:r>
      <w:r>
        <w:rPr>
          <w:rFonts w:ascii="Times New Roman" w:eastAsia="Times New Roman" w:hAnsi="Times New Roman"/>
          <w:bCs/>
          <w:sz w:val="28"/>
          <w:szCs w:val="28"/>
          <w:lang w:val="da-DK" w:eastAsia="x-none"/>
        </w:rPr>
        <w:t>ch lợi nhuận, đào tạo, chuyển giao kỹ thuật chuyên môn về khám bệnh, chữa bệnh.</w:t>
      </w:r>
    </w:p>
    <w:p w14:paraId="4286F896" w14:textId="77777777" w:rsidR="008F7A0F" w:rsidRPr="00EA3EB6" w:rsidRDefault="008F7A0F" w:rsidP="00F96059">
      <w:pPr>
        <w:widowControl w:val="0"/>
        <w:spacing w:before="6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13</w:t>
      </w:r>
      <w:r w:rsidRPr="005A1C15">
        <w:rPr>
          <w:rFonts w:ascii="Times New Roman" w:hAnsi="Times New Roman"/>
          <w:b/>
          <w:bCs/>
          <w:iCs/>
          <w:sz w:val="28"/>
          <w:szCs w:val="28"/>
          <w:lang w:val="da-DK"/>
        </w:rPr>
        <w:t xml:space="preserve">. </w:t>
      </w:r>
      <w:r w:rsidRPr="00832161">
        <w:rPr>
          <w:rFonts w:ascii="Times New Roman" w:hAnsi="Times New Roman"/>
          <w:b/>
          <w:bCs/>
          <w:iCs/>
          <w:sz w:val="28"/>
          <w:szCs w:val="28"/>
          <w:lang w:val="da-DK"/>
        </w:rPr>
        <w:t xml:space="preserve">Về </w:t>
      </w:r>
      <w:r w:rsidRPr="00EA3EB6">
        <w:rPr>
          <w:rFonts w:ascii="Times New Roman" w:hAnsi="Times New Roman"/>
          <w:b/>
          <w:bCs/>
          <w:iCs/>
          <w:sz w:val="28"/>
          <w:szCs w:val="28"/>
          <w:lang w:val="da-DK"/>
        </w:rPr>
        <w:t>cập nhật kiến thức y khoa liên tục (Điều 23)</w:t>
      </w:r>
    </w:p>
    <w:p w14:paraId="4EFB64C3" w14:textId="77777777" w:rsidR="008F7A0F" w:rsidRPr="008378DB" w:rsidRDefault="008F7A0F" w:rsidP="00F96059">
      <w:pPr>
        <w:widowControl w:val="0"/>
        <w:spacing w:before="6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13</w:t>
      </w:r>
      <w:r w:rsidRPr="005A1C15">
        <w:rPr>
          <w:rFonts w:ascii="Times New Roman" w:hAnsi="Times New Roman"/>
          <w:b/>
          <w:i/>
          <w:sz w:val="28"/>
          <w:szCs w:val="28"/>
          <w:lang w:val="da-DK"/>
        </w:rPr>
        <w:t>.1. Về</w:t>
      </w:r>
      <w:r>
        <w:rPr>
          <w:rFonts w:ascii="Times New Roman" w:hAnsi="Times New Roman"/>
          <w:b/>
          <w:i/>
          <w:sz w:val="28"/>
          <w:szCs w:val="28"/>
          <w:lang w:val="vi-VN"/>
        </w:rPr>
        <w:t xml:space="preserve"> đáp ứng</w:t>
      </w:r>
      <w:r w:rsidRPr="005A1C15">
        <w:rPr>
          <w:rFonts w:ascii="Times New Roman" w:hAnsi="Times New Roman"/>
          <w:b/>
          <w:i/>
          <w:sz w:val="28"/>
          <w:szCs w:val="28"/>
          <w:lang w:val="da-DK"/>
        </w:rPr>
        <w:t xml:space="preserve"> </w:t>
      </w:r>
      <w:r>
        <w:rPr>
          <w:rFonts w:ascii="Times New Roman" w:hAnsi="Times New Roman"/>
          <w:b/>
          <w:i/>
          <w:sz w:val="28"/>
          <w:szCs w:val="28"/>
          <w:lang w:val="vi-VN"/>
        </w:rPr>
        <w:t xml:space="preserve">điều kiện điểm cập nhật kiến thức y khoa liên tục </w:t>
      </w:r>
    </w:p>
    <w:p w14:paraId="1D55779D" w14:textId="77777777" w:rsidR="008F7A0F" w:rsidRPr="005A1C15" w:rsidRDefault="008F7A0F" w:rsidP="00F96059">
      <w:pPr>
        <w:widowControl w:val="0"/>
        <w:spacing w:before="6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13</w:t>
      </w:r>
      <w:r w:rsidRPr="005A1C15">
        <w:rPr>
          <w:rFonts w:ascii="Times New Roman" w:hAnsi="Times New Roman"/>
          <w:i/>
          <w:sz w:val="28"/>
          <w:szCs w:val="28"/>
          <w:lang w:val="da-DK"/>
        </w:rPr>
        <w:t>.1.1. Ý kiến của Đại biểu Quốc hội:</w:t>
      </w:r>
    </w:p>
    <w:p w14:paraId="72DA95A7" w14:textId="77777777" w:rsidR="008F7A0F" w:rsidRPr="00EA3EB6" w:rsidRDefault="008F7A0F" w:rsidP="00F96059">
      <w:pPr>
        <w:pStyle w:val="BodyText"/>
        <w:spacing w:before="60" w:line="276" w:lineRule="auto"/>
        <w:ind w:firstLine="720"/>
        <w:rPr>
          <w:bCs w:val="0"/>
          <w:spacing w:val="-2"/>
          <w:lang w:val="da-DK"/>
        </w:rPr>
      </w:pPr>
      <w:r>
        <w:rPr>
          <w:lang w:val="da-DK"/>
        </w:rPr>
        <w:t>-</w:t>
      </w:r>
      <w:r w:rsidRPr="00EA3EB6">
        <w:rPr>
          <w:lang w:val="da-DK"/>
        </w:rPr>
        <w:t xml:space="preserve"> Có ý kiến đề nghị cần làm rõ và quy định chi tiết về nội dung tích lũy điểm để được gia hạn</w:t>
      </w:r>
      <w:r>
        <w:rPr>
          <w:lang w:val="vi-VN"/>
        </w:rPr>
        <w:t xml:space="preserve"> giấy phép hành nghề</w:t>
      </w:r>
      <w:r w:rsidRPr="00EA3EB6">
        <w:rPr>
          <w:bCs w:val="0"/>
          <w:spacing w:val="-2"/>
          <w:lang w:val="da-DK"/>
        </w:rPr>
        <w:t>.</w:t>
      </w:r>
    </w:p>
    <w:p w14:paraId="46AC1CC8" w14:textId="77777777" w:rsidR="008F7A0F" w:rsidRDefault="008F7A0F" w:rsidP="00F96059">
      <w:pPr>
        <w:tabs>
          <w:tab w:val="left" w:pos="851"/>
        </w:tabs>
        <w:spacing w:before="60" w:after="0" w:line="276" w:lineRule="auto"/>
        <w:ind w:firstLine="720"/>
        <w:jc w:val="both"/>
        <w:rPr>
          <w:rFonts w:ascii="Times New Roman" w:hAnsi="Times New Roman"/>
          <w:sz w:val="28"/>
          <w:szCs w:val="28"/>
          <w:lang w:val="da-DK"/>
        </w:rPr>
      </w:pPr>
      <w:r w:rsidRPr="00F96059">
        <w:rPr>
          <w:rFonts w:ascii="Times New Roman" w:hAnsi="Times New Roman"/>
          <w:spacing w:val="-8"/>
          <w:sz w:val="28"/>
          <w:szCs w:val="28"/>
          <w:lang w:val="da-DK"/>
        </w:rPr>
        <w:t>- Có ý kiến cho rằng quy định cấp giấy hành nghề tại khoản 1 là không cần thiết</w:t>
      </w:r>
      <w:r>
        <w:rPr>
          <w:rFonts w:ascii="Times New Roman" w:hAnsi="Times New Roman"/>
          <w:sz w:val="28"/>
          <w:szCs w:val="28"/>
          <w:lang w:val="da-DK"/>
        </w:rPr>
        <w:t>.</w:t>
      </w:r>
    </w:p>
    <w:p w14:paraId="53D8FAE6" w14:textId="77777777" w:rsidR="008F7A0F" w:rsidRDefault="008F7A0F" w:rsidP="00F96059">
      <w:pPr>
        <w:widowControl w:val="0"/>
        <w:spacing w:before="6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da-DK"/>
        </w:rPr>
        <w:t xml:space="preserve"> </w:t>
      </w:r>
      <w:r>
        <w:rPr>
          <w:rFonts w:ascii="Times New Roman" w:hAnsi="Times New Roman"/>
          <w:i/>
          <w:sz w:val="28"/>
          <w:szCs w:val="28"/>
          <w:lang w:val="vi-VN"/>
        </w:rPr>
        <w:t>13</w:t>
      </w:r>
      <w:r w:rsidRPr="00245CD8">
        <w:rPr>
          <w:rFonts w:ascii="Times New Roman" w:hAnsi="Times New Roman"/>
          <w:i/>
          <w:sz w:val="28"/>
          <w:szCs w:val="28"/>
          <w:lang w:val="da-DK"/>
        </w:rPr>
        <w:t>.1.2. Tiếp thu, giải trình:</w:t>
      </w:r>
    </w:p>
    <w:p w14:paraId="461E2604" w14:textId="77777777" w:rsidR="008F7A0F" w:rsidRDefault="008F7A0F" w:rsidP="00F96059">
      <w:pPr>
        <w:widowControl w:val="0"/>
        <w:spacing w:before="60" w:after="0" w:line="276" w:lineRule="auto"/>
        <w:ind w:firstLine="720"/>
        <w:jc w:val="both"/>
        <w:rPr>
          <w:rFonts w:ascii="Times New Roman" w:hAnsi="Times New Roman"/>
          <w:sz w:val="28"/>
          <w:szCs w:val="28"/>
          <w:lang w:val="da-DK"/>
        </w:rPr>
      </w:pPr>
      <w:r>
        <w:rPr>
          <w:rFonts w:ascii="Times New Roman" w:hAnsi="Times New Roman"/>
          <w:sz w:val="28"/>
          <w:szCs w:val="28"/>
          <w:lang w:val="da-DK"/>
        </w:rPr>
        <w:t>Việc cập nhật kiến thức y khoa liên tục là một trong những điều kiện cứng để được gia hạn giấy phép hành nghề, thông qua việc tích lũy điểm số sẽ đánh giá được mức độ cập nhật kiến thức cũng như cảnh báo khi người hành nghề chưa tích lũy đủ điểm để gia hạn giấy phép hành nghề. Việc cập nhật điểm số và cảnh báo sẽ được thực hiện trên hệ thống điện tử và để bảo đảm tính linh hoạt, dự thảo Luật giao Chính phủ quy định chi tiết nội dung này.</w:t>
      </w:r>
    </w:p>
    <w:p w14:paraId="0DA546D7" w14:textId="77777777" w:rsidR="008F7A0F" w:rsidRPr="008378DB" w:rsidRDefault="008F7A0F" w:rsidP="000467B6">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lastRenderedPageBreak/>
        <w:t>13</w:t>
      </w:r>
      <w:r w:rsidRPr="005A1C15">
        <w:rPr>
          <w:rFonts w:ascii="Times New Roman" w:hAnsi="Times New Roman"/>
          <w:b/>
          <w:i/>
          <w:sz w:val="28"/>
          <w:szCs w:val="28"/>
          <w:lang w:val="da-DK"/>
        </w:rPr>
        <w:t>.</w:t>
      </w:r>
      <w:r>
        <w:rPr>
          <w:rFonts w:ascii="Times New Roman" w:hAnsi="Times New Roman"/>
          <w:b/>
          <w:i/>
          <w:sz w:val="28"/>
          <w:szCs w:val="28"/>
          <w:lang w:val="vi-VN"/>
        </w:rPr>
        <w:t>2</w:t>
      </w:r>
      <w:r w:rsidRPr="005A1C15">
        <w:rPr>
          <w:rFonts w:ascii="Times New Roman" w:hAnsi="Times New Roman"/>
          <w:b/>
          <w:i/>
          <w:sz w:val="28"/>
          <w:szCs w:val="28"/>
          <w:lang w:val="da-DK"/>
        </w:rPr>
        <w:t>. Về</w:t>
      </w:r>
      <w:r>
        <w:rPr>
          <w:rFonts w:ascii="Times New Roman" w:hAnsi="Times New Roman"/>
          <w:b/>
          <w:i/>
          <w:sz w:val="28"/>
          <w:szCs w:val="28"/>
          <w:lang w:val="vi-VN"/>
        </w:rPr>
        <w:t xml:space="preserve"> hình thức cập nhật kiến thức y khoa liên tục </w:t>
      </w:r>
    </w:p>
    <w:p w14:paraId="189B625A" w14:textId="77777777" w:rsidR="008F7A0F" w:rsidRPr="005A1C15" w:rsidRDefault="008F7A0F" w:rsidP="001179DC">
      <w:pPr>
        <w:widowControl w:val="0"/>
        <w:spacing w:before="120" w:after="0" w:line="288"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13</w:t>
      </w:r>
      <w:r w:rsidRPr="005A1C15">
        <w:rPr>
          <w:rFonts w:ascii="Times New Roman" w:hAnsi="Times New Roman"/>
          <w:i/>
          <w:sz w:val="28"/>
          <w:szCs w:val="28"/>
          <w:lang w:val="da-DK"/>
        </w:rPr>
        <w:t>.</w:t>
      </w:r>
      <w:r>
        <w:rPr>
          <w:rFonts w:ascii="Times New Roman" w:hAnsi="Times New Roman"/>
          <w:i/>
          <w:sz w:val="28"/>
          <w:szCs w:val="28"/>
          <w:lang w:val="vi-VN"/>
        </w:rPr>
        <w:t>2</w:t>
      </w:r>
      <w:r w:rsidRPr="005A1C15">
        <w:rPr>
          <w:rFonts w:ascii="Times New Roman" w:hAnsi="Times New Roman"/>
          <w:i/>
          <w:sz w:val="28"/>
          <w:szCs w:val="28"/>
          <w:lang w:val="da-DK"/>
        </w:rPr>
        <w:t>.1. Ý kiến của Đại biểu Quốc hội:</w:t>
      </w:r>
    </w:p>
    <w:p w14:paraId="1C18CBAC" w14:textId="77777777" w:rsidR="008F7A0F" w:rsidRDefault="008F7A0F" w:rsidP="001179DC">
      <w:pPr>
        <w:tabs>
          <w:tab w:val="left" w:pos="851"/>
        </w:tabs>
        <w:spacing w:before="120" w:after="0" w:line="288" w:lineRule="auto"/>
        <w:ind w:firstLine="720"/>
        <w:jc w:val="both"/>
        <w:rPr>
          <w:rFonts w:ascii="Times New Roman" w:hAnsi="Times New Roman"/>
          <w:sz w:val="28"/>
          <w:szCs w:val="28"/>
          <w:lang w:val="da-DK"/>
        </w:rPr>
      </w:pPr>
      <w:r>
        <w:rPr>
          <w:rFonts w:ascii="Times New Roman" w:hAnsi="Times New Roman"/>
          <w:sz w:val="28"/>
          <w:szCs w:val="28"/>
          <w:lang w:val="vi-VN"/>
        </w:rPr>
        <w:t>Q</w:t>
      </w:r>
      <w:r>
        <w:rPr>
          <w:rFonts w:ascii="Times New Roman" w:hAnsi="Times New Roman"/>
          <w:sz w:val="28"/>
          <w:szCs w:val="28"/>
          <w:lang w:val="da-DK"/>
        </w:rPr>
        <w:t>uy định rõ về hình thức khác tại điểm c, khoản 2.</w:t>
      </w:r>
    </w:p>
    <w:p w14:paraId="7E4A4911" w14:textId="77777777" w:rsidR="008F7A0F" w:rsidRDefault="008F7A0F" w:rsidP="001179DC">
      <w:pPr>
        <w:widowControl w:val="0"/>
        <w:spacing w:before="120" w:after="0" w:line="288" w:lineRule="auto"/>
        <w:ind w:firstLine="720"/>
        <w:jc w:val="both"/>
        <w:outlineLvl w:val="3"/>
        <w:rPr>
          <w:rFonts w:ascii="Times New Roman" w:hAnsi="Times New Roman"/>
          <w:i/>
          <w:sz w:val="28"/>
          <w:szCs w:val="28"/>
          <w:lang w:val="da-DK"/>
        </w:rPr>
      </w:pPr>
      <w:r>
        <w:rPr>
          <w:rFonts w:ascii="Times New Roman" w:hAnsi="Times New Roman"/>
          <w:i/>
          <w:sz w:val="28"/>
          <w:szCs w:val="28"/>
          <w:lang w:val="da-DK"/>
        </w:rPr>
        <w:t xml:space="preserve"> </w:t>
      </w:r>
      <w:r>
        <w:rPr>
          <w:rFonts w:ascii="Times New Roman" w:hAnsi="Times New Roman"/>
          <w:i/>
          <w:sz w:val="28"/>
          <w:szCs w:val="28"/>
          <w:lang w:val="vi-VN"/>
        </w:rPr>
        <w:t>13</w:t>
      </w:r>
      <w:r>
        <w:rPr>
          <w:rFonts w:ascii="Times New Roman" w:hAnsi="Times New Roman"/>
          <w:i/>
          <w:sz w:val="28"/>
          <w:szCs w:val="28"/>
          <w:lang w:val="da-DK"/>
        </w:rPr>
        <w:t>.</w:t>
      </w:r>
      <w:r>
        <w:rPr>
          <w:rFonts w:ascii="Times New Roman" w:hAnsi="Times New Roman"/>
          <w:i/>
          <w:sz w:val="28"/>
          <w:szCs w:val="28"/>
          <w:lang w:val="vi-VN"/>
        </w:rPr>
        <w:t>2</w:t>
      </w:r>
      <w:r w:rsidRPr="00245CD8">
        <w:rPr>
          <w:rFonts w:ascii="Times New Roman" w:hAnsi="Times New Roman"/>
          <w:i/>
          <w:sz w:val="28"/>
          <w:szCs w:val="28"/>
          <w:lang w:val="da-DK"/>
        </w:rPr>
        <w:t>.2. Tiếp thu, giải trình:</w:t>
      </w:r>
    </w:p>
    <w:p w14:paraId="02E20B3D" w14:textId="0B7466B8" w:rsidR="008F7A0F" w:rsidRPr="00476EA2" w:rsidRDefault="008F7A0F" w:rsidP="001179DC">
      <w:pPr>
        <w:widowControl w:val="0"/>
        <w:spacing w:before="120" w:after="0" w:line="288" w:lineRule="auto"/>
        <w:ind w:firstLine="720"/>
        <w:jc w:val="both"/>
        <w:rPr>
          <w:rFonts w:ascii="Times New Roman" w:hAnsi="Times New Roman"/>
          <w:sz w:val="28"/>
          <w:szCs w:val="28"/>
          <w:lang w:val="da-DK"/>
        </w:rPr>
      </w:pPr>
      <w:r w:rsidRPr="00476EA2">
        <w:rPr>
          <w:rFonts w:ascii="Times New Roman" w:hAnsi="Times New Roman"/>
          <w:sz w:val="28"/>
          <w:szCs w:val="28"/>
          <w:lang w:val="da-DK"/>
        </w:rPr>
        <w:t xml:space="preserve">Dự thảo Luật đã quy định các hình thức cập nhật kiến thức y khoa liên tục </w:t>
      </w:r>
      <w:r w:rsidRPr="00A00C0F">
        <w:rPr>
          <w:rFonts w:ascii="Times New Roman" w:hAnsi="Times New Roman"/>
          <w:spacing w:val="-2"/>
          <w:sz w:val="28"/>
          <w:szCs w:val="28"/>
          <w:lang w:val="da-DK"/>
        </w:rPr>
        <w:t>hiện nay đang thực hiện như tham gia các khóa đào tạo, bồi dưỡng ngắn hạn, hội nghị, hội thảo về y khoa thuộc phạm vi hành nghề; thực hiện các nghiên cứu khoa học, giảng dậy về y khoa thuộc phạm vi hành nghề... Tuy nhiên, trong thời gian tới với cuộc cách mạng công nghiệp 4.0, AI... các hình thức cập nhật kiến thức y khoa liên tục sẽ có những thay đổi. Do đó, đề nghị giữ nguyên như dự thảo Luật để bảo đảm tính khả thi và linh hoạt</w:t>
      </w:r>
      <w:r w:rsidR="00A00C0F" w:rsidRPr="00A00C0F">
        <w:rPr>
          <w:rFonts w:ascii="Times New Roman" w:hAnsi="Times New Roman"/>
          <w:spacing w:val="-2"/>
          <w:sz w:val="28"/>
          <w:szCs w:val="28"/>
          <w:lang w:val="da-DK"/>
        </w:rPr>
        <w:t xml:space="preserve"> trong quản lý hoạt động khám bệnh, chữa bệnh</w:t>
      </w:r>
      <w:r w:rsidR="00A00C0F">
        <w:rPr>
          <w:rFonts w:ascii="Times New Roman" w:hAnsi="Times New Roman"/>
          <w:sz w:val="28"/>
          <w:szCs w:val="28"/>
          <w:lang w:val="da-DK"/>
        </w:rPr>
        <w:t>.</w:t>
      </w:r>
    </w:p>
    <w:p w14:paraId="34D5D297" w14:textId="4C582ED2" w:rsidR="008F7A0F" w:rsidRPr="00EA3EB6" w:rsidRDefault="008F7A0F" w:rsidP="001179DC">
      <w:pPr>
        <w:widowControl w:val="0"/>
        <w:spacing w:before="120" w:after="0" w:line="288"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14</w:t>
      </w:r>
      <w:r w:rsidRPr="005A1C15">
        <w:rPr>
          <w:rFonts w:ascii="Times New Roman" w:hAnsi="Times New Roman"/>
          <w:b/>
          <w:bCs/>
          <w:iCs/>
          <w:sz w:val="28"/>
          <w:szCs w:val="28"/>
          <w:lang w:val="da-DK"/>
        </w:rPr>
        <w:t xml:space="preserve">. </w:t>
      </w:r>
      <w:r w:rsidRPr="00832161">
        <w:rPr>
          <w:rFonts w:ascii="Times New Roman" w:hAnsi="Times New Roman"/>
          <w:b/>
          <w:bCs/>
          <w:iCs/>
          <w:sz w:val="28"/>
          <w:szCs w:val="28"/>
          <w:lang w:val="da-DK"/>
        </w:rPr>
        <w:t xml:space="preserve">Về </w:t>
      </w:r>
      <w:r w:rsidR="00D8750C">
        <w:rPr>
          <w:rFonts w:ascii="Times New Roman" w:hAnsi="Times New Roman"/>
          <w:b/>
          <w:bCs/>
          <w:iCs/>
          <w:sz w:val="28"/>
          <w:szCs w:val="28"/>
          <w:lang w:val="da-DK"/>
        </w:rPr>
        <w:t xml:space="preserve">thừa nhận </w:t>
      </w:r>
      <w:r w:rsidR="0051385E">
        <w:rPr>
          <w:rFonts w:ascii="Times New Roman" w:hAnsi="Times New Roman"/>
          <w:b/>
          <w:bCs/>
          <w:iCs/>
          <w:sz w:val="28"/>
          <w:szCs w:val="28"/>
          <w:lang w:val="da-DK"/>
        </w:rPr>
        <w:t>giấy phép hành nghề (</w:t>
      </w:r>
      <w:r w:rsidRPr="009A71C0">
        <w:rPr>
          <w:rFonts w:ascii="Times New Roman" w:hAnsi="Times New Roman"/>
          <w:b/>
          <w:bCs/>
          <w:iCs/>
          <w:sz w:val="28"/>
          <w:szCs w:val="28"/>
          <w:lang w:val="da-DK"/>
        </w:rPr>
        <w:t>Điều 25)</w:t>
      </w:r>
    </w:p>
    <w:p w14:paraId="40F32AC3" w14:textId="06F2543B" w:rsidR="008F7A0F" w:rsidRPr="001179DC" w:rsidRDefault="008F7A0F" w:rsidP="001179DC">
      <w:pPr>
        <w:widowControl w:val="0"/>
        <w:spacing w:before="120" w:after="0" w:line="288" w:lineRule="auto"/>
        <w:ind w:firstLine="720"/>
        <w:jc w:val="both"/>
        <w:outlineLvl w:val="2"/>
        <w:rPr>
          <w:rFonts w:ascii="Times New Roman" w:hAnsi="Times New Roman"/>
          <w:b/>
          <w:i/>
          <w:sz w:val="28"/>
          <w:szCs w:val="28"/>
          <w:lang w:val="vi-VN"/>
        </w:rPr>
      </w:pPr>
      <w:r w:rsidRPr="001179DC">
        <w:rPr>
          <w:rFonts w:ascii="Times New Roman" w:hAnsi="Times New Roman"/>
          <w:b/>
          <w:i/>
          <w:sz w:val="28"/>
          <w:szCs w:val="28"/>
          <w:lang w:val="vi-VN"/>
        </w:rPr>
        <w:t>14.1. Ý kiến của Đại biểu Quốc hội:</w:t>
      </w:r>
    </w:p>
    <w:p w14:paraId="4BBC5222" w14:textId="77777777" w:rsidR="008F7A0F" w:rsidRDefault="008F7A0F" w:rsidP="001179DC">
      <w:pPr>
        <w:widowControl w:val="0"/>
        <w:spacing w:before="120" w:after="0" w:line="288" w:lineRule="auto"/>
        <w:ind w:firstLine="720"/>
        <w:jc w:val="both"/>
        <w:rPr>
          <w:rFonts w:ascii="Times New Roman" w:hAnsi="Times New Roman"/>
          <w:i/>
          <w:sz w:val="28"/>
          <w:szCs w:val="28"/>
          <w:lang w:val="da-DK"/>
        </w:rPr>
      </w:pPr>
      <w:r>
        <w:rPr>
          <w:rFonts w:ascii="Times New Roman" w:hAnsi="Times New Roman"/>
          <w:sz w:val="28"/>
          <w:szCs w:val="28"/>
          <w:lang w:val="vi-VN"/>
        </w:rPr>
        <w:t>C</w:t>
      </w:r>
      <w:r w:rsidRPr="00EA3EB6">
        <w:rPr>
          <w:rFonts w:ascii="Times New Roman" w:hAnsi="Times New Roman"/>
          <w:sz w:val="28"/>
          <w:szCs w:val="28"/>
          <w:lang w:val="da-DK"/>
        </w:rPr>
        <w:t>ó ý kiến cho rằng quy định tại khoản 3 rườm rà, khó khả</w:t>
      </w:r>
      <w:r>
        <w:rPr>
          <w:rFonts w:ascii="Times New Roman" w:hAnsi="Times New Roman"/>
          <w:sz w:val="28"/>
          <w:szCs w:val="28"/>
          <w:lang w:val="da-DK"/>
        </w:rPr>
        <w:t xml:space="preserve"> thi, nên kế</w:t>
      </w:r>
      <w:r w:rsidRPr="00EA3EB6">
        <w:rPr>
          <w:rFonts w:ascii="Times New Roman" w:hAnsi="Times New Roman"/>
          <w:sz w:val="28"/>
          <w:szCs w:val="28"/>
          <w:lang w:val="da-DK"/>
        </w:rPr>
        <w:t xml:space="preserve"> thừa Điều 22 của luật hiện hành, đề nghị sửa theo hướng: việc thừa nhận chứng chỉ hành nghề </w:t>
      </w:r>
      <w:r>
        <w:rPr>
          <w:rFonts w:ascii="Times New Roman" w:hAnsi="Times New Roman"/>
          <w:sz w:val="28"/>
          <w:szCs w:val="28"/>
          <w:lang w:val="vi-VN"/>
        </w:rPr>
        <w:t>khám bệnh, chữa bệnh</w:t>
      </w:r>
      <w:r w:rsidRPr="00EA3EB6">
        <w:rPr>
          <w:rFonts w:ascii="Times New Roman" w:hAnsi="Times New Roman"/>
          <w:sz w:val="28"/>
          <w:szCs w:val="28"/>
          <w:lang w:val="da-DK"/>
        </w:rPr>
        <w:t xml:space="preserve"> do cơ quan có thẩm quyền nước này cấp cho người nước ngoài, người Việt Nam định cư, học tập, làm việc tại nước ngoài được thực hiện theo thỏa thuận hoặc điều ước quốc tế mà Việt Nam và quốc gia đó cùng là thành viên, khi những người được cơ quan có thẩm quyền của nước đó cấp </w:t>
      </w:r>
      <w:r>
        <w:rPr>
          <w:rFonts w:ascii="Times New Roman" w:hAnsi="Times New Roman"/>
          <w:sz w:val="28"/>
          <w:szCs w:val="28"/>
          <w:lang w:val="vi-VN"/>
        </w:rPr>
        <w:t>giấy phép hành nghề</w:t>
      </w:r>
      <w:r w:rsidRPr="00EA3EB6">
        <w:rPr>
          <w:rFonts w:ascii="Times New Roman" w:hAnsi="Times New Roman"/>
          <w:sz w:val="28"/>
          <w:szCs w:val="28"/>
          <w:lang w:val="da-DK"/>
        </w:rPr>
        <w:t xml:space="preserve"> mà Việt Nam cũng như quốc gia đó cùng là thành viên trong một thỏa thuận điều ước quốc tế nào đó thì chúng ta công nhận luôn. Còn trường hợp Việt Nam hoặc quốc gia đó hoặc cả hai không là thành viên theo thỏa thuận của điều ước quốc tế thì cần có quy định thủ tục thừa nhận cụ thể trong luật, song phải bảo đảm đơn giản và khả thi.</w:t>
      </w:r>
      <w:r>
        <w:rPr>
          <w:rFonts w:ascii="Times New Roman" w:hAnsi="Times New Roman"/>
          <w:i/>
          <w:sz w:val="28"/>
          <w:szCs w:val="28"/>
          <w:lang w:val="da-DK"/>
        </w:rPr>
        <w:t xml:space="preserve"> </w:t>
      </w:r>
    </w:p>
    <w:p w14:paraId="12A7AD48" w14:textId="2AD2A8D2" w:rsidR="008F7A0F" w:rsidRPr="001179DC" w:rsidRDefault="008F7A0F" w:rsidP="001179DC">
      <w:pPr>
        <w:widowControl w:val="0"/>
        <w:spacing w:before="120" w:after="0" w:line="288" w:lineRule="auto"/>
        <w:ind w:firstLine="720"/>
        <w:jc w:val="both"/>
        <w:outlineLvl w:val="2"/>
        <w:rPr>
          <w:rFonts w:ascii="Times New Roman" w:hAnsi="Times New Roman"/>
          <w:b/>
          <w:i/>
          <w:sz w:val="28"/>
          <w:szCs w:val="28"/>
          <w:lang w:val="vi-VN"/>
        </w:rPr>
      </w:pPr>
      <w:r w:rsidRPr="001179DC">
        <w:rPr>
          <w:rFonts w:ascii="Times New Roman" w:hAnsi="Times New Roman"/>
          <w:b/>
          <w:i/>
          <w:sz w:val="28"/>
          <w:szCs w:val="28"/>
          <w:lang w:val="vi-VN"/>
        </w:rPr>
        <w:t>14.2. Tiếp thu, giải trình:</w:t>
      </w:r>
    </w:p>
    <w:p w14:paraId="1FE41287" w14:textId="725F4973" w:rsidR="007307F4" w:rsidRDefault="007307F4" w:rsidP="001179DC">
      <w:pPr>
        <w:widowControl w:val="0"/>
        <w:spacing w:before="120" w:after="0" w:line="288" w:lineRule="auto"/>
        <w:ind w:firstLine="720"/>
        <w:jc w:val="both"/>
        <w:rPr>
          <w:rFonts w:ascii="Times New Roman" w:hAnsi="Times New Roman"/>
          <w:spacing w:val="4"/>
          <w:sz w:val="28"/>
          <w:szCs w:val="28"/>
          <w:lang w:val="nl-NL"/>
        </w:rPr>
      </w:pPr>
      <w:r>
        <w:rPr>
          <w:rFonts w:ascii="Times New Roman" w:hAnsi="Times New Roman"/>
          <w:spacing w:val="4"/>
          <w:sz w:val="28"/>
          <w:szCs w:val="28"/>
          <w:lang w:val="nl-NL"/>
        </w:rPr>
        <w:t>T</w:t>
      </w:r>
      <w:r w:rsidR="008F7A0F" w:rsidRPr="001179DC">
        <w:rPr>
          <w:rFonts w:ascii="Times New Roman" w:hAnsi="Times New Roman"/>
          <w:spacing w:val="4"/>
          <w:sz w:val="28"/>
          <w:szCs w:val="28"/>
          <w:lang w:val="nl-NL"/>
        </w:rPr>
        <w:t xml:space="preserve">hừa nhận giấy phép hành nghề về bản chất là một thủ tục hành chính </w:t>
      </w:r>
      <w:r>
        <w:rPr>
          <w:rFonts w:ascii="Times New Roman" w:hAnsi="Times New Roman"/>
          <w:spacing w:val="4"/>
          <w:sz w:val="28"/>
          <w:szCs w:val="28"/>
          <w:lang w:val="nl-NL"/>
        </w:rPr>
        <w:t xml:space="preserve">nên </w:t>
      </w:r>
      <w:r w:rsidR="008F7A0F" w:rsidRPr="001179DC">
        <w:rPr>
          <w:rFonts w:ascii="Times New Roman" w:hAnsi="Times New Roman"/>
          <w:spacing w:val="4"/>
          <w:sz w:val="28"/>
          <w:szCs w:val="28"/>
          <w:lang w:val="nl-NL"/>
        </w:rPr>
        <w:t xml:space="preserve">cần được quy định rõ trong Luật để làm cơ sở cho các đối tượng thực hiện thủ tục thừa nhận giấy phép hành nghề tại Việt Nam. </w:t>
      </w:r>
    </w:p>
    <w:p w14:paraId="0EF88B1C" w14:textId="77777777" w:rsidR="007307F4" w:rsidRDefault="008F7A0F" w:rsidP="001179DC">
      <w:pPr>
        <w:widowControl w:val="0"/>
        <w:spacing w:before="120" w:after="0" w:line="288" w:lineRule="auto"/>
        <w:ind w:firstLine="720"/>
        <w:jc w:val="both"/>
        <w:rPr>
          <w:rFonts w:ascii="Times New Roman" w:hAnsi="Times New Roman"/>
          <w:spacing w:val="4"/>
          <w:sz w:val="28"/>
          <w:szCs w:val="28"/>
          <w:lang w:val="nl-NL"/>
        </w:rPr>
      </w:pPr>
      <w:r w:rsidRPr="001179DC">
        <w:rPr>
          <w:rFonts w:ascii="Times New Roman" w:hAnsi="Times New Roman"/>
          <w:spacing w:val="4"/>
          <w:sz w:val="28"/>
          <w:szCs w:val="28"/>
          <w:lang w:val="nl-NL"/>
        </w:rPr>
        <w:t xml:space="preserve">Việc thừa nhận giấy phép hành nghề chỉ áp dụng đối với trường hợp người hành nghề đã được cấp Giấy phép hành nghề khám bệnh, chữa bệnh bởi cơ quan, tổ chức có thẩm quyền của nước ngoài cấp đã ký kết cam kết quốc tế thừa nhận lẫn nhau trong hoạt động khám bệnh, chữa bệnh mà Việt Nam là thành viên. </w:t>
      </w:r>
    </w:p>
    <w:p w14:paraId="45AF6F35" w14:textId="4C91C327" w:rsidR="008F7A0F" w:rsidRPr="001179DC" w:rsidRDefault="008F7A0F" w:rsidP="001179DC">
      <w:pPr>
        <w:widowControl w:val="0"/>
        <w:spacing w:before="120" w:after="0" w:line="288" w:lineRule="auto"/>
        <w:ind w:firstLine="720"/>
        <w:jc w:val="both"/>
        <w:rPr>
          <w:rFonts w:ascii="Times New Roman" w:hAnsi="Times New Roman"/>
          <w:spacing w:val="4"/>
          <w:sz w:val="28"/>
          <w:szCs w:val="28"/>
          <w:lang w:val="nl-NL"/>
        </w:rPr>
      </w:pPr>
      <w:r w:rsidRPr="001179DC">
        <w:rPr>
          <w:rFonts w:ascii="Times New Roman" w:hAnsi="Times New Roman"/>
          <w:spacing w:val="4"/>
          <w:sz w:val="28"/>
          <w:szCs w:val="28"/>
          <w:lang w:val="nl-NL"/>
        </w:rPr>
        <w:t xml:space="preserve">Do vậy, đề nghị giữ nguyên như dự thảo Luật. </w:t>
      </w:r>
    </w:p>
    <w:p w14:paraId="764A2C1A" w14:textId="77777777" w:rsidR="008F7A0F" w:rsidRPr="00EA3EB6"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lastRenderedPageBreak/>
        <w:t>15</w:t>
      </w:r>
      <w:r w:rsidRPr="005A1C15">
        <w:rPr>
          <w:rFonts w:ascii="Times New Roman" w:hAnsi="Times New Roman"/>
          <w:b/>
          <w:bCs/>
          <w:iCs/>
          <w:sz w:val="28"/>
          <w:szCs w:val="28"/>
          <w:lang w:val="da-DK"/>
        </w:rPr>
        <w:t xml:space="preserve">. </w:t>
      </w:r>
      <w:r w:rsidRPr="003B35E3">
        <w:rPr>
          <w:rFonts w:ascii="Times New Roman" w:hAnsi="Times New Roman"/>
          <w:b/>
          <w:i/>
          <w:spacing w:val="-2"/>
          <w:sz w:val="28"/>
          <w:szCs w:val="28"/>
          <w:lang w:val="da-DK"/>
        </w:rPr>
        <w:t xml:space="preserve">Về đình chỉ, thu hồi giấy phép hành nghề </w:t>
      </w:r>
      <w:r w:rsidRPr="003B35E3">
        <w:rPr>
          <w:rFonts w:ascii="Times New Roman" w:hAnsi="Times New Roman"/>
          <w:b/>
          <w:i/>
          <w:sz w:val="28"/>
          <w:szCs w:val="28"/>
          <w:lang w:val="da-DK"/>
        </w:rPr>
        <w:t>(Điều 28)</w:t>
      </w:r>
    </w:p>
    <w:p w14:paraId="168AD836" w14:textId="77777777" w:rsidR="008F7A0F" w:rsidRPr="008378DB" w:rsidRDefault="008F7A0F" w:rsidP="000467B6">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15</w:t>
      </w:r>
      <w:r w:rsidRPr="005A1C15">
        <w:rPr>
          <w:rFonts w:ascii="Times New Roman" w:hAnsi="Times New Roman"/>
          <w:b/>
          <w:i/>
          <w:sz w:val="28"/>
          <w:szCs w:val="28"/>
          <w:lang w:val="da-DK"/>
        </w:rPr>
        <w:t>.1. Về</w:t>
      </w:r>
      <w:r>
        <w:rPr>
          <w:rFonts w:ascii="Times New Roman" w:hAnsi="Times New Roman"/>
          <w:b/>
          <w:i/>
          <w:sz w:val="28"/>
          <w:szCs w:val="28"/>
          <w:lang w:val="vi-VN"/>
        </w:rPr>
        <w:t xml:space="preserve"> thời gian đình chỉ hành nghề</w:t>
      </w:r>
    </w:p>
    <w:p w14:paraId="67953F58" w14:textId="77777777" w:rsidR="008F7A0F" w:rsidRDefault="008F7A0F" w:rsidP="00D34D7E">
      <w:pPr>
        <w:widowControl w:val="0"/>
        <w:spacing w:before="10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15</w:t>
      </w:r>
      <w:r w:rsidRPr="005A1C15">
        <w:rPr>
          <w:rFonts w:ascii="Times New Roman" w:hAnsi="Times New Roman"/>
          <w:i/>
          <w:sz w:val="28"/>
          <w:szCs w:val="28"/>
          <w:lang w:val="da-DK"/>
        </w:rPr>
        <w:t>.1.1. Ý kiến của Đại biểu Quốc hội:</w:t>
      </w:r>
    </w:p>
    <w:p w14:paraId="63AC07DB" w14:textId="77777777" w:rsidR="008F7A0F" w:rsidRPr="003B35E3" w:rsidRDefault="008F7A0F" w:rsidP="00D34D7E">
      <w:pPr>
        <w:widowControl w:val="0"/>
        <w:spacing w:before="100" w:after="0" w:line="276" w:lineRule="auto"/>
        <w:ind w:firstLine="720"/>
        <w:jc w:val="both"/>
        <w:rPr>
          <w:rFonts w:ascii="Times New Roman" w:hAnsi="Times New Roman"/>
          <w:i/>
          <w:sz w:val="28"/>
          <w:szCs w:val="28"/>
          <w:lang w:val="vi-VN"/>
        </w:rPr>
      </w:pPr>
      <w:r w:rsidRPr="003B35E3">
        <w:rPr>
          <w:rFonts w:ascii="Times New Roman" w:hAnsi="Times New Roman"/>
          <w:sz w:val="28"/>
          <w:szCs w:val="28"/>
          <w:lang w:val="da-DK"/>
        </w:rPr>
        <w:t xml:space="preserve">Có ý kiến đề nghị làm rõ thời gian đình chỉ hành nghề, cho phép bao lâu, điều kiện hành nghề trở </w:t>
      </w:r>
      <w:r>
        <w:rPr>
          <w:rFonts w:ascii="Times New Roman" w:hAnsi="Times New Roman"/>
          <w:sz w:val="28"/>
          <w:szCs w:val="28"/>
          <w:lang w:val="vi-VN"/>
        </w:rPr>
        <w:t>lại.</w:t>
      </w:r>
    </w:p>
    <w:p w14:paraId="59B6442F" w14:textId="77777777" w:rsidR="008F7A0F" w:rsidRDefault="008F7A0F" w:rsidP="00D34D7E">
      <w:pPr>
        <w:widowControl w:val="0"/>
        <w:spacing w:before="10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15</w:t>
      </w:r>
      <w:r w:rsidRPr="00245CD8">
        <w:rPr>
          <w:rFonts w:ascii="Times New Roman" w:hAnsi="Times New Roman"/>
          <w:i/>
          <w:sz w:val="28"/>
          <w:szCs w:val="28"/>
          <w:lang w:val="da-DK"/>
        </w:rPr>
        <w:t>.1.2. Tiếp thu, giải trình:</w:t>
      </w:r>
    </w:p>
    <w:p w14:paraId="4062A0EE" w14:textId="77777777" w:rsidR="008F7A0F" w:rsidRPr="008F7A0F" w:rsidRDefault="008F7A0F" w:rsidP="00D34D7E">
      <w:pPr>
        <w:widowControl w:val="0"/>
        <w:spacing w:before="100" w:after="0" w:line="276" w:lineRule="auto"/>
        <w:ind w:firstLine="720"/>
        <w:jc w:val="both"/>
        <w:rPr>
          <w:rFonts w:ascii="Times New Roman" w:hAnsi="Times New Roman"/>
          <w:sz w:val="28"/>
          <w:szCs w:val="28"/>
          <w:lang w:val="vi-VN"/>
        </w:rPr>
      </w:pPr>
      <w:r w:rsidRPr="008F7A0F">
        <w:rPr>
          <w:rFonts w:ascii="Times New Roman" w:hAnsi="Times New Roman"/>
          <w:sz w:val="28"/>
          <w:szCs w:val="28"/>
          <w:lang w:val="vi-VN"/>
        </w:rPr>
        <w:t>Dự thảo Luật đã quy định giao chính phủ quy định cụ thể thủ tục, trình tự thu hồi và xử lý sau đình chỉ, thu hồi giấy phép hành nghề và quy định bổ sung các trường hợp thu hồi giấy phép hành nghề phù hợp với thực tiễn phát triển kinh tế - xã hội.</w:t>
      </w:r>
    </w:p>
    <w:p w14:paraId="22C4ACD8" w14:textId="77777777" w:rsidR="008F7A0F" w:rsidRPr="008378DB" w:rsidRDefault="008F7A0F" w:rsidP="00D34D7E">
      <w:pPr>
        <w:widowControl w:val="0"/>
        <w:spacing w:before="10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15</w:t>
      </w:r>
      <w:r w:rsidRPr="005A1C15">
        <w:rPr>
          <w:rFonts w:ascii="Times New Roman" w:hAnsi="Times New Roman"/>
          <w:b/>
          <w:i/>
          <w:sz w:val="28"/>
          <w:szCs w:val="28"/>
          <w:lang w:val="da-DK"/>
        </w:rPr>
        <w:t>.</w:t>
      </w:r>
      <w:r>
        <w:rPr>
          <w:rFonts w:ascii="Times New Roman" w:hAnsi="Times New Roman"/>
          <w:b/>
          <w:i/>
          <w:sz w:val="28"/>
          <w:szCs w:val="28"/>
          <w:lang w:val="vi-VN"/>
        </w:rPr>
        <w:t>2</w:t>
      </w:r>
      <w:r w:rsidRPr="005A1C15">
        <w:rPr>
          <w:rFonts w:ascii="Times New Roman" w:hAnsi="Times New Roman"/>
          <w:b/>
          <w:i/>
          <w:sz w:val="28"/>
          <w:szCs w:val="28"/>
          <w:lang w:val="da-DK"/>
        </w:rPr>
        <w:t>. Về</w:t>
      </w:r>
      <w:r>
        <w:rPr>
          <w:rFonts w:ascii="Times New Roman" w:hAnsi="Times New Roman"/>
          <w:b/>
          <w:i/>
          <w:sz w:val="28"/>
          <w:szCs w:val="28"/>
          <w:lang w:val="vi-VN"/>
        </w:rPr>
        <w:t xml:space="preserve"> thu hồi giấy phép hành nghề</w:t>
      </w:r>
    </w:p>
    <w:p w14:paraId="6E27A0E6" w14:textId="77777777" w:rsidR="008F7A0F" w:rsidRPr="000A31DE" w:rsidRDefault="008F7A0F" w:rsidP="00D34D7E">
      <w:pPr>
        <w:spacing w:before="10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lang w:val="vi-VN"/>
        </w:rPr>
        <w:t>15</w:t>
      </w:r>
      <w:r w:rsidRPr="000A31DE">
        <w:rPr>
          <w:rFonts w:ascii="Times New Roman" w:hAnsi="Times New Roman"/>
          <w:i/>
          <w:sz w:val="28"/>
          <w:szCs w:val="28"/>
          <w:lang w:val="vi-VN"/>
        </w:rPr>
        <w:t>.</w:t>
      </w:r>
      <w:r>
        <w:rPr>
          <w:rFonts w:ascii="Times New Roman" w:hAnsi="Times New Roman"/>
          <w:i/>
          <w:sz w:val="28"/>
          <w:szCs w:val="28"/>
          <w:lang w:val="vi-VN"/>
        </w:rPr>
        <w:t>2</w:t>
      </w:r>
      <w:r w:rsidRPr="000A31DE">
        <w:rPr>
          <w:rFonts w:ascii="Times New Roman" w:hAnsi="Times New Roman"/>
          <w:i/>
          <w:sz w:val="28"/>
          <w:szCs w:val="28"/>
          <w:lang w:val="vi-VN"/>
        </w:rPr>
        <w:t>.1. Ý kiến của Đại biểu Quốc hội:</w:t>
      </w:r>
    </w:p>
    <w:p w14:paraId="01548DDF" w14:textId="77777777" w:rsidR="008F7A0F" w:rsidRDefault="008F7A0F" w:rsidP="00D34D7E">
      <w:pPr>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Pr="003B35E3">
        <w:rPr>
          <w:rFonts w:ascii="Times New Roman" w:hAnsi="Times New Roman"/>
          <w:sz w:val="28"/>
          <w:szCs w:val="28"/>
          <w:lang w:val="da-DK"/>
        </w:rPr>
        <w:t xml:space="preserve">Có ý kiến đề nghị có cơ chế phân cấp đến các địa phương để thực thi có hiệu quả; </w:t>
      </w:r>
    </w:p>
    <w:p w14:paraId="23D3504C" w14:textId="77777777" w:rsidR="008F7A0F" w:rsidRDefault="008F7A0F" w:rsidP="00D34D7E">
      <w:pPr>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 Có ý kiến đề nghị làm rõ </w:t>
      </w:r>
      <w:r w:rsidRPr="003B35E3">
        <w:rPr>
          <w:rFonts w:ascii="Times New Roman" w:hAnsi="Times New Roman"/>
          <w:sz w:val="28"/>
          <w:szCs w:val="28"/>
          <w:lang w:val="da-DK"/>
        </w:rPr>
        <w:t xml:space="preserve">làm rõ tại điểm d khoản 2 là chết hay làm mất hay là không còn sống; </w:t>
      </w:r>
    </w:p>
    <w:p w14:paraId="7CBC347F" w14:textId="77777777" w:rsidR="008F7A0F" w:rsidRDefault="008F7A0F" w:rsidP="00D34D7E">
      <w:pPr>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C</w:t>
      </w:r>
      <w:r w:rsidRPr="003B35E3">
        <w:rPr>
          <w:rFonts w:ascii="Times New Roman" w:hAnsi="Times New Roman"/>
          <w:sz w:val="28"/>
          <w:szCs w:val="28"/>
          <w:lang w:val="da-DK"/>
        </w:rPr>
        <w:t xml:space="preserve">ó ý kiến cho rằng thời gian theo quy định tại điểm đ khoản 2 là quá dài, trong khi cơ sở </w:t>
      </w:r>
      <w:r>
        <w:rPr>
          <w:rFonts w:ascii="Times New Roman" w:hAnsi="Times New Roman"/>
          <w:sz w:val="28"/>
          <w:szCs w:val="28"/>
          <w:lang w:val="vi-VN"/>
        </w:rPr>
        <w:t>khám bệnh, chữa bệnh</w:t>
      </w:r>
      <w:r w:rsidRPr="003B35E3">
        <w:rPr>
          <w:rFonts w:ascii="Times New Roman" w:hAnsi="Times New Roman"/>
          <w:sz w:val="28"/>
          <w:szCs w:val="28"/>
          <w:lang w:val="da-DK"/>
        </w:rPr>
        <w:t xml:space="preserve"> không hoạt động trong 12 tháng đã thu hồi giấy phép. </w:t>
      </w:r>
    </w:p>
    <w:p w14:paraId="5B36DD04" w14:textId="77777777" w:rsidR="008F7A0F" w:rsidRPr="003B35E3" w:rsidRDefault="008F7A0F" w:rsidP="00D34D7E">
      <w:pPr>
        <w:spacing w:before="100" w:after="0" w:line="276" w:lineRule="auto"/>
        <w:ind w:firstLine="720"/>
        <w:jc w:val="both"/>
        <w:outlineLvl w:val="3"/>
        <w:rPr>
          <w:rFonts w:ascii="Times New Roman" w:hAnsi="Times New Roman"/>
          <w:sz w:val="28"/>
          <w:szCs w:val="28"/>
          <w:lang w:val="da-DK"/>
        </w:rPr>
      </w:pPr>
      <w:r>
        <w:rPr>
          <w:rFonts w:ascii="Times New Roman" w:hAnsi="Times New Roman"/>
          <w:i/>
          <w:sz w:val="28"/>
          <w:szCs w:val="28"/>
          <w:lang w:val="vi-VN"/>
        </w:rPr>
        <w:t>15</w:t>
      </w:r>
      <w:r w:rsidRPr="00245CD8">
        <w:rPr>
          <w:rFonts w:ascii="Times New Roman" w:hAnsi="Times New Roman"/>
          <w:i/>
          <w:sz w:val="28"/>
          <w:szCs w:val="28"/>
          <w:lang w:val="da-DK"/>
        </w:rPr>
        <w:t>.</w:t>
      </w:r>
      <w:r>
        <w:rPr>
          <w:rFonts w:ascii="Times New Roman" w:hAnsi="Times New Roman"/>
          <w:i/>
          <w:sz w:val="28"/>
          <w:szCs w:val="28"/>
          <w:lang w:val="vi-VN"/>
        </w:rPr>
        <w:t>2</w:t>
      </w:r>
      <w:r w:rsidRPr="00245CD8">
        <w:rPr>
          <w:rFonts w:ascii="Times New Roman" w:hAnsi="Times New Roman"/>
          <w:i/>
          <w:sz w:val="28"/>
          <w:szCs w:val="28"/>
          <w:lang w:val="da-DK"/>
        </w:rPr>
        <w:t>.2. Tiếp thu, giải trình:</w:t>
      </w:r>
    </w:p>
    <w:p w14:paraId="62C9C1D6" w14:textId="076437E0" w:rsidR="008F7A0F" w:rsidRDefault="008F7A0F" w:rsidP="00D34D7E">
      <w:pPr>
        <w:widowControl w:val="0"/>
        <w:spacing w:before="100" w:after="0" w:line="276" w:lineRule="auto"/>
        <w:ind w:firstLine="720"/>
        <w:jc w:val="both"/>
        <w:rPr>
          <w:rFonts w:ascii="Times New Roman" w:hAnsi="Times New Roman"/>
          <w:sz w:val="28"/>
          <w:szCs w:val="28"/>
          <w:lang w:val="da-DK"/>
        </w:rPr>
      </w:pPr>
      <w:r w:rsidRPr="0067464E">
        <w:rPr>
          <w:rFonts w:ascii="Times New Roman" w:hAnsi="Times New Roman"/>
          <w:sz w:val="28"/>
          <w:szCs w:val="28"/>
          <w:lang w:val="da-DK"/>
        </w:rPr>
        <w:t xml:space="preserve">a) </w:t>
      </w:r>
      <w:r>
        <w:rPr>
          <w:rFonts w:ascii="Times New Roman" w:hAnsi="Times New Roman"/>
          <w:sz w:val="28"/>
          <w:szCs w:val="28"/>
          <w:lang w:val="da-DK"/>
        </w:rPr>
        <w:t xml:space="preserve">Về </w:t>
      </w:r>
      <w:r w:rsidRPr="003B35E3">
        <w:rPr>
          <w:rFonts w:ascii="Times New Roman" w:hAnsi="Times New Roman"/>
          <w:sz w:val="28"/>
          <w:szCs w:val="28"/>
          <w:lang w:val="da-DK"/>
        </w:rPr>
        <w:t>đề nghị có cơ chế phân cấp đến các địa phương để thực thi có hiệu quả</w:t>
      </w:r>
      <w:r>
        <w:rPr>
          <w:rFonts w:ascii="Times New Roman" w:hAnsi="Times New Roman"/>
          <w:sz w:val="28"/>
          <w:szCs w:val="28"/>
          <w:lang w:val="da-DK"/>
        </w:rPr>
        <w:t xml:space="preserve">: Dự thảo Luật đã quy định phân cấp cho Bộ Quốc phòng, Bộ Công an và Sở Y tế trong việc </w:t>
      </w:r>
      <w:r w:rsidRPr="00134426">
        <w:rPr>
          <w:rFonts w:ascii="Times New Roman" w:hAnsi="Times New Roman"/>
          <w:bCs/>
          <w:sz w:val="28"/>
          <w:szCs w:val="28"/>
          <w:lang w:val="sv-SE"/>
        </w:rPr>
        <w:t>cấp giấy phép hành nghề, đình chỉ hành nghề, thu hồi giấy phép hành nghề tại Điều 2</w:t>
      </w:r>
      <w:r w:rsidR="00421BEF">
        <w:rPr>
          <w:rFonts w:ascii="Times New Roman" w:hAnsi="Times New Roman"/>
          <w:bCs/>
          <w:sz w:val="28"/>
          <w:szCs w:val="28"/>
          <w:lang w:val="sv-SE"/>
        </w:rPr>
        <w:t>8</w:t>
      </w:r>
      <w:r w:rsidRPr="00134426">
        <w:rPr>
          <w:rFonts w:ascii="Times New Roman" w:hAnsi="Times New Roman"/>
          <w:bCs/>
          <w:sz w:val="28"/>
          <w:szCs w:val="28"/>
          <w:lang w:val="sv-SE"/>
        </w:rPr>
        <w:t xml:space="preserve"> dự thảo Luật.</w:t>
      </w:r>
    </w:p>
    <w:p w14:paraId="711E1158" w14:textId="77777777" w:rsidR="008F7A0F" w:rsidRPr="0067464E" w:rsidRDefault="008F7A0F" w:rsidP="00D34D7E">
      <w:pPr>
        <w:widowControl w:val="0"/>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b) </w:t>
      </w:r>
      <w:r w:rsidRPr="0067464E">
        <w:rPr>
          <w:rFonts w:ascii="Times New Roman" w:hAnsi="Times New Roman"/>
          <w:sz w:val="28"/>
          <w:szCs w:val="28"/>
          <w:lang w:val="da-DK"/>
        </w:rPr>
        <w:t>Về đề nghị làm rõ làm rõ tại điểm d khoản 2 là chết hay làm mất hay là không còn sống:</w:t>
      </w:r>
    </w:p>
    <w:p w14:paraId="298C5EAC" w14:textId="35D1CAF5" w:rsidR="008F7A0F" w:rsidRDefault="008F7A0F" w:rsidP="00D34D7E">
      <w:pPr>
        <w:widowControl w:val="0"/>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dự thảo Luật đã chỉnh lý tại điểm đ Khoản 2 Điều </w:t>
      </w:r>
      <w:r w:rsidR="00B11EEE">
        <w:rPr>
          <w:rFonts w:ascii="Times New Roman" w:hAnsi="Times New Roman"/>
          <w:sz w:val="28"/>
          <w:szCs w:val="28"/>
          <w:lang w:val="da-DK"/>
        </w:rPr>
        <w:t>31</w:t>
      </w:r>
      <w:r>
        <w:rPr>
          <w:rFonts w:ascii="Times New Roman" w:hAnsi="Times New Roman"/>
          <w:sz w:val="28"/>
          <w:szCs w:val="28"/>
          <w:lang w:val="da-DK"/>
        </w:rPr>
        <w:t xml:space="preserve"> như sau:</w:t>
      </w:r>
    </w:p>
    <w:p w14:paraId="0918B026" w14:textId="0E450F05" w:rsidR="008F7A0F" w:rsidRPr="00134426" w:rsidRDefault="008F7A0F" w:rsidP="00D34D7E">
      <w:pPr>
        <w:widowControl w:val="0"/>
        <w:spacing w:before="100" w:after="0" w:line="276" w:lineRule="auto"/>
        <w:ind w:firstLine="720"/>
        <w:jc w:val="both"/>
        <w:rPr>
          <w:rFonts w:ascii="Times New Roman" w:hAnsi="Times New Roman"/>
          <w:i/>
          <w:sz w:val="28"/>
          <w:szCs w:val="28"/>
          <w:lang w:val="da-DK"/>
        </w:rPr>
      </w:pPr>
      <w:r w:rsidRPr="00134426">
        <w:rPr>
          <w:rFonts w:ascii="Times New Roman" w:hAnsi="Times New Roman"/>
          <w:i/>
          <w:sz w:val="28"/>
          <w:szCs w:val="28"/>
          <w:lang w:val="da-DK"/>
        </w:rPr>
        <w:t xml:space="preserve">đ) Không hành nghề trong thời gian </w:t>
      </w:r>
      <w:r w:rsidR="00B11EEE">
        <w:rPr>
          <w:rFonts w:ascii="Times New Roman" w:hAnsi="Times New Roman"/>
          <w:i/>
          <w:sz w:val="28"/>
          <w:szCs w:val="28"/>
          <w:lang w:val="da-DK"/>
        </w:rPr>
        <w:t>24 tháng</w:t>
      </w:r>
      <w:r w:rsidRPr="00134426">
        <w:rPr>
          <w:rFonts w:ascii="Times New Roman" w:hAnsi="Times New Roman"/>
          <w:i/>
          <w:sz w:val="28"/>
          <w:szCs w:val="28"/>
          <w:lang w:val="da-DK"/>
        </w:rPr>
        <w:t xml:space="preserve"> liên tục hoặc đã </w:t>
      </w:r>
      <w:r w:rsidRPr="00B11EEE">
        <w:rPr>
          <w:rFonts w:ascii="Times New Roman" w:hAnsi="Times New Roman"/>
          <w:bCs/>
          <w:i/>
          <w:sz w:val="28"/>
          <w:szCs w:val="28"/>
          <w:lang w:val="da-DK"/>
        </w:rPr>
        <w:t>chết</w:t>
      </w:r>
      <w:r w:rsidRPr="00134426">
        <w:rPr>
          <w:rFonts w:ascii="Times New Roman" w:hAnsi="Times New Roman"/>
          <w:i/>
          <w:sz w:val="28"/>
          <w:szCs w:val="28"/>
          <w:lang w:val="da-DK"/>
        </w:rPr>
        <w:t>;</w:t>
      </w:r>
    </w:p>
    <w:p w14:paraId="132A561C" w14:textId="77777777" w:rsidR="008F7A0F" w:rsidRDefault="008F7A0F" w:rsidP="00D34D7E">
      <w:pPr>
        <w:widowControl w:val="0"/>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c) Về </w:t>
      </w:r>
      <w:r w:rsidRPr="003B35E3">
        <w:rPr>
          <w:rFonts w:ascii="Times New Roman" w:hAnsi="Times New Roman"/>
          <w:sz w:val="28"/>
          <w:szCs w:val="28"/>
          <w:lang w:val="da-DK"/>
        </w:rPr>
        <w:t>thời gian theo quy định tại điểm đ khoản 2 là quá dài</w:t>
      </w:r>
      <w:r>
        <w:rPr>
          <w:rFonts w:ascii="Times New Roman" w:hAnsi="Times New Roman"/>
          <w:sz w:val="28"/>
          <w:szCs w:val="28"/>
          <w:lang w:val="da-DK"/>
        </w:rPr>
        <w:t>:</w:t>
      </w:r>
    </w:p>
    <w:p w14:paraId="5A361B67" w14:textId="77777777" w:rsidR="008F7A0F" w:rsidRDefault="008F7A0F" w:rsidP="00D34D7E">
      <w:pPr>
        <w:widowControl w:val="0"/>
        <w:spacing w:before="100" w:after="0" w:line="276" w:lineRule="auto"/>
        <w:ind w:firstLine="720"/>
        <w:jc w:val="both"/>
        <w:rPr>
          <w:rFonts w:ascii="Times New Roman" w:hAnsi="Times New Roman"/>
          <w:sz w:val="28"/>
          <w:szCs w:val="28"/>
          <w:lang w:val="da-DK"/>
        </w:rPr>
      </w:pPr>
      <w:r>
        <w:rPr>
          <w:rFonts w:ascii="Times New Roman" w:hAnsi="Times New Roman"/>
          <w:sz w:val="28"/>
          <w:szCs w:val="28"/>
          <w:lang w:val="da-DK"/>
        </w:rPr>
        <w:t>Dự thảo Luật quy định giấy phép hành nghề có giá trị 05 năm, hết thời hạn năm năm nếu người hành nghề không đủ điều kiện để gia hạn giấy phép hành nghề sẽ bị thu hồi giấy phép để bảo đảm thống nhất với dự thảo Luật. Do vậy, đề nghị giữ nguyên như dự thảo Luật.</w:t>
      </w:r>
    </w:p>
    <w:p w14:paraId="68C63733" w14:textId="60F142EB" w:rsidR="008F7A0F" w:rsidRPr="00EA3EB6"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lastRenderedPageBreak/>
        <w:t>16</w:t>
      </w:r>
      <w:r w:rsidRPr="005A1C15">
        <w:rPr>
          <w:rFonts w:ascii="Times New Roman" w:hAnsi="Times New Roman"/>
          <w:b/>
          <w:bCs/>
          <w:iCs/>
          <w:sz w:val="28"/>
          <w:szCs w:val="28"/>
          <w:lang w:val="da-DK"/>
        </w:rPr>
        <w:t xml:space="preserve">. </w:t>
      </w:r>
      <w:r w:rsidRPr="0013260F">
        <w:rPr>
          <w:rFonts w:ascii="Times New Roman" w:hAnsi="Times New Roman"/>
          <w:b/>
          <w:bCs/>
          <w:i/>
          <w:sz w:val="28"/>
          <w:szCs w:val="28"/>
          <w:lang w:val="da-DK"/>
        </w:rPr>
        <w:t>Về n</w:t>
      </w:r>
      <w:r>
        <w:rPr>
          <w:rFonts w:ascii="Times New Roman" w:hAnsi="Times New Roman"/>
          <w:b/>
          <w:bCs/>
          <w:i/>
          <w:sz w:val="28"/>
          <w:szCs w:val="28"/>
          <w:lang w:val="vi-VN"/>
        </w:rPr>
        <w:t>guyên tắc đăng ký hành nghề</w:t>
      </w:r>
      <w:r w:rsidRPr="0013260F">
        <w:rPr>
          <w:rFonts w:ascii="Times New Roman" w:hAnsi="Times New Roman"/>
          <w:i/>
          <w:sz w:val="28"/>
          <w:szCs w:val="28"/>
          <w:lang w:val="da-DK"/>
        </w:rPr>
        <w:t xml:space="preserve"> (</w:t>
      </w:r>
      <w:r>
        <w:rPr>
          <w:rFonts w:ascii="Times New Roman" w:hAnsi="Times New Roman"/>
          <w:b/>
          <w:bCs/>
          <w:i/>
          <w:sz w:val="28"/>
          <w:szCs w:val="28"/>
          <w:lang w:val="vi-VN"/>
        </w:rPr>
        <w:t>Điều 29)</w:t>
      </w:r>
    </w:p>
    <w:p w14:paraId="1740983D" w14:textId="77777777" w:rsidR="008F7A0F" w:rsidRPr="008378DB" w:rsidRDefault="008F7A0F" w:rsidP="00804010">
      <w:pPr>
        <w:widowControl w:val="0"/>
        <w:spacing w:before="120" w:after="0" w:line="28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16</w:t>
      </w:r>
      <w:r w:rsidRPr="005A1C15">
        <w:rPr>
          <w:rFonts w:ascii="Times New Roman" w:hAnsi="Times New Roman"/>
          <w:b/>
          <w:i/>
          <w:sz w:val="28"/>
          <w:szCs w:val="28"/>
          <w:lang w:val="da-DK"/>
        </w:rPr>
        <w:t>.1. Về</w:t>
      </w:r>
      <w:r>
        <w:rPr>
          <w:rFonts w:ascii="Times New Roman" w:hAnsi="Times New Roman"/>
          <w:b/>
          <w:i/>
          <w:sz w:val="28"/>
          <w:szCs w:val="28"/>
          <w:lang w:val="vi-VN"/>
        </w:rPr>
        <w:t xml:space="preserve"> cơ sở đăng ký hành nghề</w:t>
      </w:r>
    </w:p>
    <w:p w14:paraId="241D278A" w14:textId="77777777" w:rsidR="008F7A0F" w:rsidRDefault="008F7A0F" w:rsidP="00804010">
      <w:pPr>
        <w:widowControl w:val="0"/>
        <w:spacing w:before="120" w:after="0" w:line="28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16</w:t>
      </w:r>
      <w:r w:rsidRPr="005A1C15">
        <w:rPr>
          <w:rFonts w:ascii="Times New Roman" w:hAnsi="Times New Roman"/>
          <w:i/>
          <w:sz w:val="28"/>
          <w:szCs w:val="28"/>
          <w:lang w:val="da-DK"/>
        </w:rPr>
        <w:t>.1.1. Ý kiến của Đại biểu Quốc hội:</w:t>
      </w:r>
    </w:p>
    <w:p w14:paraId="0D82A8A3" w14:textId="77777777" w:rsidR="008F7A0F" w:rsidRDefault="008F7A0F" w:rsidP="00804010">
      <w:pPr>
        <w:widowControl w:val="0"/>
        <w:spacing w:before="120" w:after="0" w:line="286" w:lineRule="auto"/>
        <w:ind w:firstLine="720"/>
        <w:jc w:val="both"/>
        <w:rPr>
          <w:rFonts w:ascii="Times New Roman" w:hAnsi="Times New Roman"/>
          <w:sz w:val="28"/>
          <w:szCs w:val="28"/>
          <w:lang w:val="da-DK"/>
        </w:rPr>
      </w:pPr>
      <w:r w:rsidRPr="0013260F">
        <w:rPr>
          <w:rFonts w:ascii="Times New Roman" w:hAnsi="Times New Roman"/>
          <w:sz w:val="28"/>
          <w:szCs w:val="28"/>
          <w:lang w:val="da-DK"/>
        </w:rPr>
        <w:t xml:space="preserve">Có ý kiến đề nghị chỉ được đăng ký hành nghề tại một cơ sở hành nghề; có ý cho rằng quy định như vậy không phù hợp với loại hình </w:t>
      </w:r>
      <w:r>
        <w:rPr>
          <w:rFonts w:ascii="Times New Roman" w:hAnsi="Times New Roman"/>
          <w:sz w:val="28"/>
          <w:szCs w:val="28"/>
          <w:lang w:val="vi-VN"/>
        </w:rPr>
        <w:t xml:space="preserve">khám bệnh, chữa bệnh </w:t>
      </w:r>
      <w:r w:rsidRPr="0013260F">
        <w:rPr>
          <w:rFonts w:ascii="Times New Roman" w:hAnsi="Times New Roman"/>
          <w:sz w:val="28"/>
          <w:szCs w:val="28"/>
          <w:lang w:val="da-DK"/>
        </w:rPr>
        <w:t>từ xa, trực tuyế</w:t>
      </w:r>
      <w:r>
        <w:rPr>
          <w:rFonts w:ascii="Times New Roman" w:hAnsi="Times New Roman"/>
          <w:sz w:val="28"/>
          <w:szCs w:val="28"/>
          <w:lang w:val="da-DK"/>
        </w:rPr>
        <w:t>n (</w:t>
      </w:r>
      <w:r w:rsidRPr="0013260F">
        <w:rPr>
          <w:rFonts w:ascii="Times New Roman" w:hAnsi="Times New Roman"/>
          <w:sz w:val="28"/>
          <w:szCs w:val="28"/>
          <w:lang w:val="da-DK"/>
        </w:rPr>
        <w:t>Điều 29, khoả</w:t>
      </w:r>
      <w:r>
        <w:rPr>
          <w:rFonts w:ascii="Times New Roman" w:hAnsi="Times New Roman"/>
          <w:sz w:val="28"/>
          <w:szCs w:val="28"/>
          <w:lang w:val="da-DK"/>
        </w:rPr>
        <w:t>n 2)</w:t>
      </w:r>
    </w:p>
    <w:p w14:paraId="688C1DF9" w14:textId="77777777" w:rsidR="008F7A0F" w:rsidRDefault="008F7A0F" w:rsidP="00804010">
      <w:pPr>
        <w:widowControl w:val="0"/>
        <w:spacing w:before="120" w:after="0" w:line="28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16</w:t>
      </w:r>
      <w:r w:rsidRPr="00245CD8">
        <w:rPr>
          <w:rFonts w:ascii="Times New Roman" w:hAnsi="Times New Roman"/>
          <w:i/>
          <w:sz w:val="28"/>
          <w:szCs w:val="28"/>
          <w:lang w:val="da-DK"/>
        </w:rPr>
        <w:t>.1.2. Tiếp thu, giải trình:</w:t>
      </w:r>
    </w:p>
    <w:p w14:paraId="6266D277" w14:textId="697258B6" w:rsidR="008F7A0F" w:rsidRPr="000B18A3" w:rsidRDefault="008F7A0F" w:rsidP="00804010">
      <w:pPr>
        <w:pStyle w:val="NormalWeb"/>
        <w:shd w:val="clear" w:color="auto" w:fill="FFFFFF"/>
        <w:spacing w:before="120" w:beforeAutospacing="0" w:after="0" w:afterAutospacing="0" w:line="286" w:lineRule="auto"/>
        <w:ind w:firstLine="720"/>
        <w:jc w:val="both"/>
        <w:rPr>
          <w:sz w:val="28"/>
          <w:szCs w:val="28"/>
          <w:lang w:val="da-DK"/>
        </w:rPr>
      </w:pPr>
      <w:r>
        <w:rPr>
          <w:sz w:val="28"/>
          <w:szCs w:val="28"/>
          <w:lang w:val="da-DK"/>
        </w:rPr>
        <w:t xml:space="preserve">Khoản 2 Điều </w:t>
      </w:r>
      <w:r w:rsidR="00B11EEE">
        <w:rPr>
          <w:sz w:val="28"/>
          <w:szCs w:val="28"/>
          <w:lang w:val="da-DK"/>
        </w:rPr>
        <w:t>32</w:t>
      </w:r>
      <w:r>
        <w:rPr>
          <w:sz w:val="28"/>
          <w:szCs w:val="28"/>
          <w:lang w:val="da-DK"/>
        </w:rPr>
        <w:t xml:space="preserve"> dự thảo Luật đã quy định người hành nghề được </w:t>
      </w:r>
      <w:r w:rsidRPr="00FB4EE4">
        <w:rPr>
          <w:sz w:val="28"/>
          <w:szCs w:val="28"/>
          <w:lang w:val="vi-VN"/>
        </w:rPr>
        <w:t>đăng ký hành nghề tại nhiều cơ sở nhưng không được trùng thời gian làm việc giữa các cơ sở khám bệnh, chữa bệnh</w:t>
      </w:r>
      <w:r w:rsidRPr="008F7A0F">
        <w:rPr>
          <w:sz w:val="28"/>
          <w:szCs w:val="28"/>
          <w:lang w:val="da-DK"/>
        </w:rPr>
        <w:t>.</w:t>
      </w:r>
    </w:p>
    <w:p w14:paraId="1DA5067C" w14:textId="77777777" w:rsidR="008F7A0F" w:rsidRPr="008378DB" w:rsidRDefault="008F7A0F" w:rsidP="00804010">
      <w:pPr>
        <w:widowControl w:val="0"/>
        <w:spacing w:before="120" w:after="0" w:line="28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16</w:t>
      </w:r>
      <w:r w:rsidRPr="005A1C15">
        <w:rPr>
          <w:rFonts w:ascii="Times New Roman" w:hAnsi="Times New Roman"/>
          <w:b/>
          <w:i/>
          <w:sz w:val="28"/>
          <w:szCs w:val="28"/>
          <w:lang w:val="da-DK"/>
        </w:rPr>
        <w:t>.</w:t>
      </w:r>
      <w:r>
        <w:rPr>
          <w:rFonts w:ascii="Times New Roman" w:hAnsi="Times New Roman"/>
          <w:b/>
          <w:i/>
          <w:sz w:val="28"/>
          <w:szCs w:val="28"/>
          <w:lang w:val="vi-VN"/>
        </w:rPr>
        <w:t>2</w:t>
      </w:r>
      <w:r w:rsidRPr="005A1C15">
        <w:rPr>
          <w:rFonts w:ascii="Times New Roman" w:hAnsi="Times New Roman"/>
          <w:b/>
          <w:i/>
          <w:sz w:val="28"/>
          <w:szCs w:val="28"/>
          <w:lang w:val="da-DK"/>
        </w:rPr>
        <w:t>. Về</w:t>
      </w:r>
      <w:r>
        <w:rPr>
          <w:rFonts w:ascii="Times New Roman" w:hAnsi="Times New Roman"/>
          <w:b/>
          <w:i/>
          <w:sz w:val="28"/>
          <w:szCs w:val="28"/>
          <w:lang w:val="vi-VN"/>
        </w:rPr>
        <w:t xml:space="preserve"> thời gian đăng ký hành nghề</w:t>
      </w:r>
    </w:p>
    <w:p w14:paraId="5EF6820F" w14:textId="77777777" w:rsidR="008F7A0F" w:rsidRDefault="008F7A0F" w:rsidP="00804010">
      <w:pPr>
        <w:widowControl w:val="0"/>
        <w:spacing w:before="120" w:after="0" w:line="28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16</w:t>
      </w:r>
      <w:r w:rsidRPr="005A1C15">
        <w:rPr>
          <w:rFonts w:ascii="Times New Roman" w:hAnsi="Times New Roman"/>
          <w:i/>
          <w:sz w:val="28"/>
          <w:szCs w:val="28"/>
          <w:lang w:val="da-DK"/>
        </w:rPr>
        <w:t>.1.1. Ý kiến của Đại biểu Quốc hội:</w:t>
      </w:r>
    </w:p>
    <w:p w14:paraId="31E87070" w14:textId="77777777" w:rsidR="008F7A0F" w:rsidRDefault="008F7A0F" w:rsidP="00804010">
      <w:pPr>
        <w:widowControl w:val="0"/>
        <w:spacing w:before="120" w:after="0" w:line="286" w:lineRule="auto"/>
        <w:ind w:firstLine="720"/>
        <w:jc w:val="both"/>
        <w:rPr>
          <w:rFonts w:ascii="Times New Roman" w:hAnsi="Times New Roman"/>
          <w:i/>
          <w:sz w:val="28"/>
          <w:szCs w:val="28"/>
          <w:lang w:val="da-DK"/>
        </w:rPr>
      </w:pPr>
      <w:r>
        <w:rPr>
          <w:rFonts w:ascii="Times New Roman" w:hAnsi="Times New Roman"/>
          <w:sz w:val="28"/>
          <w:szCs w:val="28"/>
          <w:lang w:val="vi-VN"/>
        </w:rPr>
        <w:t xml:space="preserve">Có </w:t>
      </w:r>
      <w:r w:rsidRPr="0013260F">
        <w:rPr>
          <w:rFonts w:ascii="Times New Roman" w:hAnsi="Times New Roman"/>
          <w:sz w:val="28"/>
          <w:szCs w:val="28"/>
          <w:lang w:val="da-DK"/>
        </w:rPr>
        <w:t>ý kiến khác cho rằng dự thảo Luật quy định nguyên tắc đảm bảo chất lượng thì còn chung chung nên giới hạn giờ làm của người hành nghề khi đăng ký ở các cơ sở hành nghề khác</w:t>
      </w:r>
      <w:r>
        <w:rPr>
          <w:rFonts w:ascii="Times New Roman" w:hAnsi="Times New Roman"/>
          <w:sz w:val="28"/>
          <w:szCs w:val="28"/>
          <w:lang w:val="da-DK"/>
        </w:rPr>
        <w:t>.</w:t>
      </w:r>
    </w:p>
    <w:p w14:paraId="3D2E3D3F" w14:textId="77777777" w:rsidR="008F7A0F" w:rsidRDefault="008F7A0F" w:rsidP="00804010">
      <w:pPr>
        <w:widowControl w:val="0"/>
        <w:spacing w:before="120" w:after="0" w:line="28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16</w:t>
      </w:r>
      <w:r w:rsidRPr="00245CD8">
        <w:rPr>
          <w:rFonts w:ascii="Times New Roman" w:hAnsi="Times New Roman"/>
          <w:i/>
          <w:sz w:val="28"/>
          <w:szCs w:val="28"/>
          <w:lang w:val="da-DK"/>
        </w:rPr>
        <w:t>.</w:t>
      </w:r>
      <w:r>
        <w:rPr>
          <w:rFonts w:ascii="Times New Roman" w:hAnsi="Times New Roman"/>
          <w:i/>
          <w:sz w:val="28"/>
          <w:szCs w:val="28"/>
          <w:lang w:val="vi-VN"/>
        </w:rPr>
        <w:t>2</w:t>
      </w:r>
      <w:r w:rsidRPr="00245CD8">
        <w:rPr>
          <w:rFonts w:ascii="Times New Roman" w:hAnsi="Times New Roman"/>
          <w:i/>
          <w:sz w:val="28"/>
          <w:szCs w:val="28"/>
          <w:lang w:val="da-DK"/>
        </w:rPr>
        <w:t>.2. Tiếp thu, giải trình:</w:t>
      </w:r>
    </w:p>
    <w:p w14:paraId="31F07B72" w14:textId="77777777" w:rsidR="008F7A0F" w:rsidRPr="000B18A3" w:rsidRDefault="008F7A0F" w:rsidP="00804010">
      <w:pPr>
        <w:widowControl w:val="0"/>
        <w:spacing w:before="120" w:after="0" w:line="28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dự thảo Luật chỉ quy định về nguyên tắc đăng ký hành nghề, nội dung đăng ký hành nghề, còn thời gian làm việc thực hiện theo quy định của pháp luật về lao động. </w:t>
      </w:r>
    </w:p>
    <w:p w14:paraId="71BC8AEB" w14:textId="77777777" w:rsidR="008F7A0F" w:rsidRPr="00EA3EB6" w:rsidRDefault="008F7A0F" w:rsidP="00804010">
      <w:pPr>
        <w:widowControl w:val="0"/>
        <w:spacing w:before="120" w:after="0" w:line="28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17</w:t>
      </w:r>
      <w:r w:rsidRPr="005A1C15">
        <w:rPr>
          <w:rFonts w:ascii="Times New Roman" w:hAnsi="Times New Roman"/>
          <w:b/>
          <w:bCs/>
          <w:iCs/>
          <w:sz w:val="28"/>
          <w:szCs w:val="28"/>
          <w:lang w:val="da-DK"/>
        </w:rPr>
        <w:t xml:space="preserve">. </w:t>
      </w:r>
      <w:r w:rsidRPr="00BB76DF">
        <w:rPr>
          <w:rFonts w:ascii="Times New Roman" w:hAnsi="Times New Roman"/>
          <w:b/>
          <w:bCs/>
          <w:iCs/>
          <w:sz w:val="28"/>
          <w:szCs w:val="28"/>
          <w:lang w:val="da-DK"/>
        </w:rPr>
        <w:t>Thủ tục đăng ký hành nghề</w:t>
      </w:r>
      <w:r>
        <w:rPr>
          <w:rFonts w:ascii="Times New Roman" w:hAnsi="Times New Roman"/>
          <w:b/>
          <w:bCs/>
          <w:iCs/>
          <w:sz w:val="28"/>
          <w:szCs w:val="28"/>
          <w:lang w:val="da-DK"/>
        </w:rPr>
        <w:t xml:space="preserve"> (Điều 31)</w:t>
      </w:r>
    </w:p>
    <w:p w14:paraId="184B131F" w14:textId="77777777" w:rsidR="008F7A0F" w:rsidRDefault="008F7A0F" w:rsidP="00804010">
      <w:pPr>
        <w:widowControl w:val="0"/>
        <w:spacing w:before="120" w:after="0" w:line="286" w:lineRule="auto"/>
        <w:ind w:firstLine="720"/>
        <w:jc w:val="both"/>
        <w:outlineLvl w:val="2"/>
        <w:rPr>
          <w:rFonts w:ascii="Times New Roman" w:hAnsi="Times New Roman"/>
          <w:i/>
          <w:sz w:val="28"/>
          <w:szCs w:val="28"/>
          <w:lang w:val="da-DK"/>
        </w:rPr>
      </w:pPr>
      <w:r>
        <w:rPr>
          <w:rFonts w:ascii="Times New Roman" w:hAnsi="Times New Roman"/>
          <w:i/>
          <w:sz w:val="28"/>
          <w:szCs w:val="28"/>
          <w:lang w:val="vi-VN"/>
        </w:rPr>
        <w:t>17</w:t>
      </w:r>
      <w:r w:rsidRPr="005A1C15">
        <w:rPr>
          <w:rFonts w:ascii="Times New Roman" w:hAnsi="Times New Roman"/>
          <w:i/>
          <w:sz w:val="28"/>
          <w:szCs w:val="28"/>
          <w:lang w:val="da-DK"/>
        </w:rPr>
        <w:t>.1.1. Ý kiến của Đại biểu Quốc hội:</w:t>
      </w:r>
    </w:p>
    <w:p w14:paraId="1329468F" w14:textId="77777777" w:rsidR="008F7A0F" w:rsidRPr="0013260F" w:rsidRDefault="008F7A0F" w:rsidP="00804010">
      <w:pPr>
        <w:widowControl w:val="0"/>
        <w:spacing w:before="120" w:after="0" w:line="286" w:lineRule="auto"/>
        <w:ind w:firstLine="720"/>
        <w:jc w:val="both"/>
        <w:rPr>
          <w:rFonts w:ascii="Times New Roman" w:hAnsi="Times New Roman"/>
          <w:sz w:val="28"/>
          <w:szCs w:val="28"/>
          <w:lang w:val="da-DK"/>
        </w:rPr>
      </w:pPr>
      <w:r w:rsidRPr="0013260F">
        <w:rPr>
          <w:rFonts w:ascii="Times New Roman" w:hAnsi="Times New Roman"/>
          <w:sz w:val="28"/>
          <w:szCs w:val="28"/>
          <w:lang w:val="da-DK"/>
        </w:rPr>
        <w:t xml:space="preserve">Một số ý kiến đề nghị bổ sung khoản 2 như sau: Đối với cơ sở </w:t>
      </w:r>
      <w:r>
        <w:rPr>
          <w:rFonts w:ascii="Times New Roman" w:hAnsi="Times New Roman"/>
          <w:sz w:val="28"/>
          <w:szCs w:val="28"/>
          <w:lang w:val="vi-VN"/>
        </w:rPr>
        <w:t xml:space="preserve">khám bệnh, chữa bệnh </w:t>
      </w:r>
      <w:r w:rsidRPr="0013260F">
        <w:rPr>
          <w:rFonts w:ascii="Times New Roman" w:hAnsi="Times New Roman"/>
          <w:sz w:val="28"/>
          <w:szCs w:val="28"/>
          <w:lang w:val="da-DK"/>
        </w:rPr>
        <w:t xml:space="preserve">đã được cấp giấy phép hoạt động, nếu có thay đổi về người hành nghề thì trong thời hạn 15 ngày, kể từ khi thay đổi, cơ sở </w:t>
      </w:r>
      <w:r>
        <w:rPr>
          <w:rFonts w:ascii="Times New Roman" w:hAnsi="Times New Roman"/>
          <w:sz w:val="28"/>
          <w:szCs w:val="28"/>
          <w:lang w:val="vi-VN"/>
        </w:rPr>
        <w:t xml:space="preserve">khám bệnh, chữa bệnh </w:t>
      </w:r>
      <w:r w:rsidRPr="0013260F">
        <w:rPr>
          <w:rFonts w:ascii="Times New Roman" w:hAnsi="Times New Roman"/>
          <w:sz w:val="28"/>
          <w:szCs w:val="28"/>
          <w:lang w:val="da-DK"/>
        </w:rPr>
        <w:t>đó phải thông báo đến cơ quan đã cấp giấy phép hoạt động hoặc cơ quan, đơn vị có thẩm quyền đối với lực lượng vũ trang.</w:t>
      </w:r>
    </w:p>
    <w:p w14:paraId="31849B91" w14:textId="77777777" w:rsidR="008F7A0F" w:rsidRDefault="008F7A0F" w:rsidP="00804010">
      <w:pPr>
        <w:widowControl w:val="0"/>
        <w:spacing w:before="120" w:after="0" w:line="286" w:lineRule="auto"/>
        <w:ind w:firstLine="720"/>
        <w:jc w:val="both"/>
        <w:outlineLvl w:val="2"/>
        <w:rPr>
          <w:rFonts w:ascii="Times New Roman" w:hAnsi="Times New Roman"/>
          <w:i/>
          <w:sz w:val="28"/>
          <w:szCs w:val="28"/>
          <w:lang w:val="da-DK"/>
        </w:rPr>
      </w:pPr>
      <w:r>
        <w:rPr>
          <w:rFonts w:ascii="Times New Roman" w:hAnsi="Times New Roman"/>
          <w:i/>
          <w:sz w:val="28"/>
          <w:szCs w:val="28"/>
          <w:lang w:val="vi-VN"/>
        </w:rPr>
        <w:t>17</w:t>
      </w:r>
      <w:r w:rsidRPr="00245CD8">
        <w:rPr>
          <w:rFonts w:ascii="Times New Roman" w:hAnsi="Times New Roman"/>
          <w:i/>
          <w:sz w:val="28"/>
          <w:szCs w:val="28"/>
          <w:lang w:val="da-DK"/>
        </w:rPr>
        <w:t>.1.2. Tiếp thu, giải trình:</w:t>
      </w:r>
    </w:p>
    <w:p w14:paraId="4750C552" w14:textId="77777777" w:rsidR="008F7A0F" w:rsidRDefault="008F7A0F" w:rsidP="00804010">
      <w:pPr>
        <w:widowControl w:val="0"/>
        <w:spacing w:before="120" w:after="0" w:line="28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Dự thảo Luật chỉ quy định về việc thay đổi người hành nghề thì phải thông báo đến cơ quan </w:t>
      </w:r>
      <w:r w:rsidRPr="0013260F">
        <w:rPr>
          <w:rFonts w:ascii="Times New Roman" w:hAnsi="Times New Roman"/>
          <w:sz w:val="28"/>
          <w:szCs w:val="28"/>
          <w:lang w:val="da-DK"/>
        </w:rPr>
        <w:t>cấp giấy phép hoạt động</w:t>
      </w:r>
      <w:r>
        <w:rPr>
          <w:rFonts w:ascii="Times New Roman" w:hAnsi="Times New Roman"/>
          <w:sz w:val="28"/>
          <w:szCs w:val="28"/>
          <w:lang w:val="da-DK"/>
        </w:rPr>
        <w:t xml:space="preserve"> để quản lý người hành nghề khám bệnh, chữa bệnh dân y. </w:t>
      </w:r>
    </w:p>
    <w:p w14:paraId="00AEA4BF" w14:textId="77777777" w:rsidR="008F7A0F" w:rsidRPr="008F7A0F" w:rsidRDefault="008F7A0F" w:rsidP="00804010">
      <w:pPr>
        <w:widowControl w:val="0"/>
        <w:spacing w:before="120" w:after="0" w:line="286" w:lineRule="auto"/>
        <w:ind w:firstLine="720"/>
        <w:jc w:val="both"/>
        <w:rPr>
          <w:rFonts w:ascii="Times New Roman" w:hAnsi="Times New Roman"/>
          <w:sz w:val="28"/>
          <w:szCs w:val="28"/>
          <w:lang w:val="da-DK"/>
        </w:rPr>
      </w:pPr>
      <w:r>
        <w:rPr>
          <w:rFonts w:ascii="Times New Roman" w:hAnsi="Times New Roman"/>
          <w:sz w:val="28"/>
          <w:szCs w:val="28"/>
          <w:lang w:val="da-DK"/>
        </w:rPr>
        <w:t xml:space="preserve">Riêng đối với người hành nghề thuộc lực lượng vũ trang sẽ được quản lý </w:t>
      </w:r>
      <w:r w:rsidRPr="000C4FA3">
        <w:rPr>
          <w:rFonts w:ascii="Times New Roman" w:hAnsi="Times New Roman"/>
          <w:sz w:val="28"/>
          <w:szCs w:val="28"/>
          <w:lang w:val="da-DK"/>
        </w:rPr>
        <w:t>bằng</w:t>
      </w:r>
      <w:r w:rsidRPr="000C4FA3">
        <w:rPr>
          <w:rFonts w:ascii="Times New Roman" w:hAnsi="Times New Roman"/>
          <w:sz w:val="28"/>
          <w:szCs w:val="28"/>
          <w:lang w:val="vi-VN"/>
        </w:rPr>
        <w:t xml:space="preserve"> hệ thống quản lý hành nghề </w:t>
      </w:r>
      <w:r w:rsidRPr="008F7A0F">
        <w:rPr>
          <w:rFonts w:ascii="Times New Roman" w:hAnsi="Times New Roman"/>
          <w:sz w:val="28"/>
          <w:szCs w:val="28"/>
          <w:lang w:val="da-DK"/>
        </w:rPr>
        <w:t xml:space="preserve">riêng và </w:t>
      </w:r>
      <w:r w:rsidRPr="000C4FA3">
        <w:rPr>
          <w:rFonts w:ascii="Times New Roman" w:hAnsi="Times New Roman"/>
          <w:sz w:val="28"/>
          <w:szCs w:val="28"/>
          <w:lang w:val="vi-VN"/>
        </w:rPr>
        <w:t xml:space="preserve">do lực lượng </w:t>
      </w:r>
      <w:r w:rsidRPr="008F7A0F">
        <w:rPr>
          <w:rFonts w:ascii="Times New Roman" w:hAnsi="Times New Roman"/>
          <w:sz w:val="28"/>
          <w:szCs w:val="28"/>
          <w:lang w:val="da-DK"/>
        </w:rPr>
        <w:t>vũ trang</w:t>
      </w:r>
      <w:r w:rsidRPr="000C4FA3">
        <w:rPr>
          <w:rFonts w:ascii="Times New Roman" w:hAnsi="Times New Roman"/>
          <w:sz w:val="28"/>
          <w:szCs w:val="28"/>
          <w:lang w:val="vi-VN"/>
        </w:rPr>
        <w:t xml:space="preserve"> quản lý</w:t>
      </w:r>
      <w:r w:rsidRPr="008F7A0F">
        <w:rPr>
          <w:rFonts w:ascii="Times New Roman" w:hAnsi="Times New Roman"/>
          <w:sz w:val="28"/>
          <w:szCs w:val="28"/>
          <w:lang w:val="da-DK"/>
        </w:rPr>
        <w:t>.</w:t>
      </w:r>
    </w:p>
    <w:p w14:paraId="46F2F194" w14:textId="77777777" w:rsidR="008F7A0F" w:rsidRPr="00EA3EB6"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lastRenderedPageBreak/>
        <w:t>18</w:t>
      </w:r>
      <w:r w:rsidRPr="005A1C15">
        <w:rPr>
          <w:rFonts w:ascii="Times New Roman" w:hAnsi="Times New Roman"/>
          <w:b/>
          <w:bCs/>
          <w:iCs/>
          <w:sz w:val="28"/>
          <w:szCs w:val="28"/>
          <w:lang w:val="da-DK"/>
        </w:rPr>
        <w:t xml:space="preserve">. </w:t>
      </w:r>
      <w:r w:rsidRPr="003F3366">
        <w:rPr>
          <w:rFonts w:ascii="Times New Roman" w:hAnsi="Times New Roman"/>
          <w:b/>
          <w:bCs/>
          <w:iCs/>
          <w:sz w:val="28"/>
          <w:szCs w:val="28"/>
          <w:lang w:val="da-DK"/>
        </w:rPr>
        <w:t>Quyền từ chối khám bệnh, chữa bệnh (Điều 33)</w:t>
      </w:r>
    </w:p>
    <w:p w14:paraId="712A8B76" w14:textId="193D5103" w:rsidR="008F7A0F" w:rsidRPr="005004A7" w:rsidRDefault="008F7A0F" w:rsidP="00330388">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18</w:t>
      </w:r>
      <w:r w:rsidRPr="005A1C15">
        <w:rPr>
          <w:rFonts w:ascii="Times New Roman" w:hAnsi="Times New Roman"/>
          <w:b/>
          <w:i/>
          <w:sz w:val="28"/>
          <w:szCs w:val="28"/>
          <w:lang w:val="da-DK"/>
        </w:rPr>
        <w:t>.1. Về</w:t>
      </w:r>
      <w:r>
        <w:rPr>
          <w:rFonts w:ascii="Times New Roman" w:hAnsi="Times New Roman"/>
          <w:b/>
          <w:i/>
          <w:sz w:val="28"/>
          <w:szCs w:val="28"/>
          <w:lang w:val="vi-VN"/>
        </w:rPr>
        <w:t xml:space="preserve"> </w:t>
      </w:r>
      <w:r w:rsidR="00F77139" w:rsidRPr="0014472D">
        <w:rPr>
          <w:rFonts w:ascii="Times New Roman" w:hAnsi="Times New Roman"/>
          <w:b/>
          <w:i/>
          <w:sz w:val="28"/>
          <w:szCs w:val="28"/>
          <w:lang w:val="da-DK"/>
        </w:rPr>
        <w:t>n</w:t>
      </w:r>
      <w:r w:rsidRPr="005004A7">
        <w:rPr>
          <w:rFonts w:ascii="Times New Roman" w:hAnsi="Times New Roman"/>
          <w:b/>
          <w:i/>
          <w:sz w:val="28"/>
          <w:szCs w:val="28"/>
          <w:lang w:val="vi-VN"/>
        </w:rPr>
        <w:t>gười đến thăm người bệnh</w:t>
      </w:r>
    </w:p>
    <w:p w14:paraId="08352B3A" w14:textId="77777777" w:rsidR="008F7A0F" w:rsidRDefault="008F7A0F" w:rsidP="00330388">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18</w:t>
      </w:r>
      <w:r w:rsidRPr="005A1C15">
        <w:rPr>
          <w:rFonts w:ascii="Times New Roman" w:hAnsi="Times New Roman"/>
          <w:i/>
          <w:sz w:val="28"/>
          <w:szCs w:val="28"/>
          <w:lang w:val="da-DK"/>
        </w:rPr>
        <w:t>.1.1. Ý kiến của Đại biểu Quốc hội:</w:t>
      </w:r>
    </w:p>
    <w:p w14:paraId="7AC7FF32" w14:textId="77777777" w:rsidR="008F7A0F" w:rsidRDefault="008F7A0F" w:rsidP="00330388">
      <w:pPr>
        <w:widowControl w:val="0"/>
        <w:spacing w:before="120" w:after="0" w:line="276" w:lineRule="auto"/>
        <w:ind w:firstLine="720"/>
        <w:jc w:val="both"/>
        <w:rPr>
          <w:rFonts w:ascii="Times New Roman" w:hAnsi="Times New Roman"/>
          <w:sz w:val="28"/>
          <w:szCs w:val="28"/>
          <w:lang w:val="da-DK"/>
        </w:rPr>
      </w:pPr>
      <w:r w:rsidRPr="003F3366">
        <w:rPr>
          <w:rFonts w:ascii="Times New Roman" w:hAnsi="Times New Roman"/>
          <w:sz w:val="28"/>
          <w:szCs w:val="28"/>
          <w:lang w:val="da-DK"/>
        </w:rPr>
        <w:t xml:space="preserve">Có ý kiến cho rằng quy định tại điểm d khoản 3 chưa phù hợp, sẽ làm phát sinh mâu thuẫn và gây khiếu kiện không cần thiết </w:t>
      </w:r>
    </w:p>
    <w:p w14:paraId="65962B08" w14:textId="77777777" w:rsidR="008F7A0F" w:rsidRDefault="008F7A0F" w:rsidP="00330388">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18</w:t>
      </w:r>
      <w:r w:rsidRPr="00245CD8">
        <w:rPr>
          <w:rFonts w:ascii="Times New Roman" w:hAnsi="Times New Roman"/>
          <w:i/>
          <w:sz w:val="28"/>
          <w:szCs w:val="28"/>
          <w:lang w:val="da-DK"/>
        </w:rPr>
        <w:t>.1.2. Tiếp thu, giải trình:</w:t>
      </w:r>
    </w:p>
    <w:p w14:paraId="4CFDB423" w14:textId="77777777" w:rsidR="008F7A0F" w:rsidRPr="004C0530" w:rsidRDefault="008F7A0F" w:rsidP="00330388">
      <w:pPr>
        <w:widowControl w:val="0"/>
        <w:spacing w:before="120" w:after="0" w:line="276" w:lineRule="auto"/>
        <w:ind w:firstLine="720"/>
        <w:jc w:val="both"/>
        <w:rPr>
          <w:rFonts w:ascii="Times New Roman" w:hAnsi="Times New Roman"/>
          <w:sz w:val="28"/>
          <w:szCs w:val="28"/>
          <w:lang w:val="nl-NL"/>
        </w:rPr>
      </w:pPr>
      <w:r w:rsidRPr="004C0530">
        <w:rPr>
          <w:rFonts w:ascii="Times New Roman" w:hAnsi="Times New Roman"/>
          <w:sz w:val="28"/>
          <w:szCs w:val="28"/>
          <w:lang w:val="nl-NL"/>
        </w:rPr>
        <w:t>Tiếp thu ý kiến của Đại biểu Quốc hội, dự thảo Luật đã chỉnh lý theo hướng chuyển nội dung Khoản 3 Điều 33 thành một Khoản của Điều 2.</w:t>
      </w:r>
    </w:p>
    <w:p w14:paraId="3BF48193" w14:textId="1388BF23" w:rsidR="008F7A0F" w:rsidRPr="005A2D89" w:rsidRDefault="008F7A0F" w:rsidP="00330388">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19</w:t>
      </w:r>
      <w:r w:rsidRPr="005A1C15">
        <w:rPr>
          <w:rFonts w:ascii="Times New Roman" w:hAnsi="Times New Roman"/>
          <w:b/>
          <w:bCs/>
          <w:iCs/>
          <w:sz w:val="28"/>
          <w:szCs w:val="28"/>
          <w:lang w:val="da-DK"/>
        </w:rPr>
        <w:t xml:space="preserve">. </w:t>
      </w:r>
      <w:r w:rsidRPr="005A2D89">
        <w:rPr>
          <w:rFonts w:ascii="Times New Roman" w:hAnsi="Times New Roman"/>
          <w:b/>
          <w:bCs/>
          <w:iCs/>
          <w:sz w:val="28"/>
          <w:szCs w:val="28"/>
          <w:lang w:val="da-DK"/>
        </w:rPr>
        <w:t>Về quyền được</w:t>
      </w:r>
      <w:r w:rsidR="00D10FA1">
        <w:rPr>
          <w:rFonts w:ascii="Times New Roman" w:hAnsi="Times New Roman"/>
          <w:b/>
          <w:bCs/>
          <w:iCs/>
          <w:sz w:val="28"/>
          <w:szCs w:val="28"/>
          <w:lang w:val="da-DK"/>
        </w:rPr>
        <w:t xml:space="preserve"> </w:t>
      </w:r>
      <w:r w:rsidR="00F84DC7" w:rsidRPr="00F84DC7">
        <w:rPr>
          <w:rFonts w:ascii="Times New Roman" w:hAnsi="Times New Roman"/>
          <w:b/>
          <w:bCs/>
          <w:iCs/>
          <w:sz w:val="28"/>
          <w:szCs w:val="28"/>
          <w:lang w:val="da-DK"/>
        </w:rPr>
        <w:t>quyền phổ biến đạo đức nghề nghiệp</w:t>
      </w:r>
      <w:r w:rsidR="00F84DC7">
        <w:rPr>
          <w:rFonts w:ascii="Times New Roman" w:hAnsi="Times New Roman"/>
          <w:b/>
          <w:bCs/>
          <w:iCs/>
          <w:sz w:val="28"/>
          <w:szCs w:val="28"/>
          <w:lang w:val="da-DK"/>
        </w:rPr>
        <w:t xml:space="preserve"> </w:t>
      </w:r>
      <w:r w:rsidRPr="005A2D89">
        <w:rPr>
          <w:rFonts w:ascii="Times New Roman" w:hAnsi="Times New Roman"/>
          <w:b/>
          <w:bCs/>
          <w:iCs/>
          <w:sz w:val="28"/>
          <w:szCs w:val="28"/>
          <w:lang w:val="da-DK"/>
        </w:rPr>
        <w:t>(Điều 34)</w:t>
      </w:r>
    </w:p>
    <w:p w14:paraId="791EE50A" w14:textId="6649C7CB" w:rsidR="008F7A0F" w:rsidRPr="00F24702" w:rsidRDefault="008F7A0F" w:rsidP="00330388">
      <w:pPr>
        <w:widowControl w:val="0"/>
        <w:spacing w:before="120" w:after="0" w:line="276" w:lineRule="auto"/>
        <w:ind w:firstLine="720"/>
        <w:jc w:val="both"/>
        <w:outlineLvl w:val="2"/>
        <w:rPr>
          <w:rFonts w:ascii="Times New Roman" w:hAnsi="Times New Roman"/>
          <w:b/>
          <w:i/>
          <w:sz w:val="28"/>
          <w:szCs w:val="28"/>
          <w:lang w:val="vi-VN"/>
        </w:rPr>
      </w:pPr>
      <w:r w:rsidRPr="00F24702">
        <w:rPr>
          <w:rFonts w:ascii="Times New Roman" w:hAnsi="Times New Roman"/>
          <w:b/>
          <w:i/>
          <w:sz w:val="28"/>
          <w:szCs w:val="28"/>
          <w:lang w:val="vi-VN"/>
        </w:rPr>
        <w:t>19.1. Ý kiến của Đại biểu Quốc hội:</w:t>
      </w:r>
    </w:p>
    <w:p w14:paraId="314597F6" w14:textId="77777777" w:rsidR="008F7A0F" w:rsidRDefault="008F7A0F" w:rsidP="00330388">
      <w:pPr>
        <w:widowControl w:val="0"/>
        <w:spacing w:before="120" w:after="0" w:line="276" w:lineRule="auto"/>
        <w:ind w:firstLine="720"/>
        <w:jc w:val="both"/>
        <w:rPr>
          <w:rFonts w:ascii="Times New Roman" w:hAnsi="Times New Roman"/>
          <w:sz w:val="28"/>
          <w:szCs w:val="28"/>
          <w:lang w:val="da-DK"/>
        </w:rPr>
      </w:pPr>
      <w:r w:rsidRPr="005A2D89">
        <w:rPr>
          <w:rFonts w:ascii="Times New Roman" w:hAnsi="Times New Roman"/>
          <w:sz w:val="28"/>
          <w:szCs w:val="28"/>
          <w:lang w:val="da-DK"/>
        </w:rPr>
        <w:t>Có ý kiến đề nghị bổ sung quyền phổ biến đạo đức nghề nghiệp, đặc biệt là y đức tại Điề</w:t>
      </w:r>
      <w:r>
        <w:rPr>
          <w:rFonts w:ascii="Times New Roman" w:hAnsi="Times New Roman"/>
          <w:sz w:val="28"/>
          <w:szCs w:val="28"/>
          <w:lang w:val="da-DK"/>
        </w:rPr>
        <w:t>u 34</w:t>
      </w:r>
      <w:r w:rsidRPr="005A2D89">
        <w:rPr>
          <w:rFonts w:ascii="Times New Roman" w:hAnsi="Times New Roman"/>
          <w:sz w:val="28"/>
          <w:szCs w:val="28"/>
          <w:lang w:val="da-DK"/>
        </w:rPr>
        <w:t>.</w:t>
      </w:r>
    </w:p>
    <w:p w14:paraId="55E37E6D" w14:textId="496F375C" w:rsidR="008F7A0F" w:rsidRPr="00F24702" w:rsidRDefault="008F7A0F" w:rsidP="00330388">
      <w:pPr>
        <w:widowControl w:val="0"/>
        <w:spacing w:before="120" w:after="0" w:line="276" w:lineRule="auto"/>
        <w:ind w:firstLine="720"/>
        <w:jc w:val="both"/>
        <w:outlineLvl w:val="2"/>
        <w:rPr>
          <w:rFonts w:ascii="Times New Roman" w:hAnsi="Times New Roman"/>
          <w:b/>
          <w:i/>
          <w:sz w:val="28"/>
          <w:szCs w:val="28"/>
          <w:lang w:val="vi-VN"/>
        </w:rPr>
      </w:pPr>
      <w:r w:rsidRPr="00F24702">
        <w:rPr>
          <w:rFonts w:ascii="Times New Roman" w:hAnsi="Times New Roman"/>
          <w:b/>
          <w:i/>
          <w:sz w:val="28"/>
          <w:szCs w:val="28"/>
          <w:lang w:val="vi-VN"/>
        </w:rPr>
        <w:t>19.2. Tiếp thu, giải trình:</w:t>
      </w:r>
    </w:p>
    <w:p w14:paraId="1375EF12" w14:textId="2288FD26" w:rsidR="008F7A0F" w:rsidRPr="008F7A0F" w:rsidRDefault="008F7A0F" w:rsidP="00330388">
      <w:pPr>
        <w:widowControl w:val="0"/>
        <w:spacing w:before="120" w:after="0" w:line="276" w:lineRule="auto"/>
        <w:ind w:firstLine="720"/>
        <w:jc w:val="both"/>
        <w:rPr>
          <w:rFonts w:ascii="Times New Roman" w:hAnsi="Times New Roman"/>
          <w:sz w:val="28"/>
          <w:szCs w:val="28"/>
          <w:lang w:val="da-DK"/>
        </w:rPr>
      </w:pPr>
      <w:r w:rsidRPr="008F7A0F">
        <w:rPr>
          <w:rFonts w:ascii="Times New Roman" w:hAnsi="Times New Roman"/>
          <w:sz w:val="28"/>
          <w:szCs w:val="28"/>
          <w:lang w:val="da-DK"/>
        </w:rPr>
        <w:t xml:space="preserve">Nội dung này thuộc phạm trù đạo đức nên khó có thể luật hóa để xác định chế tài xử lý sau khi Luật được ban hành. </w:t>
      </w:r>
      <w:r w:rsidR="0065717D">
        <w:rPr>
          <w:rFonts w:ascii="Times New Roman" w:hAnsi="Times New Roman"/>
          <w:sz w:val="28"/>
          <w:szCs w:val="28"/>
          <w:lang w:val="da-DK"/>
        </w:rPr>
        <w:t xml:space="preserve">Tuy nhiên, đối với những nội dung có thể luật hóa cũng đã được quy định trong dự thảo Luật như: các hành vi bị nghiêm cấm, nghĩa vụ của người hành nghề ... </w:t>
      </w:r>
      <w:r w:rsidRPr="008F7A0F">
        <w:rPr>
          <w:rFonts w:ascii="Times New Roman" w:hAnsi="Times New Roman"/>
          <w:sz w:val="28"/>
          <w:szCs w:val="28"/>
          <w:lang w:val="da-DK"/>
        </w:rPr>
        <w:t>Do vậy, đề nghị không bổ sung quyền này vào dự thảo Luật.</w:t>
      </w:r>
    </w:p>
    <w:p w14:paraId="2E61465A" w14:textId="77777777" w:rsidR="008F7A0F" w:rsidRPr="005A2D89" w:rsidRDefault="008F7A0F" w:rsidP="00330388">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20</w:t>
      </w:r>
      <w:r w:rsidRPr="005A1C15">
        <w:rPr>
          <w:rFonts w:ascii="Times New Roman" w:hAnsi="Times New Roman"/>
          <w:b/>
          <w:bCs/>
          <w:iCs/>
          <w:sz w:val="28"/>
          <w:szCs w:val="28"/>
          <w:lang w:val="da-DK"/>
        </w:rPr>
        <w:t xml:space="preserve">. </w:t>
      </w:r>
      <w:r w:rsidRPr="005A2D89">
        <w:rPr>
          <w:rFonts w:ascii="Times New Roman" w:hAnsi="Times New Roman"/>
          <w:b/>
          <w:bCs/>
          <w:iCs/>
          <w:sz w:val="28"/>
          <w:szCs w:val="28"/>
          <w:lang w:val="da-DK"/>
        </w:rPr>
        <w:t xml:space="preserve">Về </w:t>
      </w:r>
      <w:r w:rsidRPr="007C7A90">
        <w:rPr>
          <w:rFonts w:ascii="Times New Roman" w:hAnsi="Times New Roman"/>
          <w:b/>
          <w:bCs/>
          <w:iCs/>
          <w:sz w:val="28"/>
          <w:szCs w:val="28"/>
          <w:lang w:val="da-DK"/>
        </w:rPr>
        <w:t>nghĩa vụ đối với người bệnh (Điều 37)</w:t>
      </w:r>
    </w:p>
    <w:p w14:paraId="5233E58D" w14:textId="016B73F9" w:rsidR="008F7A0F" w:rsidRPr="006A68D6" w:rsidRDefault="008F7A0F" w:rsidP="00330388">
      <w:pPr>
        <w:widowControl w:val="0"/>
        <w:spacing w:before="120" w:after="0" w:line="276" w:lineRule="auto"/>
        <w:ind w:firstLine="720"/>
        <w:jc w:val="both"/>
        <w:outlineLvl w:val="2"/>
        <w:rPr>
          <w:rFonts w:ascii="Times New Roman" w:hAnsi="Times New Roman"/>
          <w:b/>
          <w:i/>
          <w:sz w:val="28"/>
          <w:szCs w:val="28"/>
          <w:lang w:val="vi-VN"/>
        </w:rPr>
      </w:pPr>
      <w:r w:rsidRPr="006A68D6">
        <w:rPr>
          <w:rFonts w:ascii="Times New Roman" w:hAnsi="Times New Roman"/>
          <w:b/>
          <w:i/>
          <w:sz w:val="28"/>
          <w:szCs w:val="28"/>
          <w:lang w:val="vi-VN"/>
        </w:rPr>
        <w:t>20.1. Ý kiến của Đại biểu Quốc hội:</w:t>
      </w:r>
    </w:p>
    <w:p w14:paraId="2BFA3CC6" w14:textId="77777777" w:rsidR="008F7A0F" w:rsidRDefault="008F7A0F" w:rsidP="00330388">
      <w:pPr>
        <w:widowControl w:val="0"/>
        <w:spacing w:before="120" w:after="0" w:line="276" w:lineRule="auto"/>
        <w:ind w:firstLine="720"/>
        <w:jc w:val="both"/>
        <w:rPr>
          <w:rFonts w:ascii="Times New Roman" w:hAnsi="Times New Roman"/>
          <w:sz w:val="28"/>
          <w:szCs w:val="28"/>
          <w:lang w:val="da-DK"/>
        </w:rPr>
      </w:pPr>
      <w:r w:rsidRPr="005A2D89">
        <w:rPr>
          <w:rFonts w:ascii="Times New Roman" w:hAnsi="Times New Roman"/>
          <w:sz w:val="28"/>
          <w:szCs w:val="28"/>
          <w:lang w:val="da-DK"/>
        </w:rPr>
        <w:t xml:space="preserve">Có ý kiến đề nghị bổ sung quy định không được phân biệt đối xử với người bệnh khi khám, chữa bệnh ở các cơ sở công và tư tại Điều 37 </w:t>
      </w:r>
    </w:p>
    <w:p w14:paraId="39FA36A5" w14:textId="240147CE" w:rsidR="008F7A0F" w:rsidRPr="006A68D6" w:rsidRDefault="008F7A0F" w:rsidP="00330388">
      <w:pPr>
        <w:widowControl w:val="0"/>
        <w:spacing w:before="120" w:after="0" w:line="276" w:lineRule="auto"/>
        <w:ind w:firstLine="720"/>
        <w:jc w:val="both"/>
        <w:outlineLvl w:val="2"/>
        <w:rPr>
          <w:rFonts w:ascii="Times New Roman" w:hAnsi="Times New Roman"/>
          <w:b/>
          <w:i/>
          <w:sz w:val="28"/>
          <w:szCs w:val="28"/>
          <w:lang w:val="vi-VN"/>
        </w:rPr>
      </w:pPr>
      <w:r w:rsidRPr="006A68D6">
        <w:rPr>
          <w:rFonts w:ascii="Times New Roman" w:hAnsi="Times New Roman"/>
          <w:b/>
          <w:i/>
          <w:sz w:val="28"/>
          <w:szCs w:val="28"/>
          <w:lang w:val="vi-VN"/>
        </w:rPr>
        <w:t>20.2. Tiếp thu, giải trình:</w:t>
      </w:r>
    </w:p>
    <w:p w14:paraId="69B1F535" w14:textId="77777777" w:rsidR="0014472D" w:rsidRDefault="008F7A0F" w:rsidP="00330388">
      <w:pPr>
        <w:widowControl w:val="0"/>
        <w:spacing w:before="120" w:after="0" w:line="276" w:lineRule="auto"/>
        <w:ind w:firstLine="720"/>
        <w:jc w:val="both"/>
        <w:rPr>
          <w:rFonts w:ascii="Times New Roman" w:hAnsi="Times New Roman"/>
          <w:sz w:val="28"/>
          <w:szCs w:val="28"/>
          <w:lang w:val="da-DK"/>
        </w:rPr>
      </w:pPr>
      <w:r w:rsidRPr="008F7A0F">
        <w:rPr>
          <w:rFonts w:ascii="Times New Roman" w:hAnsi="Times New Roman"/>
          <w:sz w:val="28"/>
          <w:szCs w:val="28"/>
          <w:lang w:val="da-DK"/>
        </w:rPr>
        <w:t xml:space="preserve">Nội dung này đã được quy định tại Khoản 1 Điều 3 dự thảo Luật như sau:  </w:t>
      </w:r>
    </w:p>
    <w:p w14:paraId="4F0F330E" w14:textId="0EEB0881" w:rsidR="008F7A0F" w:rsidRDefault="0014472D" w:rsidP="00330388">
      <w:pPr>
        <w:widowControl w:val="0"/>
        <w:spacing w:before="120" w:after="0" w:line="276" w:lineRule="auto"/>
        <w:ind w:firstLine="720"/>
        <w:jc w:val="both"/>
        <w:rPr>
          <w:rFonts w:ascii="Times New Roman" w:hAnsi="Times New Roman"/>
          <w:i/>
          <w:iCs/>
          <w:sz w:val="28"/>
          <w:szCs w:val="28"/>
          <w:lang w:val="da-DK"/>
        </w:rPr>
      </w:pPr>
      <w:r w:rsidRPr="0014472D">
        <w:rPr>
          <w:rFonts w:ascii="Times New Roman" w:hAnsi="Times New Roman"/>
          <w:i/>
          <w:iCs/>
          <w:sz w:val="28"/>
          <w:szCs w:val="28"/>
          <w:lang w:val="da-DK"/>
        </w:rPr>
        <w:t>Bình đẳng, công bằng giữa những người hành nghề, giữa cơ sở khám bệnh, chữa bệnh của Nhà nước với cơ sở khám bệnh, chữa bệnh của tư nhân</w:t>
      </w:r>
      <w:r w:rsidR="008F7A0F" w:rsidRPr="0014472D">
        <w:rPr>
          <w:rFonts w:ascii="Times New Roman" w:hAnsi="Times New Roman"/>
          <w:i/>
          <w:iCs/>
          <w:sz w:val="28"/>
          <w:szCs w:val="28"/>
          <w:lang w:val="da-DK"/>
        </w:rPr>
        <w:t>.</w:t>
      </w:r>
    </w:p>
    <w:p w14:paraId="1005D911" w14:textId="739C3C5B" w:rsidR="007F1F3B" w:rsidRPr="00DD103D" w:rsidRDefault="007F1F3B" w:rsidP="00330388">
      <w:pPr>
        <w:widowControl w:val="0"/>
        <w:spacing w:before="120" w:after="0" w:line="276" w:lineRule="auto"/>
        <w:ind w:firstLine="720"/>
        <w:jc w:val="both"/>
        <w:outlineLvl w:val="1"/>
        <w:rPr>
          <w:rFonts w:ascii="Times New Roman" w:hAnsi="Times New Roman"/>
          <w:b/>
          <w:bCs/>
          <w:iCs/>
          <w:sz w:val="28"/>
          <w:szCs w:val="28"/>
          <w:lang w:val="vi-VN"/>
        </w:rPr>
      </w:pPr>
      <w:r w:rsidRPr="00DD103D">
        <w:rPr>
          <w:rFonts w:ascii="Times New Roman" w:hAnsi="Times New Roman"/>
          <w:b/>
          <w:bCs/>
          <w:iCs/>
          <w:sz w:val="28"/>
          <w:szCs w:val="28"/>
          <w:lang w:val="vi-VN"/>
        </w:rPr>
        <w:t>2</w:t>
      </w:r>
      <w:r w:rsidR="00DD103D" w:rsidRPr="00DD103D">
        <w:rPr>
          <w:rFonts w:ascii="Times New Roman" w:hAnsi="Times New Roman"/>
          <w:b/>
          <w:bCs/>
          <w:iCs/>
          <w:sz w:val="28"/>
          <w:szCs w:val="28"/>
          <w:lang w:val="vi-VN"/>
        </w:rPr>
        <w:t>1</w:t>
      </w:r>
      <w:r w:rsidRPr="00DD103D">
        <w:rPr>
          <w:rFonts w:ascii="Times New Roman" w:hAnsi="Times New Roman"/>
          <w:b/>
          <w:bCs/>
          <w:iCs/>
          <w:sz w:val="28"/>
          <w:szCs w:val="28"/>
          <w:lang w:val="vi-VN"/>
        </w:rPr>
        <w:t>. Nghĩa vụ đối với nghề nghiệp, xã hội (Điều 38 và 40) và thực hiện đạo đức nghề nghiệp (Điều 41)</w:t>
      </w:r>
    </w:p>
    <w:p w14:paraId="65CC5725" w14:textId="3CFA15D7" w:rsidR="00F84DC7" w:rsidRPr="00232688" w:rsidRDefault="00417163" w:rsidP="00330388">
      <w:pPr>
        <w:widowControl w:val="0"/>
        <w:spacing w:before="120" w:after="0" w:line="276" w:lineRule="auto"/>
        <w:ind w:firstLine="720"/>
        <w:jc w:val="both"/>
        <w:outlineLvl w:val="2"/>
        <w:rPr>
          <w:rFonts w:ascii="Times New Roman" w:hAnsi="Times New Roman"/>
          <w:b/>
          <w:i/>
          <w:sz w:val="28"/>
          <w:szCs w:val="28"/>
          <w:lang w:val="vi-VN"/>
        </w:rPr>
      </w:pPr>
      <w:r w:rsidRPr="00232688">
        <w:rPr>
          <w:rFonts w:ascii="Times New Roman" w:hAnsi="Times New Roman"/>
          <w:b/>
          <w:i/>
          <w:sz w:val="28"/>
          <w:szCs w:val="28"/>
          <w:lang w:val="vi-VN"/>
        </w:rPr>
        <w:t>21.1. Về nghĩa vụ đóng phí duy trì giấy phép hành nghề:</w:t>
      </w:r>
    </w:p>
    <w:p w14:paraId="3D1283D6" w14:textId="717C8352" w:rsidR="004927C0" w:rsidRPr="004927C0" w:rsidRDefault="004927C0" w:rsidP="00330388">
      <w:pPr>
        <w:widowControl w:val="0"/>
        <w:spacing w:before="120" w:after="0" w:line="276"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4927C0">
        <w:rPr>
          <w:rFonts w:ascii="Times New Roman" w:hAnsi="Times New Roman"/>
          <w:bCs/>
          <w:i/>
          <w:sz w:val="28"/>
          <w:szCs w:val="28"/>
        </w:rPr>
        <w:t>1.1</w:t>
      </w:r>
      <w:r w:rsidRPr="004927C0">
        <w:rPr>
          <w:rFonts w:ascii="Times New Roman" w:hAnsi="Times New Roman"/>
          <w:bCs/>
          <w:i/>
          <w:sz w:val="28"/>
          <w:szCs w:val="28"/>
          <w:lang w:val="vi-VN"/>
        </w:rPr>
        <w:t>.1. Ý kiến của Đại biểu Quốc hội:</w:t>
      </w:r>
    </w:p>
    <w:p w14:paraId="7BFF47DA" w14:textId="6A2BE075" w:rsidR="00390321" w:rsidRPr="00390321" w:rsidRDefault="00390321" w:rsidP="00330388">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w:t>
      </w:r>
      <w:r w:rsidRPr="00390321">
        <w:rPr>
          <w:rFonts w:ascii="Times New Roman" w:hAnsi="Times New Roman"/>
          <w:sz w:val="28"/>
          <w:szCs w:val="28"/>
          <w:lang w:val="da-DK"/>
        </w:rPr>
        <w:t xml:space="preserve"> Một số ý kiến đề nghị làm rõ khoản 8 về đóng phí duy trì </w:t>
      </w:r>
      <w:r>
        <w:rPr>
          <w:rFonts w:ascii="Times New Roman" w:hAnsi="Times New Roman"/>
          <w:sz w:val="28"/>
          <w:szCs w:val="28"/>
          <w:lang w:val="da-DK"/>
        </w:rPr>
        <w:t>giấy phép hành nghề</w:t>
      </w:r>
      <w:r w:rsidRPr="00390321">
        <w:rPr>
          <w:rFonts w:ascii="Times New Roman" w:hAnsi="Times New Roman"/>
          <w:sz w:val="28"/>
          <w:szCs w:val="28"/>
          <w:lang w:val="da-DK"/>
        </w:rPr>
        <w:t xml:space="preserve"> (03 ý kiến), do cơ quan nào quản lý, mục đích của phí (01 ý kiến).</w:t>
      </w:r>
    </w:p>
    <w:p w14:paraId="0B747E1E" w14:textId="203E35A0" w:rsidR="00390321" w:rsidRPr="00390321" w:rsidRDefault="00390321" w:rsidP="00330388">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w:t>
      </w:r>
      <w:r w:rsidRPr="00390321">
        <w:rPr>
          <w:rFonts w:ascii="Times New Roman" w:hAnsi="Times New Roman"/>
          <w:sz w:val="28"/>
          <w:szCs w:val="28"/>
          <w:lang w:val="da-DK"/>
        </w:rPr>
        <w:t xml:space="preserve"> Một số ý kiến không nhất trí với quy định tại Khoản 8 và đề nghị bỏ quy định phí duy trì </w:t>
      </w:r>
      <w:r>
        <w:rPr>
          <w:rFonts w:ascii="Times New Roman" w:hAnsi="Times New Roman"/>
          <w:sz w:val="28"/>
          <w:szCs w:val="28"/>
          <w:lang w:val="da-DK"/>
        </w:rPr>
        <w:t>giấy phép hành nghề</w:t>
      </w:r>
      <w:r w:rsidRPr="00390321">
        <w:rPr>
          <w:rFonts w:ascii="Times New Roman" w:hAnsi="Times New Roman"/>
          <w:sz w:val="28"/>
          <w:szCs w:val="28"/>
          <w:lang w:val="da-DK"/>
        </w:rPr>
        <w:t xml:space="preserve"> (04 ý kiến).</w:t>
      </w:r>
    </w:p>
    <w:p w14:paraId="001225C1" w14:textId="4A975883" w:rsidR="004927C0" w:rsidRPr="004927C0" w:rsidRDefault="004927C0" w:rsidP="006729B7">
      <w:pPr>
        <w:widowControl w:val="0"/>
        <w:spacing w:before="60" w:after="0" w:line="269"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EB4AB5">
        <w:rPr>
          <w:rFonts w:ascii="Times New Roman" w:hAnsi="Times New Roman"/>
          <w:bCs/>
          <w:i/>
          <w:sz w:val="28"/>
          <w:szCs w:val="28"/>
          <w:lang w:val="da-DK"/>
        </w:rPr>
        <w:t>1.1</w:t>
      </w:r>
      <w:r w:rsidRPr="004927C0">
        <w:rPr>
          <w:rFonts w:ascii="Times New Roman" w:hAnsi="Times New Roman"/>
          <w:bCs/>
          <w:i/>
          <w:sz w:val="28"/>
          <w:szCs w:val="28"/>
          <w:lang w:val="vi-VN"/>
        </w:rPr>
        <w:t>.2. Tiếp thu, giải trình:</w:t>
      </w:r>
    </w:p>
    <w:p w14:paraId="3504C72F" w14:textId="09EFE12A" w:rsidR="004927C0" w:rsidRDefault="00EB4AB5" w:rsidP="006729B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Việc thu phí duy trì nhằm các mục tiêu:</w:t>
      </w:r>
    </w:p>
    <w:p w14:paraId="05C2694C" w14:textId="67FA868A" w:rsidR="00EB4AB5" w:rsidRDefault="00EB4AB5" w:rsidP="006729B7">
      <w:pPr>
        <w:widowControl w:val="0"/>
        <w:spacing w:before="60" w:after="0" w:line="269" w:lineRule="auto"/>
        <w:ind w:firstLine="720"/>
        <w:jc w:val="both"/>
        <w:rPr>
          <w:rFonts w:ascii="Times New Roman" w:hAnsi="Times New Roman"/>
          <w:i/>
          <w:iCs/>
          <w:sz w:val="28"/>
          <w:szCs w:val="28"/>
          <w:lang w:val="da-DK"/>
        </w:rPr>
      </w:pPr>
      <w:r>
        <w:rPr>
          <w:rFonts w:ascii="Times New Roman" w:hAnsi="Times New Roman"/>
          <w:sz w:val="28"/>
          <w:szCs w:val="28"/>
          <w:lang w:val="da-DK"/>
        </w:rPr>
        <w:t xml:space="preserve">(1) </w:t>
      </w:r>
      <w:r w:rsidR="00BE25C7">
        <w:rPr>
          <w:rFonts w:ascii="Times New Roman" w:hAnsi="Times New Roman"/>
          <w:sz w:val="28"/>
          <w:szCs w:val="28"/>
          <w:lang w:val="da-DK"/>
        </w:rPr>
        <w:t xml:space="preserve">Bảo đảm nguồn kinh phí cho </w:t>
      </w:r>
      <w:r w:rsidR="00CE1A7B">
        <w:rPr>
          <w:rFonts w:ascii="Times New Roman" w:hAnsi="Times New Roman"/>
          <w:sz w:val="28"/>
          <w:szCs w:val="28"/>
          <w:lang w:val="da-DK"/>
        </w:rPr>
        <w:t xml:space="preserve">việc </w:t>
      </w:r>
      <w:r w:rsidR="00BE25C7">
        <w:rPr>
          <w:rFonts w:ascii="Times New Roman" w:hAnsi="Times New Roman"/>
          <w:sz w:val="28"/>
          <w:szCs w:val="28"/>
          <w:lang w:val="da-DK"/>
        </w:rPr>
        <w:t xml:space="preserve">quản lý </w:t>
      </w:r>
      <w:r w:rsidR="00CE1A7B">
        <w:rPr>
          <w:rFonts w:ascii="Times New Roman" w:hAnsi="Times New Roman"/>
          <w:sz w:val="28"/>
          <w:szCs w:val="28"/>
          <w:lang w:val="da-DK"/>
        </w:rPr>
        <w:t xml:space="preserve">hoạt động </w:t>
      </w:r>
      <w:r w:rsidR="00CE1A7B">
        <w:rPr>
          <w:rFonts w:ascii="Times New Roman" w:hAnsi="Times New Roman"/>
          <w:sz w:val="28"/>
          <w:szCs w:val="28"/>
          <w:lang w:val="da-DK"/>
        </w:rPr>
        <w:t>khám bệnh, chữa bệnh, trong đó bao gồm các chi phí cho việc vận hành hệ thống công nghệ thông tin</w:t>
      </w:r>
      <w:r w:rsidR="00B36A1C">
        <w:rPr>
          <w:rFonts w:ascii="Times New Roman" w:hAnsi="Times New Roman"/>
          <w:sz w:val="28"/>
          <w:szCs w:val="28"/>
          <w:lang w:val="da-DK"/>
        </w:rPr>
        <w:t xml:space="preserve"> (thuê máy chủ, chi phí cập nhật thông tin của người hành nghề</w:t>
      </w:r>
      <w:r w:rsidR="0070494A">
        <w:rPr>
          <w:rFonts w:ascii="Times New Roman" w:hAnsi="Times New Roman"/>
          <w:sz w:val="28"/>
          <w:szCs w:val="28"/>
          <w:lang w:val="da-DK"/>
        </w:rPr>
        <w:t>....)</w:t>
      </w:r>
      <w:r w:rsidR="00B021CD">
        <w:rPr>
          <w:rFonts w:ascii="Times New Roman" w:hAnsi="Times New Roman"/>
          <w:sz w:val="28"/>
          <w:szCs w:val="28"/>
          <w:lang w:val="da-DK"/>
        </w:rPr>
        <w:t>, thanh tra, kiểm tra hoạt động của người hành nghề</w:t>
      </w:r>
      <w:r w:rsidR="0070494A">
        <w:rPr>
          <w:rFonts w:ascii="Times New Roman" w:hAnsi="Times New Roman"/>
          <w:sz w:val="28"/>
          <w:szCs w:val="28"/>
          <w:lang w:val="da-DK"/>
        </w:rPr>
        <w:t xml:space="preserve">. Kinh nghiệm của một số nước phát triển như Anh, Mỹ cho thấy người hành nghề hằng năm đều phải nộp </w:t>
      </w:r>
      <w:r w:rsidR="00E41444">
        <w:rPr>
          <w:rFonts w:ascii="Times New Roman" w:hAnsi="Times New Roman"/>
          <w:sz w:val="28"/>
          <w:szCs w:val="28"/>
          <w:lang w:val="da-DK"/>
        </w:rPr>
        <w:t>một khoản phí để duy trì</w:t>
      </w:r>
      <w:r w:rsidR="002F7294">
        <w:rPr>
          <w:rFonts w:ascii="Times New Roman" w:hAnsi="Times New Roman"/>
          <w:sz w:val="28"/>
          <w:szCs w:val="28"/>
          <w:lang w:val="da-DK"/>
        </w:rPr>
        <w:t xml:space="preserve"> đăng ký trên hệ thống.</w:t>
      </w:r>
    </w:p>
    <w:p w14:paraId="5BDA591D" w14:textId="5FB4D381" w:rsidR="00417163" w:rsidRDefault="003A3895" w:rsidP="006729B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xml:space="preserve">(2) </w:t>
      </w:r>
      <w:r w:rsidR="00B46FF2">
        <w:rPr>
          <w:rFonts w:ascii="Times New Roman" w:hAnsi="Times New Roman"/>
          <w:sz w:val="28"/>
          <w:szCs w:val="28"/>
          <w:lang w:val="da-DK"/>
        </w:rPr>
        <w:t>Tăng cường trách nhiệm của người hành nghề đối với việc quản trị thông tin hành nghề.</w:t>
      </w:r>
    </w:p>
    <w:p w14:paraId="60E87D6E" w14:textId="3A65AAC8" w:rsidR="00934760" w:rsidRPr="003A3895" w:rsidRDefault="00934760" w:rsidP="006729B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 xml:space="preserve">Theo dự kiến, mức phí duy trì sẽ </w:t>
      </w:r>
      <w:r w:rsidR="00D57FA5">
        <w:rPr>
          <w:rFonts w:ascii="Times New Roman" w:hAnsi="Times New Roman"/>
          <w:sz w:val="28"/>
          <w:szCs w:val="28"/>
          <w:lang w:val="da-DK"/>
        </w:rPr>
        <w:t xml:space="preserve">trung bình khoảng 700.000 đồng/năm </w:t>
      </w:r>
      <w:r w:rsidR="008464A9">
        <w:rPr>
          <w:rFonts w:ascii="Times New Roman" w:hAnsi="Times New Roman"/>
          <w:sz w:val="28"/>
          <w:szCs w:val="28"/>
          <w:lang w:val="da-DK"/>
        </w:rPr>
        <w:t xml:space="preserve">(tương ứng với khoảng 300 tỷ/năm) </w:t>
      </w:r>
      <w:r w:rsidR="00D57FA5">
        <w:rPr>
          <w:rFonts w:ascii="Times New Roman" w:hAnsi="Times New Roman"/>
          <w:sz w:val="28"/>
          <w:szCs w:val="28"/>
          <w:lang w:val="da-DK"/>
        </w:rPr>
        <w:t xml:space="preserve">được nộp </w:t>
      </w:r>
      <w:r w:rsidR="00605C83">
        <w:rPr>
          <w:rFonts w:ascii="Times New Roman" w:hAnsi="Times New Roman"/>
          <w:sz w:val="28"/>
          <w:szCs w:val="28"/>
          <w:lang w:val="da-DK"/>
        </w:rPr>
        <w:t xml:space="preserve">về cơ quan cấp phép, sau đó, cơ quan cấp phép sẽ trích nộp khoảng 20% số phí thu được </w:t>
      </w:r>
      <w:r w:rsidR="00B021CD">
        <w:rPr>
          <w:rFonts w:ascii="Times New Roman" w:hAnsi="Times New Roman"/>
          <w:sz w:val="28"/>
          <w:szCs w:val="28"/>
          <w:lang w:val="da-DK"/>
        </w:rPr>
        <w:t>về Bộ Y tế để phục vụ việc quản trị hệ thống</w:t>
      </w:r>
      <w:r w:rsidR="008464A9">
        <w:rPr>
          <w:rFonts w:ascii="Times New Roman" w:hAnsi="Times New Roman"/>
          <w:sz w:val="28"/>
          <w:szCs w:val="28"/>
          <w:lang w:val="da-DK"/>
        </w:rPr>
        <w:t>. Số kinh phí còn lại sẽ do cơ quan cấp phép quản lý và sử dụng cho các mục đích như thanh tra, kiểm tra, đào tạo, tập huấn về pháp luật, đào tạo cập nhật kiến thức y khoa liên tục ....</w:t>
      </w:r>
    </w:p>
    <w:p w14:paraId="1269E069" w14:textId="239CFD5F" w:rsidR="00755C0C" w:rsidRPr="00232688" w:rsidRDefault="00755C0C" w:rsidP="006729B7">
      <w:pPr>
        <w:widowControl w:val="0"/>
        <w:spacing w:before="60" w:after="0" w:line="269" w:lineRule="auto"/>
        <w:ind w:firstLine="720"/>
        <w:jc w:val="both"/>
        <w:outlineLvl w:val="2"/>
        <w:rPr>
          <w:rFonts w:ascii="Times New Roman" w:hAnsi="Times New Roman"/>
          <w:b/>
          <w:i/>
          <w:sz w:val="28"/>
          <w:szCs w:val="28"/>
          <w:lang w:val="vi-VN"/>
        </w:rPr>
      </w:pPr>
      <w:r w:rsidRPr="00232688">
        <w:rPr>
          <w:rFonts w:ascii="Times New Roman" w:hAnsi="Times New Roman"/>
          <w:b/>
          <w:i/>
          <w:sz w:val="28"/>
          <w:szCs w:val="28"/>
          <w:lang w:val="vi-VN"/>
        </w:rPr>
        <w:t>21.</w:t>
      </w:r>
      <w:r w:rsidRPr="00755C0C">
        <w:rPr>
          <w:rFonts w:ascii="Times New Roman" w:hAnsi="Times New Roman"/>
          <w:b/>
          <w:i/>
          <w:sz w:val="28"/>
          <w:szCs w:val="28"/>
          <w:lang w:val="da-DK"/>
        </w:rPr>
        <w:t>2</w:t>
      </w:r>
      <w:r w:rsidRPr="00232688">
        <w:rPr>
          <w:rFonts w:ascii="Times New Roman" w:hAnsi="Times New Roman"/>
          <w:b/>
          <w:i/>
          <w:sz w:val="28"/>
          <w:szCs w:val="28"/>
          <w:lang w:val="vi-VN"/>
        </w:rPr>
        <w:t xml:space="preserve">. Về nghĩa vụ </w:t>
      </w:r>
      <w:r w:rsidRPr="00755C0C">
        <w:rPr>
          <w:rFonts w:ascii="Times New Roman" w:hAnsi="Times New Roman"/>
          <w:b/>
          <w:i/>
          <w:sz w:val="28"/>
          <w:szCs w:val="28"/>
          <w:lang w:val="vi-VN"/>
        </w:rPr>
        <w:t xml:space="preserve">thực hiện quy định chuyên môn kỹ thuật đúng theo </w:t>
      </w:r>
      <w:r w:rsidRPr="00755C0C">
        <w:rPr>
          <w:rFonts w:ascii="Times New Roman" w:hAnsi="Times New Roman"/>
          <w:b/>
          <w:i/>
          <w:sz w:val="28"/>
          <w:szCs w:val="28"/>
          <w:lang w:val="vi-VN"/>
        </w:rPr>
        <w:t>giấy phép hành nghề</w:t>
      </w:r>
      <w:r w:rsidRPr="00755C0C">
        <w:rPr>
          <w:rFonts w:ascii="Times New Roman" w:hAnsi="Times New Roman"/>
          <w:b/>
          <w:i/>
          <w:sz w:val="28"/>
          <w:szCs w:val="28"/>
          <w:lang w:val="vi-VN"/>
        </w:rPr>
        <w:t>, đăng ký hành nghề, thời gian hành nghề</w:t>
      </w:r>
      <w:r w:rsidRPr="00232688">
        <w:rPr>
          <w:rFonts w:ascii="Times New Roman" w:hAnsi="Times New Roman"/>
          <w:b/>
          <w:i/>
          <w:sz w:val="28"/>
          <w:szCs w:val="28"/>
          <w:lang w:val="vi-VN"/>
        </w:rPr>
        <w:t>:</w:t>
      </w:r>
    </w:p>
    <w:p w14:paraId="02D2E80D" w14:textId="4C5D7B9D" w:rsidR="00755C0C" w:rsidRPr="004927C0" w:rsidRDefault="00755C0C" w:rsidP="006729B7">
      <w:pPr>
        <w:widowControl w:val="0"/>
        <w:spacing w:before="60" w:after="0" w:line="269"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755C0C">
        <w:rPr>
          <w:rFonts w:ascii="Times New Roman" w:hAnsi="Times New Roman"/>
          <w:bCs/>
          <w:i/>
          <w:sz w:val="28"/>
          <w:szCs w:val="28"/>
          <w:lang w:val="vi-VN"/>
        </w:rPr>
        <w:t>1.</w:t>
      </w:r>
      <w:r w:rsidR="003D274C">
        <w:rPr>
          <w:rFonts w:ascii="Times New Roman" w:hAnsi="Times New Roman"/>
          <w:bCs/>
          <w:i/>
          <w:sz w:val="28"/>
          <w:szCs w:val="28"/>
        </w:rPr>
        <w:t>2</w:t>
      </w:r>
      <w:r w:rsidRPr="004927C0">
        <w:rPr>
          <w:rFonts w:ascii="Times New Roman" w:hAnsi="Times New Roman"/>
          <w:bCs/>
          <w:i/>
          <w:sz w:val="28"/>
          <w:szCs w:val="28"/>
          <w:lang w:val="vi-VN"/>
        </w:rPr>
        <w:t>.1. Ý kiến của Đại biểu Quốc hội:</w:t>
      </w:r>
    </w:p>
    <w:p w14:paraId="044EFD37" w14:textId="77777777" w:rsidR="00884E52" w:rsidRDefault="00884E52" w:rsidP="006729B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C</w:t>
      </w:r>
      <w:r w:rsidRPr="00755C0C">
        <w:rPr>
          <w:rFonts w:ascii="Times New Roman" w:hAnsi="Times New Roman"/>
          <w:sz w:val="28"/>
          <w:szCs w:val="28"/>
          <w:lang w:val="da-DK"/>
        </w:rPr>
        <w:t xml:space="preserve">ó ý kiến đề nghị bổ sung vào cuối khoản này nội dung “thực hiện quy định chuyên môn kỹ thuật đúng theo </w:t>
      </w:r>
      <w:r>
        <w:rPr>
          <w:rFonts w:ascii="Times New Roman" w:hAnsi="Times New Roman"/>
          <w:sz w:val="28"/>
          <w:szCs w:val="28"/>
          <w:lang w:val="da-DK"/>
        </w:rPr>
        <w:t>giấy phép hành nghề</w:t>
      </w:r>
      <w:r w:rsidRPr="00755C0C">
        <w:rPr>
          <w:rFonts w:ascii="Times New Roman" w:hAnsi="Times New Roman"/>
          <w:sz w:val="28"/>
          <w:szCs w:val="28"/>
          <w:lang w:val="da-DK"/>
        </w:rPr>
        <w:t>, đăng ký hành nghề, thời gian hành nghề” (01 ý kiến)</w:t>
      </w:r>
      <w:r w:rsidRPr="00390321">
        <w:rPr>
          <w:rFonts w:ascii="Times New Roman" w:hAnsi="Times New Roman"/>
          <w:sz w:val="28"/>
          <w:szCs w:val="28"/>
          <w:lang w:val="da-DK"/>
        </w:rPr>
        <w:t>.</w:t>
      </w:r>
      <w:r>
        <w:rPr>
          <w:rFonts w:ascii="Times New Roman" w:hAnsi="Times New Roman"/>
          <w:sz w:val="28"/>
          <w:szCs w:val="28"/>
          <w:lang w:val="da-DK"/>
        </w:rPr>
        <w:t xml:space="preserve"> </w:t>
      </w:r>
    </w:p>
    <w:p w14:paraId="5DBABACF" w14:textId="1D91FACB" w:rsidR="00755C0C" w:rsidRPr="004927C0" w:rsidRDefault="00755C0C" w:rsidP="006729B7">
      <w:pPr>
        <w:widowControl w:val="0"/>
        <w:spacing w:before="60" w:after="0" w:line="269"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884E52">
        <w:rPr>
          <w:rFonts w:ascii="Times New Roman" w:hAnsi="Times New Roman"/>
          <w:bCs/>
          <w:i/>
          <w:sz w:val="28"/>
          <w:szCs w:val="28"/>
          <w:lang w:val="vi-VN"/>
        </w:rPr>
        <w:t>1.</w:t>
      </w:r>
      <w:r w:rsidR="003D274C" w:rsidRPr="00884E52">
        <w:rPr>
          <w:rFonts w:ascii="Times New Roman" w:hAnsi="Times New Roman"/>
          <w:bCs/>
          <w:i/>
          <w:sz w:val="28"/>
          <w:szCs w:val="28"/>
          <w:lang w:val="vi-VN"/>
        </w:rPr>
        <w:t>2</w:t>
      </w:r>
      <w:r w:rsidRPr="004927C0">
        <w:rPr>
          <w:rFonts w:ascii="Times New Roman" w:hAnsi="Times New Roman"/>
          <w:bCs/>
          <w:i/>
          <w:sz w:val="28"/>
          <w:szCs w:val="28"/>
          <w:lang w:val="vi-VN"/>
        </w:rPr>
        <w:t>.2. Tiếp thu, giải trình:</w:t>
      </w:r>
    </w:p>
    <w:p w14:paraId="3862CCF2" w14:textId="4BFA44AA" w:rsidR="00755C0C" w:rsidRDefault="00755C0C" w:rsidP="006729B7">
      <w:pPr>
        <w:widowControl w:val="0"/>
        <w:spacing w:before="60" w:after="0" w:line="269" w:lineRule="auto"/>
        <w:ind w:firstLine="720"/>
        <w:jc w:val="both"/>
        <w:rPr>
          <w:rFonts w:ascii="Times New Roman" w:hAnsi="Times New Roman"/>
          <w:sz w:val="28"/>
          <w:szCs w:val="28"/>
          <w:lang w:val="da-DK"/>
        </w:rPr>
      </w:pPr>
      <w:r>
        <w:rPr>
          <w:rFonts w:ascii="Times New Roman" w:hAnsi="Times New Roman"/>
          <w:sz w:val="28"/>
          <w:szCs w:val="28"/>
          <w:lang w:val="da-DK"/>
        </w:rPr>
        <w:t>Nội dung này đã được tiếp thu và thể hiện tại Điều 6 của dự thảo Luật, cụ thể như sau:</w:t>
      </w:r>
    </w:p>
    <w:p w14:paraId="4E57BE4D" w14:textId="7F566419" w:rsidR="00755C0C" w:rsidRPr="003D274C" w:rsidRDefault="003D274C" w:rsidP="006729B7">
      <w:pPr>
        <w:widowControl w:val="0"/>
        <w:spacing w:before="60" w:after="0" w:line="269" w:lineRule="auto"/>
        <w:ind w:firstLine="720"/>
        <w:jc w:val="both"/>
        <w:rPr>
          <w:rFonts w:ascii="Times New Roman" w:hAnsi="Times New Roman"/>
          <w:i/>
          <w:iCs/>
          <w:sz w:val="28"/>
          <w:szCs w:val="28"/>
          <w:lang w:val="da-DK"/>
        </w:rPr>
      </w:pPr>
      <w:r w:rsidRPr="003D274C">
        <w:rPr>
          <w:rFonts w:ascii="Times New Roman" w:hAnsi="Times New Roman"/>
          <w:i/>
          <w:iCs/>
          <w:sz w:val="28"/>
          <w:szCs w:val="28"/>
          <w:lang w:val="da-DK"/>
        </w:rPr>
        <w:t>Hành nghề khám bệnh, chữa bệnh không đúng phạm vi hành nghề, ngoài thời gian đăng ký và nơi đăng ký hành nghề, trừ trường hợp cấp cứu hoặc theo điều động của cơ quan có thẩm quyền khi xảy ra thiên tai, thảm họa và dịch bệnh truyền nhiễm thuộc nhóm A</w:t>
      </w:r>
      <w:r>
        <w:rPr>
          <w:rFonts w:ascii="Times New Roman" w:hAnsi="Times New Roman"/>
          <w:i/>
          <w:iCs/>
          <w:sz w:val="28"/>
          <w:szCs w:val="28"/>
          <w:lang w:val="da-DK"/>
        </w:rPr>
        <w:t>.</w:t>
      </w:r>
    </w:p>
    <w:p w14:paraId="71311236" w14:textId="1DC151DE" w:rsidR="003D274C" w:rsidRPr="00232688" w:rsidRDefault="003D274C" w:rsidP="006729B7">
      <w:pPr>
        <w:widowControl w:val="0"/>
        <w:spacing w:before="60" w:after="0" w:line="269" w:lineRule="auto"/>
        <w:ind w:firstLine="720"/>
        <w:jc w:val="both"/>
        <w:outlineLvl w:val="2"/>
        <w:rPr>
          <w:rFonts w:ascii="Times New Roman" w:hAnsi="Times New Roman"/>
          <w:b/>
          <w:i/>
          <w:sz w:val="28"/>
          <w:szCs w:val="28"/>
          <w:lang w:val="vi-VN"/>
        </w:rPr>
      </w:pPr>
      <w:r w:rsidRPr="00232688">
        <w:rPr>
          <w:rFonts w:ascii="Times New Roman" w:hAnsi="Times New Roman"/>
          <w:b/>
          <w:i/>
          <w:sz w:val="28"/>
          <w:szCs w:val="28"/>
          <w:lang w:val="vi-VN"/>
        </w:rPr>
        <w:t>21.</w:t>
      </w:r>
      <w:r>
        <w:rPr>
          <w:rFonts w:ascii="Times New Roman" w:hAnsi="Times New Roman"/>
          <w:b/>
          <w:i/>
          <w:sz w:val="28"/>
          <w:szCs w:val="28"/>
          <w:lang w:val="da-DK"/>
        </w:rPr>
        <w:t>3</w:t>
      </w:r>
      <w:r w:rsidRPr="00232688">
        <w:rPr>
          <w:rFonts w:ascii="Times New Roman" w:hAnsi="Times New Roman"/>
          <w:b/>
          <w:i/>
          <w:sz w:val="28"/>
          <w:szCs w:val="28"/>
          <w:lang w:val="vi-VN"/>
        </w:rPr>
        <w:t xml:space="preserve">. Về nghĩa vụ </w:t>
      </w:r>
      <w:r w:rsidR="00884E52" w:rsidRPr="00884E52">
        <w:rPr>
          <w:rFonts w:ascii="Times New Roman" w:hAnsi="Times New Roman"/>
          <w:b/>
          <w:i/>
          <w:sz w:val="28"/>
          <w:szCs w:val="28"/>
          <w:lang w:val="da-DK"/>
        </w:rPr>
        <w:t>c</w:t>
      </w:r>
      <w:r w:rsidR="00A27187">
        <w:rPr>
          <w:rFonts w:ascii="Times New Roman" w:hAnsi="Times New Roman"/>
          <w:b/>
          <w:i/>
          <w:sz w:val="28"/>
          <w:szCs w:val="28"/>
          <w:lang w:val="da-DK"/>
        </w:rPr>
        <w:t>h</w:t>
      </w:r>
      <w:r w:rsidR="00884E52" w:rsidRPr="00884E52">
        <w:rPr>
          <w:rFonts w:ascii="Times New Roman" w:hAnsi="Times New Roman"/>
          <w:b/>
          <w:i/>
          <w:sz w:val="28"/>
          <w:szCs w:val="28"/>
          <w:lang w:val="da-DK"/>
        </w:rPr>
        <w:t>ấp hành quyết định luân phiên có thời hạn</w:t>
      </w:r>
      <w:r w:rsidRPr="00232688">
        <w:rPr>
          <w:rFonts w:ascii="Times New Roman" w:hAnsi="Times New Roman"/>
          <w:b/>
          <w:i/>
          <w:sz w:val="28"/>
          <w:szCs w:val="28"/>
          <w:lang w:val="vi-VN"/>
        </w:rPr>
        <w:t>:</w:t>
      </w:r>
    </w:p>
    <w:p w14:paraId="02949FCD" w14:textId="19F6CFA1" w:rsidR="003D274C" w:rsidRDefault="003D274C" w:rsidP="006729B7">
      <w:pPr>
        <w:widowControl w:val="0"/>
        <w:spacing w:before="60" w:after="0" w:line="269"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755C0C">
        <w:rPr>
          <w:rFonts w:ascii="Times New Roman" w:hAnsi="Times New Roman"/>
          <w:bCs/>
          <w:i/>
          <w:sz w:val="28"/>
          <w:szCs w:val="28"/>
          <w:lang w:val="vi-VN"/>
        </w:rPr>
        <w:t>1.</w:t>
      </w:r>
      <w:r w:rsidR="00A27187">
        <w:rPr>
          <w:rFonts w:ascii="Times New Roman" w:hAnsi="Times New Roman"/>
          <w:bCs/>
          <w:i/>
          <w:sz w:val="28"/>
          <w:szCs w:val="28"/>
        </w:rPr>
        <w:t>3</w:t>
      </w:r>
      <w:r w:rsidRPr="004927C0">
        <w:rPr>
          <w:rFonts w:ascii="Times New Roman" w:hAnsi="Times New Roman"/>
          <w:bCs/>
          <w:i/>
          <w:sz w:val="28"/>
          <w:szCs w:val="28"/>
          <w:lang w:val="vi-VN"/>
        </w:rPr>
        <w:t>.1. Ý kiến của Đại biểu Quốc hội:</w:t>
      </w:r>
    </w:p>
    <w:p w14:paraId="27FBC847" w14:textId="013F0AD0" w:rsidR="00884E52" w:rsidRPr="00884E52" w:rsidRDefault="00884E52" w:rsidP="006729B7">
      <w:pPr>
        <w:widowControl w:val="0"/>
        <w:spacing w:before="60" w:after="0" w:line="269" w:lineRule="auto"/>
        <w:ind w:firstLine="720"/>
        <w:jc w:val="both"/>
        <w:rPr>
          <w:rFonts w:ascii="Times New Roman" w:hAnsi="Times New Roman"/>
          <w:bCs/>
          <w:sz w:val="28"/>
          <w:szCs w:val="28"/>
          <w:lang w:val="vi-VN"/>
        </w:rPr>
      </w:pPr>
      <w:r w:rsidRPr="00884E52">
        <w:rPr>
          <w:rFonts w:ascii="Times New Roman" w:hAnsi="Times New Roman"/>
          <w:sz w:val="28"/>
          <w:szCs w:val="28"/>
          <w:lang w:val="da-DK"/>
        </w:rPr>
        <w:t>Điều 40, tại khoản 3, có ý kiến cho rằng quy định không được điều động người đang nuôi con dưới 24 tháng tuổi là không phù hợp với tình hình thực tiễn và quy định tại điểm a khoản 1 Điều 137 Bộ luật Lao động, đề nghị sửa thành “người đang nuôi con dưới 12 tháng tuổi”, có ý kiến đề nghị rà soát điều chỉnh khoản này cho phù hợp (01 ý kiến)</w:t>
      </w:r>
    </w:p>
    <w:p w14:paraId="4C4079B6" w14:textId="78778F4C" w:rsidR="003D274C" w:rsidRPr="004927C0" w:rsidRDefault="003D274C" w:rsidP="003D274C">
      <w:pPr>
        <w:widowControl w:val="0"/>
        <w:spacing w:before="80" w:after="0" w:line="276"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EB4AB5">
        <w:rPr>
          <w:rFonts w:ascii="Times New Roman" w:hAnsi="Times New Roman"/>
          <w:bCs/>
          <w:i/>
          <w:sz w:val="28"/>
          <w:szCs w:val="28"/>
          <w:lang w:val="da-DK"/>
        </w:rPr>
        <w:t>1.</w:t>
      </w:r>
      <w:r w:rsidR="00A27187">
        <w:rPr>
          <w:rFonts w:ascii="Times New Roman" w:hAnsi="Times New Roman"/>
          <w:bCs/>
          <w:i/>
          <w:sz w:val="28"/>
          <w:szCs w:val="28"/>
          <w:lang w:val="da-DK"/>
        </w:rPr>
        <w:t>3</w:t>
      </w:r>
      <w:r w:rsidRPr="004927C0">
        <w:rPr>
          <w:rFonts w:ascii="Times New Roman" w:hAnsi="Times New Roman"/>
          <w:bCs/>
          <w:i/>
          <w:sz w:val="28"/>
          <w:szCs w:val="28"/>
          <w:lang w:val="vi-VN"/>
        </w:rPr>
        <w:t>.2. Tiếp thu, giải trình:</w:t>
      </w:r>
    </w:p>
    <w:p w14:paraId="2C83AA7B" w14:textId="7D5F7DED" w:rsidR="003D274C" w:rsidRDefault="00884E52" w:rsidP="003D274C">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dự thảo Luật đã chỉnh lý lại </w:t>
      </w:r>
      <w:r w:rsidR="00F76DA1">
        <w:rPr>
          <w:rFonts w:ascii="Times New Roman" w:hAnsi="Times New Roman"/>
          <w:sz w:val="28"/>
          <w:szCs w:val="28"/>
          <w:lang w:val="da-DK"/>
        </w:rPr>
        <w:t>khoản 3 Điều 43 như sau:</w:t>
      </w:r>
    </w:p>
    <w:p w14:paraId="0F2E4E32" w14:textId="77777777" w:rsidR="00D629E5" w:rsidRPr="00D629E5" w:rsidRDefault="00D629E5" w:rsidP="00D629E5">
      <w:pPr>
        <w:widowControl w:val="0"/>
        <w:spacing w:before="80" w:after="0" w:line="276" w:lineRule="auto"/>
        <w:ind w:firstLine="720"/>
        <w:jc w:val="both"/>
        <w:rPr>
          <w:rFonts w:ascii="Times New Roman" w:hAnsi="Times New Roman"/>
          <w:i/>
          <w:iCs/>
          <w:sz w:val="28"/>
          <w:szCs w:val="28"/>
          <w:lang w:val="da-DK"/>
        </w:rPr>
      </w:pPr>
      <w:r w:rsidRPr="00D629E5">
        <w:rPr>
          <w:rFonts w:ascii="Times New Roman Italic" w:hAnsi="Times New Roman Italic"/>
          <w:i/>
          <w:iCs/>
          <w:spacing w:val="-4"/>
          <w:sz w:val="28"/>
          <w:szCs w:val="28"/>
          <w:lang w:val="da-DK"/>
        </w:rPr>
        <w:t>3. Chấp hành quyết định luân phiên có thời hạn của cơ quan quản lý trực tiếp theo quy định tại khoản 3 Điều 4 của Luật này, trừ một trong các trường hợp sau</w:t>
      </w:r>
      <w:r w:rsidRPr="00D629E5">
        <w:rPr>
          <w:rFonts w:ascii="Times New Roman" w:hAnsi="Times New Roman"/>
          <w:i/>
          <w:iCs/>
          <w:sz w:val="28"/>
          <w:szCs w:val="28"/>
          <w:lang w:val="da-DK"/>
        </w:rPr>
        <w:t>:</w:t>
      </w:r>
    </w:p>
    <w:p w14:paraId="7E7A9785" w14:textId="77777777" w:rsidR="00D629E5" w:rsidRPr="00D629E5" w:rsidRDefault="00D629E5" w:rsidP="00D629E5">
      <w:pPr>
        <w:widowControl w:val="0"/>
        <w:spacing w:before="80" w:after="0" w:line="276" w:lineRule="auto"/>
        <w:ind w:firstLine="720"/>
        <w:jc w:val="both"/>
        <w:rPr>
          <w:rFonts w:ascii="Times New Roman" w:hAnsi="Times New Roman"/>
          <w:i/>
          <w:iCs/>
          <w:sz w:val="28"/>
          <w:szCs w:val="28"/>
          <w:lang w:val="da-DK"/>
        </w:rPr>
      </w:pPr>
      <w:r w:rsidRPr="00D629E5">
        <w:rPr>
          <w:rFonts w:ascii="Times New Roman" w:hAnsi="Times New Roman"/>
          <w:i/>
          <w:iCs/>
          <w:sz w:val="28"/>
          <w:szCs w:val="28"/>
          <w:lang w:val="da-DK"/>
        </w:rPr>
        <w:t>a) Người hành nghề đang mang thai hoặc đang nuôi con dưới 24 tháng tuổi trừ trường hợp người đó tự nguyện;</w:t>
      </w:r>
    </w:p>
    <w:p w14:paraId="633901C8" w14:textId="4013D4D5" w:rsidR="00F76DA1" w:rsidRPr="003D274C" w:rsidRDefault="00D629E5" w:rsidP="00D629E5">
      <w:pPr>
        <w:widowControl w:val="0"/>
        <w:spacing w:before="80" w:after="0" w:line="276" w:lineRule="auto"/>
        <w:ind w:firstLine="720"/>
        <w:jc w:val="both"/>
        <w:rPr>
          <w:rFonts w:ascii="Times New Roman" w:hAnsi="Times New Roman"/>
          <w:i/>
          <w:iCs/>
          <w:sz w:val="28"/>
          <w:szCs w:val="28"/>
          <w:lang w:val="da-DK"/>
        </w:rPr>
      </w:pPr>
      <w:r w:rsidRPr="00D629E5">
        <w:rPr>
          <w:rFonts w:ascii="Times New Roman" w:hAnsi="Times New Roman"/>
          <w:i/>
          <w:iCs/>
          <w:sz w:val="28"/>
          <w:szCs w:val="28"/>
          <w:lang w:val="da-DK"/>
        </w:rPr>
        <w:t>b) Các trường hợp khác theo quy định của Bộ trưởng Bộ Y tế.</w:t>
      </w:r>
    </w:p>
    <w:p w14:paraId="39F91FBB" w14:textId="6964191D" w:rsidR="00A27187" w:rsidRPr="00232688" w:rsidRDefault="00A27187" w:rsidP="00A27187">
      <w:pPr>
        <w:widowControl w:val="0"/>
        <w:spacing w:before="80" w:after="0" w:line="276" w:lineRule="auto"/>
        <w:ind w:firstLine="720"/>
        <w:jc w:val="both"/>
        <w:outlineLvl w:val="2"/>
        <w:rPr>
          <w:rFonts w:ascii="Times New Roman" w:hAnsi="Times New Roman"/>
          <w:b/>
          <w:i/>
          <w:sz w:val="28"/>
          <w:szCs w:val="28"/>
          <w:lang w:val="vi-VN"/>
        </w:rPr>
      </w:pPr>
      <w:r w:rsidRPr="00232688">
        <w:rPr>
          <w:rFonts w:ascii="Times New Roman" w:hAnsi="Times New Roman"/>
          <w:b/>
          <w:i/>
          <w:sz w:val="28"/>
          <w:szCs w:val="28"/>
          <w:lang w:val="vi-VN"/>
        </w:rPr>
        <w:t>21.</w:t>
      </w:r>
      <w:r w:rsidR="009D07B6">
        <w:rPr>
          <w:rFonts w:ascii="Times New Roman" w:hAnsi="Times New Roman"/>
          <w:b/>
          <w:i/>
          <w:sz w:val="28"/>
          <w:szCs w:val="28"/>
          <w:lang w:val="da-DK"/>
        </w:rPr>
        <w:t>4</w:t>
      </w:r>
      <w:r w:rsidRPr="00232688">
        <w:rPr>
          <w:rFonts w:ascii="Times New Roman" w:hAnsi="Times New Roman"/>
          <w:b/>
          <w:i/>
          <w:sz w:val="28"/>
          <w:szCs w:val="28"/>
          <w:lang w:val="vi-VN"/>
        </w:rPr>
        <w:t xml:space="preserve">. Về nghĩa vụ </w:t>
      </w:r>
      <w:r>
        <w:rPr>
          <w:rFonts w:ascii="Times New Roman" w:hAnsi="Times New Roman"/>
          <w:b/>
          <w:i/>
          <w:sz w:val="28"/>
          <w:szCs w:val="28"/>
          <w:lang w:val="da-DK"/>
        </w:rPr>
        <w:t xml:space="preserve">tuân thủ </w:t>
      </w:r>
      <w:r w:rsidR="009D07B6">
        <w:rPr>
          <w:rFonts w:ascii="Times New Roman" w:hAnsi="Times New Roman"/>
          <w:b/>
          <w:i/>
          <w:sz w:val="28"/>
          <w:szCs w:val="28"/>
          <w:lang w:val="da-DK"/>
        </w:rPr>
        <w:t>y đức</w:t>
      </w:r>
      <w:r w:rsidRPr="00232688">
        <w:rPr>
          <w:rFonts w:ascii="Times New Roman" w:hAnsi="Times New Roman"/>
          <w:b/>
          <w:i/>
          <w:sz w:val="28"/>
          <w:szCs w:val="28"/>
          <w:lang w:val="vi-VN"/>
        </w:rPr>
        <w:t>:</w:t>
      </w:r>
    </w:p>
    <w:p w14:paraId="254315D0" w14:textId="77777777" w:rsidR="00A27187" w:rsidRDefault="00A27187" w:rsidP="00A27187">
      <w:pPr>
        <w:widowControl w:val="0"/>
        <w:spacing w:before="80" w:after="0" w:line="276"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755C0C">
        <w:rPr>
          <w:rFonts w:ascii="Times New Roman" w:hAnsi="Times New Roman"/>
          <w:bCs/>
          <w:i/>
          <w:sz w:val="28"/>
          <w:szCs w:val="28"/>
          <w:lang w:val="vi-VN"/>
        </w:rPr>
        <w:t>1.</w:t>
      </w:r>
      <w:r w:rsidRPr="003D274C">
        <w:rPr>
          <w:rFonts w:ascii="Times New Roman" w:hAnsi="Times New Roman"/>
          <w:bCs/>
          <w:i/>
          <w:sz w:val="28"/>
          <w:szCs w:val="28"/>
          <w:lang w:val="vi-VN"/>
        </w:rPr>
        <w:t>2</w:t>
      </w:r>
      <w:r w:rsidRPr="004927C0">
        <w:rPr>
          <w:rFonts w:ascii="Times New Roman" w:hAnsi="Times New Roman"/>
          <w:bCs/>
          <w:i/>
          <w:sz w:val="28"/>
          <w:szCs w:val="28"/>
          <w:lang w:val="vi-VN"/>
        </w:rPr>
        <w:t>.1. Ý kiến của Đại biểu Quốc hội:</w:t>
      </w:r>
    </w:p>
    <w:p w14:paraId="19A88DFA" w14:textId="785ADDEA" w:rsidR="00A27187" w:rsidRPr="00884E52" w:rsidRDefault="003D06D0" w:rsidP="00A27187">
      <w:pPr>
        <w:widowControl w:val="0"/>
        <w:spacing w:before="80" w:after="0" w:line="276" w:lineRule="auto"/>
        <w:ind w:firstLine="720"/>
        <w:jc w:val="both"/>
        <w:rPr>
          <w:rFonts w:ascii="Times New Roman" w:hAnsi="Times New Roman"/>
          <w:bCs/>
          <w:sz w:val="28"/>
          <w:szCs w:val="28"/>
          <w:lang w:val="vi-VN"/>
        </w:rPr>
      </w:pPr>
      <w:r>
        <w:rPr>
          <w:rFonts w:ascii="Times New Roman" w:hAnsi="Times New Roman"/>
          <w:sz w:val="28"/>
          <w:szCs w:val="28"/>
          <w:lang w:val="da-DK"/>
        </w:rPr>
        <w:t>C</w:t>
      </w:r>
      <w:r w:rsidRPr="003D06D0">
        <w:rPr>
          <w:rFonts w:ascii="Times New Roman" w:hAnsi="Times New Roman"/>
          <w:sz w:val="28"/>
          <w:szCs w:val="28"/>
          <w:lang w:val="da-DK"/>
        </w:rPr>
        <w:t>ó ý kiến đề nghị bổ sung nội dung y đức (02 ý kiến) theo tôn chỉ nghề y là lương y như từ mẫu (01 ý kiến)</w:t>
      </w:r>
    </w:p>
    <w:p w14:paraId="725B793F" w14:textId="77777777" w:rsidR="00A27187" w:rsidRPr="004927C0" w:rsidRDefault="00A27187" w:rsidP="00A27187">
      <w:pPr>
        <w:widowControl w:val="0"/>
        <w:spacing w:before="80" w:after="0" w:line="276" w:lineRule="auto"/>
        <w:ind w:firstLine="720"/>
        <w:jc w:val="both"/>
        <w:outlineLvl w:val="3"/>
        <w:rPr>
          <w:rFonts w:ascii="Times New Roman" w:hAnsi="Times New Roman"/>
          <w:bCs/>
          <w:i/>
          <w:sz w:val="28"/>
          <w:szCs w:val="28"/>
          <w:lang w:val="vi-VN"/>
        </w:rPr>
      </w:pPr>
      <w:r w:rsidRPr="004927C0">
        <w:rPr>
          <w:rFonts w:ascii="Times New Roman" w:hAnsi="Times New Roman"/>
          <w:bCs/>
          <w:i/>
          <w:sz w:val="28"/>
          <w:szCs w:val="28"/>
          <w:lang w:val="vi-VN"/>
        </w:rPr>
        <w:t>2</w:t>
      </w:r>
      <w:r w:rsidRPr="00EB4AB5">
        <w:rPr>
          <w:rFonts w:ascii="Times New Roman" w:hAnsi="Times New Roman"/>
          <w:bCs/>
          <w:i/>
          <w:sz w:val="28"/>
          <w:szCs w:val="28"/>
          <w:lang w:val="da-DK"/>
        </w:rPr>
        <w:t>1.</w:t>
      </w:r>
      <w:r>
        <w:rPr>
          <w:rFonts w:ascii="Times New Roman" w:hAnsi="Times New Roman"/>
          <w:bCs/>
          <w:i/>
          <w:sz w:val="28"/>
          <w:szCs w:val="28"/>
          <w:lang w:val="da-DK"/>
        </w:rPr>
        <w:t>2</w:t>
      </w:r>
      <w:r w:rsidRPr="004927C0">
        <w:rPr>
          <w:rFonts w:ascii="Times New Roman" w:hAnsi="Times New Roman"/>
          <w:bCs/>
          <w:i/>
          <w:sz w:val="28"/>
          <w:szCs w:val="28"/>
          <w:lang w:val="vi-VN"/>
        </w:rPr>
        <w:t>.2. Tiếp thu, giải trình:</w:t>
      </w:r>
    </w:p>
    <w:p w14:paraId="293B8D40" w14:textId="77777777" w:rsidR="006729B7" w:rsidRPr="008F7A0F" w:rsidRDefault="006729B7" w:rsidP="006729B7">
      <w:pPr>
        <w:widowControl w:val="0"/>
        <w:spacing w:before="120" w:after="0" w:line="276" w:lineRule="auto"/>
        <w:ind w:firstLine="720"/>
        <w:jc w:val="both"/>
        <w:rPr>
          <w:rFonts w:ascii="Times New Roman" w:hAnsi="Times New Roman"/>
          <w:sz w:val="28"/>
          <w:szCs w:val="28"/>
          <w:lang w:val="da-DK"/>
        </w:rPr>
      </w:pPr>
      <w:r w:rsidRPr="008F7A0F">
        <w:rPr>
          <w:rFonts w:ascii="Times New Roman" w:hAnsi="Times New Roman"/>
          <w:sz w:val="28"/>
          <w:szCs w:val="28"/>
          <w:lang w:val="da-DK"/>
        </w:rPr>
        <w:t xml:space="preserve">Nội dung này thuộc phạm trù đạo đức nên khó có thể luật hóa để xác định chế tài xử lý sau khi Luật được ban hành. </w:t>
      </w:r>
      <w:r>
        <w:rPr>
          <w:rFonts w:ascii="Times New Roman" w:hAnsi="Times New Roman"/>
          <w:sz w:val="28"/>
          <w:szCs w:val="28"/>
          <w:lang w:val="da-DK"/>
        </w:rPr>
        <w:t xml:space="preserve">Tuy nhiên, đối với những nội dung có thể luật hóa cũng đã được quy định trong dự thảo Luật như: các hành vi bị nghiêm cấm, nghĩa vụ của người hành nghề ... </w:t>
      </w:r>
      <w:r w:rsidRPr="008F7A0F">
        <w:rPr>
          <w:rFonts w:ascii="Times New Roman" w:hAnsi="Times New Roman"/>
          <w:sz w:val="28"/>
          <w:szCs w:val="28"/>
          <w:lang w:val="da-DK"/>
        </w:rPr>
        <w:t>Do vậy, đề nghị không bổ sung quyền này vào dự thảo Luật.</w:t>
      </w:r>
    </w:p>
    <w:p w14:paraId="15267522" w14:textId="1214DC3E" w:rsidR="008F7A0F" w:rsidRPr="00557A7F" w:rsidRDefault="008F7A0F" w:rsidP="009774C3">
      <w:pPr>
        <w:widowControl w:val="0"/>
        <w:spacing w:before="8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2</w:t>
      </w:r>
      <w:r w:rsidR="006729B7">
        <w:rPr>
          <w:rFonts w:ascii="Times New Roman" w:hAnsi="Times New Roman"/>
          <w:b/>
          <w:bCs/>
          <w:iCs/>
          <w:sz w:val="28"/>
          <w:szCs w:val="28"/>
          <w:lang w:val="da-DK"/>
        </w:rPr>
        <w:t>2</w:t>
      </w:r>
      <w:r w:rsidRPr="005A1C15">
        <w:rPr>
          <w:rFonts w:ascii="Times New Roman" w:hAnsi="Times New Roman"/>
          <w:b/>
          <w:bCs/>
          <w:iCs/>
          <w:sz w:val="28"/>
          <w:szCs w:val="28"/>
          <w:lang w:val="da-DK"/>
        </w:rPr>
        <w:t xml:space="preserve">. </w:t>
      </w:r>
      <w:r w:rsidRPr="005A2D89">
        <w:rPr>
          <w:rFonts w:ascii="Times New Roman" w:hAnsi="Times New Roman"/>
          <w:b/>
          <w:bCs/>
          <w:iCs/>
          <w:sz w:val="28"/>
          <w:szCs w:val="28"/>
          <w:lang w:val="da-DK"/>
        </w:rPr>
        <w:t xml:space="preserve">Về </w:t>
      </w:r>
      <w:r>
        <w:rPr>
          <w:rFonts w:ascii="Times New Roman" w:hAnsi="Times New Roman"/>
          <w:b/>
          <w:bCs/>
          <w:iCs/>
          <w:sz w:val="28"/>
          <w:szCs w:val="28"/>
          <w:lang w:val="vi-VN"/>
        </w:rPr>
        <w:t>h</w:t>
      </w:r>
      <w:r w:rsidRPr="00557A7F">
        <w:rPr>
          <w:rFonts w:ascii="Times New Roman" w:hAnsi="Times New Roman"/>
          <w:b/>
          <w:bCs/>
          <w:iCs/>
          <w:sz w:val="28"/>
          <w:szCs w:val="28"/>
          <w:lang w:val="da-DK"/>
        </w:rPr>
        <w:t>ình thức tổ chức của cơ sở khám bệnh, chữa bệnh (Điều 42)</w:t>
      </w:r>
    </w:p>
    <w:p w14:paraId="6046C7F4" w14:textId="53802DF5" w:rsidR="008F7A0F" w:rsidRPr="008D053C" w:rsidRDefault="008F7A0F" w:rsidP="008D053C">
      <w:pPr>
        <w:widowControl w:val="0"/>
        <w:spacing w:before="80" w:after="0" w:line="276" w:lineRule="auto"/>
        <w:ind w:firstLine="720"/>
        <w:jc w:val="both"/>
        <w:outlineLvl w:val="2"/>
        <w:rPr>
          <w:rFonts w:ascii="Times New Roman" w:hAnsi="Times New Roman"/>
          <w:b/>
          <w:i/>
          <w:sz w:val="28"/>
          <w:szCs w:val="28"/>
          <w:lang w:val="vi-VN"/>
        </w:rPr>
      </w:pPr>
      <w:r w:rsidRPr="008D053C">
        <w:rPr>
          <w:rFonts w:ascii="Times New Roman" w:hAnsi="Times New Roman"/>
          <w:b/>
          <w:i/>
          <w:sz w:val="28"/>
          <w:szCs w:val="28"/>
          <w:lang w:val="vi-VN"/>
        </w:rPr>
        <w:t>2</w:t>
      </w:r>
      <w:r w:rsidR="006729B7" w:rsidRPr="008D053C">
        <w:rPr>
          <w:rFonts w:ascii="Times New Roman" w:hAnsi="Times New Roman"/>
          <w:b/>
          <w:i/>
          <w:sz w:val="28"/>
          <w:szCs w:val="28"/>
          <w:lang w:val="vi-VN"/>
        </w:rPr>
        <w:t>2</w:t>
      </w:r>
      <w:r w:rsidRPr="008D053C">
        <w:rPr>
          <w:rFonts w:ascii="Times New Roman" w:hAnsi="Times New Roman"/>
          <w:b/>
          <w:i/>
          <w:sz w:val="28"/>
          <w:szCs w:val="28"/>
          <w:lang w:val="vi-VN"/>
        </w:rPr>
        <w:t>.1. Ý kiến của Đại biểu Quốc hội:</w:t>
      </w:r>
    </w:p>
    <w:p w14:paraId="1671B854" w14:textId="4DFAC68A" w:rsidR="008F7A0F" w:rsidRPr="005A2D89" w:rsidRDefault="009774C3" w:rsidP="009774C3">
      <w:pPr>
        <w:widowControl w:val="0"/>
        <w:spacing w:before="80" w:after="0" w:line="276" w:lineRule="auto"/>
        <w:ind w:firstLine="720"/>
        <w:jc w:val="both"/>
        <w:rPr>
          <w:rFonts w:ascii="Times New Roman" w:hAnsi="Times New Roman"/>
          <w:sz w:val="28"/>
          <w:szCs w:val="28"/>
          <w:lang w:val="da-DK"/>
        </w:rPr>
      </w:pPr>
      <w:r>
        <w:rPr>
          <w:rFonts w:ascii="Times New Roman" w:hAnsi="Times New Roman"/>
          <w:sz w:val="28"/>
          <w:szCs w:val="28"/>
          <w:lang w:val="da-DK"/>
        </w:rPr>
        <w:t>-</w:t>
      </w:r>
      <w:r w:rsidR="008F7A0F" w:rsidRPr="005A2D89">
        <w:rPr>
          <w:rFonts w:ascii="Times New Roman" w:hAnsi="Times New Roman"/>
          <w:sz w:val="28"/>
          <w:szCs w:val="28"/>
          <w:lang w:val="da-DK"/>
        </w:rPr>
        <w:t xml:space="preserve"> Có ý kiến đề nghị nghiên cứu quy định loại hình </w:t>
      </w:r>
      <w:r w:rsidR="008F7A0F">
        <w:rPr>
          <w:rFonts w:ascii="Times New Roman" w:hAnsi="Times New Roman"/>
          <w:sz w:val="28"/>
          <w:szCs w:val="28"/>
          <w:lang w:val="vi-VN"/>
        </w:rPr>
        <w:t>khám bệnh, chữa bệnh</w:t>
      </w:r>
      <w:r w:rsidR="008F7A0F" w:rsidRPr="005A2D89">
        <w:rPr>
          <w:rFonts w:ascii="Times New Roman" w:hAnsi="Times New Roman"/>
          <w:sz w:val="28"/>
          <w:szCs w:val="28"/>
          <w:lang w:val="da-DK"/>
        </w:rPr>
        <w:t xml:space="preserve"> cho công nhân trong khu công nghiệp (vì nhiều khu công nghiệp liên xã - liên huyện); </w:t>
      </w:r>
      <w:r w:rsidR="008F7A0F">
        <w:rPr>
          <w:rFonts w:ascii="Times New Roman" w:hAnsi="Times New Roman"/>
          <w:sz w:val="28"/>
          <w:szCs w:val="28"/>
          <w:lang w:val="da-DK"/>
        </w:rPr>
        <w:t>q</w:t>
      </w:r>
      <w:r w:rsidR="008F7A0F" w:rsidRPr="005A2D89">
        <w:rPr>
          <w:rFonts w:ascii="Times New Roman" w:hAnsi="Times New Roman"/>
          <w:sz w:val="28"/>
          <w:szCs w:val="28"/>
          <w:lang w:val="da-DK"/>
        </w:rPr>
        <w:t xml:space="preserve">uy định hình thức tổ chức </w:t>
      </w:r>
      <w:r w:rsidR="008F7A0F">
        <w:rPr>
          <w:rFonts w:ascii="Times New Roman" w:hAnsi="Times New Roman"/>
          <w:sz w:val="28"/>
          <w:szCs w:val="28"/>
          <w:lang w:val="vi-VN"/>
        </w:rPr>
        <w:t xml:space="preserve">khám bệnh, chữa bệnh </w:t>
      </w:r>
      <w:r w:rsidR="008F7A0F" w:rsidRPr="005A2D89">
        <w:rPr>
          <w:rFonts w:ascii="Times New Roman" w:hAnsi="Times New Roman"/>
          <w:sz w:val="28"/>
          <w:szCs w:val="28"/>
          <w:lang w:val="da-DK"/>
        </w:rPr>
        <w:t>tại địa điểm không được cấp giấy phép hoạt động như khám sức khỏe nhân đạo, khám sức khỏe tại cơ quan, đơn vị.</w:t>
      </w:r>
    </w:p>
    <w:p w14:paraId="23B93C71" w14:textId="0B5AA228" w:rsidR="008F7A0F" w:rsidRPr="005A2D89" w:rsidRDefault="009774C3"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lastRenderedPageBreak/>
        <w:t>-</w:t>
      </w:r>
      <w:r w:rsidR="008F7A0F" w:rsidRPr="005A2D89">
        <w:rPr>
          <w:rFonts w:ascii="Times New Roman" w:hAnsi="Times New Roman"/>
          <w:sz w:val="28"/>
          <w:szCs w:val="28"/>
          <w:lang w:val="da-DK"/>
        </w:rPr>
        <w:t xml:space="preserve"> Có ý kiến đề nghị bổ sung mô hình trung tâm y tế điều trị ban ngày, hệ thống y tế gia đình, củng cố hệ thống y tế học đường; thành lập các Trung tâm sức khỏe, Trung tâm y tế, Trung tâm chẩn đoán, các trung tâm phục vụ cho khám, chữa bệnh (01 ý kiến).</w:t>
      </w:r>
    </w:p>
    <w:p w14:paraId="1450914C" w14:textId="1D987C0E" w:rsidR="008F7A0F" w:rsidRPr="008D053C" w:rsidRDefault="008F7A0F" w:rsidP="008D053C">
      <w:pPr>
        <w:widowControl w:val="0"/>
        <w:spacing w:before="80" w:after="0" w:line="276" w:lineRule="auto"/>
        <w:ind w:firstLine="720"/>
        <w:jc w:val="both"/>
        <w:outlineLvl w:val="2"/>
        <w:rPr>
          <w:rFonts w:ascii="Times New Roman" w:hAnsi="Times New Roman"/>
          <w:b/>
          <w:i/>
          <w:sz w:val="28"/>
          <w:szCs w:val="28"/>
          <w:lang w:val="vi-VN"/>
        </w:rPr>
      </w:pPr>
      <w:r w:rsidRPr="008D053C">
        <w:rPr>
          <w:rFonts w:ascii="Times New Roman" w:hAnsi="Times New Roman"/>
          <w:b/>
          <w:i/>
          <w:sz w:val="28"/>
          <w:szCs w:val="28"/>
          <w:lang w:val="vi-VN"/>
        </w:rPr>
        <w:t>2</w:t>
      </w:r>
      <w:r w:rsidR="006729B7" w:rsidRPr="008D053C">
        <w:rPr>
          <w:rFonts w:ascii="Times New Roman" w:hAnsi="Times New Roman"/>
          <w:b/>
          <w:i/>
          <w:sz w:val="28"/>
          <w:szCs w:val="28"/>
          <w:lang w:val="vi-VN"/>
        </w:rPr>
        <w:t>2</w:t>
      </w:r>
      <w:r w:rsidRPr="008D053C">
        <w:rPr>
          <w:rFonts w:ascii="Times New Roman" w:hAnsi="Times New Roman"/>
          <w:b/>
          <w:i/>
          <w:sz w:val="28"/>
          <w:szCs w:val="28"/>
          <w:lang w:val="vi-VN"/>
        </w:rPr>
        <w:t>.2. Tiếp thu, giải trình:</w:t>
      </w:r>
    </w:p>
    <w:p w14:paraId="71E2C6B4" w14:textId="77777777" w:rsidR="008F7A0F" w:rsidRPr="008F7A0F" w:rsidRDefault="008F7A0F" w:rsidP="00D81D3A">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a) Về </w:t>
      </w:r>
      <w:r w:rsidRPr="005A2D89">
        <w:rPr>
          <w:rFonts w:ascii="Times New Roman" w:hAnsi="Times New Roman"/>
          <w:sz w:val="28"/>
          <w:szCs w:val="28"/>
          <w:lang w:val="da-DK"/>
        </w:rPr>
        <w:t xml:space="preserve">kiến đề nghị nghiên cứu quy định loại hình </w:t>
      </w:r>
      <w:r>
        <w:rPr>
          <w:rFonts w:ascii="Times New Roman" w:hAnsi="Times New Roman"/>
          <w:sz w:val="28"/>
          <w:szCs w:val="28"/>
          <w:lang w:val="vi-VN"/>
        </w:rPr>
        <w:t>khám bệnh, chữa bệnh</w:t>
      </w:r>
      <w:r w:rsidRPr="008F7A0F">
        <w:rPr>
          <w:rFonts w:ascii="Times New Roman" w:hAnsi="Times New Roman"/>
          <w:sz w:val="28"/>
          <w:szCs w:val="28"/>
          <w:lang w:val="da-DK"/>
        </w:rPr>
        <w:t>:</w:t>
      </w:r>
    </w:p>
    <w:p w14:paraId="23EDED24" w14:textId="2003B316" w:rsidR="008F7A0F" w:rsidRPr="008F7A0F" w:rsidRDefault="008F7A0F"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w:t>
      </w:r>
      <w:r w:rsidRPr="008F7A0F">
        <w:rPr>
          <w:rFonts w:ascii="Times New Roman" w:hAnsi="Times New Roman"/>
          <w:sz w:val="28"/>
          <w:szCs w:val="28"/>
          <w:lang w:val="da-DK"/>
        </w:rPr>
        <w:t>dự thảo Luật đã</w:t>
      </w:r>
      <w:r w:rsidRPr="00513564">
        <w:rPr>
          <w:rFonts w:ascii="Times New Roman" w:hAnsi="Times New Roman"/>
          <w:sz w:val="28"/>
          <w:szCs w:val="28"/>
          <w:lang w:val="vi-VN"/>
        </w:rPr>
        <w:t xml:space="preserve"> chỉnh lý </w:t>
      </w:r>
      <w:r w:rsidRPr="008F7A0F">
        <w:rPr>
          <w:rFonts w:ascii="Times New Roman" w:hAnsi="Times New Roman"/>
          <w:sz w:val="28"/>
          <w:szCs w:val="28"/>
          <w:lang w:val="da-DK"/>
        </w:rPr>
        <w:t>vào</w:t>
      </w:r>
      <w:r w:rsidRPr="00513564">
        <w:rPr>
          <w:rFonts w:ascii="Times New Roman" w:hAnsi="Times New Roman"/>
          <w:sz w:val="28"/>
          <w:szCs w:val="28"/>
          <w:lang w:val="vi-VN"/>
        </w:rPr>
        <w:t xml:space="preserve"> </w:t>
      </w:r>
      <w:r w:rsidR="00324C27" w:rsidRPr="00324C27">
        <w:rPr>
          <w:rFonts w:ascii="Times New Roman" w:hAnsi="Times New Roman"/>
          <w:sz w:val="28"/>
          <w:szCs w:val="28"/>
          <w:lang w:val="da-DK"/>
        </w:rPr>
        <w:t>đ</w:t>
      </w:r>
      <w:r w:rsidR="00324C27">
        <w:rPr>
          <w:rFonts w:ascii="Times New Roman" w:hAnsi="Times New Roman"/>
          <w:sz w:val="28"/>
          <w:szCs w:val="28"/>
          <w:lang w:val="da-DK"/>
        </w:rPr>
        <w:t>iểm h k</w:t>
      </w:r>
      <w:r w:rsidRPr="00513564">
        <w:rPr>
          <w:rFonts w:ascii="Times New Roman" w:hAnsi="Times New Roman"/>
          <w:sz w:val="28"/>
          <w:szCs w:val="28"/>
          <w:lang w:val="vi-VN"/>
        </w:rPr>
        <w:t xml:space="preserve">hoản </w:t>
      </w:r>
      <w:r w:rsidR="00324C27" w:rsidRPr="00324C27">
        <w:rPr>
          <w:rFonts w:ascii="Times New Roman" w:hAnsi="Times New Roman"/>
          <w:sz w:val="28"/>
          <w:szCs w:val="28"/>
          <w:lang w:val="da-DK"/>
        </w:rPr>
        <w:t>1</w:t>
      </w:r>
      <w:r w:rsidRPr="00513564">
        <w:rPr>
          <w:rFonts w:ascii="Times New Roman" w:hAnsi="Times New Roman"/>
          <w:sz w:val="28"/>
          <w:szCs w:val="28"/>
          <w:lang w:val="vi-VN"/>
        </w:rPr>
        <w:t xml:space="preserve"> Điều 4</w:t>
      </w:r>
      <w:r w:rsidR="00324C27" w:rsidRPr="00324C27">
        <w:rPr>
          <w:rFonts w:ascii="Times New Roman" w:hAnsi="Times New Roman"/>
          <w:sz w:val="28"/>
          <w:szCs w:val="28"/>
          <w:lang w:val="da-DK"/>
        </w:rPr>
        <w:t>5</w:t>
      </w:r>
      <w:r w:rsidRPr="00513564">
        <w:rPr>
          <w:rFonts w:ascii="Times New Roman" w:hAnsi="Times New Roman"/>
          <w:sz w:val="28"/>
          <w:szCs w:val="28"/>
          <w:lang w:val="vi-VN"/>
        </w:rPr>
        <w:t xml:space="preserve"> dự thảo Luật như sau: </w:t>
      </w:r>
    </w:p>
    <w:p w14:paraId="79AF3A64" w14:textId="05E104C5" w:rsidR="008F7A0F" w:rsidRPr="00513564" w:rsidRDefault="00324C27" w:rsidP="000467B6">
      <w:pPr>
        <w:widowControl w:val="0"/>
        <w:spacing w:before="120" w:after="0" w:line="276" w:lineRule="auto"/>
        <w:ind w:firstLine="720"/>
        <w:jc w:val="both"/>
        <w:rPr>
          <w:rFonts w:ascii="Times New Roman" w:hAnsi="Times New Roman"/>
          <w:i/>
          <w:sz w:val="28"/>
          <w:szCs w:val="28"/>
          <w:lang w:val="vi-VN"/>
        </w:rPr>
      </w:pPr>
      <w:r w:rsidRPr="00324C27">
        <w:rPr>
          <w:rFonts w:ascii="Times New Roman" w:hAnsi="Times New Roman"/>
          <w:i/>
          <w:sz w:val="28"/>
          <w:szCs w:val="28"/>
          <w:lang w:val="vi-VN"/>
        </w:rPr>
        <w:t>h) Y tế cơ quan, đơn vị, tổ chức</w:t>
      </w:r>
      <w:r w:rsidR="008F7A0F" w:rsidRPr="00513564">
        <w:rPr>
          <w:rFonts w:ascii="Times New Roman" w:hAnsi="Times New Roman"/>
          <w:i/>
          <w:sz w:val="28"/>
          <w:szCs w:val="28"/>
          <w:lang w:val="vi-VN"/>
        </w:rPr>
        <w:t>.</w:t>
      </w:r>
    </w:p>
    <w:p w14:paraId="526016FF" w14:textId="77777777" w:rsidR="008F7A0F" w:rsidRDefault="008F7A0F" w:rsidP="006729B7">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b) Về </w:t>
      </w:r>
      <w:r w:rsidRPr="005A2D89">
        <w:rPr>
          <w:rFonts w:ascii="Times New Roman" w:hAnsi="Times New Roman"/>
          <w:sz w:val="28"/>
          <w:szCs w:val="28"/>
          <w:lang w:val="da-DK"/>
        </w:rPr>
        <w:t>bổ sung mô hình trung tâm y tế điều trị ban ngày, hệ thống y tế gia đình</w:t>
      </w:r>
      <w:r>
        <w:rPr>
          <w:rFonts w:ascii="Times New Roman" w:hAnsi="Times New Roman"/>
          <w:sz w:val="28"/>
          <w:szCs w:val="28"/>
          <w:lang w:val="da-DK"/>
        </w:rPr>
        <w:t>:</w:t>
      </w:r>
    </w:p>
    <w:p w14:paraId="4B5F1A77" w14:textId="5F61CCB1" w:rsidR="008F7A0F" w:rsidRDefault="008F7A0F" w:rsidP="006729B7">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Tiếp thu ý kiến của Đại biểu Quốc hội, dự thảo Luật đã chỉnh lý </w:t>
      </w:r>
      <w:r w:rsidR="0023773F">
        <w:rPr>
          <w:rFonts w:ascii="Times New Roman" w:hAnsi="Times New Roman"/>
          <w:sz w:val="28"/>
          <w:szCs w:val="28"/>
          <w:lang w:val="da-DK"/>
        </w:rPr>
        <w:t xml:space="preserve">lại quy định về điều trị ban ngày </w:t>
      </w:r>
      <w:r w:rsidR="0014399D">
        <w:rPr>
          <w:rFonts w:ascii="Times New Roman" w:hAnsi="Times New Roman"/>
          <w:sz w:val="28"/>
          <w:szCs w:val="28"/>
          <w:lang w:val="da-DK"/>
        </w:rPr>
        <w:t xml:space="preserve">tại Điều 75 và bổ sung điều về y học gia đình tại Điều </w:t>
      </w:r>
      <w:r w:rsidR="001C6283">
        <w:rPr>
          <w:rFonts w:ascii="Times New Roman" w:hAnsi="Times New Roman"/>
          <w:sz w:val="28"/>
          <w:szCs w:val="28"/>
          <w:lang w:val="da-DK"/>
        </w:rPr>
        <w:t xml:space="preserve">77 </w:t>
      </w:r>
      <w:r>
        <w:rPr>
          <w:rFonts w:ascii="Times New Roman" w:hAnsi="Times New Roman"/>
          <w:sz w:val="28"/>
          <w:szCs w:val="28"/>
          <w:lang w:val="da-DK"/>
        </w:rPr>
        <w:t>dự thảo Luật như sau:</w:t>
      </w:r>
    </w:p>
    <w:p w14:paraId="0D403F4A" w14:textId="77777777" w:rsidR="00DB470D" w:rsidRPr="00DB470D" w:rsidRDefault="00DB470D" w:rsidP="00DB470D">
      <w:pPr>
        <w:widowControl w:val="0"/>
        <w:spacing w:before="120" w:after="0" w:line="276" w:lineRule="auto"/>
        <w:ind w:firstLine="720"/>
        <w:jc w:val="both"/>
        <w:rPr>
          <w:rFonts w:ascii="Times New Roman" w:hAnsi="Times New Roman"/>
          <w:b/>
          <w:i/>
          <w:sz w:val="28"/>
          <w:szCs w:val="28"/>
          <w:lang w:val="da-DK"/>
        </w:rPr>
      </w:pPr>
      <w:r w:rsidRPr="00DB470D">
        <w:rPr>
          <w:rFonts w:ascii="Times New Roman" w:hAnsi="Times New Roman"/>
          <w:b/>
          <w:i/>
          <w:sz w:val="28"/>
          <w:szCs w:val="28"/>
          <w:lang w:val="da-DK"/>
        </w:rPr>
        <w:t>Điều 77. Y học gia đình</w:t>
      </w:r>
    </w:p>
    <w:p w14:paraId="74C8B30D"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1. Cơ sở y học gia đình là cơ sở đầu tiên tiếp nhận, quản lý, chăm sóc sức khỏe ban đầu, tư vấn, phòng bệnh, nâng cao sức khỏe, cấp cứu, khám bệnh, chữa bệnh đa khoa theo nguyên lý y học gia đình cho cá nhân, hộ gia đình.</w:t>
      </w:r>
    </w:p>
    <w:p w14:paraId="5289EA44"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2. Cơ sở y học gia đình có nhiệm vụ:</w:t>
      </w:r>
    </w:p>
    <w:p w14:paraId="0FED05F4"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a) Quản lý sức khỏe cộng đồng;</w:t>
      </w:r>
    </w:p>
    <w:p w14:paraId="130A0D8D"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b) Tư vấn nâng cao sức khỏe và phòng bệnh;</w:t>
      </w:r>
    </w:p>
    <w:p w14:paraId="03B69EA3"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c) Tổ chức các hoạt động chăm sóc sức khỏe cộng đồng, phục hồi chức năng dựa vào cộng đồng, chăm sóc giảm nhẹ, chăm sóc cuối đời; các chương trình mục tiêu y tế dân số, chăm sóc sức khỏe bà mẹ trẻ em, người cao tuổi, dân số - kế hoạch hóa gia đình, kết hợp y học cổ truyền với y học hiện đại;</w:t>
      </w:r>
    </w:p>
    <w:p w14:paraId="0FF0807A"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d) Khám bệnh, chữa bệnh;</w:t>
      </w:r>
    </w:p>
    <w:p w14:paraId="187D70B6" w14:textId="77777777" w:rsidR="00DB470D" w:rsidRPr="00DB470D"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w:hAnsi="Times New Roman"/>
          <w:bCs/>
          <w:i/>
          <w:sz w:val="28"/>
          <w:szCs w:val="28"/>
          <w:lang w:val="da-DK"/>
        </w:rPr>
        <w:t>đ) Thực hiện các nhiệm vụ khác do cấp có thẩm quyền quy định.</w:t>
      </w:r>
    </w:p>
    <w:p w14:paraId="1A871B4D" w14:textId="1F59A5EC" w:rsidR="008F7A0F" w:rsidRDefault="00DB470D" w:rsidP="00DB470D">
      <w:pPr>
        <w:widowControl w:val="0"/>
        <w:spacing w:before="120" w:after="0" w:line="276" w:lineRule="auto"/>
        <w:ind w:firstLine="720"/>
        <w:jc w:val="both"/>
        <w:rPr>
          <w:rFonts w:ascii="Times New Roman" w:hAnsi="Times New Roman"/>
          <w:bCs/>
          <w:i/>
          <w:sz w:val="28"/>
          <w:szCs w:val="28"/>
          <w:lang w:val="da-DK"/>
        </w:rPr>
      </w:pPr>
      <w:r w:rsidRPr="00DB470D">
        <w:rPr>
          <w:rFonts w:ascii="Times New Roman Italic" w:hAnsi="Times New Roman Italic"/>
          <w:bCs/>
          <w:i/>
          <w:spacing w:val="-4"/>
          <w:sz w:val="28"/>
          <w:szCs w:val="28"/>
          <w:lang w:val="da-DK"/>
        </w:rPr>
        <w:t>3. Tùy theo quy mô, điều kiện, cơ sở y học gia đình có thể được tổ chức theo một trong các hình thức quy định tại điểm a, b, d hoặc g khoản 1 Điều 45 Luật này</w:t>
      </w:r>
      <w:r w:rsidRPr="00DB470D">
        <w:rPr>
          <w:rFonts w:ascii="Times New Roman" w:hAnsi="Times New Roman"/>
          <w:bCs/>
          <w:i/>
          <w:sz w:val="28"/>
          <w:szCs w:val="28"/>
          <w:lang w:val="da-DK"/>
        </w:rPr>
        <w:t>.</w:t>
      </w:r>
    </w:p>
    <w:p w14:paraId="4C2F2B2B" w14:textId="6BFB6352" w:rsidR="008F7A0F" w:rsidRPr="00557A7F" w:rsidRDefault="008F7A0F" w:rsidP="000467B6">
      <w:pPr>
        <w:widowControl w:val="0"/>
        <w:spacing w:before="120" w:after="0" w:line="276" w:lineRule="auto"/>
        <w:ind w:firstLine="720"/>
        <w:jc w:val="both"/>
        <w:outlineLvl w:val="1"/>
        <w:rPr>
          <w:rFonts w:ascii="Times New Roman" w:hAnsi="Times New Roman"/>
          <w:b/>
          <w:bCs/>
          <w:iCs/>
          <w:sz w:val="28"/>
          <w:szCs w:val="28"/>
          <w:lang w:val="da-DK"/>
        </w:rPr>
      </w:pPr>
      <w:r>
        <w:rPr>
          <w:rFonts w:ascii="Times New Roman" w:hAnsi="Times New Roman"/>
          <w:b/>
          <w:bCs/>
          <w:iCs/>
          <w:sz w:val="28"/>
          <w:szCs w:val="28"/>
          <w:lang w:val="vi-VN"/>
        </w:rPr>
        <w:t>2</w:t>
      </w:r>
      <w:r w:rsidR="00D81D3A">
        <w:rPr>
          <w:rFonts w:ascii="Times New Roman" w:hAnsi="Times New Roman"/>
          <w:b/>
          <w:bCs/>
          <w:iCs/>
          <w:sz w:val="28"/>
          <w:szCs w:val="28"/>
          <w:lang w:val="da-DK"/>
        </w:rPr>
        <w:t>3</w:t>
      </w:r>
      <w:r w:rsidRPr="005A1C15">
        <w:rPr>
          <w:rFonts w:ascii="Times New Roman" w:hAnsi="Times New Roman"/>
          <w:b/>
          <w:bCs/>
          <w:iCs/>
          <w:sz w:val="28"/>
          <w:szCs w:val="28"/>
          <w:lang w:val="da-DK"/>
        </w:rPr>
        <w:t xml:space="preserve">. </w:t>
      </w:r>
      <w:r w:rsidRPr="005A2D89">
        <w:rPr>
          <w:rFonts w:ascii="Times New Roman" w:hAnsi="Times New Roman"/>
          <w:b/>
          <w:bCs/>
          <w:iCs/>
          <w:sz w:val="28"/>
          <w:szCs w:val="28"/>
          <w:lang w:val="da-DK"/>
        </w:rPr>
        <w:t xml:space="preserve">Về </w:t>
      </w:r>
      <w:r w:rsidRPr="00557A7F">
        <w:rPr>
          <w:rFonts w:ascii="Times New Roman" w:hAnsi="Times New Roman"/>
          <w:b/>
          <w:bCs/>
          <w:iCs/>
          <w:sz w:val="28"/>
          <w:szCs w:val="28"/>
          <w:lang w:val="vi-VN"/>
        </w:rPr>
        <w:t>điều kiện hoạt động của cơ sở khám bệnh, chữa bệnh (Điều 43)</w:t>
      </w:r>
    </w:p>
    <w:p w14:paraId="4897F46D" w14:textId="6E2F4A5E" w:rsidR="008F7A0F" w:rsidRPr="00557A7F" w:rsidRDefault="008F7A0F" w:rsidP="000467B6">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2</w:t>
      </w:r>
      <w:r w:rsidR="00D81D3A">
        <w:rPr>
          <w:rFonts w:ascii="Times New Roman" w:hAnsi="Times New Roman"/>
          <w:b/>
          <w:i/>
          <w:sz w:val="28"/>
          <w:szCs w:val="28"/>
        </w:rPr>
        <w:t>3</w:t>
      </w:r>
      <w:r w:rsidRPr="005A1C15">
        <w:rPr>
          <w:rFonts w:ascii="Times New Roman" w:hAnsi="Times New Roman"/>
          <w:b/>
          <w:i/>
          <w:sz w:val="28"/>
          <w:szCs w:val="28"/>
          <w:lang w:val="da-DK"/>
        </w:rPr>
        <w:t>.1. Về</w:t>
      </w:r>
      <w:r>
        <w:rPr>
          <w:rFonts w:ascii="Times New Roman" w:hAnsi="Times New Roman"/>
          <w:b/>
          <w:i/>
          <w:sz w:val="28"/>
          <w:szCs w:val="28"/>
          <w:lang w:val="vi-VN"/>
        </w:rPr>
        <w:t xml:space="preserve"> </w:t>
      </w:r>
      <w:r w:rsidRPr="00557A7F">
        <w:rPr>
          <w:rFonts w:ascii="Times New Roman" w:hAnsi="Times New Roman"/>
          <w:b/>
          <w:i/>
          <w:sz w:val="28"/>
          <w:szCs w:val="28"/>
          <w:lang w:val="vi-VN"/>
        </w:rPr>
        <w:t xml:space="preserve">bổ sung </w:t>
      </w:r>
      <w:r>
        <w:rPr>
          <w:rFonts w:ascii="Times New Roman" w:hAnsi="Times New Roman"/>
          <w:b/>
          <w:i/>
          <w:sz w:val="28"/>
          <w:szCs w:val="28"/>
          <w:lang w:val="vi-VN"/>
        </w:rPr>
        <w:t>thẩm quyền của Bộ Công an</w:t>
      </w:r>
    </w:p>
    <w:p w14:paraId="0888D158" w14:textId="1A299B57" w:rsidR="008F7A0F" w:rsidRDefault="008F7A0F" w:rsidP="000467B6">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2</w:t>
      </w:r>
      <w:r w:rsidR="00D81D3A">
        <w:rPr>
          <w:rFonts w:ascii="Times New Roman" w:hAnsi="Times New Roman"/>
          <w:i/>
          <w:sz w:val="28"/>
          <w:szCs w:val="28"/>
        </w:rPr>
        <w:t>3</w:t>
      </w:r>
      <w:r w:rsidRPr="005A1C15">
        <w:rPr>
          <w:rFonts w:ascii="Times New Roman" w:hAnsi="Times New Roman"/>
          <w:i/>
          <w:sz w:val="28"/>
          <w:szCs w:val="28"/>
          <w:lang w:val="da-DK"/>
        </w:rPr>
        <w:t>.1.1. Ý kiến của Đại biểu Quốc hội:</w:t>
      </w:r>
    </w:p>
    <w:p w14:paraId="03D3C4FC" w14:textId="709513C8" w:rsidR="008F7A0F" w:rsidRDefault="008F7A0F"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Đề nghị bổ sung </w:t>
      </w:r>
      <w:r w:rsidRPr="00557A7F">
        <w:rPr>
          <w:rFonts w:ascii="Times New Roman" w:hAnsi="Times New Roman"/>
          <w:sz w:val="28"/>
          <w:szCs w:val="28"/>
          <w:lang w:val="da-DK"/>
        </w:rPr>
        <w:t>thêm Bộ trưởng Bộ</w:t>
      </w:r>
      <w:r>
        <w:rPr>
          <w:rFonts w:ascii="Times New Roman" w:hAnsi="Times New Roman"/>
          <w:sz w:val="28"/>
          <w:szCs w:val="28"/>
          <w:lang w:val="da-DK"/>
        </w:rPr>
        <w:t xml:space="preserve"> Công an K</w:t>
      </w:r>
      <w:r w:rsidRPr="00557A7F">
        <w:rPr>
          <w:rFonts w:ascii="Times New Roman" w:hAnsi="Times New Roman"/>
          <w:sz w:val="28"/>
          <w:szCs w:val="28"/>
          <w:lang w:val="da-DK"/>
        </w:rPr>
        <w:t>hoả</w:t>
      </w:r>
      <w:r>
        <w:rPr>
          <w:rFonts w:ascii="Times New Roman" w:hAnsi="Times New Roman"/>
          <w:sz w:val="28"/>
          <w:szCs w:val="28"/>
          <w:lang w:val="da-DK"/>
        </w:rPr>
        <w:t xml:space="preserve">n </w:t>
      </w:r>
      <w:r>
        <w:rPr>
          <w:rFonts w:ascii="Times New Roman" w:hAnsi="Times New Roman"/>
          <w:sz w:val="28"/>
          <w:szCs w:val="28"/>
          <w:lang w:val="vi-VN"/>
        </w:rPr>
        <w:t>2</w:t>
      </w:r>
      <w:r w:rsidRPr="008F7A0F">
        <w:rPr>
          <w:rFonts w:ascii="Times New Roman" w:hAnsi="Times New Roman"/>
          <w:sz w:val="28"/>
          <w:szCs w:val="28"/>
          <w:lang w:val="da-DK"/>
        </w:rPr>
        <w:t xml:space="preserve"> </w:t>
      </w:r>
      <w:r>
        <w:rPr>
          <w:rFonts w:ascii="Times New Roman" w:hAnsi="Times New Roman"/>
          <w:sz w:val="28"/>
          <w:szCs w:val="28"/>
          <w:lang w:val="vi-VN"/>
        </w:rPr>
        <w:t>Đ</w:t>
      </w:r>
      <w:r w:rsidRPr="00557A7F">
        <w:rPr>
          <w:rFonts w:ascii="Times New Roman" w:hAnsi="Times New Roman"/>
          <w:sz w:val="28"/>
          <w:szCs w:val="28"/>
          <w:lang w:val="da-DK"/>
        </w:rPr>
        <w:t>iều 43</w:t>
      </w:r>
      <w:r>
        <w:rPr>
          <w:rFonts w:ascii="Times New Roman" w:hAnsi="Times New Roman"/>
          <w:sz w:val="28"/>
          <w:szCs w:val="28"/>
          <w:lang w:val="vi-VN"/>
        </w:rPr>
        <w:t>.</w:t>
      </w:r>
      <w:r w:rsidRPr="00557A7F">
        <w:rPr>
          <w:rFonts w:ascii="Times New Roman" w:hAnsi="Times New Roman"/>
          <w:sz w:val="28"/>
          <w:szCs w:val="28"/>
          <w:lang w:val="da-DK"/>
        </w:rPr>
        <w:t xml:space="preserve"> </w:t>
      </w:r>
    </w:p>
    <w:p w14:paraId="6E38AADF" w14:textId="3048C87F" w:rsidR="008F7A0F" w:rsidRDefault="008F7A0F" w:rsidP="000467B6">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lastRenderedPageBreak/>
        <w:t>2</w:t>
      </w:r>
      <w:r w:rsidR="00D81D3A">
        <w:rPr>
          <w:rFonts w:ascii="Times New Roman" w:hAnsi="Times New Roman"/>
          <w:i/>
          <w:sz w:val="28"/>
          <w:szCs w:val="28"/>
        </w:rPr>
        <w:t>3</w:t>
      </w:r>
      <w:r w:rsidRPr="00245CD8">
        <w:rPr>
          <w:rFonts w:ascii="Times New Roman" w:hAnsi="Times New Roman"/>
          <w:i/>
          <w:sz w:val="28"/>
          <w:szCs w:val="28"/>
          <w:lang w:val="da-DK"/>
        </w:rPr>
        <w:t>.1.2. Tiếp thu, giải trình:</w:t>
      </w:r>
    </w:p>
    <w:p w14:paraId="0F00171D" w14:textId="798B5050" w:rsidR="008F7A0F" w:rsidRDefault="008F7A0F"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Tiếp thu ý kiến của Đại biểu Quốc hội, dự thảo Luật đã chỉnh lý tại Khoản 2 Điều 4</w:t>
      </w:r>
      <w:r w:rsidR="00145703">
        <w:rPr>
          <w:rFonts w:ascii="Times New Roman" w:hAnsi="Times New Roman"/>
          <w:sz w:val="28"/>
          <w:szCs w:val="28"/>
          <w:lang w:val="da-DK"/>
        </w:rPr>
        <w:t>6</w:t>
      </w:r>
      <w:r>
        <w:rPr>
          <w:rFonts w:ascii="Times New Roman" w:hAnsi="Times New Roman"/>
          <w:sz w:val="28"/>
          <w:szCs w:val="28"/>
          <w:lang w:val="da-DK"/>
        </w:rPr>
        <w:t xml:space="preserve"> như sau:</w:t>
      </w:r>
    </w:p>
    <w:p w14:paraId="11836ECE" w14:textId="77777777" w:rsidR="008F7A0F" w:rsidRPr="00B83C96" w:rsidRDefault="008F7A0F" w:rsidP="000467B6">
      <w:pPr>
        <w:widowControl w:val="0"/>
        <w:spacing w:before="120" w:after="0" w:line="276" w:lineRule="auto"/>
        <w:ind w:firstLine="720"/>
        <w:jc w:val="both"/>
        <w:rPr>
          <w:rFonts w:ascii="Times New Roman" w:hAnsi="Times New Roman"/>
          <w:i/>
          <w:sz w:val="28"/>
          <w:szCs w:val="28"/>
          <w:lang w:val="da-DK"/>
        </w:rPr>
      </w:pPr>
      <w:r w:rsidRPr="00B83C96">
        <w:rPr>
          <w:rFonts w:ascii="Times New Roman" w:hAnsi="Times New Roman"/>
          <w:i/>
          <w:sz w:val="28"/>
          <w:szCs w:val="28"/>
          <w:lang w:val="da-DK"/>
        </w:rPr>
        <w:t xml:space="preserve">2. Có giấy phép hoạt động do Bộ trưởng Bộ Y tế, Bộ trưởng Bộ Quốc phòng, </w:t>
      </w:r>
      <w:r w:rsidRPr="00B83C96">
        <w:rPr>
          <w:rFonts w:ascii="Times New Roman" w:hAnsi="Times New Roman"/>
          <w:b/>
          <w:i/>
          <w:sz w:val="28"/>
          <w:szCs w:val="28"/>
          <w:lang w:val="da-DK"/>
        </w:rPr>
        <w:t>Bộ trưởng Bộ Công an</w:t>
      </w:r>
      <w:r w:rsidRPr="00B83C96">
        <w:rPr>
          <w:rFonts w:ascii="Times New Roman" w:hAnsi="Times New Roman"/>
          <w:i/>
          <w:sz w:val="28"/>
          <w:szCs w:val="28"/>
          <w:lang w:val="da-DK"/>
        </w:rPr>
        <w:t xml:space="preserve"> hoặc Giám đốc Sở Y tế cấp.</w:t>
      </w:r>
    </w:p>
    <w:p w14:paraId="7A3EA24F" w14:textId="0AB59321" w:rsidR="008F7A0F" w:rsidRPr="00557A7F" w:rsidRDefault="008F7A0F" w:rsidP="000467B6">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2</w:t>
      </w:r>
      <w:r w:rsidR="00D81D3A">
        <w:rPr>
          <w:rFonts w:ascii="Times New Roman" w:hAnsi="Times New Roman"/>
          <w:b/>
          <w:i/>
          <w:sz w:val="28"/>
          <w:szCs w:val="28"/>
        </w:rPr>
        <w:t>3</w:t>
      </w:r>
      <w:r w:rsidRPr="005A1C15">
        <w:rPr>
          <w:rFonts w:ascii="Times New Roman" w:hAnsi="Times New Roman"/>
          <w:b/>
          <w:i/>
          <w:sz w:val="28"/>
          <w:szCs w:val="28"/>
          <w:lang w:val="da-DK"/>
        </w:rPr>
        <w:t>.</w:t>
      </w:r>
      <w:r>
        <w:rPr>
          <w:rFonts w:ascii="Times New Roman" w:hAnsi="Times New Roman"/>
          <w:b/>
          <w:i/>
          <w:sz w:val="28"/>
          <w:szCs w:val="28"/>
          <w:lang w:val="vi-VN"/>
        </w:rPr>
        <w:t>2</w:t>
      </w:r>
      <w:r w:rsidRPr="005A1C15">
        <w:rPr>
          <w:rFonts w:ascii="Times New Roman" w:hAnsi="Times New Roman"/>
          <w:b/>
          <w:i/>
          <w:sz w:val="28"/>
          <w:szCs w:val="28"/>
          <w:lang w:val="da-DK"/>
        </w:rPr>
        <w:t>. Về</w:t>
      </w:r>
      <w:r>
        <w:rPr>
          <w:rFonts w:ascii="Times New Roman" w:hAnsi="Times New Roman"/>
          <w:b/>
          <w:i/>
          <w:sz w:val="28"/>
          <w:szCs w:val="28"/>
          <w:lang w:val="vi-VN"/>
        </w:rPr>
        <w:t xml:space="preserve"> </w:t>
      </w:r>
      <w:r w:rsidRPr="00557A7F">
        <w:rPr>
          <w:rFonts w:ascii="Times New Roman" w:hAnsi="Times New Roman"/>
          <w:b/>
          <w:i/>
          <w:sz w:val="28"/>
          <w:szCs w:val="28"/>
          <w:lang w:val="vi-VN"/>
        </w:rPr>
        <w:t xml:space="preserve">bổ sung </w:t>
      </w:r>
      <w:r>
        <w:rPr>
          <w:rFonts w:ascii="Times New Roman" w:hAnsi="Times New Roman"/>
          <w:b/>
          <w:i/>
          <w:sz w:val="28"/>
          <w:szCs w:val="28"/>
          <w:lang w:val="vi-VN"/>
        </w:rPr>
        <w:t>giấy phép hoạt động của cơ sở tiêm chủng</w:t>
      </w:r>
    </w:p>
    <w:p w14:paraId="4FE5A9DC" w14:textId="338CF25A" w:rsidR="008F7A0F" w:rsidRDefault="008F7A0F" w:rsidP="000467B6">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2</w:t>
      </w:r>
      <w:r w:rsidR="00D81D3A">
        <w:rPr>
          <w:rFonts w:ascii="Times New Roman" w:hAnsi="Times New Roman"/>
          <w:i/>
          <w:sz w:val="28"/>
          <w:szCs w:val="28"/>
        </w:rPr>
        <w:t>3</w:t>
      </w:r>
      <w:r w:rsidRPr="005A1C15">
        <w:rPr>
          <w:rFonts w:ascii="Times New Roman" w:hAnsi="Times New Roman"/>
          <w:i/>
          <w:sz w:val="28"/>
          <w:szCs w:val="28"/>
          <w:lang w:val="da-DK"/>
        </w:rPr>
        <w:t>.</w:t>
      </w:r>
      <w:r>
        <w:rPr>
          <w:rFonts w:ascii="Times New Roman" w:hAnsi="Times New Roman"/>
          <w:i/>
          <w:sz w:val="28"/>
          <w:szCs w:val="28"/>
          <w:lang w:val="vi-VN"/>
        </w:rPr>
        <w:t>2</w:t>
      </w:r>
      <w:r w:rsidRPr="005A1C15">
        <w:rPr>
          <w:rFonts w:ascii="Times New Roman" w:hAnsi="Times New Roman"/>
          <w:i/>
          <w:sz w:val="28"/>
          <w:szCs w:val="28"/>
          <w:lang w:val="da-DK"/>
        </w:rPr>
        <w:t>.1. Ý kiến của Đại biểu Quốc hội:</w:t>
      </w:r>
    </w:p>
    <w:p w14:paraId="38B22BD2" w14:textId="77777777" w:rsidR="008F7A0F" w:rsidRDefault="008F7A0F" w:rsidP="000467B6">
      <w:pPr>
        <w:widowControl w:val="0"/>
        <w:spacing w:before="120" w:after="0" w:line="276" w:lineRule="auto"/>
        <w:ind w:firstLine="720"/>
        <w:jc w:val="both"/>
        <w:outlineLvl w:val="3"/>
        <w:rPr>
          <w:rFonts w:ascii="Times New Roman" w:hAnsi="Times New Roman"/>
          <w:sz w:val="28"/>
          <w:szCs w:val="28"/>
          <w:lang w:val="da-DK"/>
        </w:rPr>
      </w:pPr>
      <w:r>
        <w:rPr>
          <w:rFonts w:ascii="Times New Roman" w:hAnsi="Times New Roman"/>
          <w:sz w:val="28"/>
          <w:szCs w:val="28"/>
          <w:lang w:val="vi-VN"/>
        </w:rPr>
        <w:t>C</w:t>
      </w:r>
      <w:r w:rsidRPr="00557A7F">
        <w:rPr>
          <w:rFonts w:ascii="Times New Roman" w:hAnsi="Times New Roman"/>
          <w:sz w:val="28"/>
          <w:szCs w:val="28"/>
          <w:lang w:val="da-DK"/>
        </w:rPr>
        <w:t xml:space="preserve">ó ý kiến đề nghị cơ sở tiêm chủng cũng phải có </w:t>
      </w:r>
      <w:r>
        <w:rPr>
          <w:rFonts w:ascii="Times New Roman" w:hAnsi="Times New Roman"/>
          <w:sz w:val="28"/>
          <w:szCs w:val="28"/>
          <w:lang w:val="vi-VN"/>
        </w:rPr>
        <w:t>giấy phép hoạt động</w:t>
      </w:r>
      <w:r w:rsidRPr="00557A7F">
        <w:rPr>
          <w:rFonts w:ascii="Times New Roman" w:hAnsi="Times New Roman"/>
          <w:sz w:val="28"/>
          <w:szCs w:val="28"/>
          <w:lang w:val="da-DK"/>
        </w:rPr>
        <w:t xml:space="preserve"> để đảm bảo quy trách nhiệm và an toàn cho người bệnh; </w:t>
      </w:r>
    </w:p>
    <w:p w14:paraId="2647FB65" w14:textId="6E6F4B9E" w:rsidR="008F7A0F" w:rsidRDefault="008F7A0F" w:rsidP="000467B6">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2</w:t>
      </w:r>
      <w:r w:rsidR="00D81D3A">
        <w:rPr>
          <w:rFonts w:ascii="Times New Roman" w:hAnsi="Times New Roman"/>
          <w:i/>
          <w:sz w:val="28"/>
          <w:szCs w:val="28"/>
        </w:rPr>
        <w:t>3</w:t>
      </w:r>
      <w:r w:rsidRPr="00245CD8">
        <w:rPr>
          <w:rFonts w:ascii="Times New Roman" w:hAnsi="Times New Roman"/>
          <w:i/>
          <w:sz w:val="28"/>
          <w:szCs w:val="28"/>
          <w:lang w:val="da-DK"/>
        </w:rPr>
        <w:t>.</w:t>
      </w:r>
      <w:r>
        <w:rPr>
          <w:rFonts w:ascii="Times New Roman" w:hAnsi="Times New Roman"/>
          <w:i/>
          <w:sz w:val="28"/>
          <w:szCs w:val="28"/>
          <w:lang w:val="vi-VN"/>
        </w:rPr>
        <w:t>2</w:t>
      </w:r>
      <w:r w:rsidRPr="00245CD8">
        <w:rPr>
          <w:rFonts w:ascii="Times New Roman" w:hAnsi="Times New Roman"/>
          <w:i/>
          <w:sz w:val="28"/>
          <w:szCs w:val="28"/>
          <w:lang w:val="da-DK"/>
        </w:rPr>
        <w:t>.2. Tiếp thu, giải trình:</w:t>
      </w:r>
    </w:p>
    <w:p w14:paraId="32841EF2" w14:textId="7956E791" w:rsidR="008F7A0F" w:rsidRPr="00C07E28" w:rsidRDefault="008F7A0F"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Dự thảo Luật đã có quy định hình thức cơ sở dịch vụ tiêm chủng tại Khoản 1 Điều 4</w:t>
      </w:r>
      <w:r w:rsidR="00145703">
        <w:rPr>
          <w:rFonts w:ascii="Times New Roman" w:hAnsi="Times New Roman"/>
          <w:sz w:val="28"/>
          <w:szCs w:val="28"/>
          <w:lang w:val="da-DK"/>
        </w:rPr>
        <w:t>5</w:t>
      </w:r>
      <w:r>
        <w:rPr>
          <w:rFonts w:ascii="Times New Roman" w:hAnsi="Times New Roman"/>
          <w:sz w:val="28"/>
          <w:szCs w:val="28"/>
          <w:lang w:val="da-DK"/>
        </w:rPr>
        <w:t xml:space="preserve"> dự thảo Luật.</w:t>
      </w:r>
    </w:p>
    <w:p w14:paraId="11A3E7CF" w14:textId="3BFCF7AE" w:rsidR="008F7A0F" w:rsidRPr="00557A7F" w:rsidRDefault="008F7A0F" w:rsidP="000467B6">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lang w:val="vi-VN"/>
        </w:rPr>
        <w:t>2</w:t>
      </w:r>
      <w:r w:rsidR="00D81D3A">
        <w:rPr>
          <w:rFonts w:ascii="Times New Roman" w:hAnsi="Times New Roman"/>
          <w:b/>
          <w:i/>
          <w:sz w:val="28"/>
          <w:szCs w:val="28"/>
        </w:rPr>
        <w:t>3</w:t>
      </w:r>
      <w:r w:rsidRPr="005A1C15">
        <w:rPr>
          <w:rFonts w:ascii="Times New Roman" w:hAnsi="Times New Roman"/>
          <w:b/>
          <w:i/>
          <w:sz w:val="28"/>
          <w:szCs w:val="28"/>
          <w:lang w:val="da-DK"/>
        </w:rPr>
        <w:t>.</w:t>
      </w:r>
      <w:r w:rsidR="008D053C">
        <w:rPr>
          <w:rFonts w:ascii="Times New Roman" w:hAnsi="Times New Roman"/>
          <w:b/>
          <w:i/>
          <w:sz w:val="28"/>
          <w:szCs w:val="28"/>
        </w:rPr>
        <w:t>3</w:t>
      </w:r>
      <w:r w:rsidRPr="005A1C15">
        <w:rPr>
          <w:rFonts w:ascii="Times New Roman" w:hAnsi="Times New Roman"/>
          <w:b/>
          <w:i/>
          <w:sz w:val="28"/>
          <w:szCs w:val="28"/>
          <w:lang w:val="da-DK"/>
        </w:rPr>
        <w:t>. Về</w:t>
      </w:r>
      <w:r>
        <w:rPr>
          <w:rFonts w:ascii="Times New Roman" w:hAnsi="Times New Roman"/>
          <w:b/>
          <w:i/>
          <w:sz w:val="28"/>
          <w:szCs w:val="28"/>
          <w:lang w:val="vi-VN"/>
        </w:rPr>
        <w:t xml:space="preserve"> </w:t>
      </w:r>
      <w:r w:rsidRPr="00557A7F">
        <w:rPr>
          <w:rFonts w:ascii="Times New Roman" w:hAnsi="Times New Roman"/>
          <w:b/>
          <w:i/>
          <w:sz w:val="28"/>
          <w:szCs w:val="28"/>
          <w:lang w:val="vi-VN"/>
        </w:rPr>
        <w:t xml:space="preserve">bổ sung </w:t>
      </w:r>
      <w:r w:rsidRPr="00151AA3">
        <w:rPr>
          <w:rFonts w:ascii="Times New Roman" w:hAnsi="Times New Roman"/>
          <w:b/>
          <w:i/>
          <w:sz w:val="28"/>
          <w:szCs w:val="28"/>
          <w:lang w:val="vi-VN"/>
        </w:rPr>
        <w:t>mô hình tổ chức quản lý theo chuỗi hệ thống khám bệnh, chữa bệnh</w:t>
      </w:r>
    </w:p>
    <w:p w14:paraId="5800A506" w14:textId="61155207" w:rsidR="008F7A0F" w:rsidRDefault="008F7A0F" w:rsidP="000467B6">
      <w:pPr>
        <w:widowControl w:val="0"/>
        <w:spacing w:before="120" w:after="0" w:line="276" w:lineRule="auto"/>
        <w:ind w:firstLine="720"/>
        <w:jc w:val="both"/>
        <w:outlineLvl w:val="3"/>
        <w:rPr>
          <w:rFonts w:ascii="Times New Roman" w:hAnsi="Times New Roman"/>
          <w:i/>
          <w:sz w:val="28"/>
          <w:szCs w:val="28"/>
          <w:lang w:val="da-DK"/>
        </w:rPr>
      </w:pPr>
      <w:r>
        <w:rPr>
          <w:rFonts w:ascii="Times New Roman" w:hAnsi="Times New Roman"/>
          <w:i/>
          <w:sz w:val="28"/>
          <w:szCs w:val="28"/>
          <w:lang w:val="vi-VN"/>
        </w:rPr>
        <w:t>2</w:t>
      </w:r>
      <w:r w:rsidR="00D81D3A">
        <w:rPr>
          <w:rFonts w:ascii="Times New Roman" w:hAnsi="Times New Roman"/>
          <w:i/>
          <w:sz w:val="28"/>
          <w:szCs w:val="28"/>
        </w:rPr>
        <w:t>3</w:t>
      </w:r>
      <w:r w:rsidRPr="005A1C15">
        <w:rPr>
          <w:rFonts w:ascii="Times New Roman" w:hAnsi="Times New Roman"/>
          <w:i/>
          <w:sz w:val="28"/>
          <w:szCs w:val="28"/>
          <w:lang w:val="da-DK"/>
        </w:rPr>
        <w:t>.</w:t>
      </w:r>
      <w:r>
        <w:rPr>
          <w:rFonts w:ascii="Times New Roman" w:hAnsi="Times New Roman"/>
          <w:i/>
          <w:sz w:val="28"/>
          <w:szCs w:val="28"/>
          <w:lang w:val="vi-VN"/>
        </w:rPr>
        <w:t>3</w:t>
      </w:r>
      <w:r w:rsidRPr="005A1C15">
        <w:rPr>
          <w:rFonts w:ascii="Times New Roman" w:hAnsi="Times New Roman"/>
          <w:i/>
          <w:sz w:val="28"/>
          <w:szCs w:val="28"/>
          <w:lang w:val="da-DK"/>
        </w:rPr>
        <w:t>.1. Ý kiến của Đại biểu Quốc hội:</w:t>
      </w:r>
    </w:p>
    <w:p w14:paraId="2BC7B331" w14:textId="77777777" w:rsidR="008F7A0F" w:rsidRPr="00557A7F" w:rsidRDefault="008F7A0F" w:rsidP="000467B6">
      <w:pPr>
        <w:widowControl w:val="0"/>
        <w:spacing w:before="120" w:after="0" w:line="276" w:lineRule="auto"/>
        <w:ind w:firstLine="720"/>
        <w:jc w:val="both"/>
        <w:outlineLvl w:val="3"/>
        <w:rPr>
          <w:rFonts w:ascii="Times New Roman" w:hAnsi="Times New Roman"/>
          <w:sz w:val="28"/>
          <w:szCs w:val="28"/>
          <w:lang w:val="da-DK"/>
        </w:rPr>
      </w:pPr>
      <w:r>
        <w:rPr>
          <w:rFonts w:ascii="Times New Roman" w:hAnsi="Times New Roman"/>
          <w:sz w:val="28"/>
          <w:szCs w:val="28"/>
          <w:lang w:val="vi-VN"/>
        </w:rPr>
        <w:t xml:space="preserve">Có </w:t>
      </w:r>
      <w:r w:rsidRPr="00557A7F">
        <w:rPr>
          <w:rFonts w:ascii="Times New Roman" w:hAnsi="Times New Roman"/>
          <w:sz w:val="28"/>
          <w:szCs w:val="28"/>
          <w:lang w:val="da-DK"/>
        </w:rPr>
        <w:t xml:space="preserve">ý kiến khác đề nghị bổ sung quy định rõ trong Luật về mô hình tổ chức quản lý theo chuỗi hệ thống </w:t>
      </w:r>
      <w:r>
        <w:rPr>
          <w:rFonts w:ascii="Times New Roman" w:hAnsi="Times New Roman"/>
          <w:sz w:val="28"/>
          <w:szCs w:val="28"/>
          <w:lang w:val="vi-VN"/>
        </w:rPr>
        <w:t>khám bệnh, chữa bệnh</w:t>
      </w:r>
      <w:r w:rsidRPr="00557A7F">
        <w:rPr>
          <w:rFonts w:ascii="Times New Roman" w:hAnsi="Times New Roman"/>
          <w:sz w:val="28"/>
          <w:szCs w:val="28"/>
          <w:lang w:val="da-DK"/>
        </w:rPr>
        <w:t xml:space="preserve">, đặc biệt là đối với cơ sở </w:t>
      </w:r>
      <w:r>
        <w:rPr>
          <w:rFonts w:ascii="Times New Roman" w:hAnsi="Times New Roman"/>
          <w:sz w:val="28"/>
          <w:szCs w:val="28"/>
          <w:lang w:val="vi-VN"/>
        </w:rPr>
        <w:t xml:space="preserve">khám bệnh, chữa bệnh </w:t>
      </w:r>
      <w:r w:rsidRPr="00557A7F">
        <w:rPr>
          <w:rFonts w:ascii="Times New Roman" w:hAnsi="Times New Roman"/>
          <w:sz w:val="28"/>
          <w:szCs w:val="28"/>
          <w:lang w:val="da-DK"/>
        </w:rPr>
        <w:t>công lậ</w:t>
      </w:r>
      <w:r>
        <w:rPr>
          <w:rFonts w:ascii="Times New Roman" w:hAnsi="Times New Roman"/>
          <w:sz w:val="28"/>
          <w:szCs w:val="28"/>
          <w:lang w:val="da-DK"/>
        </w:rPr>
        <w:t>p</w:t>
      </w:r>
      <w:r w:rsidRPr="00557A7F">
        <w:rPr>
          <w:rFonts w:ascii="Times New Roman" w:hAnsi="Times New Roman"/>
          <w:sz w:val="28"/>
          <w:szCs w:val="28"/>
          <w:lang w:val="da-DK"/>
        </w:rPr>
        <w:t>.</w:t>
      </w:r>
    </w:p>
    <w:p w14:paraId="27323ABD" w14:textId="260360B9" w:rsidR="008F7A0F" w:rsidRPr="005A2D89" w:rsidRDefault="008F7A0F" w:rsidP="000467B6">
      <w:pPr>
        <w:widowControl w:val="0"/>
        <w:spacing w:before="120" w:after="0" w:line="276" w:lineRule="auto"/>
        <w:ind w:firstLine="720"/>
        <w:jc w:val="both"/>
        <w:outlineLvl w:val="3"/>
        <w:rPr>
          <w:rFonts w:ascii="Times New Roman" w:hAnsi="Times New Roman"/>
          <w:sz w:val="28"/>
          <w:szCs w:val="28"/>
          <w:lang w:val="da-DK"/>
        </w:rPr>
      </w:pPr>
      <w:r>
        <w:rPr>
          <w:rFonts w:ascii="Times New Roman" w:hAnsi="Times New Roman"/>
          <w:i/>
          <w:sz w:val="28"/>
          <w:szCs w:val="28"/>
          <w:lang w:val="vi-VN"/>
        </w:rPr>
        <w:t>2</w:t>
      </w:r>
      <w:r w:rsidR="00D81D3A">
        <w:rPr>
          <w:rFonts w:ascii="Times New Roman" w:hAnsi="Times New Roman"/>
          <w:i/>
          <w:sz w:val="28"/>
          <w:szCs w:val="28"/>
        </w:rPr>
        <w:t>3</w:t>
      </w:r>
      <w:r w:rsidRPr="00245CD8">
        <w:rPr>
          <w:rFonts w:ascii="Times New Roman" w:hAnsi="Times New Roman"/>
          <w:i/>
          <w:sz w:val="28"/>
          <w:szCs w:val="28"/>
          <w:lang w:val="da-DK"/>
        </w:rPr>
        <w:t>.</w:t>
      </w:r>
      <w:r>
        <w:rPr>
          <w:rFonts w:ascii="Times New Roman" w:hAnsi="Times New Roman"/>
          <w:i/>
          <w:sz w:val="28"/>
          <w:szCs w:val="28"/>
          <w:lang w:val="vi-VN"/>
        </w:rPr>
        <w:t>3</w:t>
      </w:r>
      <w:r w:rsidRPr="00245CD8">
        <w:rPr>
          <w:rFonts w:ascii="Times New Roman" w:hAnsi="Times New Roman"/>
          <w:i/>
          <w:sz w:val="28"/>
          <w:szCs w:val="28"/>
          <w:lang w:val="da-DK"/>
        </w:rPr>
        <w:t>.2. Tiếp thu, giải trình:</w:t>
      </w:r>
    </w:p>
    <w:p w14:paraId="4D0439A1" w14:textId="709D26F8" w:rsidR="008F7A0F" w:rsidRPr="000467B6" w:rsidRDefault="008F7A0F" w:rsidP="000467B6">
      <w:pPr>
        <w:widowControl w:val="0"/>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nl-NL"/>
        </w:rPr>
        <w:t xml:space="preserve">Dự thảo Luật đã có quy định tại </w:t>
      </w:r>
      <w:r w:rsidRPr="00557A7F">
        <w:rPr>
          <w:rFonts w:ascii="Times New Roman" w:hAnsi="Times New Roman"/>
          <w:sz w:val="28"/>
          <w:szCs w:val="28"/>
          <w:lang w:val="da-DK"/>
        </w:rPr>
        <w:t xml:space="preserve">mô hình tổ chức quản lý theo chuỗi hệ thống </w:t>
      </w:r>
      <w:r>
        <w:rPr>
          <w:rFonts w:ascii="Times New Roman" w:hAnsi="Times New Roman"/>
          <w:sz w:val="28"/>
          <w:szCs w:val="28"/>
          <w:lang w:val="vi-VN"/>
        </w:rPr>
        <w:t>khám bệnh, chữa bệnh</w:t>
      </w:r>
      <w:r w:rsidRPr="008F7A0F">
        <w:rPr>
          <w:rFonts w:ascii="Times New Roman" w:hAnsi="Times New Roman"/>
          <w:sz w:val="28"/>
          <w:szCs w:val="28"/>
          <w:lang w:val="da-DK"/>
        </w:rPr>
        <w:t xml:space="preserve"> tại Khoản 3 Điều 4</w:t>
      </w:r>
      <w:r w:rsidR="00145703">
        <w:rPr>
          <w:rFonts w:ascii="Times New Roman" w:hAnsi="Times New Roman"/>
          <w:sz w:val="28"/>
          <w:szCs w:val="28"/>
          <w:lang w:val="da-DK"/>
        </w:rPr>
        <w:t>6</w:t>
      </w:r>
      <w:r w:rsidRPr="008F7A0F">
        <w:rPr>
          <w:rFonts w:ascii="Times New Roman" w:hAnsi="Times New Roman"/>
          <w:sz w:val="28"/>
          <w:szCs w:val="28"/>
          <w:lang w:val="da-DK"/>
        </w:rPr>
        <w:t xml:space="preserve"> dự thảo Luật. </w:t>
      </w:r>
      <w:r w:rsidRPr="000467B6">
        <w:rPr>
          <w:rFonts w:ascii="Times New Roman" w:hAnsi="Times New Roman"/>
          <w:sz w:val="28"/>
          <w:szCs w:val="28"/>
          <w:lang w:val="da-DK"/>
        </w:rPr>
        <w:t>Tuy nhiên, tiếp thu ý kiến của Đại biểu Quốc hội, dự th</w:t>
      </w:r>
      <w:r w:rsidR="00145703">
        <w:rPr>
          <w:rFonts w:ascii="Times New Roman" w:hAnsi="Times New Roman"/>
          <w:sz w:val="28"/>
          <w:szCs w:val="28"/>
          <w:lang w:val="da-DK"/>
        </w:rPr>
        <w:t>ảo</w:t>
      </w:r>
      <w:r w:rsidRPr="000467B6">
        <w:rPr>
          <w:rFonts w:ascii="Times New Roman" w:hAnsi="Times New Roman"/>
          <w:sz w:val="28"/>
          <w:szCs w:val="28"/>
          <w:lang w:val="da-DK"/>
        </w:rPr>
        <w:t xml:space="preserve"> Luật quy định </w:t>
      </w:r>
      <w:r w:rsidRPr="00340112">
        <w:rPr>
          <w:rFonts w:ascii="Times New Roman" w:hAnsi="Times New Roman"/>
          <w:sz w:val="28"/>
          <w:szCs w:val="28"/>
          <w:lang w:val="nl-NL"/>
        </w:rPr>
        <w:t xml:space="preserve">giao Chính phủ quy định cụ thể </w:t>
      </w:r>
      <w:r>
        <w:rPr>
          <w:rFonts w:ascii="Times New Roman" w:hAnsi="Times New Roman"/>
          <w:sz w:val="28"/>
          <w:szCs w:val="28"/>
          <w:lang w:val="nl-NL"/>
        </w:rPr>
        <w:t>nội dung này</w:t>
      </w:r>
      <w:r w:rsidRPr="00340112">
        <w:rPr>
          <w:rFonts w:ascii="Times New Roman" w:hAnsi="Times New Roman"/>
          <w:sz w:val="28"/>
          <w:szCs w:val="28"/>
          <w:lang w:val="nl-NL"/>
        </w:rPr>
        <w:t xml:space="preserve">. </w:t>
      </w:r>
    </w:p>
    <w:p w14:paraId="661FA88F" w14:textId="70C35777" w:rsidR="00C80122" w:rsidRPr="00EF379E" w:rsidRDefault="00C80122" w:rsidP="00EF379E">
      <w:pPr>
        <w:widowControl w:val="0"/>
        <w:spacing w:before="120" w:after="0" w:line="276" w:lineRule="auto"/>
        <w:ind w:firstLine="720"/>
        <w:jc w:val="both"/>
        <w:outlineLvl w:val="1"/>
        <w:rPr>
          <w:rFonts w:ascii="Times New Roman" w:hAnsi="Times New Roman"/>
          <w:b/>
          <w:bCs/>
          <w:iCs/>
          <w:sz w:val="28"/>
          <w:szCs w:val="28"/>
          <w:lang w:val="vi-VN"/>
        </w:rPr>
      </w:pPr>
      <w:r w:rsidRPr="00EF379E">
        <w:rPr>
          <w:rFonts w:ascii="Times New Roman" w:hAnsi="Times New Roman"/>
          <w:b/>
          <w:bCs/>
          <w:iCs/>
          <w:sz w:val="28"/>
          <w:szCs w:val="28"/>
          <w:lang w:val="vi-VN"/>
        </w:rPr>
        <w:t>2</w:t>
      </w:r>
      <w:r w:rsidR="00D81D3A" w:rsidRPr="00EF379E">
        <w:rPr>
          <w:rFonts w:ascii="Times New Roman" w:hAnsi="Times New Roman"/>
          <w:b/>
          <w:bCs/>
          <w:iCs/>
          <w:sz w:val="28"/>
          <w:szCs w:val="28"/>
          <w:lang w:val="vi-VN"/>
        </w:rPr>
        <w:t>4</w:t>
      </w:r>
      <w:r w:rsidRPr="00EF379E">
        <w:rPr>
          <w:rFonts w:ascii="Times New Roman" w:hAnsi="Times New Roman"/>
          <w:b/>
          <w:bCs/>
          <w:iCs/>
          <w:sz w:val="28"/>
          <w:szCs w:val="28"/>
          <w:lang w:val="vi-VN"/>
        </w:rPr>
        <w:t>. Thu hồi giấy phép, đình chỉ hoạt động cơ sở khám bệnh, chữa bệnh (Điều 47 và 48)</w:t>
      </w:r>
    </w:p>
    <w:p w14:paraId="679253C2" w14:textId="25098522" w:rsidR="00C80122" w:rsidRPr="00590FD6" w:rsidRDefault="00C80122" w:rsidP="00D34E7E">
      <w:pPr>
        <w:widowControl w:val="0"/>
        <w:spacing w:before="120" w:after="0" w:line="340" w:lineRule="exact"/>
        <w:ind w:firstLine="709"/>
        <w:jc w:val="both"/>
        <w:outlineLvl w:val="2"/>
        <w:rPr>
          <w:rFonts w:ascii="Times New Roman" w:hAnsi="Times New Roman"/>
          <w:b/>
          <w:i/>
          <w:sz w:val="28"/>
          <w:szCs w:val="28"/>
          <w:lang w:val="vi-VN"/>
        </w:rPr>
      </w:pPr>
      <w:r>
        <w:rPr>
          <w:rFonts w:ascii="Times New Roman" w:hAnsi="Times New Roman"/>
          <w:b/>
          <w:i/>
          <w:sz w:val="28"/>
          <w:szCs w:val="28"/>
          <w:lang w:val="vi-VN"/>
        </w:rPr>
        <w:t>2</w:t>
      </w:r>
      <w:r w:rsidR="00EF379E">
        <w:rPr>
          <w:rFonts w:ascii="Times New Roman" w:hAnsi="Times New Roman"/>
          <w:b/>
          <w:i/>
          <w:sz w:val="28"/>
          <w:szCs w:val="28"/>
        </w:rPr>
        <w:t>4</w:t>
      </w:r>
      <w:r w:rsidRPr="0092362A">
        <w:rPr>
          <w:rFonts w:ascii="Times New Roman" w:hAnsi="Times New Roman"/>
          <w:b/>
          <w:i/>
          <w:sz w:val="28"/>
          <w:szCs w:val="28"/>
          <w:lang w:val="nl-NL"/>
        </w:rPr>
        <w:t xml:space="preserve">.1. Về </w:t>
      </w:r>
      <w:r>
        <w:rPr>
          <w:rFonts w:ascii="Times New Roman" w:hAnsi="Times New Roman"/>
          <w:b/>
          <w:i/>
          <w:sz w:val="28"/>
          <w:szCs w:val="28"/>
          <w:lang w:val="vi-VN"/>
        </w:rPr>
        <w:t xml:space="preserve">đánh giá chất lượng cơ sở khám bệnh, chữa bệnh </w:t>
      </w:r>
    </w:p>
    <w:p w14:paraId="73A42333" w14:textId="711B6160" w:rsidR="00C80122" w:rsidRPr="0092362A" w:rsidRDefault="00C80122" w:rsidP="00D34E7E">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4</w:t>
      </w:r>
      <w:r w:rsidRPr="0092362A">
        <w:rPr>
          <w:rFonts w:ascii="Times New Roman" w:hAnsi="Times New Roman"/>
          <w:i/>
          <w:sz w:val="28"/>
          <w:szCs w:val="28"/>
          <w:lang w:val="vi-VN"/>
        </w:rPr>
        <w:t>.1.1. Ý kiến của Đại biểu Quốc hội:</w:t>
      </w:r>
    </w:p>
    <w:p w14:paraId="7AE740AD" w14:textId="74A7F7B1" w:rsidR="00C80122" w:rsidRPr="00692072" w:rsidRDefault="00C80122" w:rsidP="00751379">
      <w:pPr>
        <w:pStyle w:val="BodyText"/>
        <w:spacing w:before="120" w:line="320" w:lineRule="exact"/>
        <w:ind w:right="-27" w:firstLine="720"/>
        <w:rPr>
          <w:bCs w:val="0"/>
          <w:spacing w:val="-2"/>
          <w:lang w:val="vi-VN"/>
        </w:rPr>
      </w:pPr>
      <w:r w:rsidRPr="002C13B4">
        <w:t>Có ý kiến đề</w:t>
      </w:r>
      <w:r w:rsidRPr="00F94E91">
        <w:rPr>
          <w:sz w:val="26"/>
          <w:szCs w:val="26"/>
        </w:rPr>
        <w:t xml:space="preserve"> </w:t>
      </w:r>
      <w:r w:rsidRPr="00D80407">
        <w:t>nghị</w:t>
      </w:r>
      <w:r w:rsidRPr="002C13B4">
        <w:t xml:space="preserve"> bổ sung tại Điều 47 và 48 về kết quả sử dụng kết quả đánh giá chất lượng cơ sở </w:t>
      </w:r>
      <w:r w:rsidR="00B562DB">
        <w:t>khám bệnh, chữa bệnh</w:t>
      </w:r>
      <w:r w:rsidRPr="002C13B4">
        <w:t xml:space="preserve">, làm căn cứ để thực hiện việc đình chỉ thu hồi giấy phép hoạt động của cơ sở </w:t>
      </w:r>
      <w:r w:rsidR="00B562DB">
        <w:t>khám bệnh, chữa bệnh</w:t>
      </w:r>
      <w:r w:rsidRPr="002C13B4">
        <w:t xml:space="preserve"> để thống nhất với điểm b khoản 2 Điều </w:t>
      </w:r>
      <w:r>
        <w:rPr>
          <w:lang w:val="vi-VN"/>
        </w:rPr>
        <w:t>50.</w:t>
      </w:r>
    </w:p>
    <w:p w14:paraId="14A93572" w14:textId="67558215" w:rsidR="00C80122" w:rsidRPr="0092362A" w:rsidRDefault="00C80122" w:rsidP="00D34E7E">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4</w:t>
      </w:r>
      <w:r w:rsidRPr="0092362A">
        <w:rPr>
          <w:rFonts w:ascii="Times New Roman" w:hAnsi="Times New Roman"/>
          <w:i/>
          <w:sz w:val="28"/>
          <w:szCs w:val="28"/>
          <w:lang w:val="vi-VN"/>
        </w:rPr>
        <w:t>.1.2. Tiếp thu, giải trình:</w:t>
      </w:r>
    </w:p>
    <w:p w14:paraId="3B0BFA67" w14:textId="134129A3" w:rsidR="00130C54" w:rsidRDefault="00130C54" w:rsidP="00751379">
      <w:pPr>
        <w:widowControl w:val="0"/>
        <w:spacing w:before="120" w:after="0" w:line="340" w:lineRule="exact"/>
        <w:ind w:firstLine="709"/>
        <w:jc w:val="both"/>
        <w:rPr>
          <w:rFonts w:ascii="Times New Roman" w:hAnsi="Times New Roman"/>
          <w:sz w:val="28"/>
          <w:szCs w:val="28"/>
          <w:lang w:val="vi-VN"/>
        </w:rPr>
      </w:pPr>
      <w:r w:rsidRPr="00130C54">
        <w:rPr>
          <w:rFonts w:ascii="Times New Roman" w:hAnsi="Times New Roman"/>
          <w:sz w:val="28"/>
          <w:szCs w:val="28"/>
          <w:lang w:val="vi-VN"/>
        </w:rPr>
        <w:t>Tiếp thu ý kiến của đại biểu Quốc hội, dự thảo Luật đã chỉnh lý nội dung khoản 4 Điều 55 như sau:</w:t>
      </w:r>
    </w:p>
    <w:p w14:paraId="49C3F521" w14:textId="718E2F7E" w:rsidR="00130C54" w:rsidRPr="00130C54" w:rsidRDefault="00130C54" w:rsidP="00751379">
      <w:pPr>
        <w:widowControl w:val="0"/>
        <w:spacing w:before="120" w:after="0" w:line="340" w:lineRule="exact"/>
        <w:ind w:firstLine="709"/>
        <w:jc w:val="both"/>
        <w:rPr>
          <w:rFonts w:ascii="Times New Roman" w:hAnsi="Times New Roman"/>
          <w:i/>
          <w:sz w:val="28"/>
          <w:szCs w:val="28"/>
          <w:lang w:val="vi-VN"/>
        </w:rPr>
      </w:pPr>
      <w:r w:rsidRPr="00130C54">
        <w:rPr>
          <w:rFonts w:ascii="Times New Roman" w:hAnsi="Times New Roman"/>
          <w:i/>
          <w:sz w:val="28"/>
          <w:szCs w:val="28"/>
          <w:lang w:val="vi-VN"/>
        </w:rPr>
        <w:t>4. Cơ sở khám bệnh, chữa bệnh phải được tổ chức đánh giá, chứng nhận chất lượng cơ sở khám bệnh, chữa bệnh đánh giá chất lượng theo bộ tiêu chí quy định điểm a Khoản 1 Điều 54 Luật này theo định kỳ tối thiểu ba năm một lần. Kết quả đánh giá chất lượng quy định tại Khoản này được sử dụng làm căn cứ để thực hiện việc đình chỉ, thu hồi giấy phép hoạt động của cơ sở khám bệnh, chữa bệnh.</w:t>
      </w:r>
    </w:p>
    <w:p w14:paraId="1E4E6712" w14:textId="12E80B1F" w:rsidR="00C80122" w:rsidRPr="00590FD6" w:rsidRDefault="00C80122" w:rsidP="00751379">
      <w:pPr>
        <w:widowControl w:val="0"/>
        <w:spacing w:before="120" w:after="0" w:line="340" w:lineRule="exact"/>
        <w:ind w:firstLine="709"/>
        <w:jc w:val="both"/>
        <w:rPr>
          <w:rFonts w:ascii="Times New Roman" w:hAnsi="Times New Roman"/>
          <w:b/>
          <w:i/>
          <w:sz w:val="28"/>
          <w:szCs w:val="28"/>
          <w:lang w:val="vi-VN"/>
        </w:rPr>
      </w:pPr>
      <w:r>
        <w:rPr>
          <w:rFonts w:ascii="Times New Roman" w:hAnsi="Times New Roman"/>
          <w:b/>
          <w:i/>
          <w:sz w:val="28"/>
          <w:szCs w:val="28"/>
          <w:lang w:val="vi-VN"/>
        </w:rPr>
        <w:t>2</w:t>
      </w:r>
      <w:r w:rsidR="00EF379E">
        <w:rPr>
          <w:rFonts w:ascii="Times New Roman" w:hAnsi="Times New Roman"/>
          <w:b/>
          <w:i/>
          <w:sz w:val="28"/>
          <w:szCs w:val="28"/>
        </w:rPr>
        <w:t>4</w:t>
      </w:r>
      <w:r w:rsidRPr="00981ACF">
        <w:rPr>
          <w:rFonts w:ascii="Times New Roman" w:hAnsi="Times New Roman"/>
          <w:b/>
          <w:i/>
          <w:sz w:val="28"/>
          <w:szCs w:val="28"/>
          <w:lang w:val="vi-VN"/>
        </w:rPr>
        <w:t>.</w:t>
      </w:r>
      <w:r>
        <w:rPr>
          <w:rFonts w:ascii="Times New Roman" w:hAnsi="Times New Roman"/>
          <w:b/>
          <w:i/>
          <w:sz w:val="28"/>
          <w:szCs w:val="28"/>
          <w:lang w:val="vi-VN"/>
        </w:rPr>
        <w:t>2</w:t>
      </w:r>
      <w:r w:rsidR="008B573F" w:rsidRPr="008B573F">
        <w:rPr>
          <w:rFonts w:ascii="Times New Roman" w:hAnsi="Times New Roman"/>
          <w:b/>
          <w:i/>
          <w:sz w:val="28"/>
          <w:szCs w:val="28"/>
          <w:lang w:val="vi-VN"/>
        </w:rPr>
        <w:t>.</w:t>
      </w:r>
      <w:r w:rsidRPr="00981ACF">
        <w:rPr>
          <w:rFonts w:ascii="Times New Roman" w:hAnsi="Times New Roman"/>
          <w:b/>
          <w:i/>
          <w:sz w:val="28"/>
          <w:szCs w:val="28"/>
          <w:lang w:val="vi-VN"/>
        </w:rPr>
        <w:t xml:space="preserve"> </w:t>
      </w:r>
      <w:r w:rsidR="008B573F" w:rsidRPr="008B573F">
        <w:rPr>
          <w:rFonts w:ascii="Times New Roman" w:hAnsi="Times New Roman"/>
          <w:b/>
          <w:i/>
          <w:sz w:val="28"/>
          <w:szCs w:val="28"/>
          <w:lang w:val="vi-VN"/>
        </w:rPr>
        <w:t>V</w:t>
      </w:r>
      <w:r>
        <w:rPr>
          <w:rFonts w:ascii="Times New Roman" w:hAnsi="Times New Roman"/>
          <w:b/>
          <w:i/>
          <w:sz w:val="28"/>
          <w:szCs w:val="28"/>
          <w:lang w:val="vi-VN"/>
        </w:rPr>
        <w:t>ề đình chỉ hoạt động cơ sở khám bệnh, chữa bệnh</w:t>
      </w:r>
    </w:p>
    <w:p w14:paraId="40D4D955" w14:textId="5F742F3D" w:rsidR="00C80122" w:rsidRPr="00874AC5" w:rsidRDefault="00C80122" w:rsidP="00751379">
      <w:pPr>
        <w:widowControl w:val="0"/>
        <w:spacing w:before="120" w:after="0" w:line="340" w:lineRule="exact"/>
        <w:ind w:firstLine="709"/>
        <w:jc w:val="both"/>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4</w:t>
      </w:r>
      <w:r w:rsidRPr="00874AC5">
        <w:rPr>
          <w:rFonts w:ascii="Times New Roman" w:hAnsi="Times New Roman"/>
          <w:i/>
          <w:sz w:val="28"/>
          <w:szCs w:val="28"/>
          <w:lang w:val="vi-VN"/>
        </w:rPr>
        <w:t>.</w:t>
      </w:r>
      <w:r>
        <w:rPr>
          <w:rFonts w:ascii="Times New Roman" w:hAnsi="Times New Roman"/>
          <w:i/>
          <w:sz w:val="28"/>
          <w:szCs w:val="28"/>
          <w:lang w:val="vi-VN"/>
        </w:rPr>
        <w:t>2</w:t>
      </w:r>
      <w:r w:rsidRPr="00874AC5">
        <w:rPr>
          <w:rFonts w:ascii="Times New Roman" w:hAnsi="Times New Roman"/>
          <w:i/>
          <w:sz w:val="28"/>
          <w:szCs w:val="28"/>
          <w:lang w:val="vi-VN"/>
        </w:rPr>
        <w:t>.1. Ý kiến của Đại biểu Quốc hội:</w:t>
      </w:r>
    </w:p>
    <w:p w14:paraId="687185B7" w14:textId="39427C1C" w:rsidR="003C22FA" w:rsidRDefault="003C22FA" w:rsidP="00751379">
      <w:pPr>
        <w:pStyle w:val="BodyText"/>
        <w:spacing w:before="120" w:line="320" w:lineRule="exact"/>
        <w:ind w:right="-27" w:firstLine="720"/>
      </w:pPr>
      <w:r>
        <w:t xml:space="preserve">Có ý kiến đề nghị bổ sung khoản 1 như sau: </w:t>
      </w:r>
      <w:r w:rsidRPr="001D1DA4">
        <w:rPr>
          <w:i/>
        </w:rPr>
        <w:t xml:space="preserve">“Trường hợp bị đình chỉ toàn bộ hoạt động chuyên môn theo quy định tại khoản 1 Điều 48 nhưng quá thời gian đình chỉ mà cơ sở </w:t>
      </w:r>
      <w:r w:rsidR="00B562DB">
        <w:rPr>
          <w:i/>
        </w:rPr>
        <w:t>khám bệnh, chữa bệnh</w:t>
      </w:r>
      <w:r w:rsidRPr="001D1DA4">
        <w:rPr>
          <w:i/>
        </w:rPr>
        <w:t xml:space="preserve"> chưa khắc phục được sai sót chuyên môn mà không được cơ quan có thẩm quyền gia hạn thời gian đình chỉ”</w:t>
      </w:r>
      <w:r>
        <w:t xml:space="preserve"> </w:t>
      </w:r>
      <w:r w:rsidRPr="002C13B4">
        <w:t>(01 ý kiến).</w:t>
      </w:r>
    </w:p>
    <w:p w14:paraId="40A269C5" w14:textId="269CCD02" w:rsidR="00C80122" w:rsidRPr="003E1B58" w:rsidRDefault="00C80122" w:rsidP="00751379">
      <w:pPr>
        <w:pStyle w:val="BodyText"/>
        <w:spacing w:before="120" w:line="320" w:lineRule="exact"/>
        <w:ind w:right="-27" w:firstLine="720"/>
        <w:rPr>
          <w:bCs w:val="0"/>
          <w:spacing w:val="-2"/>
          <w:lang w:val="vi-VN"/>
        </w:rPr>
      </w:pPr>
      <w:r w:rsidRPr="002C13B4">
        <w:t xml:space="preserve">Có ý kiến đề nghị nghiên cứu việc đình chỉ khi xảy ra vi phạm nghiêm trọng hoặc cơ sở không có đủ điều </w:t>
      </w:r>
      <w:r>
        <w:rPr>
          <w:lang w:val="vi-VN"/>
        </w:rPr>
        <w:t>kiện.</w:t>
      </w:r>
    </w:p>
    <w:p w14:paraId="31C086E1" w14:textId="00D4F13A" w:rsidR="00C80122" w:rsidRDefault="00C80122" w:rsidP="00751379">
      <w:pPr>
        <w:widowControl w:val="0"/>
        <w:spacing w:before="120" w:after="0" w:line="340" w:lineRule="exact"/>
        <w:ind w:firstLine="709"/>
        <w:jc w:val="both"/>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4</w:t>
      </w:r>
      <w:r w:rsidRPr="00874AC5">
        <w:rPr>
          <w:rFonts w:ascii="Times New Roman" w:hAnsi="Times New Roman"/>
          <w:i/>
          <w:sz w:val="28"/>
          <w:szCs w:val="28"/>
          <w:lang w:val="vi-VN"/>
        </w:rPr>
        <w:t>.</w:t>
      </w:r>
      <w:r>
        <w:rPr>
          <w:rFonts w:ascii="Times New Roman" w:hAnsi="Times New Roman"/>
          <w:i/>
          <w:sz w:val="28"/>
          <w:szCs w:val="28"/>
          <w:lang w:val="vi-VN"/>
        </w:rPr>
        <w:t>2</w:t>
      </w:r>
      <w:r w:rsidRPr="00874AC5">
        <w:rPr>
          <w:rFonts w:ascii="Times New Roman" w:hAnsi="Times New Roman"/>
          <w:i/>
          <w:sz w:val="28"/>
          <w:szCs w:val="28"/>
          <w:lang w:val="vi-VN"/>
        </w:rPr>
        <w:t>.2. Tiếp thu, giải trình:</w:t>
      </w:r>
    </w:p>
    <w:p w14:paraId="4203372F" w14:textId="37A88E14" w:rsidR="00C80122" w:rsidRDefault="00812FEC" w:rsidP="00751379">
      <w:pPr>
        <w:widowControl w:val="0"/>
        <w:spacing w:before="120" w:after="0" w:line="340" w:lineRule="exact"/>
        <w:ind w:firstLine="709"/>
        <w:jc w:val="both"/>
        <w:rPr>
          <w:rFonts w:ascii="Times New Roman" w:hAnsi="Times New Roman"/>
          <w:sz w:val="28"/>
          <w:szCs w:val="28"/>
          <w:lang w:val="vi-VN"/>
        </w:rPr>
      </w:pPr>
      <w:r w:rsidRPr="00812FEC">
        <w:rPr>
          <w:rFonts w:ascii="Times New Roman" w:hAnsi="Times New Roman"/>
          <w:sz w:val="28"/>
          <w:szCs w:val="28"/>
          <w:lang w:val="vi-VN"/>
        </w:rPr>
        <w:t xml:space="preserve">Tiếp thu ý kiến của đại biểu Quốc hội, dự thảo Luật đã chỉnh lý ddieermd </w:t>
      </w:r>
      <w:r w:rsidR="008B573F" w:rsidRPr="008B573F">
        <w:rPr>
          <w:rFonts w:ascii="Times New Roman" w:hAnsi="Times New Roman"/>
          <w:sz w:val="28"/>
          <w:szCs w:val="28"/>
          <w:lang w:val="vi-VN"/>
        </w:rPr>
        <w:t>khoản 3 Điều 52 như sau:</w:t>
      </w:r>
    </w:p>
    <w:p w14:paraId="17E31EB8" w14:textId="77777777" w:rsidR="008B573F" w:rsidRPr="008B573F" w:rsidRDefault="008B573F" w:rsidP="008B573F">
      <w:pPr>
        <w:widowControl w:val="0"/>
        <w:spacing w:before="120" w:after="0" w:line="340" w:lineRule="exact"/>
        <w:ind w:firstLine="709"/>
        <w:jc w:val="both"/>
        <w:rPr>
          <w:rFonts w:ascii="Times New Roman" w:hAnsi="Times New Roman"/>
          <w:i/>
          <w:iCs/>
          <w:sz w:val="28"/>
          <w:szCs w:val="28"/>
          <w:lang w:val="vi-VN"/>
        </w:rPr>
      </w:pPr>
      <w:r w:rsidRPr="008B573F">
        <w:rPr>
          <w:rFonts w:ascii="Times New Roman" w:hAnsi="Times New Roman"/>
          <w:i/>
          <w:iCs/>
          <w:sz w:val="28"/>
          <w:szCs w:val="28"/>
          <w:lang w:val="vi-VN"/>
        </w:rPr>
        <w:t>3. Xử lý sau đình chỉ hoạt động:</w:t>
      </w:r>
    </w:p>
    <w:p w14:paraId="7F1E4198" w14:textId="77777777" w:rsidR="008B573F" w:rsidRPr="008B573F" w:rsidRDefault="008B573F" w:rsidP="008B573F">
      <w:pPr>
        <w:widowControl w:val="0"/>
        <w:spacing w:before="120" w:after="0" w:line="340" w:lineRule="exact"/>
        <w:ind w:firstLine="709"/>
        <w:jc w:val="both"/>
        <w:rPr>
          <w:rFonts w:ascii="Times New Roman" w:hAnsi="Times New Roman"/>
          <w:i/>
          <w:iCs/>
          <w:sz w:val="28"/>
          <w:szCs w:val="28"/>
          <w:lang w:val="vi-VN"/>
        </w:rPr>
      </w:pPr>
      <w:r w:rsidRPr="008B573F">
        <w:rPr>
          <w:rFonts w:ascii="Times New Roman" w:hAnsi="Times New Roman"/>
          <w:i/>
          <w:iCs/>
          <w:sz w:val="28"/>
          <w:szCs w:val="28"/>
          <w:lang w:val="vi-VN"/>
        </w:rPr>
        <w:t>d) Trường hợp cơ sở khám bệnh, chữa bệnh không hoàn thành việc khắc phục theo quy định tại điểm a Khoản này, trong thời hạn 05 ngày làm việc kể từ ngày hết hạn khắc phục, cơ quan ban hành quyết định đình chỉ có trách nhiệm thu hồi hoặc đề nghị cơ quan đã cấp giấy phép hoạt động thu hồi giấy phép hoạt động trong trường hợp cơ quan ban hành quyết định đình chỉ không phải là cơ quan cấp giấy phép hoạt động:</w:t>
      </w:r>
    </w:p>
    <w:p w14:paraId="46C772BB" w14:textId="77777777" w:rsidR="008B573F" w:rsidRPr="008B573F" w:rsidRDefault="008B573F" w:rsidP="008B573F">
      <w:pPr>
        <w:widowControl w:val="0"/>
        <w:spacing w:before="120" w:after="0" w:line="340" w:lineRule="exact"/>
        <w:ind w:firstLine="709"/>
        <w:jc w:val="both"/>
        <w:rPr>
          <w:rFonts w:ascii="Times New Roman" w:hAnsi="Times New Roman"/>
          <w:i/>
          <w:iCs/>
          <w:sz w:val="28"/>
          <w:szCs w:val="28"/>
          <w:lang w:val="vi-VN"/>
        </w:rPr>
      </w:pPr>
      <w:r w:rsidRPr="008B573F">
        <w:rPr>
          <w:rFonts w:ascii="Times New Roman" w:hAnsi="Times New Roman"/>
          <w:i/>
          <w:iCs/>
          <w:sz w:val="28"/>
          <w:szCs w:val="28"/>
          <w:lang w:val="vi-VN"/>
        </w:rPr>
        <w:t>- Đối với trường hợp đình chỉ một phần giấy phép hoạt động: Thu hồi phần phạm vi chuyên môn bị đình chỉ;</w:t>
      </w:r>
    </w:p>
    <w:p w14:paraId="60F3E7F1" w14:textId="6C895C5A" w:rsidR="008B573F" w:rsidRPr="008B573F" w:rsidRDefault="008B573F" w:rsidP="008B573F">
      <w:pPr>
        <w:widowControl w:val="0"/>
        <w:spacing w:before="120" w:after="0" w:line="340" w:lineRule="exact"/>
        <w:ind w:firstLine="709"/>
        <w:jc w:val="both"/>
        <w:rPr>
          <w:rFonts w:ascii="Times New Roman" w:hAnsi="Times New Roman"/>
          <w:i/>
          <w:iCs/>
          <w:sz w:val="28"/>
          <w:szCs w:val="28"/>
          <w:lang w:val="vi-VN"/>
        </w:rPr>
      </w:pPr>
      <w:r w:rsidRPr="008B573F">
        <w:rPr>
          <w:rFonts w:ascii="Times New Roman" w:hAnsi="Times New Roman"/>
          <w:i/>
          <w:iCs/>
          <w:sz w:val="28"/>
          <w:szCs w:val="28"/>
          <w:lang w:val="vi-VN"/>
        </w:rPr>
        <w:t>- Đối với trường hợp đình chỉ toàn bộ giấy phép hoạt động: Thu hồi giấy phép hoạt động.</w:t>
      </w:r>
    </w:p>
    <w:p w14:paraId="1068F0ED" w14:textId="49CF25B0" w:rsidR="00C80122" w:rsidRPr="00EF379E" w:rsidRDefault="00C80122" w:rsidP="00EF379E">
      <w:pPr>
        <w:widowControl w:val="0"/>
        <w:spacing w:before="120" w:after="0" w:line="276" w:lineRule="auto"/>
        <w:ind w:firstLine="720"/>
        <w:jc w:val="both"/>
        <w:outlineLvl w:val="1"/>
        <w:rPr>
          <w:rFonts w:ascii="Times New Roman Bold" w:hAnsi="Times New Roman Bold"/>
          <w:b/>
          <w:bCs/>
          <w:iCs/>
          <w:spacing w:val="-4"/>
          <w:sz w:val="28"/>
          <w:szCs w:val="28"/>
          <w:lang w:val="vi-VN"/>
        </w:rPr>
      </w:pPr>
      <w:r w:rsidRPr="00EF379E">
        <w:rPr>
          <w:rFonts w:ascii="Times New Roman Bold" w:hAnsi="Times New Roman Bold"/>
          <w:b/>
          <w:bCs/>
          <w:iCs/>
          <w:spacing w:val="-4"/>
          <w:sz w:val="28"/>
          <w:szCs w:val="28"/>
          <w:lang w:val="vi-VN"/>
        </w:rPr>
        <w:t>2</w:t>
      </w:r>
      <w:r w:rsidR="00EF379E" w:rsidRPr="00EF379E">
        <w:rPr>
          <w:rFonts w:ascii="Times New Roman Bold" w:hAnsi="Times New Roman Bold"/>
          <w:b/>
          <w:bCs/>
          <w:iCs/>
          <w:spacing w:val="-4"/>
          <w:sz w:val="28"/>
          <w:szCs w:val="28"/>
          <w:lang w:val="vi-VN"/>
        </w:rPr>
        <w:t>5</w:t>
      </w:r>
      <w:r w:rsidRPr="00EF379E">
        <w:rPr>
          <w:rFonts w:ascii="Times New Roman Bold" w:hAnsi="Times New Roman Bold"/>
          <w:b/>
          <w:bCs/>
          <w:iCs/>
          <w:spacing w:val="-4"/>
          <w:sz w:val="28"/>
          <w:szCs w:val="28"/>
          <w:lang w:val="vi-VN"/>
        </w:rPr>
        <w:t>. Quyền, trách nhiệm của cơ sở khám bệnh, chữa bệnh (Điều 51 và 52)</w:t>
      </w:r>
    </w:p>
    <w:p w14:paraId="24EF6853" w14:textId="4A0CEE74" w:rsidR="00C80122" w:rsidRPr="00590FD6" w:rsidRDefault="00C80122" w:rsidP="008B573F">
      <w:pPr>
        <w:widowControl w:val="0"/>
        <w:spacing w:before="120" w:after="0" w:line="340" w:lineRule="exact"/>
        <w:ind w:firstLine="709"/>
        <w:jc w:val="both"/>
        <w:outlineLvl w:val="2"/>
        <w:rPr>
          <w:rFonts w:ascii="Times New Roman" w:hAnsi="Times New Roman"/>
          <w:b/>
          <w:i/>
          <w:sz w:val="28"/>
          <w:szCs w:val="28"/>
          <w:lang w:val="vi-VN"/>
        </w:rPr>
      </w:pPr>
      <w:r>
        <w:rPr>
          <w:rFonts w:ascii="Times New Roman" w:hAnsi="Times New Roman"/>
          <w:b/>
          <w:i/>
          <w:sz w:val="28"/>
          <w:szCs w:val="28"/>
          <w:lang w:val="vi-VN"/>
        </w:rPr>
        <w:t>2</w:t>
      </w:r>
      <w:r w:rsidR="00EF379E">
        <w:rPr>
          <w:rFonts w:ascii="Times New Roman" w:hAnsi="Times New Roman"/>
          <w:b/>
          <w:i/>
          <w:sz w:val="28"/>
          <w:szCs w:val="28"/>
        </w:rPr>
        <w:t>5</w:t>
      </w:r>
      <w:r w:rsidRPr="00ED3568">
        <w:rPr>
          <w:rFonts w:ascii="Times New Roman" w:hAnsi="Times New Roman"/>
          <w:b/>
          <w:i/>
          <w:sz w:val="28"/>
          <w:szCs w:val="28"/>
          <w:lang w:val="de-DE"/>
        </w:rPr>
        <w:t xml:space="preserve">.1. </w:t>
      </w:r>
      <w:r w:rsidR="008B573F">
        <w:rPr>
          <w:rFonts w:ascii="Times New Roman" w:hAnsi="Times New Roman"/>
          <w:b/>
          <w:i/>
          <w:sz w:val="28"/>
          <w:szCs w:val="28"/>
          <w:lang w:val="de-DE"/>
        </w:rPr>
        <w:t>V</w:t>
      </w:r>
      <w:r>
        <w:rPr>
          <w:rFonts w:ascii="Times New Roman" w:hAnsi="Times New Roman"/>
          <w:b/>
          <w:i/>
          <w:sz w:val="28"/>
          <w:szCs w:val="28"/>
          <w:lang w:val="vi-VN"/>
        </w:rPr>
        <w:t xml:space="preserve">ề quyền cơ sở khám bệnh, chữa bệnh </w:t>
      </w:r>
    </w:p>
    <w:p w14:paraId="0F8202C9" w14:textId="35BB259D" w:rsidR="00C80122" w:rsidRPr="00ED3568" w:rsidRDefault="00C80122" w:rsidP="00EF379E">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5</w:t>
      </w:r>
      <w:r w:rsidRPr="00ED3568">
        <w:rPr>
          <w:rFonts w:ascii="Times New Roman" w:hAnsi="Times New Roman"/>
          <w:i/>
          <w:sz w:val="28"/>
          <w:szCs w:val="28"/>
          <w:lang w:val="vi-VN"/>
        </w:rPr>
        <w:t>.1.1. Ý kiến của Đại biểu Quốc hội:</w:t>
      </w:r>
    </w:p>
    <w:p w14:paraId="09B18934" w14:textId="6A428C96" w:rsidR="00C80122" w:rsidRDefault="00C80122" w:rsidP="00751379">
      <w:pPr>
        <w:pStyle w:val="BodyText"/>
        <w:spacing w:before="120" w:line="320" w:lineRule="exact"/>
        <w:ind w:right="-27" w:firstLine="720"/>
        <w:rPr>
          <w:bCs w:val="0"/>
          <w:lang w:val="vi-VN"/>
        </w:rPr>
      </w:pPr>
      <w:r>
        <w:rPr>
          <w:lang w:val="vi-VN"/>
        </w:rPr>
        <w:t xml:space="preserve">- </w:t>
      </w:r>
      <w:r w:rsidRPr="00ED3568">
        <w:rPr>
          <w:lang w:val="vi-VN"/>
        </w:rPr>
        <w:t xml:space="preserve">Tại khoản 5, có ý kiến đề nghị sửa thành được ký hợp đồng BHYT phù hợp với thực tế nhu cầu </w:t>
      </w:r>
      <w:r w:rsidR="00B562DB">
        <w:rPr>
          <w:lang w:val="vi-VN"/>
        </w:rPr>
        <w:t>khám bệnh, chữa bệnh</w:t>
      </w:r>
      <w:r w:rsidRPr="00ED3568">
        <w:rPr>
          <w:lang w:val="vi-VN"/>
        </w:rPr>
        <w:t xml:space="preserve"> trên địa bàn và bổ sung thêm một khoản được phối hợp với cơ sở </w:t>
      </w:r>
      <w:r w:rsidR="00B562DB">
        <w:rPr>
          <w:lang w:val="vi-VN"/>
        </w:rPr>
        <w:t>khám bệnh, chữa bệnh</w:t>
      </w:r>
      <w:r w:rsidRPr="00ED3568">
        <w:rPr>
          <w:lang w:val="vi-VN"/>
        </w:rPr>
        <w:t xml:space="preserve"> khác để cung cấp dịch vụ </w:t>
      </w:r>
      <w:r w:rsidR="00B562DB">
        <w:rPr>
          <w:lang w:val="vi-VN"/>
        </w:rPr>
        <w:t>khám bệnh, chữa bệnh</w:t>
      </w:r>
      <w:r w:rsidRPr="00ED3568">
        <w:rPr>
          <w:lang w:val="vi-VN"/>
        </w:rPr>
        <w:t xml:space="preserve"> cho người bệnh, chuyển giao dịch vụ kỹ thuật; </w:t>
      </w:r>
    </w:p>
    <w:p w14:paraId="7AE93B7F" w14:textId="3D24CEF6" w:rsidR="00C80122" w:rsidRDefault="00C80122" w:rsidP="00751379">
      <w:pPr>
        <w:pStyle w:val="BodyText"/>
        <w:spacing w:before="120" w:line="320" w:lineRule="exact"/>
        <w:ind w:right="-27" w:firstLine="720"/>
        <w:rPr>
          <w:bCs w:val="0"/>
          <w:lang w:val="vi-VN"/>
        </w:rPr>
      </w:pPr>
      <w:r>
        <w:rPr>
          <w:lang w:val="vi-VN"/>
        </w:rPr>
        <w:t>- C</w:t>
      </w:r>
      <w:r w:rsidRPr="002C13B4">
        <w:rPr>
          <w:bCs w:val="0"/>
          <w:lang w:val="nl-NL"/>
        </w:rPr>
        <w:t xml:space="preserve">ó ý kiến </w:t>
      </w:r>
      <w:r w:rsidRPr="00073D82">
        <w:rPr>
          <w:bCs w:val="0"/>
          <w:lang w:val="nl-NL"/>
        </w:rPr>
        <w:t xml:space="preserve">đề nghị không nên đặt ra vấn đề từ chối </w:t>
      </w:r>
      <w:r w:rsidR="00B562DB">
        <w:rPr>
          <w:bCs w:val="0"/>
          <w:lang w:val="nl-NL"/>
        </w:rPr>
        <w:t>khám bệnh, chữa bệnh</w:t>
      </w:r>
      <w:r w:rsidRPr="00073D82">
        <w:rPr>
          <w:bCs w:val="0"/>
          <w:lang w:val="nl-NL"/>
        </w:rPr>
        <w:t xml:space="preserve"> </w:t>
      </w:r>
      <w:r>
        <w:rPr>
          <w:bCs w:val="0"/>
          <w:lang w:val="nl-NL"/>
        </w:rPr>
        <w:t>tại</w:t>
      </w:r>
      <w:r w:rsidRPr="00073D82">
        <w:rPr>
          <w:bCs w:val="0"/>
          <w:lang w:val="nl-NL"/>
        </w:rPr>
        <w:t xml:space="preserve"> điểm b</w:t>
      </w:r>
      <w:r w:rsidRPr="00073D82" w:rsidDel="00073D82">
        <w:rPr>
          <w:bCs w:val="0"/>
          <w:lang w:val="nl-NL"/>
        </w:rPr>
        <w:t xml:space="preserve"> </w:t>
      </w:r>
      <w:r w:rsidRPr="00073D82">
        <w:rPr>
          <w:bCs w:val="0"/>
          <w:lang w:val="nl-NL"/>
        </w:rPr>
        <w:t xml:space="preserve">khoản 2 </w:t>
      </w:r>
      <w:r>
        <w:rPr>
          <w:bCs w:val="0"/>
          <w:lang w:val="nl-NL"/>
        </w:rPr>
        <w:t xml:space="preserve">Điều </w:t>
      </w:r>
      <w:r>
        <w:rPr>
          <w:bCs w:val="0"/>
          <w:lang w:val="vi-VN"/>
        </w:rPr>
        <w:t>này.</w:t>
      </w:r>
    </w:p>
    <w:p w14:paraId="609C6C66" w14:textId="501D701E" w:rsidR="00C80122" w:rsidRPr="00B262A9" w:rsidRDefault="00C80122" w:rsidP="00EF379E">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EF379E">
        <w:rPr>
          <w:rFonts w:ascii="Times New Roman" w:hAnsi="Times New Roman"/>
          <w:i/>
          <w:sz w:val="28"/>
          <w:szCs w:val="28"/>
        </w:rPr>
        <w:t>5</w:t>
      </w:r>
      <w:r w:rsidRPr="00B262A9">
        <w:rPr>
          <w:rFonts w:ascii="Times New Roman" w:hAnsi="Times New Roman"/>
          <w:i/>
          <w:sz w:val="28"/>
          <w:szCs w:val="28"/>
          <w:lang w:val="vi-VN"/>
        </w:rPr>
        <w:t>.1.2. Tiếp thu, giải trình:</w:t>
      </w:r>
    </w:p>
    <w:p w14:paraId="6BF7693B" w14:textId="5CBB9108" w:rsidR="00C80122" w:rsidRPr="003C7873" w:rsidRDefault="00C80122" w:rsidP="00751379">
      <w:pPr>
        <w:widowControl w:val="0"/>
        <w:spacing w:before="120" w:after="0" w:line="340" w:lineRule="exact"/>
        <w:ind w:firstLine="709"/>
        <w:jc w:val="both"/>
        <w:rPr>
          <w:rFonts w:ascii="Times New Roman" w:eastAsia="Times New Roman" w:hAnsi="Times New Roman"/>
          <w:bCs/>
          <w:sz w:val="28"/>
          <w:szCs w:val="28"/>
          <w:lang w:val="x-none" w:eastAsia="x-none"/>
        </w:rPr>
      </w:pPr>
      <w:r>
        <w:rPr>
          <w:rFonts w:ascii="Times New Roman" w:eastAsia="Times New Roman" w:hAnsi="Times New Roman"/>
          <w:bCs/>
          <w:sz w:val="28"/>
          <w:szCs w:val="28"/>
          <w:lang w:val="vi-VN" w:eastAsia="x-none"/>
        </w:rPr>
        <w:t xml:space="preserve">a) </w:t>
      </w:r>
      <w:r w:rsidRPr="003C7873">
        <w:rPr>
          <w:rFonts w:ascii="Times New Roman" w:eastAsia="Times New Roman" w:hAnsi="Times New Roman"/>
          <w:bCs/>
          <w:sz w:val="28"/>
          <w:szCs w:val="28"/>
          <w:lang w:val="x-none" w:eastAsia="x-none"/>
        </w:rPr>
        <w:t>Tại khoản 5 Điều 5</w:t>
      </w:r>
      <w:r w:rsidR="0066798E" w:rsidRPr="0066798E">
        <w:rPr>
          <w:rFonts w:ascii="Times New Roman" w:eastAsia="Times New Roman" w:hAnsi="Times New Roman"/>
          <w:bCs/>
          <w:sz w:val="28"/>
          <w:szCs w:val="28"/>
          <w:lang w:val="vi-VN" w:eastAsia="x-none"/>
        </w:rPr>
        <w:t>6</w:t>
      </w:r>
      <w:r w:rsidRPr="003C7873">
        <w:rPr>
          <w:rFonts w:ascii="Times New Roman" w:eastAsia="Times New Roman" w:hAnsi="Times New Roman"/>
          <w:bCs/>
          <w:sz w:val="28"/>
          <w:szCs w:val="28"/>
          <w:lang w:val="x-none" w:eastAsia="x-none"/>
        </w:rPr>
        <w:t xml:space="preserve"> dự thảo Luật quy định được ký hợp đồng nhưng không quy định phạm vi được ký theo thực tế nhu cầu </w:t>
      </w:r>
      <w:r>
        <w:rPr>
          <w:rFonts w:ascii="Times New Roman" w:eastAsia="Times New Roman" w:hAnsi="Times New Roman"/>
          <w:bCs/>
          <w:sz w:val="28"/>
          <w:szCs w:val="28"/>
          <w:lang w:val="vi-VN" w:eastAsia="x-none"/>
        </w:rPr>
        <w:t xml:space="preserve">trên địa bàn do khó có thể xác định được </w:t>
      </w:r>
      <w:r w:rsidR="00EA7596">
        <w:rPr>
          <w:rFonts w:ascii="Times New Roman" w:eastAsia="Times New Roman" w:hAnsi="Times New Roman"/>
          <w:bCs/>
          <w:sz w:val="28"/>
          <w:szCs w:val="28"/>
          <w:lang w:val="vi-VN" w:eastAsia="x-none"/>
        </w:rPr>
        <w:t xml:space="preserve">nhu cầu như thế nào </w:t>
      </w:r>
      <w:r w:rsidRPr="003C7873">
        <w:rPr>
          <w:rFonts w:ascii="Times New Roman" w:eastAsia="Times New Roman" w:hAnsi="Times New Roman"/>
          <w:bCs/>
          <w:sz w:val="28"/>
          <w:szCs w:val="28"/>
          <w:lang w:val="x-none" w:eastAsia="x-none"/>
        </w:rPr>
        <w:t xml:space="preserve">mà phải theo phạm vi hoạt động chuyên </w:t>
      </w:r>
      <w:r w:rsidRPr="003C7873">
        <w:rPr>
          <w:rFonts w:ascii="Times New Roman" w:eastAsia="Times New Roman" w:hAnsi="Times New Roman"/>
          <w:bCs/>
          <w:sz w:val="28"/>
          <w:szCs w:val="28"/>
          <w:lang w:val="x-none" w:eastAsia="x-none"/>
        </w:rPr>
        <w:lastRenderedPageBreak/>
        <w:t>môn của cơ sở.</w:t>
      </w:r>
    </w:p>
    <w:p w14:paraId="0D8CF705" w14:textId="77777777" w:rsidR="00C80122" w:rsidRPr="003C7873" w:rsidRDefault="00C80122" w:rsidP="00751379">
      <w:pPr>
        <w:widowControl w:val="0"/>
        <w:spacing w:before="120" w:after="0" w:line="340" w:lineRule="exact"/>
        <w:ind w:firstLine="709"/>
        <w:jc w:val="both"/>
        <w:rPr>
          <w:rFonts w:ascii="Times New Roman" w:eastAsia="Times New Roman" w:hAnsi="Times New Roman"/>
          <w:bCs/>
          <w:sz w:val="28"/>
          <w:szCs w:val="28"/>
          <w:lang w:val="x-none" w:eastAsia="x-none"/>
        </w:rPr>
      </w:pPr>
      <w:r w:rsidRPr="003C7873">
        <w:rPr>
          <w:rFonts w:ascii="Times New Roman" w:eastAsia="Times New Roman" w:hAnsi="Times New Roman"/>
          <w:bCs/>
          <w:sz w:val="28"/>
          <w:szCs w:val="28"/>
          <w:lang w:val="x-none" w:eastAsia="x-none"/>
        </w:rPr>
        <w:t>Trường hợp cơ sở không có điều kiện để thực hiện được kỹ thuật thì được phối hợp với cơ sở khám bệnh, chữa bệnh khác để cung cấp dịch vụ khám bệnh, chữa bệnh.</w:t>
      </w:r>
    </w:p>
    <w:p w14:paraId="73ED3495" w14:textId="77777777" w:rsidR="00C80122" w:rsidRDefault="00C80122" w:rsidP="00751379">
      <w:pPr>
        <w:widowControl w:val="0"/>
        <w:spacing w:before="120" w:after="0" w:line="340" w:lineRule="exact"/>
        <w:ind w:firstLine="709"/>
        <w:jc w:val="both"/>
        <w:rPr>
          <w:rFonts w:ascii="Times New Roman" w:eastAsia="Times New Roman" w:hAnsi="Times New Roman"/>
          <w:bCs/>
          <w:sz w:val="28"/>
          <w:szCs w:val="28"/>
          <w:lang w:val="x-none" w:eastAsia="x-none"/>
        </w:rPr>
      </w:pPr>
      <w:r w:rsidRPr="00BB78ED">
        <w:rPr>
          <w:rFonts w:ascii="Times New Roman" w:eastAsia="Times New Roman" w:hAnsi="Times New Roman"/>
          <w:bCs/>
          <w:spacing w:val="-4"/>
          <w:sz w:val="28"/>
          <w:szCs w:val="28"/>
          <w:lang w:val="vi-VN" w:eastAsia="x-none"/>
        </w:rPr>
        <w:t xml:space="preserve">b) </w:t>
      </w:r>
      <w:r w:rsidRPr="00BB78ED">
        <w:rPr>
          <w:rFonts w:ascii="Times New Roman" w:eastAsia="Times New Roman" w:hAnsi="Times New Roman"/>
          <w:bCs/>
          <w:spacing w:val="-4"/>
          <w:sz w:val="28"/>
          <w:szCs w:val="28"/>
          <w:lang w:val="x-none" w:eastAsia="x-none"/>
        </w:rPr>
        <w:t xml:space="preserve">Về quyền được từ chối: các trường hợp này được từ chối nếu có thể ảnh hưởng đến an toàn người bệnh và nhân viên y tế nhưng trong trường hợp cấp cứu thì cơ sở vẫn phải thực hiện việc sơ cứu, cấp cứu, theo dõi, chăm sóc, điều trị cho người bệnh cho đến khi người bệnh được chuyển đi cơ sở khám bệnh, chữa bệnh </w:t>
      </w:r>
      <w:r w:rsidRPr="00BB78ED">
        <w:rPr>
          <w:rFonts w:ascii="Times New Roman" w:eastAsia="Times New Roman" w:hAnsi="Times New Roman"/>
          <w:bCs/>
          <w:spacing w:val="-4"/>
          <w:sz w:val="28"/>
          <w:szCs w:val="28"/>
          <w:lang w:val="vi-VN" w:eastAsia="x-none"/>
        </w:rPr>
        <w:t>khác</w:t>
      </w:r>
      <w:r>
        <w:rPr>
          <w:rFonts w:ascii="Times New Roman" w:eastAsia="Times New Roman" w:hAnsi="Times New Roman"/>
          <w:bCs/>
          <w:sz w:val="28"/>
          <w:szCs w:val="28"/>
          <w:lang w:val="vi-VN" w:eastAsia="x-none"/>
        </w:rPr>
        <w:t>.</w:t>
      </w:r>
      <w:r w:rsidRPr="003C7873">
        <w:rPr>
          <w:rFonts w:ascii="Times New Roman" w:eastAsia="Times New Roman" w:hAnsi="Times New Roman"/>
          <w:bCs/>
          <w:sz w:val="28"/>
          <w:szCs w:val="28"/>
          <w:lang w:val="x-none" w:eastAsia="x-none"/>
        </w:rPr>
        <w:t xml:space="preserve"> </w:t>
      </w:r>
    </w:p>
    <w:p w14:paraId="6E073A0D" w14:textId="1BA3BB4D" w:rsidR="00C80122" w:rsidRPr="00590FD6" w:rsidRDefault="00C80122" w:rsidP="00EA7596">
      <w:pPr>
        <w:widowControl w:val="0"/>
        <w:spacing w:before="120" w:after="0" w:line="340" w:lineRule="exact"/>
        <w:ind w:firstLine="709"/>
        <w:jc w:val="both"/>
        <w:outlineLvl w:val="2"/>
        <w:rPr>
          <w:rFonts w:ascii="Times New Roman" w:hAnsi="Times New Roman"/>
          <w:b/>
          <w:i/>
          <w:sz w:val="28"/>
          <w:szCs w:val="28"/>
          <w:lang w:val="vi-VN"/>
        </w:rPr>
      </w:pPr>
      <w:r>
        <w:rPr>
          <w:rFonts w:ascii="Times New Roman" w:hAnsi="Times New Roman"/>
          <w:b/>
          <w:i/>
          <w:sz w:val="28"/>
          <w:szCs w:val="28"/>
          <w:lang w:val="vi-VN"/>
        </w:rPr>
        <w:t>2</w:t>
      </w:r>
      <w:r w:rsidR="00EA7596">
        <w:rPr>
          <w:rFonts w:ascii="Times New Roman" w:hAnsi="Times New Roman"/>
          <w:b/>
          <w:i/>
          <w:sz w:val="28"/>
          <w:szCs w:val="28"/>
        </w:rPr>
        <w:t>5</w:t>
      </w:r>
      <w:r w:rsidRPr="00EA7596">
        <w:rPr>
          <w:rFonts w:ascii="Times New Roman" w:hAnsi="Times New Roman"/>
          <w:b/>
          <w:i/>
          <w:sz w:val="28"/>
          <w:szCs w:val="28"/>
          <w:lang w:val="vi-VN"/>
        </w:rPr>
        <w:t>.</w:t>
      </w:r>
      <w:r>
        <w:rPr>
          <w:rFonts w:ascii="Times New Roman" w:hAnsi="Times New Roman"/>
          <w:b/>
          <w:i/>
          <w:sz w:val="28"/>
          <w:szCs w:val="28"/>
          <w:lang w:val="vi-VN"/>
        </w:rPr>
        <w:t>2</w:t>
      </w:r>
      <w:r w:rsidRPr="00EA7596">
        <w:rPr>
          <w:rFonts w:ascii="Times New Roman" w:hAnsi="Times New Roman"/>
          <w:b/>
          <w:i/>
          <w:sz w:val="28"/>
          <w:szCs w:val="28"/>
          <w:lang w:val="vi-VN"/>
        </w:rPr>
        <w:t xml:space="preserve">. </w:t>
      </w:r>
      <w:r>
        <w:rPr>
          <w:rFonts w:ascii="Times New Roman" w:hAnsi="Times New Roman"/>
          <w:b/>
          <w:i/>
          <w:sz w:val="28"/>
          <w:szCs w:val="28"/>
          <w:lang w:val="vi-VN"/>
        </w:rPr>
        <w:t xml:space="preserve">Điều 52 về trách nhiệm của cơ sở khám bệnh, chữa bệnh </w:t>
      </w:r>
    </w:p>
    <w:p w14:paraId="193F6604" w14:textId="211EAC99" w:rsidR="00911CD6" w:rsidRPr="006D0467" w:rsidRDefault="00C80122" w:rsidP="00EA7596">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EA7596"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 xml:space="preserve">.1. </w:t>
      </w:r>
      <w:r w:rsidR="00911CD6" w:rsidRPr="006D0467">
        <w:rPr>
          <w:rFonts w:ascii="Times New Roman" w:hAnsi="Times New Roman"/>
          <w:i/>
          <w:sz w:val="28"/>
          <w:szCs w:val="28"/>
          <w:lang w:val="vi-VN"/>
        </w:rPr>
        <w:t xml:space="preserve">Về </w:t>
      </w:r>
      <w:r w:rsidR="006D0467" w:rsidRPr="006D0467">
        <w:rPr>
          <w:rFonts w:ascii="Times New Roman" w:hAnsi="Times New Roman"/>
          <w:i/>
          <w:sz w:val="28"/>
          <w:szCs w:val="28"/>
          <w:lang w:val="vi-VN"/>
        </w:rPr>
        <w:t>trách nhiệm ký hợp đồng với cơ quan bảo hiểm xã hội:</w:t>
      </w:r>
    </w:p>
    <w:p w14:paraId="264B03BA" w14:textId="27B99768" w:rsidR="00C80122" w:rsidRPr="00ED3568" w:rsidRDefault="00911CD6" w:rsidP="00EA7596">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00C80122" w:rsidRPr="00ED3568">
        <w:rPr>
          <w:rFonts w:ascii="Times New Roman" w:hAnsi="Times New Roman"/>
          <w:i/>
          <w:sz w:val="28"/>
          <w:szCs w:val="28"/>
          <w:lang w:val="vi-VN"/>
        </w:rPr>
        <w:t>Ý kiến của Đại biểu Quốc hội:</w:t>
      </w:r>
    </w:p>
    <w:p w14:paraId="26DACBEA" w14:textId="77777777" w:rsidR="00C80122" w:rsidRDefault="00C80122" w:rsidP="00751379">
      <w:pPr>
        <w:pStyle w:val="BodyText"/>
        <w:spacing w:before="120" w:line="320" w:lineRule="exact"/>
        <w:ind w:right="-27" w:firstLine="720"/>
        <w:rPr>
          <w:lang w:val="vi-VN"/>
        </w:rPr>
      </w:pPr>
      <w:r w:rsidRPr="00EC5077">
        <w:rPr>
          <w:spacing w:val="-4"/>
          <w:lang w:val="vi-VN"/>
        </w:rPr>
        <w:t>- Có ý kiến đề nghị bổ sung thêm một khoản: thực hiện quy định của Luật Bảo hiểm y tế khi có hợp đồng khám bệnh, chữa bệnh với cơ quan Bảo hiểm xã hội</w:t>
      </w:r>
      <w:r>
        <w:rPr>
          <w:lang w:val="vi-VN"/>
        </w:rPr>
        <w:t>;</w:t>
      </w:r>
      <w:r w:rsidRPr="00510EF1">
        <w:rPr>
          <w:lang w:val="vi-VN"/>
        </w:rPr>
        <w:t xml:space="preserve"> </w:t>
      </w:r>
    </w:p>
    <w:p w14:paraId="62BF23C2" w14:textId="0C702454" w:rsidR="006D0467" w:rsidRPr="00B262A9" w:rsidRDefault="006D0467" w:rsidP="006D0467">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7E39B397" w14:textId="02A36723" w:rsidR="00CC6F4E" w:rsidRPr="005500DD" w:rsidRDefault="00CC6F4E" w:rsidP="00CC6F4E">
      <w:pPr>
        <w:pStyle w:val="BodyText"/>
        <w:spacing w:before="120" w:line="320" w:lineRule="exact"/>
        <w:ind w:right="-27" w:firstLine="720"/>
        <w:rPr>
          <w:iCs/>
          <w:lang w:val="da-DK"/>
        </w:rPr>
      </w:pPr>
      <w:r w:rsidRPr="005500DD">
        <w:rPr>
          <w:iCs/>
          <w:lang w:val="vi-VN"/>
        </w:rPr>
        <w:t>Việc</w:t>
      </w:r>
      <w:r w:rsidRPr="005500DD">
        <w:rPr>
          <w:iCs/>
          <w:lang w:val="da-DK"/>
        </w:rPr>
        <w:t xml:space="preserve"> thực hiện quy định của Luật Bảo hiểm y tế khi có hợp đồng khám bệnh, chữa bệnh với cơ quan </w:t>
      </w:r>
      <w:r w:rsidR="005500DD">
        <w:rPr>
          <w:iCs/>
          <w:lang w:val="da-DK"/>
        </w:rPr>
        <w:t>b</w:t>
      </w:r>
      <w:r w:rsidRPr="005500DD">
        <w:rPr>
          <w:iCs/>
          <w:lang w:val="da-DK"/>
        </w:rPr>
        <w:t>ảo hiểm xã hội</w:t>
      </w:r>
      <w:r w:rsidR="005500DD">
        <w:rPr>
          <w:iCs/>
          <w:lang w:val="da-DK"/>
        </w:rPr>
        <w:t xml:space="preserve"> đã được thể hiện trong Luật bảo hiểm y tế</w:t>
      </w:r>
      <w:r w:rsidRPr="005500DD">
        <w:rPr>
          <w:iCs/>
          <w:lang w:val="da-DK"/>
        </w:rPr>
        <w:t>.</w:t>
      </w:r>
      <w:r w:rsidRPr="005500DD">
        <w:rPr>
          <w:iCs/>
          <w:lang w:val="vi-VN"/>
        </w:rPr>
        <w:t xml:space="preserve"> Do đó, đề nghị giữ nguyên như dự thảo.</w:t>
      </w:r>
    </w:p>
    <w:p w14:paraId="277C73EE" w14:textId="5A22B4C6" w:rsidR="005500DD" w:rsidRPr="006D0467" w:rsidRDefault="005500DD" w:rsidP="005500D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sidRPr="005500DD">
        <w:rPr>
          <w:rFonts w:ascii="Times New Roman" w:hAnsi="Times New Roman"/>
          <w:i/>
          <w:sz w:val="28"/>
          <w:szCs w:val="28"/>
          <w:lang w:val="da-DK"/>
        </w:rPr>
        <w:t>2</w:t>
      </w:r>
      <w:r w:rsidRPr="00ED3568">
        <w:rPr>
          <w:rFonts w:ascii="Times New Roman" w:hAnsi="Times New Roman"/>
          <w:i/>
          <w:sz w:val="28"/>
          <w:szCs w:val="28"/>
          <w:lang w:val="vi-VN"/>
        </w:rPr>
        <w:t xml:space="preserve">. </w:t>
      </w:r>
      <w:r w:rsidRPr="006D0467">
        <w:rPr>
          <w:rFonts w:ascii="Times New Roman" w:hAnsi="Times New Roman"/>
          <w:i/>
          <w:sz w:val="28"/>
          <w:szCs w:val="28"/>
          <w:lang w:val="vi-VN"/>
        </w:rPr>
        <w:t xml:space="preserve">Về trách nhiệm </w:t>
      </w:r>
      <w:r w:rsidRPr="005500DD">
        <w:rPr>
          <w:rFonts w:ascii="Times New Roman" w:hAnsi="Times New Roman"/>
          <w:i/>
          <w:sz w:val="28"/>
          <w:szCs w:val="28"/>
          <w:lang w:val="vi-VN"/>
        </w:rPr>
        <w:t>bắt buộc các cơ sở khám bệnh, chữa bệnh ứng dụng công nghệ thông tin</w:t>
      </w:r>
      <w:r w:rsidRPr="006D0467">
        <w:rPr>
          <w:rFonts w:ascii="Times New Roman" w:hAnsi="Times New Roman"/>
          <w:i/>
          <w:sz w:val="28"/>
          <w:szCs w:val="28"/>
          <w:lang w:val="vi-VN"/>
        </w:rPr>
        <w:t>:</w:t>
      </w:r>
    </w:p>
    <w:p w14:paraId="6C784813" w14:textId="77777777" w:rsidR="005500DD" w:rsidRPr="00ED3568" w:rsidRDefault="005500DD" w:rsidP="005500DD">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5D720034" w14:textId="144659AA" w:rsidR="005500DD" w:rsidRDefault="005500DD" w:rsidP="005500DD">
      <w:pPr>
        <w:pStyle w:val="BodyText"/>
        <w:spacing w:before="120" w:line="320" w:lineRule="exact"/>
        <w:ind w:right="-27" w:firstLine="720"/>
        <w:rPr>
          <w:lang w:val="vi-VN"/>
        </w:rPr>
      </w:pPr>
      <w:r>
        <w:rPr>
          <w:lang w:val="vi-VN"/>
        </w:rPr>
        <w:t xml:space="preserve">Bổ sung </w:t>
      </w:r>
      <w:r w:rsidRPr="00075B95">
        <w:rPr>
          <w:lang w:val="vi-VN"/>
        </w:rPr>
        <w:t xml:space="preserve">quy định bắt buộc các cơ sở </w:t>
      </w:r>
      <w:r>
        <w:rPr>
          <w:lang w:val="vi-VN"/>
        </w:rPr>
        <w:t xml:space="preserve">khám bệnh, chữa bệnh </w:t>
      </w:r>
      <w:r w:rsidRPr="00F94E91">
        <w:rPr>
          <w:sz w:val="26"/>
          <w:szCs w:val="26"/>
        </w:rPr>
        <w:t>ứng</w:t>
      </w:r>
      <w:r w:rsidRPr="00075B95">
        <w:rPr>
          <w:lang w:val="vi-VN"/>
        </w:rPr>
        <w:t xml:space="preserve"> dụng công nghệ thông tin trong quản lý </w:t>
      </w:r>
      <w:r>
        <w:rPr>
          <w:lang w:val="vi-VN"/>
        </w:rPr>
        <w:t>khám bệnh, chữa bệnh</w:t>
      </w:r>
      <w:r w:rsidRPr="00075B95">
        <w:rPr>
          <w:lang w:val="vi-VN"/>
        </w:rPr>
        <w:t xml:space="preserve">, thực hiện giao dịch điện tử, liên thông dữ liệu khám, chữa bệnh trong hệ thống các cơ sở y tế và giữa ngành y tế với Cổng thông tin điện tử của Chính phủ, bảo hiểm xã hội và các nơi khác có liên </w:t>
      </w:r>
      <w:r>
        <w:rPr>
          <w:lang w:val="vi-VN"/>
        </w:rPr>
        <w:t>quan.</w:t>
      </w:r>
      <w:r w:rsidRPr="00510EF1">
        <w:rPr>
          <w:lang w:val="vi-VN"/>
        </w:rPr>
        <w:t xml:space="preserve"> </w:t>
      </w:r>
    </w:p>
    <w:p w14:paraId="797EBC1B" w14:textId="77777777" w:rsidR="005500DD" w:rsidRPr="00B262A9" w:rsidRDefault="005500DD" w:rsidP="005500D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4AE0E5C8" w14:textId="77777777" w:rsidR="0056060A" w:rsidRDefault="00405905" w:rsidP="005500DD">
      <w:pPr>
        <w:pStyle w:val="BodyText"/>
        <w:spacing w:before="120" w:line="320" w:lineRule="exact"/>
        <w:ind w:right="-27" w:firstLine="720"/>
        <w:rPr>
          <w:iCs/>
          <w:lang w:val="vi-VN"/>
        </w:rPr>
      </w:pPr>
      <w:r w:rsidRPr="00405905">
        <w:rPr>
          <w:iCs/>
          <w:lang w:val="vi-VN"/>
        </w:rPr>
        <w:t xml:space="preserve">Nội </w:t>
      </w:r>
      <w:r w:rsidRPr="0056060A">
        <w:rPr>
          <w:iCs/>
          <w:lang w:val="vi-VN"/>
        </w:rPr>
        <w:t>dung</w:t>
      </w:r>
      <w:r w:rsidRPr="00405905">
        <w:rPr>
          <w:iCs/>
          <w:lang w:val="vi-VN"/>
        </w:rPr>
        <w:t xml:space="preserve"> này đã được quy định tại </w:t>
      </w:r>
      <w:r w:rsidR="0056060A" w:rsidRPr="0056060A">
        <w:rPr>
          <w:iCs/>
          <w:lang w:val="vi-VN"/>
        </w:rPr>
        <w:t>điểm g khoản 4 Điều 57, cụ thể như sau:</w:t>
      </w:r>
    </w:p>
    <w:p w14:paraId="0E034342" w14:textId="30DC0778" w:rsidR="005500DD" w:rsidRPr="005500DD" w:rsidRDefault="0056060A" w:rsidP="005500DD">
      <w:pPr>
        <w:pStyle w:val="BodyText"/>
        <w:spacing w:before="120" w:line="320" w:lineRule="exact"/>
        <w:ind w:right="-27" w:firstLine="720"/>
        <w:rPr>
          <w:iCs/>
          <w:lang w:val="da-DK"/>
        </w:rPr>
      </w:pPr>
      <w:r w:rsidRPr="0056060A">
        <w:rPr>
          <w:i/>
          <w:lang w:val="de-DE"/>
        </w:rPr>
        <w:t xml:space="preserve">g) Có </w:t>
      </w:r>
      <w:bookmarkStart w:id="0" w:name="_Hlk98511350"/>
      <w:r w:rsidRPr="0056060A">
        <w:rPr>
          <w:i/>
          <w:lang w:val="de-DE"/>
        </w:rPr>
        <w:t xml:space="preserve">hạ tầng công nghệ thông tin bảo đảm kết nối với hệ thống thông tin về quản lý hoạt động khám bệnh, chữa bệnh </w:t>
      </w:r>
      <w:bookmarkEnd w:id="0"/>
      <w:r w:rsidRPr="0056060A">
        <w:rPr>
          <w:i/>
          <w:lang w:val="de-DE"/>
        </w:rPr>
        <w:t>quy định tại khoản 1 Điều 101 của Luật này</w:t>
      </w:r>
      <w:r w:rsidR="005500DD" w:rsidRPr="005500DD">
        <w:rPr>
          <w:iCs/>
          <w:lang w:val="vi-VN"/>
        </w:rPr>
        <w:t>.</w:t>
      </w:r>
    </w:p>
    <w:p w14:paraId="652D300F" w14:textId="00341EB9" w:rsidR="00405905" w:rsidRPr="006D0467" w:rsidRDefault="00405905" w:rsidP="00405905">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Pr>
          <w:rFonts w:ascii="Times New Roman" w:hAnsi="Times New Roman"/>
          <w:i/>
          <w:sz w:val="28"/>
          <w:szCs w:val="28"/>
          <w:lang w:val="da-DK"/>
        </w:rPr>
        <w:t>3</w:t>
      </w:r>
      <w:r w:rsidRPr="00ED3568">
        <w:rPr>
          <w:rFonts w:ascii="Times New Roman" w:hAnsi="Times New Roman"/>
          <w:i/>
          <w:sz w:val="28"/>
          <w:szCs w:val="28"/>
          <w:lang w:val="vi-VN"/>
        </w:rPr>
        <w:t xml:space="preserve">. </w:t>
      </w:r>
      <w:r w:rsidRPr="006D0467">
        <w:rPr>
          <w:rFonts w:ascii="Times New Roman" w:hAnsi="Times New Roman"/>
          <w:i/>
          <w:sz w:val="28"/>
          <w:szCs w:val="28"/>
          <w:lang w:val="vi-VN"/>
        </w:rPr>
        <w:t xml:space="preserve">Về trách nhiệm </w:t>
      </w:r>
      <w:r w:rsidR="0056060A" w:rsidRPr="0056060A">
        <w:rPr>
          <w:rFonts w:ascii="Times New Roman" w:hAnsi="Times New Roman"/>
          <w:i/>
          <w:sz w:val="28"/>
          <w:szCs w:val="28"/>
          <w:lang w:val="vi-VN"/>
        </w:rPr>
        <w:t>của người đứng đầu cơ sở khám bệnh, chữa bệnh</w:t>
      </w:r>
      <w:r w:rsidRPr="006D0467">
        <w:rPr>
          <w:rFonts w:ascii="Times New Roman" w:hAnsi="Times New Roman"/>
          <w:i/>
          <w:sz w:val="28"/>
          <w:szCs w:val="28"/>
          <w:lang w:val="vi-VN"/>
        </w:rPr>
        <w:t>:</w:t>
      </w:r>
    </w:p>
    <w:p w14:paraId="119996EE" w14:textId="77777777" w:rsidR="00405905" w:rsidRPr="00ED3568" w:rsidRDefault="00405905" w:rsidP="00405905">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4C3FD604" w14:textId="4E3277F7" w:rsidR="00405905" w:rsidRDefault="001C177E" w:rsidP="00405905">
      <w:pPr>
        <w:pStyle w:val="BodyText"/>
        <w:spacing w:before="120" w:line="320" w:lineRule="exact"/>
        <w:ind w:right="-27" w:firstLine="720"/>
        <w:rPr>
          <w:lang w:val="vi-VN"/>
        </w:rPr>
      </w:pPr>
      <w:r w:rsidRPr="0013087E">
        <w:rPr>
          <w:lang w:val="vi-VN"/>
        </w:rPr>
        <w:t xml:space="preserve">Có ý kiến cho rằng Điều này chưa đề cập đến trách nhiệm của người đứng đầu cơ sở </w:t>
      </w:r>
      <w:r>
        <w:rPr>
          <w:lang w:val="vi-VN"/>
        </w:rPr>
        <w:t xml:space="preserve">khám bệnh, chữa bệnh </w:t>
      </w:r>
      <w:r w:rsidRPr="0013087E">
        <w:rPr>
          <w:lang w:val="vi-VN"/>
        </w:rPr>
        <w:t>trong việc thực hiện quy định đảm bảo quyền và lợi ích hợp pháp của người bệnh</w:t>
      </w:r>
      <w:r w:rsidR="00405905">
        <w:rPr>
          <w:lang w:val="vi-VN"/>
        </w:rPr>
        <w:t>.</w:t>
      </w:r>
      <w:r w:rsidR="00405905" w:rsidRPr="00510EF1">
        <w:rPr>
          <w:lang w:val="vi-VN"/>
        </w:rPr>
        <w:t xml:space="preserve"> </w:t>
      </w:r>
    </w:p>
    <w:p w14:paraId="48024213" w14:textId="77777777" w:rsidR="00405905" w:rsidRPr="00B262A9" w:rsidRDefault="00405905" w:rsidP="00405905">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19ADBEF4" w14:textId="651A6A25" w:rsidR="00405905" w:rsidRPr="005500DD" w:rsidRDefault="00717ED1" w:rsidP="00405905">
      <w:pPr>
        <w:pStyle w:val="BodyText"/>
        <w:spacing w:before="120" w:line="320" w:lineRule="exact"/>
        <w:ind w:right="-27" w:firstLine="720"/>
        <w:rPr>
          <w:iCs/>
          <w:lang w:val="da-DK"/>
        </w:rPr>
      </w:pPr>
      <w:r w:rsidRPr="00717ED1">
        <w:rPr>
          <w:iCs/>
          <w:lang w:val="vi-VN"/>
        </w:rPr>
        <w:t xml:space="preserve">Pháp luật hiện hành đã có quy định về người chịu trách nhiệm trước pháp luật của doanh nghiệp cũng như các đơn vị sự nghiệp. </w:t>
      </w:r>
      <w:r w:rsidR="00405905" w:rsidRPr="005500DD">
        <w:rPr>
          <w:iCs/>
          <w:lang w:val="vi-VN"/>
        </w:rPr>
        <w:t>Do đó, đề nghị giữ nguyên như dự thảo.</w:t>
      </w:r>
    </w:p>
    <w:p w14:paraId="64CF1148" w14:textId="42F74283" w:rsidR="00F23F9B" w:rsidRPr="006D0467" w:rsidRDefault="00F23F9B" w:rsidP="00F23F9B">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sidR="0027331B">
        <w:rPr>
          <w:rFonts w:ascii="Times New Roman" w:hAnsi="Times New Roman"/>
          <w:i/>
          <w:sz w:val="28"/>
          <w:szCs w:val="28"/>
          <w:lang w:val="da-DK"/>
        </w:rPr>
        <w:t>4</w:t>
      </w:r>
      <w:r w:rsidRPr="00ED3568">
        <w:rPr>
          <w:rFonts w:ascii="Times New Roman" w:hAnsi="Times New Roman"/>
          <w:i/>
          <w:sz w:val="28"/>
          <w:szCs w:val="28"/>
          <w:lang w:val="vi-VN"/>
        </w:rPr>
        <w:t xml:space="preserve">. </w:t>
      </w:r>
      <w:r w:rsidRPr="006D0467">
        <w:rPr>
          <w:rFonts w:ascii="Times New Roman" w:hAnsi="Times New Roman"/>
          <w:i/>
          <w:sz w:val="28"/>
          <w:szCs w:val="28"/>
          <w:lang w:val="vi-VN"/>
        </w:rPr>
        <w:t xml:space="preserve">Về </w:t>
      </w:r>
      <w:r w:rsidR="001F6B15" w:rsidRPr="001F6B15">
        <w:rPr>
          <w:rFonts w:ascii="Times New Roman" w:hAnsi="Times New Roman"/>
          <w:i/>
          <w:sz w:val="28"/>
          <w:szCs w:val="28"/>
          <w:lang w:val="da-DK"/>
        </w:rPr>
        <w:t>sự tr</w:t>
      </w:r>
      <w:r w:rsidR="001F6B15">
        <w:rPr>
          <w:rFonts w:ascii="Times New Roman" w:hAnsi="Times New Roman"/>
          <w:i/>
          <w:sz w:val="28"/>
          <w:szCs w:val="28"/>
          <w:lang w:val="da-DK"/>
        </w:rPr>
        <w:t>ùng</w:t>
      </w:r>
      <w:r w:rsidR="001F6B15" w:rsidRPr="001F6B15">
        <w:rPr>
          <w:rFonts w:ascii="Times New Roman" w:hAnsi="Times New Roman"/>
          <w:i/>
          <w:sz w:val="28"/>
          <w:szCs w:val="28"/>
          <w:lang w:val="da-DK"/>
        </w:rPr>
        <w:t xml:space="preserve"> lặp giữa q</w:t>
      </w:r>
      <w:r w:rsidR="001F6B15">
        <w:rPr>
          <w:rFonts w:ascii="Times New Roman" w:hAnsi="Times New Roman"/>
          <w:i/>
          <w:sz w:val="28"/>
          <w:szCs w:val="28"/>
          <w:lang w:val="da-DK"/>
        </w:rPr>
        <w:t xml:space="preserve">uyền và </w:t>
      </w:r>
      <w:r w:rsidRPr="006D0467">
        <w:rPr>
          <w:rFonts w:ascii="Times New Roman" w:hAnsi="Times New Roman"/>
          <w:i/>
          <w:sz w:val="28"/>
          <w:szCs w:val="28"/>
          <w:lang w:val="vi-VN"/>
        </w:rPr>
        <w:t xml:space="preserve">trách nhiệm </w:t>
      </w:r>
      <w:r w:rsidR="0027331B" w:rsidRPr="001F6B15">
        <w:rPr>
          <w:rFonts w:ascii="Times New Roman" w:hAnsi="Times New Roman"/>
          <w:i/>
          <w:sz w:val="28"/>
          <w:szCs w:val="28"/>
          <w:lang w:val="da-DK"/>
        </w:rPr>
        <w:t>của</w:t>
      </w:r>
      <w:r w:rsidRPr="0056060A">
        <w:rPr>
          <w:rFonts w:ascii="Times New Roman" w:hAnsi="Times New Roman"/>
          <w:i/>
          <w:sz w:val="28"/>
          <w:szCs w:val="28"/>
          <w:lang w:val="vi-VN"/>
        </w:rPr>
        <w:t xml:space="preserve"> cơ sở khám bệnh, chữa bệnh</w:t>
      </w:r>
      <w:r w:rsidRPr="006D0467">
        <w:rPr>
          <w:rFonts w:ascii="Times New Roman" w:hAnsi="Times New Roman"/>
          <w:i/>
          <w:sz w:val="28"/>
          <w:szCs w:val="28"/>
          <w:lang w:val="vi-VN"/>
        </w:rPr>
        <w:t>:</w:t>
      </w:r>
    </w:p>
    <w:p w14:paraId="76D6EF0A" w14:textId="77777777" w:rsidR="00F23F9B" w:rsidRPr="00ED3568" w:rsidRDefault="00F23F9B" w:rsidP="00F23F9B">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2E9D4473" w14:textId="572A2DC4" w:rsidR="00F23F9B" w:rsidRDefault="0027331B" w:rsidP="00F23F9B">
      <w:pPr>
        <w:pStyle w:val="BodyText"/>
        <w:spacing w:before="120" w:line="320" w:lineRule="exact"/>
        <w:ind w:right="-27" w:firstLine="720"/>
        <w:rPr>
          <w:lang w:val="vi-VN"/>
        </w:rPr>
      </w:pPr>
      <w:r>
        <w:rPr>
          <w:lang w:val="vi-VN"/>
        </w:rPr>
        <w:t>Q</w:t>
      </w:r>
      <w:r w:rsidRPr="0013087E">
        <w:rPr>
          <w:lang w:val="vi-VN"/>
        </w:rPr>
        <w:t xml:space="preserve">uy định về quyền, trách nhiệm áp dụng cho cả cơ sở </w:t>
      </w:r>
      <w:r>
        <w:rPr>
          <w:lang w:val="vi-VN"/>
        </w:rPr>
        <w:t xml:space="preserve">khám bệnh, chữa bệnh </w:t>
      </w:r>
      <w:r w:rsidRPr="0013087E">
        <w:rPr>
          <w:lang w:val="vi-VN"/>
        </w:rPr>
        <w:t>tư nhân là không phù hợp; quy định tại Điều 52 vừa là trách nhiệm cũng vừa là quyền (01 ý kiến)</w:t>
      </w:r>
      <w:r w:rsidR="00F23F9B">
        <w:rPr>
          <w:lang w:val="vi-VN"/>
        </w:rPr>
        <w:t>.</w:t>
      </w:r>
      <w:r w:rsidR="00F23F9B" w:rsidRPr="00510EF1">
        <w:rPr>
          <w:lang w:val="vi-VN"/>
        </w:rPr>
        <w:t xml:space="preserve"> </w:t>
      </w:r>
    </w:p>
    <w:p w14:paraId="6257C651" w14:textId="77777777" w:rsidR="00F23F9B" w:rsidRPr="00B262A9" w:rsidRDefault="00F23F9B" w:rsidP="00F23F9B">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5C6009C2" w14:textId="4817782E" w:rsidR="00F23F9B" w:rsidRPr="003C36D4" w:rsidRDefault="00B21A19" w:rsidP="00F23F9B">
      <w:pPr>
        <w:pStyle w:val="BodyText"/>
        <w:spacing w:before="120" w:line="320" w:lineRule="exact"/>
        <w:ind w:right="-27" w:firstLine="720"/>
        <w:rPr>
          <w:iCs/>
          <w:lang w:val="vi-VN"/>
        </w:rPr>
      </w:pPr>
      <w:r w:rsidRPr="00B21A19">
        <w:rPr>
          <w:iCs/>
          <w:lang w:val="vi-VN"/>
        </w:rPr>
        <w:t xml:space="preserve">Dự thảo Luật </w:t>
      </w:r>
      <w:r w:rsidR="007933E5" w:rsidRPr="007933E5">
        <w:rPr>
          <w:iCs/>
          <w:lang w:val="vi-VN"/>
        </w:rPr>
        <w:t>được xây dựng trên quan điểm</w:t>
      </w:r>
      <w:r w:rsidRPr="00B21A19">
        <w:rPr>
          <w:iCs/>
          <w:lang w:val="vi-VN"/>
        </w:rPr>
        <w:t xml:space="preserve"> không phân biệt giữa cơ sở khám bệnh, chữa bệnh của Nhà nước và cơ sở khám bệnh, chữa bệnh của tư nhâ</w:t>
      </w:r>
      <w:r w:rsidR="00BC357E" w:rsidRPr="00BC357E">
        <w:rPr>
          <w:iCs/>
          <w:lang w:val="vi-VN"/>
        </w:rPr>
        <w:t>n nên quy định về quyền và nghĩa vụ được quy định chung cho cả hai chủ thể này</w:t>
      </w:r>
      <w:r w:rsidR="00634935" w:rsidRPr="00634935">
        <w:rPr>
          <w:iCs/>
          <w:lang w:val="vi-VN"/>
        </w:rPr>
        <w:t xml:space="preserve">, trong </w:t>
      </w:r>
      <w:r w:rsidR="00854BFB" w:rsidRPr="00854BFB">
        <w:rPr>
          <w:iCs/>
          <w:lang w:val="vi-VN"/>
        </w:rPr>
        <w:t>đó nội dung của Điều 57 chỉ bao gồm các trách nhiệm</w:t>
      </w:r>
      <w:r w:rsidR="003C36D4" w:rsidRPr="003C36D4">
        <w:rPr>
          <w:iCs/>
          <w:lang w:val="vi-VN"/>
        </w:rPr>
        <w:t xml:space="preserve"> còn các quyền của cơ sở khám bệnh, chữa bệnh đã được quy định</w:t>
      </w:r>
      <w:r w:rsidR="003C36D4" w:rsidRPr="00634935">
        <w:rPr>
          <w:iCs/>
          <w:lang w:val="vi-VN"/>
        </w:rPr>
        <w:t xml:space="preserve"> cụ thể các quyền tại </w:t>
      </w:r>
      <w:r w:rsidR="003C36D4" w:rsidRPr="00854BFB">
        <w:rPr>
          <w:iCs/>
          <w:lang w:val="vi-VN"/>
        </w:rPr>
        <w:t>Điều 56</w:t>
      </w:r>
      <w:r w:rsidR="003C36D4" w:rsidRPr="003C36D4">
        <w:rPr>
          <w:iCs/>
          <w:lang w:val="vi-VN"/>
        </w:rPr>
        <w:t>.</w:t>
      </w:r>
    </w:p>
    <w:p w14:paraId="76F33B2D" w14:textId="674378B8" w:rsidR="003C36D4" w:rsidRPr="006D0467" w:rsidRDefault="003C36D4" w:rsidP="003C36D4">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Pr>
          <w:rFonts w:ascii="Times New Roman" w:hAnsi="Times New Roman"/>
          <w:i/>
          <w:sz w:val="28"/>
          <w:szCs w:val="28"/>
          <w:lang w:val="da-DK"/>
        </w:rPr>
        <w:t>5</w:t>
      </w:r>
      <w:r w:rsidRPr="00ED3568">
        <w:rPr>
          <w:rFonts w:ascii="Times New Roman" w:hAnsi="Times New Roman"/>
          <w:i/>
          <w:sz w:val="28"/>
          <w:szCs w:val="28"/>
          <w:lang w:val="vi-VN"/>
        </w:rPr>
        <w:t xml:space="preserve">. </w:t>
      </w:r>
      <w:r w:rsidRPr="006D0467">
        <w:rPr>
          <w:rFonts w:ascii="Times New Roman" w:hAnsi="Times New Roman"/>
          <w:i/>
          <w:sz w:val="28"/>
          <w:szCs w:val="28"/>
          <w:lang w:val="vi-VN"/>
        </w:rPr>
        <w:t xml:space="preserve">Về </w:t>
      </w:r>
      <w:r>
        <w:rPr>
          <w:rFonts w:ascii="Times New Roman" w:hAnsi="Times New Roman"/>
          <w:i/>
          <w:sz w:val="28"/>
          <w:szCs w:val="28"/>
          <w:lang w:val="da-DK"/>
        </w:rPr>
        <w:t>trách nhiệm bảo đảm điều kiện cho người hành nghề</w:t>
      </w:r>
      <w:r w:rsidRPr="006D0467">
        <w:rPr>
          <w:rFonts w:ascii="Times New Roman" w:hAnsi="Times New Roman"/>
          <w:i/>
          <w:sz w:val="28"/>
          <w:szCs w:val="28"/>
          <w:lang w:val="vi-VN"/>
        </w:rPr>
        <w:t>:</w:t>
      </w:r>
    </w:p>
    <w:p w14:paraId="6C32295A" w14:textId="77777777" w:rsidR="003C36D4" w:rsidRPr="00ED3568" w:rsidRDefault="003C36D4" w:rsidP="003C36D4">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5B695336" w14:textId="0BDFD493" w:rsidR="003C36D4" w:rsidRDefault="003C36D4" w:rsidP="003C36D4">
      <w:pPr>
        <w:pStyle w:val="BodyText"/>
        <w:spacing w:before="120" w:line="320" w:lineRule="exact"/>
        <w:ind w:right="-27" w:firstLine="720"/>
        <w:rPr>
          <w:lang w:val="vi-VN"/>
        </w:rPr>
      </w:pPr>
      <w:r w:rsidRPr="00FF2012">
        <w:rPr>
          <w:lang w:val="vi-VN"/>
        </w:rPr>
        <w:t xml:space="preserve">Có ý kiến cho rằng quy định về điều kiện cần thiết để người hành nghề thực hiện </w:t>
      </w:r>
      <w:r>
        <w:rPr>
          <w:lang w:val="vi-VN"/>
        </w:rPr>
        <w:t xml:space="preserve">khám bệnh, chữa bệnh </w:t>
      </w:r>
      <w:r w:rsidRPr="00FF2012">
        <w:rPr>
          <w:lang w:val="vi-VN"/>
        </w:rPr>
        <w:t>tại khoản 5 còn rất chung chung, đề nghị xem xét lại (01 ý kiến)</w:t>
      </w:r>
      <w:r w:rsidRPr="00510EF1">
        <w:rPr>
          <w:lang w:val="vi-VN"/>
        </w:rPr>
        <w:t xml:space="preserve"> </w:t>
      </w:r>
    </w:p>
    <w:p w14:paraId="72AA1FA6" w14:textId="77777777" w:rsidR="003C36D4" w:rsidRPr="00B262A9" w:rsidRDefault="003C36D4" w:rsidP="003C36D4">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0ADB8680" w14:textId="1054E97F" w:rsidR="00D07B48" w:rsidRPr="008E7DD7" w:rsidRDefault="00D07B48" w:rsidP="003C36D4">
      <w:pPr>
        <w:pStyle w:val="BodyText"/>
        <w:spacing w:before="120" w:line="320" w:lineRule="exact"/>
        <w:ind w:right="-27" w:firstLine="720"/>
        <w:rPr>
          <w:iCs/>
          <w:lang w:val="vi-VN"/>
        </w:rPr>
      </w:pPr>
      <w:r w:rsidRPr="00D07B48">
        <w:rPr>
          <w:iCs/>
          <w:lang w:val="vi-VN"/>
        </w:rPr>
        <w:t xml:space="preserve">Các điều kiện để người hành nghề cung cấp dịch vụ khám bệnh, chữa bệnh được quy định </w:t>
      </w:r>
      <w:r w:rsidR="00234FAA" w:rsidRPr="00234FAA">
        <w:rPr>
          <w:iCs/>
          <w:lang w:val="vi-VN"/>
        </w:rPr>
        <w:t>tại Điều 46 của dự thảo Luật</w:t>
      </w:r>
      <w:r w:rsidR="008E7DD7" w:rsidRPr="008E7DD7">
        <w:rPr>
          <w:iCs/>
          <w:lang w:val="vi-VN"/>
        </w:rPr>
        <w:t xml:space="preserve">. </w:t>
      </w:r>
      <w:r w:rsidR="008E7DD7" w:rsidRPr="005500DD">
        <w:rPr>
          <w:iCs/>
          <w:lang w:val="vi-VN"/>
        </w:rPr>
        <w:t>Do đó, đề nghị giữ nguyên như dự thảo</w:t>
      </w:r>
      <w:r w:rsidR="008E7DD7" w:rsidRPr="008E7DD7">
        <w:rPr>
          <w:iCs/>
          <w:lang w:val="vi-VN"/>
        </w:rPr>
        <w:t xml:space="preserve"> Luật.</w:t>
      </w:r>
    </w:p>
    <w:p w14:paraId="0B15820C" w14:textId="2081306C" w:rsidR="00B31E5A" w:rsidRPr="006D0467" w:rsidRDefault="00B31E5A" w:rsidP="00B31E5A">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6D0467">
        <w:rPr>
          <w:rFonts w:ascii="Times New Roman" w:hAnsi="Times New Roman"/>
          <w:i/>
          <w:sz w:val="28"/>
          <w:szCs w:val="28"/>
          <w:lang w:val="vi-VN"/>
        </w:rPr>
        <w:t>5</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Pr>
          <w:rFonts w:ascii="Times New Roman" w:hAnsi="Times New Roman"/>
          <w:i/>
          <w:sz w:val="28"/>
          <w:szCs w:val="28"/>
          <w:lang w:val="da-DK"/>
        </w:rPr>
        <w:t>6</w:t>
      </w:r>
      <w:r w:rsidRPr="00ED3568">
        <w:rPr>
          <w:rFonts w:ascii="Times New Roman" w:hAnsi="Times New Roman"/>
          <w:i/>
          <w:sz w:val="28"/>
          <w:szCs w:val="28"/>
          <w:lang w:val="vi-VN"/>
        </w:rPr>
        <w:t xml:space="preserve">. </w:t>
      </w:r>
      <w:r w:rsidRPr="006D0467">
        <w:rPr>
          <w:rFonts w:ascii="Times New Roman" w:hAnsi="Times New Roman"/>
          <w:i/>
          <w:sz w:val="28"/>
          <w:szCs w:val="28"/>
          <w:lang w:val="vi-VN"/>
        </w:rPr>
        <w:t xml:space="preserve">Về </w:t>
      </w:r>
      <w:r>
        <w:rPr>
          <w:rFonts w:ascii="Times New Roman" w:hAnsi="Times New Roman"/>
          <w:i/>
          <w:sz w:val="28"/>
          <w:szCs w:val="28"/>
          <w:lang w:val="da-DK"/>
        </w:rPr>
        <w:t xml:space="preserve">trách nhiệm </w:t>
      </w:r>
      <w:r>
        <w:rPr>
          <w:rFonts w:ascii="Times New Roman" w:hAnsi="Times New Roman"/>
          <w:i/>
          <w:sz w:val="28"/>
          <w:szCs w:val="28"/>
          <w:lang w:val="da-DK"/>
        </w:rPr>
        <w:t>tuân thủ quyết định huy động của cơ quan nhà nước có thẩm quyền</w:t>
      </w:r>
      <w:r w:rsidRPr="006D0467">
        <w:rPr>
          <w:rFonts w:ascii="Times New Roman" w:hAnsi="Times New Roman"/>
          <w:i/>
          <w:sz w:val="28"/>
          <w:szCs w:val="28"/>
          <w:lang w:val="vi-VN"/>
        </w:rPr>
        <w:t>:</w:t>
      </w:r>
    </w:p>
    <w:p w14:paraId="532AAB60" w14:textId="77777777" w:rsidR="00B31E5A" w:rsidRPr="00ED3568" w:rsidRDefault="00B31E5A" w:rsidP="00B31E5A">
      <w:pPr>
        <w:widowControl w:val="0"/>
        <w:spacing w:before="120" w:after="0" w:line="340" w:lineRule="exact"/>
        <w:ind w:firstLine="709"/>
        <w:jc w:val="both"/>
        <w:outlineLvl w:val="3"/>
        <w:rPr>
          <w:rFonts w:ascii="Times New Roman" w:hAnsi="Times New Roman"/>
          <w:i/>
          <w:sz w:val="28"/>
          <w:szCs w:val="28"/>
          <w:lang w:val="vi-VN"/>
        </w:rPr>
      </w:pPr>
      <w:r w:rsidRPr="00911CD6">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26FD5160" w14:textId="51C2D7F5" w:rsidR="00B31E5A" w:rsidRDefault="00B31E5A" w:rsidP="00B31E5A">
      <w:pPr>
        <w:pStyle w:val="BodyText"/>
        <w:spacing w:before="120" w:line="320" w:lineRule="exact"/>
        <w:ind w:right="-27" w:firstLine="720"/>
        <w:rPr>
          <w:lang w:val="vi-VN"/>
        </w:rPr>
      </w:pPr>
      <w:r w:rsidRPr="00FF2012">
        <w:rPr>
          <w:lang w:val="vi-VN"/>
        </w:rPr>
        <w:t xml:space="preserve">Có ý kiến cho rằng khó huy động nhân viên y tế của cơ sở </w:t>
      </w:r>
      <w:r>
        <w:rPr>
          <w:lang w:val="vi-VN"/>
        </w:rPr>
        <w:t>khám bệnh, chữa bệnh</w:t>
      </w:r>
      <w:r w:rsidRPr="00FF2012">
        <w:rPr>
          <w:lang w:val="vi-VN"/>
        </w:rPr>
        <w:t xml:space="preserve"> tư nhân như cơ sở công lập quy định tại khoản 6 Điều 52, đề nghị có quy định phù hợp cho hệ thống cơ sở </w:t>
      </w:r>
      <w:r>
        <w:rPr>
          <w:lang w:val="vi-VN"/>
        </w:rPr>
        <w:t>khám bệnh, chữa bệnh</w:t>
      </w:r>
      <w:r w:rsidRPr="00FF2012">
        <w:rPr>
          <w:lang w:val="vi-VN"/>
        </w:rPr>
        <w:t xml:space="preserve"> tư nhân (01 ý kiến).</w:t>
      </w:r>
      <w:r w:rsidRPr="00510EF1">
        <w:rPr>
          <w:lang w:val="vi-VN"/>
        </w:rPr>
        <w:t xml:space="preserve"> </w:t>
      </w:r>
    </w:p>
    <w:p w14:paraId="5F279EFF" w14:textId="77777777" w:rsidR="00B31E5A" w:rsidRPr="00B262A9" w:rsidRDefault="00B31E5A" w:rsidP="00B31E5A">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0E0B95A6" w14:textId="4BE65829" w:rsidR="00B31E5A" w:rsidRPr="003C42FB" w:rsidRDefault="00EA3C57" w:rsidP="00B31E5A">
      <w:pPr>
        <w:pStyle w:val="BodyText"/>
        <w:spacing w:before="120" w:line="320" w:lineRule="exact"/>
        <w:ind w:right="-27" w:firstLine="720"/>
        <w:rPr>
          <w:iCs/>
          <w:lang w:val="vi-VN"/>
        </w:rPr>
      </w:pPr>
      <w:r w:rsidRPr="00EA3C57">
        <w:rPr>
          <w:iCs/>
          <w:lang w:val="vi-VN"/>
        </w:rPr>
        <w:t>Qua thực tế phòng chống dịch COVID-19 vừa cho thấy</w:t>
      </w:r>
      <w:r w:rsidR="003C42FB" w:rsidRPr="003C42FB">
        <w:rPr>
          <w:iCs/>
          <w:lang w:val="vi-VN"/>
        </w:rPr>
        <w:t>, Nhà nước đã huy động và sử dụng một cách có hiệu quả nguồn nhân lực cũng như cơ sở vật chất của các cơ sở khám bệnh, chữa bệnh tư nhân. Do vậy, dự thảo Luật đã bổ sung 1 chương quy định về huy động nguồn lực phục vụ hoạt động công tác khám bệnh, chữa bệnh trong trường hợp xảy ra thiên tai, thảm họa và dịch bệnh truyền nhiễm thuộc nhóm A.</w:t>
      </w:r>
    </w:p>
    <w:p w14:paraId="10A93EB6" w14:textId="0CE87773" w:rsidR="00C80122" w:rsidRPr="00E44B70" w:rsidRDefault="00C80122" w:rsidP="00E44B70">
      <w:pPr>
        <w:widowControl w:val="0"/>
        <w:spacing w:before="120" w:after="0" w:line="276" w:lineRule="auto"/>
        <w:ind w:firstLine="720"/>
        <w:jc w:val="both"/>
        <w:outlineLvl w:val="1"/>
        <w:rPr>
          <w:rFonts w:ascii="Times New Roman Bold" w:hAnsi="Times New Roman Bold"/>
          <w:b/>
          <w:bCs/>
          <w:iCs/>
          <w:spacing w:val="-4"/>
          <w:sz w:val="28"/>
          <w:szCs w:val="28"/>
          <w:lang w:val="vi-VN"/>
        </w:rPr>
      </w:pPr>
      <w:r w:rsidRPr="00E44B70">
        <w:rPr>
          <w:rFonts w:ascii="Times New Roman Bold" w:hAnsi="Times New Roman Bold"/>
          <w:b/>
          <w:bCs/>
          <w:iCs/>
          <w:spacing w:val="-4"/>
          <w:sz w:val="28"/>
          <w:szCs w:val="28"/>
          <w:lang w:val="vi-VN"/>
        </w:rPr>
        <w:t>2</w:t>
      </w:r>
      <w:r w:rsidR="003C42FB" w:rsidRPr="00E44B70">
        <w:rPr>
          <w:rFonts w:ascii="Times New Roman Bold" w:hAnsi="Times New Roman Bold"/>
          <w:b/>
          <w:bCs/>
          <w:iCs/>
          <w:spacing w:val="-4"/>
          <w:sz w:val="28"/>
          <w:szCs w:val="28"/>
          <w:lang w:val="vi-VN"/>
        </w:rPr>
        <w:t>6</w:t>
      </w:r>
      <w:r w:rsidRPr="00E44B70">
        <w:rPr>
          <w:rFonts w:ascii="Times New Roman Bold" w:hAnsi="Times New Roman Bold"/>
          <w:b/>
          <w:bCs/>
          <w:iCs/>
          <w:spacing w:val="-4"/>
          <w:sz w:val="28"/>
          <w:szCs w:val="28"/>
          <w:lang w:val="vi-VN"/>
        </w:rPr>
        <w:t>. Về cấp cứu (Điều 53) và chẩn đoán, chỉ định phương pháp chữa bệnh, kê đơn thuốc (Điều 54)</w:t>
      </w:r>
    </w:p>
    <w:p w14:paraId="47D7739B" w14:textId="3C3A1A5F" w:rsidR="00C80122" w:rsidRPr="00590FD6" w:rsidRDefault="00C80122" w:rsidP="00652189">
      <w:pPr>
        <w:widowControl w:val="0"/>
        <w:spacing w:before="120" w:after="0" w:line="340" w:lineRule="exact"/>
        <w:ind w:firstLine="709"/>
        <w:jc w:val="both"/>
        <w:outlineLvl w:val="2"/>
        <w:rPr>
          <w:rFonts w:ascii="Times New Roman" w:hAnsi="Times New Roman"/>
          <w:b/>
          <w:i/>
          <w:sz w:val="28"/>
          <w:szCs w:val="28"/>
          <w:lang w:val="vi-VN"/>
        </w:rPr>
      </w:pPr>
      <w:r>
        <w:rPr>
          <w:rFonts w:ascii="Times New Roman" w:hAnsi="Times New Roman"/>
          <w:b/>
          <w:i/>
          <w:sz w:val="28"/>
          <w:szCs w:val="28"/>
          <w:lang w:val="vi-VN"/>
        </w:rPr>
        <w:t>2</w:t>
      </w:r>
      <w:r w:rsidR="00652189">
        <w:rPr>
          <w:rFonts w:ascii="Times New Roman" w:hAnsi="Times New Roman"/>
          <w:b/>
          <w:i/>
          <w:sz w:val="28"/>
          <w:szCs w:val="28"/>
        </w:rPr>
        <w:t>6</w:t>
      </w:r>
      <w:r w:rsidRPr="00ED3568">
        <w:rPr>
          <w:rFonts w:ascii="Times New Roman" w:hAnsi="Times New Roman"/>
          <w:b/>
          <w:i/>
          <w:sz w:val="28"/>
          <w:szCs w:val="28"/>
          <w:lang w:val="de-DE"/>
        </w:rPr>
        <w:t xml:space="preserve">.1. </w:t>
      </w:r>
      <w:r w:rsidR="00D72D13">
        <w:rPr>
          <w:rFonts w:ascii="Times New Roman" w:hAnsi="Times New Roman"/>
          <w:b/>
          <w:i/>
          <w:sz w:val="28"/>
          <w:szCs w:val="28"/>
        </w:rPr>
        <w:t>V</w:t>
      </w:r>
      <w:r>
        <w:rPr>
          <w:rFonts w:ascii="Times New Roman" w:hAnsi="Times New Roman"/>
          <w:b/>
          <w:i/>
          <w:sz w:val="28"/>
          <w:szCs w:val="28"/>
          <w:lang w:val="vi-VN"/>
        </w:rPr>
        <w:t xml:space="preserve">ề cấp cứu </w:t>
      </w:r>
    </w:p>
    <w:p w14:paraId="3C3939DD" w14:textId="70CC96D3" w:rsidR="00D72D13" w:rsidRPr="00652189" w:rsidRDefault="00C80122" w:rsidP="006C3E4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652189">
        <w:rPr>
          <w:rFonts w:ascii="Times New Roman" w:hAnsi="Times New Roman"/>
          <w:i/>
          <w:sz w:val="28"/>
          <w:szCs w:val="28"/>
        </w:rPr>
        <w:t>6</w:t>
      </w:r>
      <w:r w:rsidRPr="00ED3568">
        <w:rPr>
          <w:rFonts w:ascii="Times New Roman" w:hAnsi="Times New Roman"/>
          <w:i/>
          <w:sz w:val="28"/>
          <w:szCs w:val="28"/>
          <w:lang w:val="vi-VN"/>
        </w:rPr>
        <w:t xml:space="preserve">.1.1. </w:t>
      </w:r>
      <w:r w:rsidR="00652189" w:rsidRPr="00652189">
        <w:rPr>
          <w:rFonts w:ascii="Times New Roman" w:hAnsi="Times New Roman"/>
          <w:i/>
          <w:sz w:val="28"/>
          <w:szCs w:val="28"/>
          <w:lang w:val="vi-VN"/>
        </w:rPr>
        <w:t>Về trách nhiệm thực hiện cấp cứu:</w:t>
      </w:r>
    </w:p>
    <w:p w14:paraId="2F7AD096" w14:textId="478DE90E" w:rsidR="00C80122" w:rsidRPr="00ED3568" w:rsidRDefault="00D72D13" w:rsidP="00751379">
      <w:pPr>
        <w:widowControl w:val="0"/>
        <w:spacing w:before="120" w:after="0" w:line="340" w:lineRule="exact"/>
        <w:ind w:firstLine="709"/>
        <w:jc w:val="both"/>
        <w:rPr>
          <w:rFonts w:ascii="Times New Roman" w:hAnsi="Times New Roman"/>
          <w:i/>
          <w:sz w:val="28"/>
          <w:szCs w:val="28"/>
          <w:lang w:val="vi-VN"/>
        </w:rPr>
      </w:pPr>
      <w:r w:rsidRPr="00652189">
        <w:rPr>
          <w:rFonts w:ascii="Times New Roman" w:hAnsi="Times New Roman"/>
          <w:i/>
          <w:sz w:val="28"/>
          <w:szCs w:val="28"/>
          <w:lang w:val="vi-VN"/>
        </w:rPr>
        <w:t xml:space="preserve">a) </w:t>
      </w:r>
      <w:r w:rsidR="00C80122" w:rsidRPr="00ED3568">
        <w:rPr>
          <w:rFonts w:ascii="Times New Roman" w:hAnsi="Times New Roman"/>
          <w:i/>
          <w:sz w:val="28"/>
          <w:szCs w:val="28"/>
          <w:lang w:val="vi-VN"/>
        </w:rPr>
        <w:t>Ý kiến của Đại biểu Quốc hội:</w:t>
      </w:r>
    </w:p>
    <w:p w14:paraId="15A0C4B7" w14:textId="77777777" w:rsidR="00C80122" w:rsidRDefault="00C80122" w:rsidP="00751379">
      <w:pPr>
        <w:spacing w:before="120" w:after="120" w:line="340" w:lineRule="exact"/>
        <w:ind w:firstLine="720"/>
        <w:jc w:val="both"/>
        <w:rPr>
          <w:rFonts w:ascii="Times New Roman" w:hAnsi="Times New Roman"/>
          <w:sz w:val="28"/>
          <w:szCs w:val="28"/>
          <w:lang w:val="vi-VN"/>
        </w:rPr>
      </w:pPr>
      <w:r w:rsidRPr="00652189">
        <w:rPr>
          <w:rFonts w:ascii="Times New Roman" w:hAnsi="Times New Roman"/>
          <w:spacing w:val="-4"/>
          <w:sz w:val="28"/>
          <w:szCs w:val="28"/>
          <w:lang w:val="vi-VN"/>
        </w:rPr>
        <w:t>- Điều 53 khoản 2: Có ý kiến đề nghị sửa như sau: "2. Việc cấp cứu phải khẩn trương thực hiện nhiệm vụ theo mức độ ưu tiên, không được gây khó khăn về thủ tục hành chính, không được đùn đẩy người bệnh, người bị nạn trên cơ sở phân loại theo tiêu chuẩn xác định tình trạng cấp cứu và áp dụng các biện pháp chuyên môn kỹ thuật phù hợp với tình trạng cấp cứu của người bệnh..." (01 ý kiến)</w:t>
      </w:r>
      <w:r w:rsidRPr="00FF2012">
        <w:rPr>
          <w:rFonts w:ascii="Times New Roman" w:hAnsi="Times New Roman"/>
          <w:sz w:val="28"/>
          <w:szCs w:val="28"/>
          <w:lang w:val="vi-VN"/>
        </w:rPr>
        <w:t xml:space="preserve">. </w:t>
      </w:r>
    </w:p>
    <w:p w14:paraId="3EF6969E" w14:textId="77777777" w:rsidR="005172B7" w:rsidRPr="00FF2012" w:rsidRDefault="005172B7" w:rsidP="00FD336B">
      <w:pPr>
        <w:widowControl w:val="0"/>
        <w:spacing w:before="120" w:after="0" w:line="276" w:lineRule="auto"/>
        <w:ind w:firstLine="709"/>
        <w:jc w:val="both"/>
        <w:rPr>
          <w:rFonts w:ascii="Times New Roman" w:eastAsia="Times New Roman" w:hAnsi="Times New Roman"/>
          <w:bCs/>
          <w:sz w:val="28"/>
          <w:szCs w:val="28"/>
          <w:lang w:val="vi-VN" w:eastAsia="x-none"/>
        </w:rPr>
      </w:pPr>
      <w:r w:rsidRPr="00FF2012">
        <w:rPr>
          <w:rFonts w:ascii="Times New Roman" w:eastAsia="Times New Roman" w:hAnsi="Times New Roman"/>
          <w:bCs/>
          <w:sz w:val="28"/>
          <w:szCs w:val="28"/>
          <w:lang w:val="vi-VN" w:eastAsia="x-none"/>
        </w:rPr>
        <w:t>- Có ý kiến cho rằng cần quy định không đơn vị nào được từ chối cấp cứu, không phân biệt các cơ sở y tế công an, quân đội, cần cấp cứu theo cấp độ nguy hiểm, không phân biệt giàu nghèo, tránh tối đa vượt tuyến (01 ý kiến).</w:t>
      </w:r>
    </w:p>
    <w:p w14:paraId="0B616C6D" w14:textId="2080AA3F" w:rsidR="00652189" w:rsidRDefault="00652189" w:rsidP="00FD336B">
      <w:pPr>
        <w:widowControl w:val="0"/>
        <w:spacing w:before="120" w:after="0" w:line="276" w:lineRule="auto"/>
        <w:ind w:firstLine="709"/>
        <w:jc w:val="both"/>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1B03BFAD" w14:textId="2C7AD41D" w:rsidR="00652189" w:rsidRDefault="005172B7" w:rsidP="00FD336B">
      <w:pPr>
        <w:widowControl w:val="0"/>
        <w:spacing w:before="120" w:after="0" w:line="276" w:lineRule="auto"/>
        <w:ind w:firstLine="709"/>
        <w:jc w:val="both"/>
        <w:rPr>
          <w:rFonts w:ascii="Times New Roman" w:eastAsia="Times New Roman" w:hAnsi="Times New Roman"/>
          <w:bCs/>
          <w:sz w:val="28"/>
          <w:szCs w:val="28"/>
          <w:lang w:val="vi-VN" w:eastAsia="x-none"/>
        </w:rPr>
      </w:pPr>
      <w:r w:rsidRPr="005172B7">
        <w:rPr>
          <w:rFonts w:ascii="Times New Roman" w:eastAsia="Times New Roman" w:hAnsi="Times New Roman"/>
          <w:bCs/>
          <w:sz w:val="28"/>
          <w:szCs w:val="28"/>
          <w:lang w:val="vi-VN" w:eastAsia="x-none"/>
        </w:rPr>
        <w:t xml:space="preserve">Nội dung này đã được quy định tại </w:t>
      </w:r>
      <w:r w:rsidR="009D420D" w:rsidRPr="009D420D">
        <w:rPr>
          <w:rFonts w:ascii="Times New Roman" w:eastAsia="Times New Roman" w:hAnsi="Times New Roman"/>
          <w:bCs/>
          <w:sz w:val="28"/>
          <w:szCs w:val="28"/>
          <w:lang w:val="vi-VN" w:eastAsia="x-none"/>
        </w:rPr>
        <w:t>khoản 1 Điều 57 về trách nhiệm của cơ sở khám bệnh, chữa bệnh phải "</w:t>
      </w:r>
      <w:r w:rsidR="009D420D" w:rsidRPr="00924060">
        <w:rPr>
          <w:rFonts w:ascii="Times New Roman" w:eastAsia="Times New Roman" w:hAnsi="Times New Roman"/>
          <w:bCs/>
          <w:i/>
          <w:iCs/>
          <w:sz w:val="28"/>
          <w:szCs w:val="28"/>
          <w:lang w:val="vi-VN" w:eastAsia="x-none"/>
        </w:rPr>
        <w:t>Tổ chức việc cấp cứu, khám bệnh, chữa bệnh kịp thời cho người bệnh</w:t>
      </w:r>
      <w:r w:rsidR="009D420D" w:rsidRPr="009D420D">
        <w:rPr>
          <w:rFonts w:ascii="Times New Roman" w:eastAsia="Times New Roman" w:hAnsi="Times New Roman"/>
          <w:bCs/>
          <w:sz w:val="28"/>
          <w:szCs w:val="28"/>
          <w:lang w:val="vi-VN" w:eastAsia="x-none"/>
        </w:rPr>
        <w:t xml:space="preserve">" và </w:t>
      </w:r>
      <w:r w:rsidR="00924060" w:rsidRPr="00924060">
        <w:rPr>
          <w:rFonts w:ascii="Times New Roman" w:eastAsia="Times New Roman" w:hAnsi="Times New Roman"/>
          <w:bCs/>
          <w:sz w:val="28"/>
          <w:szCs w:val="28"/>
          <w:lang w:val="vi-VN" w:eastAsia="x-none"/>
        </w:rPr>
        <w:t>nghiêm cấm hành vi "</w:t>
      </w:r>
      <w:r w:rsidR="00924060" w:rsidRPr="00924060">
        <w:rPr>
          <w:rFonts w:ascii="Times New Roman" w:eastAsia="Times New Roman" w:hAnsi="Times New Roman"/>
          <w:bCs/>
          <w:i/>
          <w:iCs/>
          <w:sz w:val="28"/>
          <w:szCs w:val="28"/>
          <w:lang w:val="vi-VN" w:eastAsia="x-none"/>
        </w:rPr>
        <w:t>Từ chối hoặc cố ý chậm cấp cứu người bệnh, trừ trường hợp quy định tại Điều 36 của Luật này</w:t>
      </w:r>
      <w:r w:rsidR="00924060" w:rsidRPr="00924060">
        <w:rPr>
          <w:rFonts w:ascii="Times New Roman" w:eastAsia="Times New Roman" w:hAnsi="Times New Roman"/>
          <w:bCs/>
          <w:sz w:val="28"/>
          <w:szCs w:val="28"/>
          <w:lang w:val="vi-VN" w:eastAsia="x-none"/>
        </w:rPr>
        <w:t>".</w:t>
      </w:r>
    </w:p>
    <w:p w14:paraId="020D8E34" w14:textId="7499E0C3" w:rsidR="00924060" w:rsidRPr="00652189" w:rsidRDefault="00924060" w:rsidP="006C3E4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924060">
        <w:rPr>
          <w:rFonts w:ascii="Times New Roman" w:hAnsi="Times New Roman"/>
          <w:i/>
          <w:sz w:val="28"/>
          <w:szCs w:val="28"/>
          <w:lang w:val="vi-VN"/>
        </w:rPr>
        <w:t>6</w:t>
      </w:r>
      <w:r w:rsidRPr="00ED3568">
        <w:rPr>
          <w:rFonts w:ascii="Times New Roman" w:hAnsi="Times New Roman"/>
          <w:i/>
          <w:sz w:val="28"/>
          <w:szCs w:val="28"/>
          <w:lang w:val="vi-VN"/>
        </w:rPr>
        <w:t>.1.</w:t>
      </w:r>
      <w:r w:rsidRPr="00924060">
        <w:rPr>
          <w:rFonts w:ascii="Times New Roman" w:hAnsi="Times New Roman"/>
          <w:i/>
          <w:sz w:val="28"/>
          <w:szCs w:val="28"/>
          <w:lang w:val="vi-VN"/>
        </w:rPr>
        <w:t>2</w:t>
      </w:r>
      <w:r w:rsidRPr="00ED3568">
        <w:rPr>
          <w:rFonts w:ascii="Times New Roman" w:hAnsi="Times New Roman"/>
          <w:i/>
          <w:sz w:val="28"/>
          <w:szCs w:val="28"/>
          <w:lang w:val="vi-VN"/>
        </w:rPr>
        <w:t xml:space="preserve">. </w:t>
      </w:r>
      <w:r w:rsidRPr="00652189">
        <w:rPr>
          <w:rFonts w:ascii="Times New Roman" w:hAnsi="Times New Roman"/>
          <w:i/>
          <w:sz w:val="28"/>
          <w:szCs w:val="28"/>
          <w:lang w:val="vi-VN"/>
        </w:rPr>
        <w:t xml:space="preserve">Về </w:t>
      </w:r>
      <w:r w:rsidRPr="00924060">
        <w:rPr>
          <w:rFonts w:ascii="Times New Roman" w:hAnsi="Times New Roman"/>
          <w:i/>
          <w:sz w:val="28"/>
          <w:szCs w:val="28"/>
          <w:lang w:val="vi-VN"/>
        </w:rPr>
        <w:t>tổ chức hệ thống</w:t>
      </w:r>
      <w:r w:rsidRPr="00652189">
        <w:rPr>
          <w:rFonts w:ascii="Times New Roman" w:hAnsi="Times New Roman"/>
          <w:i/>
          <w:sz w:val="28"/>
          <w:szCs w:val="28"/>
          <w:lang w:val="vi-VN"/>
        </w:rPr>
        <w:t xml:space="preserve"> cấp cứu:</w:t>
      </w:r>
    </w:p>
    <w:p w14:paraId="5D150168" w14:textId="77777777" w:rsidR="00924060" w:rsidRPr="00ED3568" w:rsidRDefault="00924060" w:rsidP="00FD336B">
      <w:pPr>
        <w:widowControl w:val="0"/>
        <w:spacing w:before="120" w:after="0" w:line="276" w:lineRule="auto"/>
        <w:ind w:firstLine="709"/>
        <w:jc w:val="both"/>
        <w:rPr>
          <w:rFonts w:ascii="Times New Roman" w:hAnsi="Times New Roman"/>
          <w:i/>
          <w:sz w:val="28"/>
          <w:szCs w:val="28"/>
          <w:lang w:val="vi-VN"/>
        </w:rPr>
      </w:pPr>
      <w:r w:rsidRPr="00652189">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07F66159" w14:textId="1467FF9A" w:rsidR="00924060" w:rsidRPr="00FF2012" w:rsidRDefault="00924060" w:rsidP="00FD336B">
      <w:pPr>
        <w:widowControl w:val="0"/>
        <w:spacing w:before="120" w:after="0" w:line="276" w:lineRule="auto"/>
        <w:ind w:firstLine="709"/>
        <w:jc w:val="both"/>
        <w:rPr>
          <w:rFonts w:ascii="Times New Roman" w:eastAsia="Times New Roman" w:hAnsi="Times New Roman"/>
          <w:bCs/>
          <w:sz w:val="28"/>
          <w:szCs w:val="28"/>
          <w:lang w:val="vi-VN" w:eastAsia="x-none"/>
        </w:rPr>
      </w:pPr>
      <w:r w:rsidRPr="00FF2012">
        <w:rPr>
          <w:rFonts w:ascii="Times New Roman" w:hAnsi="Times New Roman"/>
          <w:sz w:val="28"/>
          <w:szCs w:val="28"/>
          <w:lang w:val="vi-VN"/>
        </w:rPr>
        <w:t>Có ý kiến cho rằng hệ thống cấp cứu trước bệnh viện là rất quan trọng, nhưng ban soạn thảo chưa đưa vào dự thảo luật (01 ý kiến).</w:t>
      </w:r>
    </w:p>
    <w:p w14:paraId="12014670" w14:textId="77777777" w:rsidR="00924060" w:rsidRDefault="00924060" w:rsidP="00FD336B">
      <w:pPr>
        <w:widowControl w:val="0"/>
        <w:spacing w:before="120" w:after="0" w:line="276" w:lineRule="auto"/>
        <w:ind w:firstLine="709"/>
        <w:jc w:val="both"/>
        <w:rPr>
          <w:rFonts w:ascii="Times New Roman" w:hAnsi="Times New Roman"/>
          <w:i/>
          <w:sz w:val="28"/>
          <w:szCs w:val="28"/>
          <w:lang w:val="vi-VN"/>
        </w:rPr>
      </w:pPr>
      <w:r>
        <w:rPr>
          <w:rFonts w:ascii="Times New Roman" w:hAnsi="Times New Roman"/>
          <w:i/>
          <w:sz w:val="28"/>
          <w:szCs w:val="28"/>
        </w:rPr>
        <w:t>b)</w:t>
      </w:r>
      <w:r w:rsidRPr="00B262A9">
        <w:rPr>
          <w:rFonts w:ascii="Times New Roman" w:hAnsi="Times New Roman"/>
          <w:i/>
          <w:sz w:val="28"/>
          <w:szCs w:val="28"/>
          <w:lang w:val="vi-VN"/>
        </w:rPr>
        <w:t xml:space="preserve"> Tiếp thu, giải trình:</w:t>
      </w:r>
    </w:p>
    <w:p w14:paraId="55F7E584" w14:textId="4E2F8E47" w:rsidR="00924060" w:rsidRDefault="00924060" w:rsidP="00FD336B">
      <w:pPr>
        <w:widowControl w:val="0"/>
        <w:spacing w:before="120" w:after="0" w:line="276" w:lineRule="auto"/>
        <w:ind w:firstLine="709"/>
        <w:jc w:val="both"/>
        <w:rPr>
          <w:rFonts w:ascii="Times New Roman" w:eastAsia="Times New Roman" w:hAnsi="Times New Roman"/>
          <w:bCs/>
          <w:sz w:val="28"/>
          <w:szCs w:val="28"/>
          <w:lang w:val="vi-VN" w:eastAsia="x-none"/>
        </w:rPr>
      </w:pPr>
      <w:r w:rsidRPr="00924060">
        <w:rPr>
          <w:rFonts w:ascii="Times New Roman" w:eastAsia="Times New Roman" w:hAnsi="Times New Roman"/>
          <w:bCs/>
          <w:sz w:val="28"/>
          <w:szCs w:val="28"/>
          <w:lang w:val="vi-VN" w:eastAsia="x-none"/>
        </w:rPr>
        <w:t>Tiếp thu ý kiến cùa đại biểu Quốc hội, dự thảo Luật đã bổ sung quy định về cấp cứu ngoài bệnh viện tại điểm b khoán 1 Điều 58, cụ thể như sau:</w:t>
      </w:r>
    </w:p>
    <w:p w14:paraId="3932FAA9" w14:textId="77777777" w:rsidR="00924060" w:rsidRPr="00924060" w:rsidRDefault="00924060" w:rsidP="00FD336B">
      <w:pPr>
        <w:widowControl w:val="0"/>
        <w:spacing w:before="120" w:after="0" w:line="276" w:lineRule="auto"/>
        <w:ind w:firstLine="709"/>
        <w:jc w:val="both"/>
        <w:rPr>
          <w:rFonts w:ascii="Times New Roman" w:eastAsia="Times New Roman" w:hAnsi="Times New Roman"/>
          <w:bCs/>
          <w:i/>
          <w:sz w:val="28"/>
          <w:szCs w:val="28"/>
          <w:lang w:val="de-DE" w:eastAsia="x-none"/>
        </w:rPr>
      </w:pPr>
      <w:r w:rsidRPr="00924060">
        <w:rPr>
          <w:rFonts w:ascii="Times New Roman" w:eastAsia="Times New Roman" w:hAnsi="Times New Roman"/>
          <w:bCs/>
          <w:i/>
          <w:sz w:val="28"/>
          <w:szCs w:val="28"/>
          <w:lang w:val="de-DE" w:eastAsia="x-none"/>
        </w:rPr>
        <w:t>1. Các hình thức tổ chức cấp cứu bao gồm:</w:t>
      </w:r>
    </w:p>
    <w:p w14:paraId="73C70407" w14:textId="77777777" w:rsidR="00924060" w:rsidRPr="00924060" w:rsidRDefault="00924060" w:rsidP="00FD336B">
      <w:pPr>
        <w:widowControl w:val="0"/>
        <w:spacing w:before="120" w:after="0" w:line="276" w:lineRule="auto"/>
        <w:ind w:firstLine="709"/>
        <w:jc w:val="both"/>
        <w:rPr>
          <w:rFonts w:ascii="Times New Roman" w:eastAsia="Times New Roman" w:hAnsi="Times New Roman"/>
          <w:bCs/>
          <w:i/>
          <w:sz w:val="28"/>
          <w:szCs w:val="28"/>
          <w:lang w:val="de-DE" w:eastAsia="x-none"/>
        </w:rPr>
      </w:pPr>
      <w:r w:rsidRPr="00924060">
        <w:rPr>
          <w:rFonts w:ascii="Times New Roman" w:eastAsia="Times New Roman" w:hAnsi="Times New Roman"/>
          <w:bCs/>
          <w:i/>
          <w:sz w:val="28"/>
          <w:szCs w:val="28"/>
          <w:lang w:val="de-DE" w:eastAsia="x-none"/>
        </w:rPr>
        <w:t>a) Cấp cứu tại cơ sở khám bệnh, chữa bệnh;</w:t>
      </w:r>
    </w:p>
    <w:p w14:paraId="538A41E0" w14:textId="34F26A31" w:rsidR="00924060" w:rsidRPr="00924060" w:rsidRDefault="00924060" w:rsidP="00FD336B">
      <w:pPr>
        <w:widowControl w:val="0"/>
        <w:spacing w:before="120" w:after="0" w:line="276" w:lineRule="auto"/>
        <w:ind w:firstLine="709"/>
        <w:jc w:val="both"/>
        <w:rPr>
          <w:rFonts w:ascii="Times New Roman" w:eastAsia="Times New Roman" w:hAnsi="Times New Roman"/>
          <w:bCs/>
          <w:i/>
          <w:sz w:val="28"/>
          <w:szCs w:val="28"/>
          <w:lang w:val="de-DE" w:eastAsia="x-none"/>
        </w:rPr>
      </w:pPr>
      <w:r w:rsidRPr="00924060">
        <w:rPr>
          <w:rFonts w:ascii="Times New Roman" w:eastAsia="Times New Roman" w:hAnsi="Times New Roman"/>
          <w:bCs/>
          <w:i/>
          <w:sz w:val="28"/>
          <w:szCs w:val="28"/>
          <w:lang w:val="de-DE" w:eastAsia="x-none"/>
        </w:rPr>
        <w:t>b) Cấp cứu ngoài cơ sở khám bệnh, chữa bệnh.</w:t>
      </w:r>
    </w:p>
    <w:p w14:paraId="7B5286A4" w14:textId="0EDD9F8C" w:rsidR="00C80122" w:rsidRPr="00590FD6" w:rsidRDefault="00C80122" w:rsidP="00FD336B">
      <w:pPr>
        <w:widowControl w:val="0"/>
        <w:spacing w:before="120" w:after="0" w:line="276" w:lineRule="auto"/>
        <w:ind w:firstLine="709"/>
        <w:jc w:val="both"/>
        <w:outlineLvl w:val="2"/>
        <w:rPr>
          <w:rFonts w:ascii="Times New Roman" w:hAnsi="Times New Roman"/>
          <w:b/>
          <w:i/>
          <w:sz w:val="28"/>
          <w:szCs w:val="28"/>
          <w:lang w:val="vi-VN"/>
        </w:rPr>
      </w:pPr>
      <w:r>
        <w:rPr>
          <w:rFonts w:ascii="Times New Roman" w:hAnsi="Times New Roman"/>
          <w:b/>
          <w:i/>
          <w:sz w:val="28"/>
          <w:szCs w:val="28"/>
          <w:lang w:val="vi-VN"/>
        </w:rPr>
        <w:t>2</w:t>
      </w:r>
      <w:r w:rsidR="00924060" w:rsidRPr="00924060">
        <w:rPr>
          <w:rFonts w:ascii="Times New Roman" w:hAnsi="Times New Roman"/>
          <w:b/>
          <w:i/>
          <w:sz w:val="28"/>
          <w:szCs w:val="28"/>
          <w:lang w:val="vi-VN"/>
        </w:rPr>
        <w:t>6</w:t>
      </w:r>
      <w:r w:rsidRPr="00924060">
        <w:rPr>
          <w:rFonts w:ascii="Times New Roman" w:hAnsi="Times New Roman"/>
          <w:b/>
          <w:i/>
          <w:sz w:val="28"/>
          <w:szCs w:val="28"/>
          <w:lang w:val="vi-VN"/>
        </w:rPr>
        <w:t>.</w:t>
      </w:r>
      <w:r>
        <w:rPr>
          <w:rFonts w:ascii="Times New Roman" w:hAnsi="Times New Roman"/>
          <w:b/>
          <w:i/>
          <w:sz w:val="28"/>
          <w:szCs w:val="28"/>
          <w:lang w:val="vi-VN"/>
        </w:rPr>
        <w:t>2</w:t>
      </w:r>
      <w:r w:rsidRPr="00924060">
        <w:rPr>
          <w:rFonts w:ascii="Times New Roman" w:hAnsi="Times New Roman"/>
          <w:b/>
          <w:i/>
          <w:sz w:val="28"/>
          <w:szCs w:val="28"/>
          <w:lang w:val="vi-VN"/>
        </w:rPr>
        <w:t xml:space="preserve">. </w:t>
      </w:r>
      <w:r>
        <w:rPr>
          <w:rFonts w:ascii="Times New Roman" w:hAnsi="Times New Roman"/>
          <w:b/>
          <w:i/>
          <w:sz w:val="28"/>
          <w:szCs w:val="28"/>
          <w:lang w:val="vi-VN"/>
        </w:rPr>
        <w:t xml:space="preserve">Điều 54 về chẩn đoán bệnh, chỉ định phương pháp chữa bệnh và kê đơn thuốc </w:t>
      </w:r>
    </w:p>
    <w:p w14:paraId="68642CF8" w14:textId="0142CCE1" w:rsidR="00C878BC" w:rsidRPr="00C878BC" w:rsidRDefault="00C80122" w:rsidP="006C3E4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00924060" w:rsidRPr="00C878BC">
        <w:rPr>
          <w:rFonts w:ascii="Times New Roman" w:hAnsi="Times New Roman"/>
          <w:i/>
          <w:sz w:val="28"/>
          <w:szCs w:val="28"/>
          <w:lang w:val="vi-VN"/>
        </w:rPr>
        <w:t>6</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 xml:space="preserve">.1. </w:t>
      </w:r>
      <w:r w:rsidR="00C878BC" w:rsidRPr="00C878BC">
        <w:rPr>
          <w:rFonts w:ascii="Times New Roman" w:hAnsi="Times New Roman"/>
          <w:i/>
          <w:sz w:val="28"/>
          <w:szCs w:val="28"/>
          <w:lang w:val="vi-VN"/>
        </w:rPr>
        <w:t>Về thuốc thuộc phạm vi thanh toán của Quỹ bảo hiểm y tế</w:t>
      </w:r>
    </w:p>
    <w:p w14:paraId="280430D9" w14:textId="1DA54E5F" w:rsidR="00C80122" w:rsidRPr="00ED3568" w:rsidRDefault="00C878BC" w:rsidP="006C3E4D">
      <w:pPr>
        <w:widowControl w:val="0"/>
        <w:spacing w:before="120" w:after="0" w:line="340" w:lineRule="exact"/>
        <w:ind w:firstLine="709"/>
        <w:jc w:val="both"/>
        <w:outlineLvl w:val="3"/>
        <w:rPr>
          <w:rFonts w:ascii="Times New Roman" w:hAnsi="Times New Roman"/>
          <w:i/>
          <w:sz w:val="28"/>
          <w:szCs w:val="28"/>
          <w:lang w:val="vi-VN"/>
        </w:rPr>
      </w:pPr>
      <w:r w:rsidRPr="00C878BC">
        <w:rPr>
          <w:rFonts w:ascii="Times New Roman" w:hAnsi="Times New Roman"/>
          <w:i/>
          <w:sz w:val="28"/>
          <w:szCs w:val="28"/>
          <w:lang w:val="vi-VN"/>
        </w:rPr>
        <w:t xml:space="preserve">a) </w:t>
      </w:r>
      <w:r w:rsidR="00C80122" w:rsidRPr="00ED3568">
        <w:rPr>
          <w:rFonts w:ascii="Times New Roman" w:hAnsi="Times New Roman"/>
          <w:i/>
          <w:sz w:val="28"/>
          <w:szCs w:val="28"/>
          <w:lang w:val="vi-VN"/>
        </w:rPr>
        <w:t>Ý kiến của Đại biểu Quốc hội:</w:t>
      </w:r>
    </w:p>
    <w:p w14:paraId="43D2C4A1" w14:textId="42C928B2" w:rsidR="00C80122" w:rsidRDefault="00C878BC" w:rsidP="00FD336B">
      <w:pPr>
        <w:pStyle w:val="BodyText"/>
        <w:spacing w:before="120" w:line="276" w:lineRule="auto"/>
        <w:ind w:right="-27" w:firstLine="720"/>
        <w:rPr>
          <w:bCs w:val="0"/>
          <w:spacing w:val="-2"/>
          <w:lang w:val="vi-VN"/>
        </w:rPr>
      </w:pPr>
      <w:r w:rsidRPr="00C878BC">
        <w:rPr>
          <w:bCs w:val="0"/>
          <w:spacing w:val="-2"/>
          <w:lang w:val="vi-VN"/>
        </w:rPr>
        <w:t xml:space="preserve">- </w:t>
      </w:r>
      <w:r w:rsidR="00C80122" w:rsidRPr="00FF2012">
        <w:rPr>
          <w:bCs w:val="0"/>
          <w:spacing w:val="-2"/>
          <w:lang w:val="vi-VN"/>
        </w:rPr>
        <w:t xml:space="preserve">Có ý kiến đề nghị cần nghiên cứu bổ sung quy định về thuốc không được bảo hiểm y tế chi trả, nằm ngoài danh mục chi trả có giá thành cao; </w:t>
      </w:r>
    </w:p>
    <w:p w14:paraId="6D9DC19B" w14:textId="1F656D38" w:rsidR="00C878BC" w:rsidRDefault="00C878BC" w:rsidP="00FD336B">
      <w:pPr>
        <w:pStyle w:val="BodyText"/>
        <w:spacing w:before="120" w:line="276" w:lineRule="auto"/>
        <w:ind w:right="-27" w:firstLine="720"/>
        <w:rPr>
          <w:bCs w:val="0"/>
          <w:spacing w:val="-2"/>
          <w:lang w:val="vi-VN"/>
        </w:rPr>
      </w:pPr>
      <w:r>
        <w:rPr>
          <w:bCs w:val="0"/>
          <w:spacing w:val="-2"/>
          <w:lang w:val="vi-VN"/>
        </w:rPr>
        <w:t xml:space="preserve">- </w:t>
      </w:r>
      <w:r w:rsidRPr="00C878BC">
        <w:rPr>
          <w:bCs w:val="0"/>
          <w:spacing w:val="-2"/>
          <w:lang w:val="vi-VN"/>
        </w:rPr>
        <w:t>C</w:t>
      </w:r>
      <w:r w:rsidRPr="00FF2012">
        <w:rPr>
          <w:bCs w:val="0"/>
          <w:spacing w:val="-2"/>
          <w:lang w:val="vi-VN"/>
        </w:rPr>
        <w:t xml:space="preserve">ó ý kiến cho rằng nên quy định đa dạng hóa danh mục bảo hiểm, giảm chi phí mua thuốc bên ngoài (01 ý kiến). </w:t>
      </w:r>
    </w:p>
    <w:p w14:paraId="5166E12D" w14:textId="0AB39C45" w:rsidR="00C878BC" w:rsidRDefault="00C878BC" w:rsidP="006C3E4D">
      <w:pPr>
        <w:widowControl w:val="0"/>
        <w:spacing w:before="120" w:after="0" w:line="340" w:lineRule="exact"/>
        <w:ind w:firstLine="709"/>
        <w:jc w:val="both"/>
        <w:outlineLvl w:val="3"/>
        <w:rPr>
          <w:rFonts w:ascii="Times New Roman" w:hAnsi="Times New Roman"/>
          <w:i/>
          <w:sz w:val="28"/>
          <w:szCs w:val="28"/>
          <w:lang w:val="vi-VN"/>
        </w:rPr>
      </w:pPr>
      <w:r w:rsidRPr="006C3E4D">
        <w:rPr>
          <w:rFonts w:ascii="Times New Roman" w:hAnsi="Times New Roman"/>
          <w:i/>
          <w:sz w:val="28"/>
          <w:szCs w:val="28"/>
          <w:lang w:val="vi-VN"/>
        </w:rPr>
        <w:t xml:space="preserve">b) </w:t>
      </w:r>
      <w:r w:rsidRPr="00B262A9">
        <w:rPr>
          <w:rFonts w:ascii="Times New Roman" w:hAnsi="Times New Roman"/>
          <w:i/>
          <w:sz w:val="28"/>
          <w:szCs w:val="28"/>
          <w:lang w:val="vi-VN"/>
        </w:rPr>
        <w:t>Tiếp thu, giải trình:</w:t>
      </w:r>
    </w:p>
    <w:p w14:paraId="5FDC866C" w14:textId="094C5805" w:rsidR="00C878BC" w:rsidRDefault="00C878BC" w:rsidP="00FD336B">
      <w:pPr>
        <w:pStyle w:val="BodyText"/>
        <w:spacing w:before="120" w:line="276" w:lineRule="auto"/>
        <w:ind w:right="-27" w:firstLine="720"/>
        <w:rPr>
          <w:bCs w:val="0"/>
          <w:spacing w:val="-2"/>
          <w:lang w:val="vi-VN"/>
        </w:rPr>
      </w:pPr>
      <w:r w:rsidRPr="00C878BC">
        <w:rPr>
          <w:bCs w:val="0"/>
          <w:spacing w:val="-2"/>
          <w:lang w:val="vi-VN"/>
        </w:rPr>
        <w:t>Nội dung này thuộc phạm vi điều chỉnh của Luật bảo hiểm y tế. Do vậy, đề nghị giữ nguyên như dự thảo Luật.</w:t>
      </w:r>
    </w:p>
    <w:p w14:paraId="5425598C" w14:textId="6E78FB78" w:rsidR="00C878BC" w:rsidRPr="00C878BC" w:rsidRDefault="00C878BC" w:rsidP="006C3E4D">
      <w:pPr>
        <w:widowControl w:val="0"/>
        <w:spacing w:before="120" w:after="0" w:line="340" w:lineRule="exact"/>
        <w:ind w:firstLine="709"/>
        <w:jc w:val="both"/>
        <w:outlineLvl w:val="3"/>
        <w:rPr>
          <w:rFonts w:ascii="Times New Roman" w:hAnsi="Times New Roman"/>
          <w:i/>
          <w:sz w:val="28"/>
          <w:szCs w:val="28"/>
          <w:lang w:val="vi-VN"/>
        </w:rPr>
      </w:pPr>
      <w:r>
        <w:rPr>
          <w:rFonts w:ascii="Times New Roman" w:hAnsi="Times New Roman"/>
          <w:i/>
          <w:sz w:val="28"/>
          <w:szCs w:val="28"/>
          <w:lang w:val="vi-VN"/>
        </w:rPr>
        <w:t>2</w:t>
      </w:r>
      <w:r w:rsidRPr="00C878BC">
        <w:rPr>
          <w:rFonts w:ascii="Times New Roman" w:hAnsi="Times New Roman"/>
          <w:i/>
          <w:sz w:val="28"/>
          <w:szCs w:val="28"/>
          <w:lang w:val="vi-VN"/>
        </w:rPr>
        <w:t>6</w:t>
      </w:r>
      <w:r w:rsidRPr="00ED3568">
        <w:rPr>
          <w:rFonts w:ascii="Times New Roman" w:hAnsi="Times New Roman"/>
          <w:i/>
          <w:sz w:val="28"/>
          <w:szCs w:val="28"/>
          <w:lang w:val="vi-VN"/>
        </w:rPr>
        <w:t>.</w:t>
      </w:r>
      <w:r>
        <w:rPr>
          <w:rFonts w:ascii="Times New Roman" w:hAnsi="Times New Roman"/>
          <w:i/>
          <w:sz w:val="28"/>
          <w:szCs w:val="28"/>
          <w:lang w:val="vi-VN"/>
        </w:rPr>
        <w:t>2</w:t>
      </w:r>
      <w:r w:rsidRPr="00ED3568">
        <w:rPr>
          <w:rFonts w:ascii="Times New Roman" w:hAnsi="Times New Roman"/>
          <w:i/>
          <w:sz w:val="28"/>
          <w:szCs w:val="28"/>
          <w:lang w:val="vi-VN"/>
        </w:rPr>
        <w:t>.</w:t>
      </w:r>
      <w:r w:rsidRPr="006C3E4D">
        <w:rPr>
          <w:rFonts w:ascii="Times New Roman" w:hAnsi="Times New Roman"/>
          <w:i/>
          <w:sz w:val="28"/>
          <w:szCs w:val="28"/>
          <w:lang w:val="vi-VN"/>
        </w:rPr>
        <w:t>2</w:t>
      </w:r>
      <w:r w:rsidRPr="00ED3568">
        <w:rPr>
          <w:rFonts w:ascii="Times New Roman" w:hAnsi="Times New Roman"/>
          <w:i/>
          <w:sz w:val="28"/>
          <w:szCs w:val="28"/>
          <w:lang w:val="vi-VN"/>
        </w:rPr>
        <w:t xml:space="preserve">. </w:t>
      </w:r>
      <w:r w:rsidRPr="00C878BC">
        <w:rPr>
          <w:rFonts w:ascii="Times New Roman" w:hAnsi="Times New Roman"/>
          <w:i/>
          <w:sz w:val="28"/>
          <w:szCs w:val="28"/>
          <w:lang w:val="vi-VN"/>
        </w:rPr>
        <w:t>Về thuốc thuộc phạm vi thanh toán của Quỹ bảo hiểm y tế</w:t>
      </w:r>
    </w:p>
    <w:p w14:paraId="37E9232E" w14:textId="77777777" w:rsidR="00C878BC" w:rsidRPr="00ED3568" w:rsidRDefault="00C878BC" w:rsidP="006C3E4D">
      <w:pPr>
        <w:widowControl w:val="0"/>
        <w:spacing w:before="120" w:after="0" w:line="340" w:lineRule="exact"/>
        <w:ind w:firstLine="709"/>
        <w:jc w:val="both"/>
        <w:outlineLvl w:val="3"/>
        <w:rPr>
          <w:rFonts w:ascii="Times New Roman" w:hAnsi="Times New Roman"/>
          <w:i/>
          <w:sz w:val="28"/>
          <w:szCs w:val="28"/>
          <w:lang w:val="vi-VN"/>
        </w:rPr>
      </w:pPr>
      <w:r w:rsidRPr="00C878BC">
        <w:rPr>
          <w:rFonts w:ascii="Times New Roman" w:hAnsi="Times New Roman"/>
          <w:i/>
          <w:sz w:val="28"/>
          <w:szCs w:val="28"/>
          <w:lang w:val="vi-VN"/>
        </w:rPr>
        <w:t xml:space="preserve">a) </w:t>
      </w:r>
      <w:r w:rsidRPr="00ED3568">
        <w:rPr>
          <w:rFonts w:ascii="Times New Roman" w:hAnsi="Times New Roman"/>
          <w:i/>
          <w:sz w:val="28"/>
          <w:szCs w:val="28"/>
          <w:lang w:val="vi-VN"/>
        </w:rPr>
        <w:t>Ý kiến của Đại biểu Quốc hội:</w:t>
      </w:r>
    </w:p>
    <w:p w14:paraId="05F774F4" w14:textId="770567A5" w:rsidR="00C878BC" w:rsidRDefault="00C878BC" w:rsidP="00FD336B">
      <w:pPr>
        <w:pStyle w:val="BodyText"/>
        <w:spacing w:before="120" w:line="276" w:lineRule="auto"/>
        <w:ind w:right="-27" w:firstLine="720"/>
        <w:rPr>
          <w:bCs w:val="0"/>
          <w:spacing w:val="-2"/>
          <w:lang w:val="vi-VN"/>
        </w:rPr>
      </w:pPr>
      <w:r w:rsidRPr="00FF2012">
        <w:rPr>
          <w:bCs w:val="0"/>
          <w:spacing w:val="-2"/>
          <w:lang w:val="vi-VN"/>
        </w:rPr>
        <w:t xml:space="preserve">Có ý kiến đề nghị làm rõ các nội dung tại khoản 1 để tránh tốn kém cho người bệnh trong việc sử dụng các kết quả cận lâm sàng (01 ý kiến). </w:t>
      </w:r>
    </w:p>
    <w:p w14:paraId="014E74EF" w14:textId="3DE0CC51" w:rsidR="00C878BC" w:rsidRDefault="00C878BC" w:rsidP="006C3E4D">
      <w:pPr>
        <w:widowControl w:val="0"/>
        <w:spacing w:before="120" w:after="0" w:line="340" w:lineRule="exact"/>
        <w:ind w:firstLine="709"/>
        <w:jc w:val="both"/>
        <w:outlineLvl w:val="3"/>
        <w:rPr>
          <w:rFonts w:ascii="Times New Roman" w:hAnsi="Times New Roman"/>
          <w:i/>
          <w:sz w:val="28"/>
          <w:szCs w:val="28"/>
          <w:lang w:val="vi-VN"/>
        </w:rPr>
      </w:pPr>
      <w:r w:rsidRPr="006C3E4D">
        <w:rPr>
          <w:rFonts w:ascii="Times New Roman" w:hAnsi="Times New Roman"/>
          <w:i/>
          <w:sz w:val="28"/>
          <w:szCs w:val="28"/>
          <w:lang w:val="vi-VN"/>
        </w:rPr>
        <w:t xml:space="preserve">b) </w:t>
      </w:r>
      <w:r w:rsidRPr="00B262A9">
        <w:rPr>
          <w:rFonts w:ascii="Times New Roman" w:hAnsi="Times New Roman"/>
          <w:i/>
          <w:sz w:val="28"/>
          <w:szCs w:val="28"/>
          <w:lang w:val="vi-VN"/>
        </w:rPr>
        <w:t>Tiếp thu, giải trình:</w:t>
      </w:r>
    </w:p>
    <w:p w14:paraId="037D869A" w14:textId="77777777" w:rsidR="006E3E08" w:rsidRDefault="001F6BAF" w:rsidP="00C878BC">
      <w:pPr>
        <w:pStyle w:val="BodyText"/>
        <w:spacing w:before="120" w:line="320" w:lineRule="exact"/>
        <w:ind w:right="-27" w:firstLine="720"/>
        <w:rPr>
          <w:bCs w:val="0"/>
          <w:spacing w:val="-2"/>
          <w:lang w:val="vi-VN"/>
        </w:rPr>
      </w:pPr>
      <w:r w:rsidRPr="001F6BAF">
        <w:rPr>
          <w:bCs w:val="0"/>
          <w:spacing w:val="-2"/>
          <w:lang w:val="vi-VN"/>
        </w:rPr>
        <w:t>Tiếp thu ý kiến của đại biểu Quốc hội, d</w:t>
      </w:r>
      <w:r w:rsidR="00FD336B" w:rsidRPr="00FD336B">
        <w:rPr>
          <w:bCs w:val="0"/>
          <w:spacing w:val="-2"/>
          <w:lang w:val="vi-VN"/>
        </w:rPr>
        <w:t xml:space="preserve">ự thảo Luật đã </w:t>
      </w:r>
      <w:r w:rsidR="00FD336B" w:rsidRPr="001F6BAF">
        <w:rPr>
          <w:bCs w:val="0"/>
          <w:spacing w:val="-2"/>
          <w:lang w:val="vi-VN"/>
        </w:rPr>
        <w:t>chỉnh lý</w:t>
      </w:r>
      <w:r w:rsidR="00FD336B" w:rsidRPr="00FD336B">
        <w:rPr>
          <w:bCs w:val="0"/>
          <w:spacing w:val="-2"/>
          <w:lang w:val="vi-VN"/>
        </w:rPr>
        <w:t xml:space="preserve"> </w:t>
      </w:r>
      <w:r w:rsidRPr="001F6BAF">
        <w:rPr>
          <w:bCs w:val="0"/>
          <w:spacing w:val="-2"/>
          <w:lang w:val="vi-VN"/>
        </w:rPr>
        <w:t>khoản 11 Điều 6 như sau:</w:t>
      </w:r>
    </w:p>
    <w:p w14:paraId="4F8CD942" w14:textId="01A16CBC" w:rsidR="001F6BAF" w:rsidRDefault="001F6BAF" w:rsidP="00C878BC">
      <w:pPr>
        <w:pStyle w:val="BodyText"/>
        <w:spacing w:before="120" w:line="320" w:lineRule="exact"/>
        <w:ind w:right="-27" w:firstLine="720"/>
        <w:rPr>
          <w:bCs w:val="0"/>
          <w:i/>
          <w:iCs/>
          <w:spacing w:val="-2"/>
          <w:lang w:val="vi-VN"/>
        </w:rPr>
      </w:pPr>
      <w:r w:rsidRPr="006E3E08">
        <w:rPr>
          <w:bCs w:val="0"/>
          <w:i/>
          <w:iCs/>
          <w:spacing w:val="-2"/>
          <w:lang w:val="vi-VN"/>
        </w:rPr>
        <w:t>Kê đơn thuốc, chỉ định thực hiện các dịch vụ, kỹ thuật hoặc có hành vi nhũng nhiễu trong quá trình khám bệnh, chữa bệnh nhằm mục đích trục lợi</w:t>
      </w:r>
      <w:r w:rsidR="006E3E08" w:rsidRPr="006E3E08">
        <w:rPr>
          <w:bCs w:val="0"/>
          <w:i/>
          <w:iCs/>
          <w:spacing w:val="-2"/>
          <w:lang w:val="vi-VN"/>
        </w:rPr>
        <w:t>.</w:t>
      </w:r>
    </w:p>
    <w:p w14:paraId="15D46259" w14:textId="525EC64D" w:rsidR="00C80122" w:rsidRPr="00E44B70" w:rsidRDefault="00C80122" w:rsidP="00E44B70">
      <w:pPr>
        <w:widowControl w:val="0"/>
        <w:spacing w:before="120" w:after="0" w:line="276" w:lineRule="auto"/>
        <w:ind w:firstLine="720"/>
        <w:jc w:val="both"/>
        <w:outlineLvl w:val="1"/>
        <w:rPr>
          <w:rFonts w:ascii="Times New Roman Bold" w:hAnsi="Times New Roman Bold"/>
          <w:b/>
          <w:bCs/>
          <w:iCs/>
          <w:spacing w:val="-4"/>
          <w:sz w:val="28"/>
          <w:szCs w:val="28"/>
          <w:lang w:val="vi-VN"/>
        </w:rPr>
      </w:pPr>
      <w:r w:rsidRPr="00E44B70">
        <w:rPr>
          <w:rFonts w:ascii="Times New Roman Bold" w:hAnsi="Times New Roman Bold"/>
          <w:b/>
          <w:bCs/>
          <w:iCs/>
          <w:spacing w:val="-4"/>
          <w:sz w:val="28"/>
          <w:szCs w:val="28"/>
          <w:lang w:val="vi-VN"/>
        </w:rPr>
        <w:t>2</w:t>
      </w:r>
      <w:r w:rsidR="006E3E08" w:rsidRPr="00E44B70">
        <w:rPr>
          <w:rFonts w:ascii="Times New Roman Bold" w:hAnsi="Times New Roman Bold"/>
          <w:b/>
          <w:bCs/>
          <w:iCs/>
          <w:spacing w:val="-4"/>
          <w:sz w:val="28"/>
          <w:szCs w:val="28"/>
          <w:lang w:val="vi-VN"/>
        </w:rPr>
        <w:t>7</w:t>
      </w:r>
      <w:r w:rsidRPr="00E44B70">
        <w:rPr>
          <w:rFonts w:ascii="Times New Roman Bold" w:hAnsi="Times New Roman Bold"/>
          <w:b/>
          <w:bCs/>
          <w:iCs/>
          <w:spacing w:val="-4"/>
          <w:sz w:val="28"/>
          <w:szCs w:val="28"/>
          <w:lang w:val="vi-VN"/>
        </w:rPr>
        <w:t>. Về khám, chữa bệnh từ xa (Điều 55)</w:t>
      </w:r>
    </w:p>
    <w:p w14:paraId="612B95AF" w14:textId="07BA92AE" w:rsidR="00C80122" w:rsidRPr="00ED3568" w:rsidRDefault="00C80122" w:rsidP="001E4356">
      <w:pPr>
        <w:widowControl w:val="0"/>
        <w:spacing w:before="120" w:after="0" w:line="276" w:lineRule="auto"/>
        <w:ind w:firstLine="720"/>
        <w:jc w:val="both"/>
        <w:outlineLvl w:val="2"/>
        <w:rPr>
          <w:rFonts w:ascii="Times New Roman" w:hAnsi="Times New Roman"/>
          <w:i/>
          <w:sz w:val="28"/>
          <w:szCs w:val="28"/>
          <w:lang w:val="vi-VN"/>
        </w:rPr>
      </w:pPr>
      <w:r>
        <w:rPr>
          <w:rFonts w:ascii="Times New Roman" w:hAnsi="Times New Roman"/>
          <w:i/>
          <w:sz w:val="28"/>
          <w:szCs w:val="28"/>
          <w:lang w:val="vi-VN"/>
        </w:rPr>
        <w:t>2</w:t>
      </w:r>
      <w:r w:rsidR="006A0137">
        <w:rPr>
          <w:rFonts w:ascii="Times New Roman" w:hAnsi="Times New Roman"/>
          <w:i/>
          <w:sz w:val="28"/>
          <w:szCs w:val="28"/>
        </w:rPr>
        <w:t>7</w:t>
      </w:r>
      <w:r w:rsidRPr="00ED3568">
        <w:rPr>
          <w:rFonts w:ascii="Times New Roman" w:hAnsi="Times New Roman"/>
          <w:i/>
          <w:sz w:val="28"/>
          <w:szCs w:val="28"/>
          <w:lang w:val="vi-VN"/>
        </w:rPr>
        <w:t>.</w:t>
      </w:r>
      <w:r>
        <w:rPr>
          <w:rFonts w:ascii="Times New Roman" w:hAnsi="Times New Roman"/>
          <w:i/>
          <w:sz w:val="28"/>
          <w:szCs w:val="28"/>
          <w:lang w:val="vi-VN"/>
        </w:rPr>
        <w:t>1</w:t>
      </w:r>
      <w:r w:rsidRPr="00ED3568">
        <w:rPr>
          <w:rFonts w:ascii="Times New Roman" w:hAnsi="Times New Roman"/>
          <w:i/>
          <w:sz w:val="28"/>
          <w:szCs w:val="28"/>
          <w:lang w:val="vi-VN"/>
        </w:rPr>
        <w:t>. Ý kiến của Đại biểu Quốc hội:</w:t>
      </w:r>
    </w:p>
    <w:p w14:paraId="601A56F4" w14:textId="77777777" w:rsidR="00C80122" w:rsidRPr="00892872" w:rsidRDefault="00C80122" w:rsidP="001E4356">
      <w:pPr>
        <w:spacing w:before="120" w:after="0" w:line="276" w:lineRule="auto"/>
        <w:ind w:firstLine="720"/>
        <w:jc w:val="both"/>
        <w:rPr>
          <w:lang w:val="vi-VN"/>
        </w:rPr>
      </w:pPr>
      <w:r w:rsidRPr="00892872">
        <w:rPr>
          <w:rFonts w:ascii="Times New Roman" w:hAnsi="Times New Roman"/>
          <w:sz w:val="28"/>
          <w:szCs w:val="28"/>
          <w:lang w:val="vi-VN"/>
        </w:rPr>
        <w:t xml:space="preserve">- </w:t>
      </w:r>
      <w:r>
        <w:rPr>
          <w:rFonts w:ascii="Times New Roman" w:hAnsi="Times New Roman"/>
          <w:sz w:val="28"/>
          <w:szCs w:val="28"/>
          <w:lang w:val="vi-VN"/>
        </w:rPr>
        <w:t>C</w:t>
      </w:r>
      <w:r w:rsidRPr="00892872">
        <w:rPr>
          <w:rFonts w:ascii="Times New Roman" w:hAnsi="Times New Roman"/>
          <w:sz w:val="28"/>
          <w:szCs w:val="28"/>
          <w:lang w:val="vi-VN"/>
        </w:rPr>
        <w:t xml:space="preserve">ó ý kiến cho rằng Điều này còn chung chung, chưa cụ thể trong khi thực tiễn đa dạng, phong phú, cơ sở </w:t>
      </w:r>
      <w:r>
        <w:rPr>
          <w:rFonts w:ascii="Times New Roman" w:hAnsi="Times New Roman"/>
          <w:sz w:val="28"/>
          <w:szCs w:val="28"/>
          <w:lang w:val="vi-VN"/>
        </w:rPr>
        <w:t xml:space="preserve">khám bệnh, chữa bệnh </w:t>
      </w:r>
      <w:r w:rsidRPr="00892872">
        <w:rPr>
          <w:rFonts w:ascii="Times New Roman" w:hAnsi="Times New Roman"/>
          <w:sz w:val="28"/>
          <w:szCs w:val="28"/>
          <w:lang w:val="vi-VN"/>
        </w:rPr>
        <w:t>từ xa cần phải có giấy phép hoạt động riêng, khác với cơ sở</w:t>
      </w:r>
      <w:r>
        <w:rPr>
          <w:rFonts w:ascii="Times New Roman" w:hAnsi="Times New Roman"/>
          <w:sz w:val="28"/>
          <w:szCs w:val="28"/>
          <w:lang w:val="vi-VN"/>
        </w:rPr>
        <w:t xml:space="preserve"> khám bệnh, chữa bệnh </w:t>
      </w:r>
      <w:r w:rsidRPr="00892872">
        <w:rPr>
          <w:rFonts w:ascii="Times New Roman" w:hAnsi="Times New Roman"/>
          <w:sz w:val="28"/>
          <w:szCs w:val="28"/>
          <w:lang w:val="vi-VN"/>
        </w:rPr>
        <w:t>thông thường (01 ý kiến).</w:t>
      </w:r>
      <w:r w:rsidRPr="00892872">
        <w:rPr>
          <w:lang w:val="vi-VN"/>
        </w:rPr>
        <w:t xml:space="preserve"> </w:t>
      </w:r>
    </w:p>
    <w:p w14:paraId="6D86BC8F" w14:textId="77777777" w:rsidR="00C80122" w:rsidRDefault="00C80122" w:rsidP="001E4356">
      <w:pPr>
        <w:spacing w:before="120" w:after="0" w:line="276" w:lineRule="auto"/>
        <w:ind w:firstLine="720"/>
        <w:jc w:val="both"/>
        <w:rPr>
          <w:rFonts w:ascii="Times New Roman" w:hAnsi="Times New Roman"/>
          <w:sz w:val="28"/>
          <w:szCs w:val="28"/>
          <w:lang w:val="vi-VN"/>
        </w:rPr>
      </w:pPr>
      <w:r w:rsidRPr="00892872">
        <w:rPr>
          <w:rFonts w:ascii="Times New Roman" w:hAnsi="Times New Roman"/>
          <w:sz w:val="28"/>
          <w:szCs w:val="28"/>
          <w:lang w:val="vi-VN"/>
        </w:rPr>
        <w:t xml:space="preserve">- Một số ý kiến đề nghị quy định </w:t>
      </w:r>
      <w:r>
        <w:rPr>
          <w:rFonts w:ascii="Times New Roman" w:hAnsi="Times New Roman"/>
          <w:sz w:val="28"/>
          <w:szCs w:val="28"/>
          <w:lang w:val="vi-VN"/>
        </w:rPr>
        <w:t xml:space="preserve">khám bệnh, chữa bệnh </w:t>
      </w:r>
      <w:r w:rsidRPr="00892872">
        <w:rPr>
          <w:rFonts w:ascii="Times New Roman" w:hAnsi="Times New Roman"/>
          <w:sz w:val="28"/>
          <w:szCs w:val="28"/>
          <w:lang w:val="vi-VN"/>
        </w:rPr>
        <w:t xml:space="preserve">từ xa một cách toàn diện hơn, quy định thành một chương, bao gồm đầy đủ cả điều kiện đảm bảo, </w:t>
      </w:r>
      <w:r w:rsidRPr="00892872">
        <w:rPr>
          <w:rFonts w:ascii="Times New Roman" w:hAnsi="Times New Roman"/>
          <w:sz w:val="28"/>
          <w:szCs w:val="28"/>
          <w:lang w:val="vi-VN"/>
        </w:rPr>
        <w:lastRenderedPageBreak/>
        <w:t xml:space="preserve">trách nhiệm có liên quan của các cá nhân, tổ chức hành nghề </w:t>
      </w:r>
      <w:r>
        <w:rPr>
          <w:rFonts w:ascii="Times New Roman" w:hAnsi="Times New Roman"/>
          <w:sz w:val="28"/>
          <w:szCs w:val="28"/>
          <w:lang w:val="vi-VN"/>
        </w:rPr>
        <w:t>khám bệnh, chữa bệnh</w:t>
      </w:r>
      <w:r w:rsidRPr="00892872">
        <w:rPr>
          <w:rFonts w:ascii="Times New Roman" w:hAnsi="Times New Roman"/>
          <w:sz w:val="28"/>
          <w:szCs w:val="28"/>
          <w:lang w:val="vi-VN"/>
        </w:rPr>
        <w:t>, việc công nhận kết quả v.v… (03 ý kiến).</w:t>
      </w:r>
    </w:p>
    <w:p w14:paraId="64FCA5B2" w14:textId="17FC8197" w:rsidR="00C80122" w:rsidRDefault="00C80122" w:rsidP="001E4356">
      <w:pPr>
        <w:pStyle w:val="BodyText"/>
        <w:spacing w:before="120" w:line="276" w:lineRule="auto"/>
        <w:ind w:firstLine="720"/>
        <w:rPr>
          <w:lang w:val="vi-VN"/>
        </w:rPr>
      </w:pPr>
      <w:r w:rsidRPr="00E44B70">
        <w:rPr>
          <w:spacing w:val="4"/>
          <w:lang w:val="vi-VN"/>
        </w:rPr>
        <w:t xml:space="preserve">- Tại điểm b khoản 3, đề nghị sửa Điều 88 thành Điều 16, nghiên cứu để có quy định cụ thể đối với việc chi trả </w:t>
      </w:r>
      <w:r w:rsidR="00B562DB" w:rsidRPr="00E44B70">
        <w:rPr>
          <w:spacing w:val="4"/>
          <w:lang w:val="vi-VN"/>
        </w:rPr>
        <w:t>khám bệnh, chữa bệnh</w:t>
      </w:r>
      <w:r w:rsidRPr="00E44B70">
        <w:rPr>
          <w:spacing w:val="4"/>
          <w:lang w:val="vi-VN"/>
        </w:rPr>
        <w:t xml:space="preserve"> từ xa để đảm bảo quyền lợi của người bệnh và quyền trách nhiệm của cơ sở </w:t>
      </w:r>
      <w:r w:rsidR="00B562DB" w:rsidRPr="00E44B70">
        <w:rPr>
          <w:spacing w:val="4"/>
          <w:lang w:val="vi-VN"/>
        </w:rPr>
        <w:t>khám bệnh, chữa bệnh</w:t>
      </w:r>
      <w:r w:rsidRPr="00E44B70">
        <w:rPr>
          <w:spacing w:val="4"/>
          <w:lang w:val="vi-VN"/>
        </w:rPr>
        <w:t xml:space="preserve"> (01 ý kiến)</w:t>
      </w:r>
      <w:r w:rsidRPr="00843886">
        <w:rPr>
          <w:lang w:val="vi-VN"/>
        </w:rPr>
        <w:t>.</w:t>
      </w:r>
    </w:p>
    <w:p w14:paraId="4B6D7F4C" w14:textId="725C4E84" w:rsidR="00C80122" w:rsidRDefault="00C80122" w:rsidP="001E4356">
      <w:pPr>
        <w:spacing w:before="120" w:after="0" w:line="276" w:lineRule="auto"/>
        <w:ind w:firstLine="720"/>
        <w:jc w:val="both"/>
        <w:rPr>
          <w:rFonts w:ascii="Times New Roman" w:eastAsia="Times New Roman" w:hAnsi="Times New Roman"/>
          <w:bCs/>
          <w:sz w:val="28"/>
          <w:szCs w:val="28"/>
          <w:lang w:val="vi-VN" w:eastAsia="x-none"/>
        </w:rPr>
      </w:pPr>
      <w:r w:rsidRPr="002C13B4">
        <w:rPr>
          <w:rFonts w:ascii="Times New Roman" w:eastAsia="Times New Roman" w:hAnsi="Times New Roman"/>
          <w:bCs/>
          <w:sz w:val="28"/>
          <w:szCs w:val="28"/>
          <w:lang w:val="x-none" w:eastAsia="x-none"/>
        </w:rPr>
        <w:t xml:space="preserve">- </w:t>
      </w:r>
      <w:r w:rsidRPr="00843886">
        <w:rPr>
          <w:rFonts w:ascii="Times New Roman" w:eastAsia="Times New Roman" w:hAnsi="Times New Roman"/>
          <w:bCs/>
          <w:sz w:val="28"/>
          <w:szCs w:val="28"/>
          <w:lang w:val="vi-VN" w:eastAsia="x-none"/>
        </w:rPr>
        <w:t>Có ý kiến đề nghị rà soát để thu hút c</w:t>
      </w:r>
      <w:r w:rsidRPr="002C13B4">
        <w:rPr>
          <w:rFonts w:ascii="Times New Roman" w:eastAsia="Times New Roman" w:hAnsi="Times New Roman"/>
          <w:bCs/>
          <w:sz w:val="28"/>
          <w:szCs w:val="28"/>
          <w:lang w:val="x-none" w:eastAsia="x-none"/>
        </w:rPr>
        <w:t xml:space="preserve">ác điều </w:t>
      </w:r>
      <w:r w:rsidRPr="00843886">
        <w:rPr>
          <w:rFonts w:ascii="Times New Roman" w:eastAsia="Times New Roman" w:hAnsi="Times New Roman"/>
          <w:bCs/>
          <w:sz w:val="28"/>
          <w:szCs w:val="28"/>
          <w:lang w:val="vi-VN" w:eastAsia="x-none"/>
        </w:rPr>
        <w:t xml:space="preserve">có </w:t>
      </w:r>
      <w:r w:rsidRPr="002C13B4">
        <w:rPr>
          <w:rFonts w:ascii="Times New Roman" w:eastAsia="Times New Roman" w:hAnsi="Times New Roman"/>
          <w:bCs/>
          <w:sz w:val="28"/>
          <w:szCs w:val="28"/>
          <w:lang w:val="x-none" w:eastAsia="x-none"/>
        </w:rPr>
        <w:t xml:space="preserve">liên quan </w:t>
      </w:r>
      <w:r w:rsidR="00B562DB">
        <w:rPr>
          <w:rFonts w:ascii="Times New Roman" w:eastAsia="Times New Roman" w:hAnsi="Times New Roman"/>
          <w:bCs/>
          <w:sz w:val="28"/>
          <w:szCs w:val="28"/>
          <w:lang w:val="vi-VN" w:eastAsia="x-none"/>
        </w:rPr>
        <w:t>khám bệnh, chữa bệnh</w:t>
      </w:r>
      <w:r w:rsidRPr="002C13B4">
        <w:rPr>
          <w:rFonts w:ascii="Times New Roman" w:eastAsia="Times New Roman" w:hAnsi="Times New Roman"/>
          <w:bCs/>
          <w:sz w:val="28"/>
          <w:szCs w:val="28"/>
          <w:lang w:val="x-none" w:eastAsia="x-none"/>
        </w:rPr>
        <w:t xml:space="preserve"> từ xa</w:t>
      </w:r>
      <w:r w:rsidRPr="00843886">
        <w:rPr>
          <w:rFonts w:ascii="Times New Roman" w:eastAsia="Times New Roman" w:hAnsi="Times New Roman"/>
          <w:bCs/>
          <w:sz w:val="28"/>
          <w:szCs w:val="28"/>
          <w:lang w:val="vi-VN" w:eastAsia="x-none"/>
        </w:rPr>
        <w:t>; c</w:t>
      </w:r>
      <w:r w:rsidRPr="002C13B4">
        <w:rPr>
          <w:rFonts w:ascii="Times New Roman" w:eastAsia="Times New Roman" w:hAnsi="Times New Roman"/>
          <w:bCs/>
          <w:sz w:val="28"/>
          <w:szCs w:val="28"/>
          <w:lang w:val="x-none" w:eastAsia="x-none"/>
        </w:rPr>
        <w:t xml:space="preserve">ần đưa chỉ số chuyển đổi số, </w:t>
      </w:r>
      <w:r w:rsidR="00B562DB">
        <w:rPr>
          <w:rFonts w:ascii="Times New Roman" w:eastAsia="Times New Roman" w:hAnsi="Times New Roman"/>
          <w:bCs/>
          <w:sz w:val="28"/>
          <w:szCs w:val="28"/>
          <w:lang w:val="vi-VN" w:eastAsia="x-none"/>
        </w:rPr>
        <w:t>khám bệnh, chữa bệnh</w:t>
      </w:r>
      <w:r w:rsidRPr="002C13B4">
        <w:rPr>
          <w:rFonts w:ascii="Times New Roman" w:eastAsia="Times New Roman" w:hAnsi="Times New Roman"/>
          <w:bCs/>
          <w:sz w:val="28"/>
          <w:szCs w:val="28"/>
          <w:lang w:val="x-none" w:eastAsia="x-none"/>
        </w:rPr>
        <w:t xml:space="preserve"> từ xa vào chỉ tiêu KT-XH thay cho chỉ tiêu giường bệnh/1 vạn dân</w:t>
      </w:r>
      <w:r w:rsidRPr="00843886">
        <w:rPr>
          <w:rFonts w:ascii="Times New Roman" w:eastAsia="Times New Roman" w:hAnsi="Times New Roman"/>
          <w:bCs/>
          <w:sz w:val="28"/>
          <w:szCs w:val="28"/>
          <w:lang w:val="vi-VN" w:eastAsia="x-none"/>
        </w:rPr>
        <w:t xml:space="preserve"> (01 ý kiến).</w:t>
      </w:r>
    </w:p>
    <w:p w14:paraId="42B95416" w14:textId="77777777" w:rsidR="00C80122" w:rsidRPr="006A0137" w:rsidRDefault="00C80122" w:rsidP="001E4356">
      <w:pPr>
        <w:spacing w:before="120" w:after="0" w:line="276" w:lineRule="auto"/>
        <w:ind w:firstLine="720"/>
        <w:jc w:val="both"/>
        <w:rPr>
          <w:rFonts w:ascii="Times New Roman" w:eastAsia="Times New Roman" w:hAnsi="Times New Roman"/>
          <w:bCs/>
          <w:spacing w:val="-4"/>
          <w:sz w:val="28"/>
          <w:szCs w:val="28"/>
          <w:lang w:val="vi-VN" w:eastAsia="x-none"/>
        </w:rPr>
      </w:pPr>
      <w:r w:rsidRPr="006A0137">
        <w:rPr>
          <w:rFonts w:ascii="Times New Roman" w:eastAsia="Times New Roman" w:hAnsi="Times New Roman"/>
          <w:bCs/>
          <w:spacing w:val="-4"/>
          <w:sz w:val="28"/>
          <w:szCs w:val="28"/>
          <w:lang w:val="vi-VN" w:eastAsia="x-none"/>
        </w:rPr>
        <w:t>- Có ý kiến đề nghị quy định cụ thể về khám bệnh, chữa bệnh từ xa, lưu ý việc lộ, lộ thông tin khi thực hiện hoạt động này;</w:t>
      </w:r>
      <w:r w:rsidRPr="006A0137">
        <w:rPr>
          <w:spacing w:val="-4"/>
          <w:lang w:val="vi-VN"/>
        </w:rPr>
        <w:t xml:space="preserve"> </w:t>
      </w:r>
      <w:r w:rsidRPr="006A0137">
        <w:rPr>
          <w:rFonts w:ascii="Times New Roman" w:eastAsia="Times New Roman" w:hAnsi="Times New Roman"/>
          <w:bCs/>
          <w:spacing w:val="-4"/>
          <w:sz w:val="28"/>
          <w:szCs w:val="28"/>
          <w:lang w:val="vi-VN" w:eastAsia="x-none"/>
        </w:rPr>
        <w:t>đề nghị cân nhắc kỹ vì sẽ đầu tư chi phí thiết bị lớn cho các thiết bị đầu cuối, liên quan đến vấn đề thanh toán bảo hiểm, vấn đề bảo mật, nhân lực khám bệnh, chữa bệnh thường là ngoài giờ (01 ý kiến).</w:t>
      </w:r>
    </w:p>
    <w:p w14:paraId="5ADBA2C9" w14:textId="77777777" w:rsidR="00C80122" w:rsidRPr="00881F28" w:rsidRDefault="00C80122" w:rsidP="001E4356">
      <w:pPr>
        <w:widowControl w:val="0"/>
        <w:spacing w:before="120" w:after="0" w:line="276" w:lineRule="auto"/>
        <w:ind w:firstLine="720"/>
        <w:jc w:val="both"/>
        <w:rPr>
          <w:rFonts w:ascii="Times New Roman" w:eastAsia="Times New Roman" w:hAnsi="Times New Roman"/>
          <w:bCs/>
          <w:sz w:val="28"/>
          <w:szCs w:val="28"/>
          <w:lang w:val="vi-VN" w:eastAsia="x-none"/>
        </w:rPr>
      </w:pPr>
      <w:r w:rsidRPr="00881F28">
        <w:rPr>
          <w:rFonts w:ascii="Times New Roman" w:hAnsi="Times New Roman"/>
          <w:sz w:val="28"/>
          <w:szCs w:val="28"/>
          <w:lang w:val="vi-VN"/>
        </w:rPr>
        <w:t xml:space="preserve">- Có ý kiến cho rằng quy định về </w:t>
      </w:r>
      <w:r>
        <w:rPr>
          <w:rFonts w:ascii="Times New Roman" w:eastAsia="Times New Roman" w:hAnsi="Times New Roman"/>
          <w:bCs/>
          <w:sz w:val="28"/>
          <w:szCs w:val="28"/>
          <w:lang w:val="vi-VN" w:eastAsia="x-none"/>
        </w:rPr>
        <w:t>khám bệnh, chữa bệnh</w:t>
      </w:r>
      <w:r w:rsidRPr="00881F28">
        <w:rPr>
          <w:rFonts w:ascii="Times New Roman" w:hAnsi="Times New Roman"/>
          <w:sz w:val="28"/>
          <w:szCs w:val="28"/>
          <w:lang w:val="vi-VN"/>
        </w:rPr>
        <w:t xml:space="preserve"> từ xa chưa thể hiện rõ trách nhiệm của hai bên; đề nghị làm rõ trách nhiệm trong chuẩn đoán điều trị, kê đơn, theo dõi, kiểm tra kết quả điều trị </w:t>
      </w:r>
      <w:r w:rsidRPr="00881F28">
        <w:rPr>
          <w:rFonts w:ascii="Times New Roman" w:eastAsia="Times New Roman" w:hAnsi="Times New Roman"/>
          <w:bCs/>
          <w:sz w:val="28"/>
          <w:szCs w:val="28"/>
          <w:lang w:val="vi-VN" w:eastAsia="x-none"/>
        </w:rPr>
        <w:t>(02 ý kiến)</w:t>
      </w:r>
      <w:r w:rsidRPr="00881F28">
        <w:rPr>
          <w:rFonts w:ascii="Times New Roman" w:hAnsi="Times New Roman"/>
          <w:sz w:val="28"/>
          <w:szCs w:val="28"/>
          <w:lang w:val="vi-VN"/>
        </w:rPr>
        <w:t>.</w:t>
      </w:r>
    </w:p>
    <w:p w14:paraId="3700EE35" w14:textId="77777777" w:rsidR="00C80122" w:rsidRPr="00881F28" w:rsidRDefault="00C80122" w:rsidP="001E4356">
      <w:pPr>
        <w:widowControl w:val="0"/>
        <w:spacing w:before="120" w:after="0" w:line="276" w:lineRule="auto"/>
        <w:ind w:firstLine="720"/>
        <w:jc w:val="both"/>
        <w:rPr>
          <w:rFonts w:ascii="Times New Roman" w:eastAsia="Times New Roman" w:hAnsi="Times New Roman"/>
          <w:bCs/>
          <w:sz w:val="28"/>
          <w:szCs w:val="28"/>
          <w:lang w:val="vi-VN" w:eastAsia="x-none"/>
        </w:rPr>
      </w:pPr>
      <w:r w:rsidRPr="00881F28">
        <w:rPr>
          <w:rFonts w:ascii="Times New Roman" w:eastAsia="Times New Roman" w:hAnsi="Times New Roman"/>
          <w:bCs/>
          <w:sz w:val="28"/>
          <w:szCs w:val="28"/>
          <w:lang w:val="vi-VN" w:eastAsia="x-none"/>
        </w:rPr>
        <w:t xml:space="preserve">- Có ý kiến đề nghị quy định cụ thể trách nhiệm của cơ sở </w:t>
      </w:r>
      <w:r>
        <w:rPr>
          <w:rFonts w:ascii="Times New Roman" w:eastAsia="Times New Roman" w:hAnsi="Times New Roman"/>
          <w:bCs/>
          <w:sz w:val="28"/>
          <w:szCs w:val="28"/>
          <w:lang w:val="vi-VN" w:eastAsia="x-none"/>
        </w:rPr>
        <w:t>khám bệnh, chữa bệnh</w:t>
      </w:r>
      <w:r w:rsidRPr="00881F28">
        <w:rPr>
          <w:rFonts w:ascii="Times New Roman" w:eastAsia="Times New Roman" w:hAnsi="Times New Roman"/>
          <w:bCs/>
          <w:sz w:val="28"/>
          <w:szCs w:val="28"/>
          <w:lang w:val="vi-VN" w:eastAsia="x-none"/>
        </w:rPr>
        <w:t xml:space="preserve">, các cá nhân, cơ quan liên quan (02 ý kiến); quy định </w:t>
      </w:r>
      <w:r w:rsidRPr="00881F28">
        <w:rPr>
          <w:rFonts w:ascii="Times New Roman" w:hAnsi="Times New Roman"/>
          <w:sz w:val="28"/>
          <w:szCs w:val="28"/>
          <w:lang w:val="vi-VN"/>
        </w:rPr>
        <w:t>cơ chế kiểm soát, thù lao (01 ý kiến), c</w:t>
      </w:r>
      <w:r w:rsidRPr="00881F28">
        <w:rPr>
          <w:rFonts w:ascii="Times New Roman" w:eastAsia="Times New Roman" w:hAnsi="Times New Roman"/>
          <w:bCs/>
          <w:sz w:val="28"/>
          <w:szCs w:val="28"/>
          <w:lang w:val="vi-VN" w:eastAsia="x-none"/>
        </w:rPr>
        <w:t xml:space="preserve">ơ chế thanh toán trong hoạt động </w:t>
      </w:r>
      <w:r>
        <w:rPr>
          <w:rFonts w:ascii="Times New Roman" w:eastAsia="Times New Roman" w:hAnsi="Times New Roman"/>
          <w:bCs/>
          <w:sz w:val="28"/>
          <w:szCs w:val="28"/>
          <w:lang w:val="vi-VN" w:eastAsia="x-none"/>
        </w:rPr>
        <w:t>khám bệnh, chữa bệnh</w:t>
      </w:r>
      <w:r w:rsidRPr="00881F28">
        <w:rPr>
          <w:rFonts w:ascii="Times New Roman" w:eastAsia="Times New Roman" w:hAnsi="Times New Roman"/>
          <w:bCs/>
          <w:sz w:val="28"/>
          <w:szCs w:val="28"/>
          <w:lang w:val="vi-VN" w:eastAsia="x-none"/>
        </w:rPr>
        <w:t xml:space="preserve"> từ xa (0</w:t>
      </w:r>
      <w:r>
        <w:rPr>
          <w:rFonts w:ascii="Times New Roman" w:eastAsia="Times New Roman" w:hAnsi="Times New Roman"/>
          <w:bCs/>
          <w:sz w:val="28"/>
          <w:szCs w:val="28"/>
          <w:lang w:val="vi-VN" w:eastAsia="x-none"/>
        </w:rPr>
        <w:t>3</w:t>
      </w:r>
      <w:r w:rsidRPr="00881F28">
        <w:rPr>
          <w:rFonts w:ascii="Times New Roman" w:eastAsia="Times New Roman" w:hAnsi="Times New Roman"/>
          <w:bCs/>
          <w:sz w:val="28"/>
          <w:szCs w:val="28"/>
          <w:lang w:val="vi-VN" w:eastAsia="x-none"/>
        </w:rPr>
        <w:t xml:space="preserve"> ý kiến), quy định về thực hiện nghĩa vụ thuế và tài chính đối với các cơ quan nhà nước có thẩm quyền (01 ý kiến).</w:t>
      </w:r>
    </w:p>
    <w:p w14:paraId="39BF4464" w14:textId="77777777" w:rsidR="00C80122" w:rsidRDefault="00C80122" w:rsidP="001E4356">
      <w:pPr>
        <w:pStyle w:val="BodyText"/>
        <w:spacing w:before="120" w:line="276" w:lineRule="auto"/>
        <w:ind w:firstLine="720"/>
        <w:rPr>
          <w:bCs w:val="0"/>
          <w:spacing w:val="-2"/>
          <w:lang w:val="vi-VN"/>
        </w:rPr>
      </w:pPr>
      <w:r w:rsidRPr="00037AC9">
        <w:rPr>
          <w:bCs w:val="0"/>
          <w:spacing w:val="-2"/>
          <w:lang w:val="vi-VN"/>
        </w:rPr>
        <w:t xml:space="preserve">- Có ý kiến cho rằng dự thảo Luật chưa có quy định về áp dụng công nghệ cho việc </w:t>
      </w:r>
      <w:r>
        <w:rPr>
          <w:bCs w:val="0"/>
          <w:lang w:val="vi-VN"/>
        </w:rPr>
        <w:t xml:space="preserve">khám bệnh, chữa bệnh </w:t>
      </w:r>
      <w:r w:rsidRPr="00037AC9">
        <w:rPr>
          <w:bCs w:val="0"/>
          <w:spacing w:val="-2"/>
          <w:lang w:val="vi-VN"/>
        </w:rPr>
        <w:t>từ xa (01 ý kiến).</w:t>
      </w:r>
    </w:p>
    <w:p w14:paraId="79AF81B2" w14:textId="2962E5C1" w:rsidR="00C80122" w:rsidRDefault="00C80122" w:rsidP="00E44B70">
      <w:pPr>
        <w:widowControl w:val="0"/>
        <w:spacing w:before="120" w:after="0" w:line="276" w:lineRule="auto"/>
        <w:ind w:firstLine="720"/>
        <w:jc w:val="both"/>
        <w:outlineLvl w:val="2"/>
        <w:rPr>
          <w:rFonts w:ascii="Times New Roman" w:hAnsi="Times New Roman"/>
          <w:i/>
          <w:sz w:val="28"/>
          <w:szCs w:val="28"/>
          <w:lang w:val="vi-VN"/>
        </w:rPr>
      </w:pPr>
      <w:r>
        <w:rPr>
          <w:rFonts w:ascii="Times New Roman" w:hAnsi="Times New Roman"/>
          <w:i/>
          <w:sz w:val="28"/>
          <w:szCs w:val="28"/>
          <w:lang w:val="vi-VN"/>
        </w:rPr>
        <w:t>2</w:t>
      </w:r>
      <w:r w:rsidR="006A0137" w:rsidRPr="006A0137">
        <w:rPr>
          <w:rFonts w:ascii="Times New Roman" w:hAnsi="Times New Roman"/>
          <w:i/>
          <w:sz w:val="28"/>
          <w:szCs w:val="28"/>
          <w:lang w:val="vi-VN"/>
        </w:rPr>
        <w:t>7</w:t>
      </w:r>
      <w:r>
        <w:rPr>
          <w:rFonts w:ascii="Times New Roman" w:hAnsi="Times New Roman"/>
          <w:i/>
          <w:sz w:val="28"/>
          <w:szCs w:val="28"/>
          <w:lang w:val="vi-VN"/>
        </w:rPr>
        <w:t>.2</w:t>
      </w:r>
      <w:r w:rsidRPr="00B262A9">
        <w:rPr>
          <w:rFonts w:ascii="Times New Roman" w:hAnsi="Times New Roman"/>
          <w:i/>
          <w:sz w:val="28"/>
          <w:szCs w:val="28"/>
          <w:lang w:val="vi-VN"/>
        </w:rPr>
        <w:t>. Tiếp thu, giải trình:</w:t>
      </w:r>
    </w:p>
    <w:p w14:paraId="69B01453" w14:textId="777CA29A" w:rsidR="007929DB" w:rsidRDefault="007929DB" w:rsidP="00653223">
      <w:pPr>
        <w:spacing w:before="6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T</w:t>
      </w:r>
      <w:r w:rsidR="00E44B70" w:rsidRPr="00E44B70">
        <w:rPr>
          <w:rFonts w:ascii="Times New Roman" w:hAnsi="Times New Roman"/>
          <w:sz w:val="28"/>
          <w:szCs w:val="28"/>
          <w:lang w:val="vi-VN"/>
        </w:rPr>
        <w:t>iếp thu ý kiến của đại biểu Quốc hội, dự thảo Luật đã chỉnh lý quy định về khám bệnh, chữa bệnh từ xa như sau:</w:t>
      </w:r>
    </w:p>
    <w:p w14:paraId="042E6FE7" w14:textId="77777777" w:rsidR="00E44B70" w:rsidRPr="00E44B70" w:rsidRDefault="00E44B70" w:rsidP="00653223">
      <w:pPr>
        <w:spacing w:before="60" w:after="0" w:line="276" w:lineRule="auto"/>
        <w:ind w:firstLine="720"/>
        <w:jc w:val="both"/>
        <w:rPr>
          <w:rFonts w:ascii="Times New Roman" w:hAnsi="Times New Roman"/>
          <w:b/>
          <w:bCs/>
          <w:i/>
          <w:iCs/>
          <w:sz w:val="28"/>
          <w:szCs w:val="28"/>
          <w:lang w:val="vi-VN"/>
        </w:rPr>
      </w:pPr>
      <w:r w:rsidRPr="00E44B70">
        <w:rPr>
          <w:rFonts w:ascii="Times New Roman" w:hAnsi="Times New Roman"/>
          <w:b/>
          <w:bCs/>
          <w:i/>
          <w:iCs/>
          <w:sz w:val="28"/>
          <w:szCs w:val="28"/>
          <w:lang w:val="vi-VN"/>
        </w:rPr>
        <w:t>Điều 76. Khám bệnh, chữa bệnh và hỗ trợ chữa bệnh từ xa</w:t>
      </w:r>
    </w:p>
    <w:p w14:paraId="048792F0"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1. Các trường hợp khám bệnh, chữa bệnh và hỗ trợ chữa bệnh từ xa:</w:t>
      </w:r>
    </w:p>
    <w:p w14:paraId="601CC67F"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 xml:space="preserve">a) Khám bệnh, chữa bệnh từ xa giữa người hành nghề hoặc cơ sở khám bệnh, chữa bệnh với người bệnh theo danh mục bệnh do Bộ trưởng Bộ Y tế ban hành; </w:t>
      </w:r>
    </w:p>
    <w:p w14:paraId="4AF7D0A6"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b) Hỗ trợ chữa bệnh từ xa giữa cơ sở khám bệnh, chữa bệnh này với cơ sở khám bệnh, chữa bệnh khác.</w:t>
      </w:r>
    </w:p>
    <w:p w14:paraId="200C5A55"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2. Việc chẩn đoán bệnh, chỉ định phương pháp chữa bệnh và kê đơn thuốc khi thực hiện khám bệnh, chữa bệnh từ xa theo quy định tại điểm a khoản 1 Điều này phải tuân thủ quy định tại Điều 59 và Điều 61 Luật này.</w:t>
      </w:r>
    </w:p>
    <w:p w14:paraId="14F2232F"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3. Trường hợp chữa bệnh từ xa theo quy định tại điểm a khoản 1 Điều này:</w:t>
      </w:r>
    </w:p>
    <w:p w14:paraId="283C6D4F"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a) Người hành nghề thực hiện khám bệnh, chữa bệnh từ xa phải chịu trách nhiệm về kết quả chẩn đoán bệnh, chỉ định phương pháp chữa bệnh và kê đơn thuốc của mình;</w:t>
      </w:r>
    </w:p>
    <w:p w14:paraId="313A421F"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b) Người bệnh phải thanh toán chi phí khám bệnh, chữa bệnh theo quy định tại Điều 17 và Điều 100 Luật này.</w:t>
      </w:r>
    </w:p>
    <w:p w14:paraId="2307719C"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4. Trường hợp chữa bệnh từ xa theo quy định tại điểm b khoản 1 Điều này:</w:t>
      </w:r>
    </w:p>
    <w:p w14:paraId="6F9E390C" w14:textId="77777777"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a) Người hành nghề trực tiếp thực hiện chữa bệnh tại cơ sở được hỗ trợ phải chịu trách nhiệm về kết quả chữa bệnh của mình;</w:t>
      </w:r>
    </w:p>
    <w:p w14:paraId="058C6EB1" w14:textId="23FF7739" w:rsidR="00E44B70" w:rsidRPr="00E44B70" w:rsidRDefault="00E44B70" w:rsidP="00653223">
      <w:pPr>
        <w:spacing w:before="60" w:after="0" w:line="276" w:lineRule="auto"/>
        <w:ind w:firstLine="720"/>
        <w:jc w:val="both"/>
        <w:rPr>
          <w:rFonts w:ascii="Times New Roman" w:hAnsi="Times New Roman"/>
          <w:i/>
          <w:iCs/>
          <w:sz w:val="28"/>
          <w:szCs w:val="28"/>
          <w:lang w:val="vi-VN"/>
        </w:rPr>
      </w:pPr>
      <w:r w:rsidRPr="00E44B70">
        <w:rPr>
          <w:rFonts w:ascii="Times New Roman" w:hAnsi="Times New Roman"/>
          <w:i/>
          <w:iCs/>
          <w:sz w:val="28"/>
          <w:szCs w:val="28"/>
          <w:lang w:val="vi-VN"/>
        </w:rPr>
        <w:t>b) Cơ sở được hỗ trợ phải chi trả chi phí hỗ trợ khám bệnh, chữa bệnh từ xa cho cơ sở hỗ trợ.</w:t>
      </w:r>
    </w:p>
    <w:p w14:paraId="1C2D7B94" w14:textId="6E148F5C" w:rsidR="007929DB" w:rsidRPr="00E44B70" w:rsidRDefault="00E44B70" w:rsidP="00653223">
      <w:pPr>
        <w:spacing w:before="6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 xml:space="preserve">Riêng đối với nội dung </w:t>
      </w:r>
      <w:r w:rsidRPr="0092362A">
        <w:rPr>
          <w:rFonts w:ascii="Times New Roman" w:eastAsia="Times New Roman" w:hAnsi="Times New Roman"/>
          <w:bCs/>
          <w:sz w:val="28"/>
          <w:szCs w:val="28"/>
          <w:lang w:val="vi-VN" w:eastAsia="x-none"/>
        </w:rPr>
        <w:t>đưa chỉ số chuyển đổi số, khám chữa bệnh từ xa vào chỉ tiêu kinh tế</w:t>
      </w:r>
      <w:r w:rsidRPr="00E44B70">
        <w:rPr>
          <w:rFonts w:ascii="Times New Roman" w:eastAsia="Times New Roman" w:hAnsi="Times New Roman"/>
          <w:bCs/>
          <w:sz w:val="28"/>
          <w:szCs w:val="28"/>
          <w:lang w:val="vi-VN" w:eastAsia="x-none"/>
        </w:rPr>
        <w:t xml:space="preserve"> </w:t>
      </w:r>
      <w:r w:rsidRPr="0092362A">
        <w:rPr>
          <w:rFonts w:ascii="Times New Roman" w:eastAsia="Times New Roman" w:hAnsi="Times New Roman"/>
          <w:bCs/>
          <w:sz w:val="28"/>
          <w:szCs w:val="28"/>
          <w:lang w:val="vi-VN" w:eastAsia="x-none"/>
        </w:rPr>
        <w:t>- xã hội: Nội dung này sẽ được quy định tại Đề án khám bệnh, chữa bệnh từ xa để bảo đảm phù hợp với điều kiện, yêu cầu của từng thời kỳ, từng địa phương</w:t>
      </w:r>
      <w:r w:rsidRPr="00E44B70">
        <w:rPr>
          <w:rFonts w:ascii="Times New Roman" w:eastAsia="Times New Roman" w:hAnsi="Times New Roman"/>
          <w:bCs/>
          <w:sz w:val="28"/>
          <w:szCs w:val="28"/>
          <w:lang w:val="vi-VN" w:eastAsia="x-none"/>
        </w:rPr>
        <w:t>.</w:t>
      </w:r>
    </w:p>
    <w:p w14:paraId="3BA543FA" w14:textId="3C1D61C7" w:rsidR="00943901" w:rsidRPr="00E44B70" w:rsidRDefault="00943901" w:rsidP="00653223">
      <w:pPr>
        <w:pStyle w:val="BodyText"/>
        <w:spacing w:before="60" w:line="276" w:lineRule="auto"/>
        <w:ind w:firstLine="720"/>
        <w:outlineLvl w:val="1"/>
        <w:rPr>
          <w:b/>
          <w:iCs/>
          <w:lang w:val="vi-VN"/>
        </w:rPr>
      </w:pPr>
      <w:r w:rsidRPr="00E44B70">
        <w:rPr>
          <w:b/>
          <w:iCs/>
          <w:lang w:val="vi-VN"/>
        </w:rPr>
        <w:t>2</w:t>
      </w:r>
      <w:r w:rsidR="00E44B70" w:rsidRPr="00E44B70">
        <w:rPr>
          <w:b/>
          <w:iCs/>
          <w:lang w:val="vi-VN"/>
        </w:rPr>
        <w:t>8</w:t>
      </w:r>
      <w:r w:rsidRPr="00E44B70">
        <w:rPr>
          <w:b/>
          <w:iCs/>
          <w:lang w:val="vi-VN"/>
        </w:rPr>
        <w:t>. Về khám, điều trị ngoại trú (Điều 57), điều trị nội trú (Điều 58) và điều trị nội trú ban ngày (Điều 59)</w:t>
      </w:r>
    </w:p>
    <w:p w14:paraId="4E2D9467" w14:textId="1AD7F3B7" w:rsidR="00943901" w:rsidRPr="00943901" w:rsidRDefault="00943901" w:rsidP="00653223">
      <w:pPr>
        <w:pStyle w:val="BodyText"/>
        <w:spacing w:before="60" w:line="276" w:lineRule="auto"/>
        <w:ind w:firstLine="720"/>
        <w:outlineLvl w:val="2"/>
        <w:rPr>
          <w:b/>
          <w:i/>
          <w:lang w:val="vi-VN"/>
        </w:rPr>
      </w:pPr>
      <w:r w:rsidRPr="00943901">
        <w:rPr>
          <w:b/>
          <w:i/>
          <w:lang w:val="vi-VN"/>
        </w:rPr>
        <w:t>2</w:t>
      </w:r>
      <w:r w:rsidR="00E67B6A" w:rsidRPr="00E67B6A">
        <w:rPr>
          <w:b/>
          <w:i/>
          <w:lang w:val="vi-VN"/>
        </w:rPr>
        <w:t>8</w:t>
      </w:r>
      <w:r w:rsidRPr="00943901">
        <w:rPr>
          <w:b/>
          <w:i/>
          <w:lang w:val="vi-VN"/>
        </w:rPr>
        <w:t>.1 Về khám, điều trị ngoại trú (Điều 57),</w:t>
      </w:r>
    </w:p>
    <w:p w14:paraId="3F8F1575" w14:textId="053A1B93" w:rsidR="00E67B6A" w:rsidRPr="00AB0C54" w:rsidRDefault="00943901" w:rsidP="00653223">
      <w:pPr>
        <w:widowControl w:val="0"/>
        <w:spacing w:before="60" w:after="0" w:line="276" w:lineRule="auto"/>
        <w:ind w:firstLine="720"/>
        <w:jc w:val="both"/>
        <w:outlineLvl w:val="3"/>
        <w:rPr>
          <w:rFonts w:ascii="Times New Roman" w:hAnsi="Times New Roman"/>
          <w:i/>
          <w:sz w:val="28"/>
          <w:szCs w:val="28"/>
          <w:lang w:val="vi-VN"/>
        </w:rPr>
      </w:pPr>
      <w:r w:rsidRPr="00943901">
        <w:rPr>
          <w:rFonts w:ascii="Times New Roman" w:hAnsi="Times New Roman"/>
          <w:i/>
          <w:sz w:val="28"/>
          <w:szCs w:val="28"/>
          <w:lang w:val="vi-VN"/>
        </w:rPr>
        <w:lastRenderedPageBreak/>
        <w:t>2</w:t>
      </w:r>
      <w:r w:rsidR="009B7956">
        <w:rPr>
          <w:rFonts w:ascii="Times New Roman" w:hAnsi="Times New Roman"/>
          <w:i/>
          <w:sz w:val="28"/>
          <w:szCs w:val="28"/>
        </w:rPr>
        <w:t>8</w:t>
      </w:r>
      <w:r w:rsidRPr="00943901">
        <w:rPr>
          <w:rFonts w:ascii="Times New Roman" w:hAnsi="Times New Roman"/>
          <w:i/>
          <w:sz w:val="28"/>
          <w:szCs w:val="28"/>
          <w:lang w:val="vi-VN"/>
        </w:rPr>
        <w:t xml:space="preserve">.1.1. </w:t>
      </w:r>
      <w:r w:rsidR="00AB0C54" w:rsidRPr="00AB0C54">
        <w:rPr>
          <w:rFonts w:ascii="Times New Roman" w:hAnsi="Times New Roman"/>
          <w:i/>
          <w:sz w:val="28"/>
          <w:szCs w:val="28"/>
          <w:lang w:val="vi-VN"/>
        </w:rPr>
        <w:t>Về bổ sung đối tượng khám ngoại trú:</w:t>
      </w:r>
    </w:p>
    <w:p w14:paraId="45A3114E" w14:textId="181CDE1E" w:rsidR="00943901" w:rsidRPr="00943901" w:rsidRDefault="00E67B6A" w:rsidP="00653223">
      <w:pPr>
        <w:widowControl w:val="0"/>
        <w:spacing w:before="60" w:after="0" w:line="276" w:lineRule="auto"/>
        <w:ind w:firstLine="720"/>
        <w:jc w:val="both"/>
        <w:outlineLvl w:val="3"/>
        <w:rPr>
          <w:rFonts w:ascii="Times New Roman" w:hAnsi="Times New Roman"/>
          <w:i/>
          <w:sz w:val="28"/>
          <w:szCs w:val="28"/>
          <w:lang w:val="vi-VN"/>
        </w:rPr>
      </w:pPr>
      <w:r w:rsidRPr="00C65E5E">
        <w:rPr>
          <w:rFonts w:ascii="Times New Roman" w:hAnsi="Times New Roman"/>
          <w:i/>
          <w:sz w:val="28"/>
          <w:szCs w:val="28"/>
          <w:lang w:val="vi-VN"/>
        </w:rPr>
        <w:t xml:space="preserve">a) </w:t>
      </w:r>
      <w:r w:rsidR="00943901" w:rsidRPr="00943901">
        <w:rPr>
          <w:rFonts w:ascii="Times New Roman" w:hAnsi="Times New Roman"/>
          <w:i/>
          <w:sz w:val="28"/>
          <w:szCs w:val="28"/>
          <w:lang w:val="vi-VN"/>
        </w:rPr>
        <w:t>Ý kiến của Đại biểu Quốc hội:</w:t>
      </w:r>
    </w:p>
    <w:p w14:paraId="1BDBA7AB" w14:textId="61234D09" w:rsidR="00943901" w:rsidRPr="00943901" w:rsidRDefault="00943901" w:rsidP="00653223">
      <w:pPr>
        <w:pStyle w:val="BodyText"/>
        <w:spacing w:before="60" w:line="276" w:lineRule="auto"/>
        <w:ind w:firstLine="720"/>
        <w:rPr>
          <w:bCs w:val="0"/>
          <w:spacing w:val="-2"/>
          <w:lang w:val="vi-VN"/>
        </w:rPr>
      </w:pPr>
      <w:r w:rsidRPr="00943901">
        <w:rPr>
          <w:lang w:val="vi-VN"/>
        </w:rPr>
        <w:t xml:space="preserve">- </w:t>
      </w:r>
      <w:r w:rsidRPr="00943901">
        <w:t xml:space="preserve">Có ý kiến đề nghị bổ sung nội dung về điều trị ngoại trú trong quy định về </w:t>
      </w:r>
      <w:r w:rsidR="00057EB1" w:rsidRPr="00057EB1">
        <w:rPr>
          <w:lang w:val="vi-VN"/>
        </w:rPr>
        <w:t>k</w:t>
      </w:r>
      <w:r w:rsidRPr="00943901">
        <w:t>hám và điều trị ngoại trú</w:t>
      </w:r>
    </w:p>
    <w:p w14:paraId="54BC05CA" w14:textId="77777777" w:rsidR="00943901" w:rsidRDefault="00943901" w:rsidP="00653223">
      <w:pPr>
        <w:pStyle w:val="BodyText"/>
        <w:spacing w:before="60" w:line="276" w:lineRule="auto"/>
        <w:ind w:firstLine="720"/>
        <w:rPr>
          <w:lang w:val="vi-VN"/>
        </w:rPr>
      </w:pPr>
      <w:r w:rsidRPr="00943901">
        <w:rPr>
          <w:lang w:val="vi-VN"/>
        </w:rPr>
        <w:t xml:space="preserve">- Có ý kiến đề nghị bổ sung thêm đối tượng người có bệnh mãn tính có hồ sơ bệnh án (01 ý kiến); </w:t>
      </w:r>
    </w:p>
    <w:p w14:paraId="15FD4FBA" w14:textId="73AE7EC6" w:rsidR="00653223" w:rsidRPr="00943901" w:rsidRDefault="00653223" w:rsidP="001F6B21">
      <w:pPr>
        <w:widowControl w:val="0"/>
        <w:spacing w:before="8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692D1097" w14:textId="56C07A92" w:rsidR="00057EB1" w:rsidRDefault="00057EB1" w:rsidP="001F6B21">
      <w:pPr>
        <w:spacing w:before="8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Tiếp thu ý kiến của đại biểu Quốc hội, dự thảo Luật đã chỉnh lý quy định về khám</w:t>
      </w:r>
      <w:r w:rsidR="00C00D16" w:rsidRPr="00C00D16">
        <w:rPr>
          <w:rFonts w:ascii="Times New Roman" w:hAnsi="Times New Roman"/>
          <w:sz w:val="28"/>
          <w:szCs w:val="28"/>
          <w:lang w:val="vi-VN"/>
        </w:rPr>
        <w:t>, điều trị ngoại trú</w:t>
      </w:r>
      <w:r w:rsidRPr="00E44B70">
        <w:rPr>
          <w:rFonts w:ascii="Times New Roman" w:hAnsi="Times New Roman"/>
          <w:sz w:val="28"/>
          <w:szCs w:val="28"/>
          <w:lang w:val="vi-VN"/>
        </w:rPr>
        <w:t xml:space="preserve"> </w:t>
      </w:r>
      <w:r w:rsidR="00C00D16" w:rsidRPr="00C00D16">
        <w:rPr>
          <w:rFonts w:ascii="Times New Roman" w:hAnsi="Times New Roman"/>
          <w:sz w:val="28"/>
          <w:szCs w:val="28"/>
          <w:lang w:val="vi-VN"/>
        </w:rPr>
        <w:t xml:space="preserve">tại Điều 73 </w:t>
      </w:r>
      <w:r w:rsidRPr="00E44B70">
        <w:rPr>
          <w:rFonts w:ascii="Times New Roman" w:hAnsi="Times New Roman"/>
          <w:sz w:val="28"/>
          <w:szCs w:val="28"/>
          <w:lang w:val="vi-VN"/>
        </w:rPr>
        <w:t>như sau:</w:t>
      </w:r>
    </w:p>
    <w:p w14:paraId="4A59E9DE" w14:textId="77777777" w:rsidR="00C00D16" w:rsidRPr="00C00D16" w:rsidRDefault="00C00D16" w:rsidP="001F6B21">
      <w:pPr>
        <w:pStyle w:val="BodyText"/>
        <w:spacing w:before="80" w:line="276" w:lineRule="auto"/>
        <w:ind w:firstLine="720"/>
        <w:rPr>
          <w:i/>
          <w:iCs/>
          <w:lang w:val="vi-VN"/>
        </w:rPr>
      </w:pPr>
      <w:r w:rsidRPr="00C00D16">
        <w:rPr>
          <w:i/>
          <w:iCs/>
          <w:lang w:val="vi-VN"/>
        </w:rPr>
        <w:t>Khám, điều trị ngoại trú được thực hiện trong trường hợp sau đây:</w:t>
      </w:r>
    </w:p>
    <w:p w14:paraId="766DD817" w14:textId="77777777" w:rsidR="00C00D16" w:rsidRPr="00C00D16" w:rsidRDefault="00C00D16" w:rsidP="001F6B21">
      <w:pPr>
        <w:pStyle w:val="BodyText"/>
        <w:spacing w:before="80" w:line="276" w:lineRule="auto"/>
        <w:ind w:firstLine="720"/>
        <w:rPr>
          <w:i/>
          <w:iCs/>
          <w:lang w:val="vi-VN"/>
        </w:rPr>
      </w:pPr>
      <w:r w:rsidRPr="00C00D16">
        <w:rPr>
          <w:i/>
          <w:iCs/>
          <w:lang w:val="vi-VN"/>
        </w:rPr>
        <w:t>1. Người bệnh không cần điều trị nội trú, điều trị ban ngày;</w:t>
      </w:r>
    </w:p>
    <w:p w14:paraId="6F07E084" w14:textId="77777777" w:rsidR="00C00D16" w:rsidRPr="00C00D16" w:rsidRDefault="00C00D16" w:rsidP="001F6B21">
      <w:pPr>
        <w:pStyle w:val="BodyText"/>
        <w:spacing w:before="80" w:line="276" w:lineRule="auto"/>
        <w:ind w:firstLine="720"/>
        <w:rPr>
          <w:i/>
          <w:iCs/>
          <w:lang w:val="vi-VN"/>
        </w:rPr>
      </w:pPr>
      <w:r w:rsidRPr="00C00D16">
        <w:rPr>
          <w:i/>
          <w:iCs/>
          <w:lang w:val="vi-VN"/>
        </w:rPr>
        <w:t>2. Người bệnh sau khi đã điều trị nội trú, điều trị ban ngày ổn định và đã ra khỏi cơ sở khám bệnh, chữa bệnh nhưng vẫn phải tiếp tục theo dõi, điều trị;</w:t>
      </w:r>
    </w:p>
    <w:p w14:paraId="3C32FE06" w14:textId="1C3D1307" w:rsidR="00653223" w:rsidRDefault="00C00D16" w:rsidP="001F6B21">
      <w:pPr>
        <w:pStyle w:val="BodyText"/>
        <w:spacing w:before="80" w:line="276" w:lineRule="auto"/>
        <w:ind w:firstLine="720"/>
        <w:rPr>
          <w:lang w:val="vi-VN"/>
        </w:rPr>
      </w:pPr>
      <w:r w:rsidRPr="00C00D16">
        <w:rPr>
          <w:i/>
          <w:iCs/>
          <w:lang w:val="vi-VN"/>
        </w:rPr>
        <w:t>3. Người bệnh không thể đến được cơ sở khám bệnh, chữa bệnh, bao gồm cả người mắc bệnh truyền nhiễm phải cách ly tại nhà, nơi lưu trú, địa điểm cách ly theo quy định của pháp luật về phòng, chống bệnh truyền nhiễm.</w:t>
      </w:r>
    </w:p>
    <w:p w14:paraId="640AABC6" w14:textId="079A24B9" w:rsidR="00653223" w:rsidRDefault="0076517E" w:rsidP="001F6B21">
      <w:pPr>
        <w:pStyle w:val="BodyText"/>
        <w:spacing w:before="80" w:line="276" w:lineRule="auto"/>
        <w:ind w:firstLine="720"/>
        <w:rPr>
          <w:lang w:val="vi-VN"/>
        </w:rPr>
      </w:pPr>
      <w:r w:rsidRPr="0076517E">
        <w:rPr>
          <w:lang w:val="vi-VN"/>
        </w:rPr>
        <w:t xml:space="preserve">Riêng việc bổ sung </w:t>
      </w:r>
      <w:r w:rsidRPr="00943901">
        <w:rPr>
          <w:lang w:val="vi-VN"/>
        </w:rPr>
        <w:t xml:space="preserve">đối tượng người có bệnh mãn tính </w:t>
      </w:r>
      <w:r w:rsidRPr="0076517E">
        <w:rPr>
          <w:lang w:val="vi-VN"/>
        </w:rPr>
        <w:t xml:space="preserve">là không cần thiết vì </w:t>
      </w:r>
      <w:r w:rsidR="00B46307" w:rsidRPr="00B46307">
        <w:rPr>
          <w:lang w:val="vi-VN"/>
        </w:rPr>
        <w:t>đối tượng này thuộc 1 trong 2 đối tượng quy định tại khoản 1, khoản 2 Điều 73.</w:t>
      </w:r>
    </w:p>
    <w:p w14:paraId="3F53ED29" w14:textId="2396B2EC" w:rsidR="009B7956" w:rsidRPr="00AB0C54" w:rsidRDefault="009B7956" w:rsidP="001F6B21">
      <w:pPr>
        <w:widowControl w:val="0"/>
        <w:spacing w:before="80" w:after="0" w:line="276" w:lineRule="auto"/>
        <w:ind w:firstLine="720"/>
        <w:jc w:val="both"/>
        <w:outlineLvl w:val="3"/>
        <w:rPr>
          <w:rFonts w:ascii="Times New Roman" w:hAnsi="Times New Roman"/>
          <w:i/>
          <w:sz w:val="28"/>
          <w:szCs w:val="28"/>
          <w:lang w:val="vi-VN"/>
        </w:rPr>
      </w:pPr>
      <w:r w:rsidRPr="00943901">
        <w:rPr>
          <w:rFonts w:ascii="Times New Roman" w:hAnsi="Times New Roman"/>
          <w:i/>
          <w:sz w:val="28"/>
          <w:szCs w:val="28"/>
          <w:lang w:val="vi-VN"/>
        </w:rPr>
        <w:t>2</w:t>
      </w:r>
      <w:r w:rsidRPr="00335144">
        <w:rPr>
          <w:rFonts w:ascii="Times New Roman" w:hAnsi="Times New Roman"/>
          <w:i/>
          <w:sz w:val="28"/>
          <w:szCs w:val="28"/>
          <w:lang w:val="vi-VN"/>
        </w:rPr>
        <w:t>8</w:t>
      </w:r>
      <w:r w:rsidRPr="00943901">
        <w:rPr>
          <w:rFonts w:ascii="Times New Roman" w:hAnsi="Times New Roman"/>
          <w:i/>
          <w:sz w:val="28"/>
          <w:szCs w:val="28"/>
          <w:lang w:val="vi-VN"/>
        </w:rPr>
        <w:t xml:space="preserve">.1.1. </w:t>
      </w:r>
      <w:r w:rsidRPr="00AB0C54">
        <w:rPr>
          <w:rFonts w:ascii="Times New Roman" w:hAnsi="Times New Roman"/>
          <w:i/>
          <w:sz w:val="28"/>
          <w:szCs w:val="28"/>
          <w:lang w:val="vi-VN"/>
        </w:rPr>
        <w:t xml:space="preserve">Về </w:t>
      </w:r>
      <w:r w:rsidRPr="00335144">
        <w:rPr>
          <w:rFonts w:ascii="Times New Roman" w:hAnsi="Times New Roman"/>
          <w:i/>
          <w:sz w:val="28"/>
          <w:szCs w:val="28"/>
          <w:lang w:val="vi-VN"/>
        </w:rPr>
        <w:t xml:space="preserve">điều kiện </w:t>
      </w:r>
      <w:r w:rsidR="00335144" w:rsidRPr="00335144">
        <w:rPr>
          <w:rFonts w:ascii="Times New Roman" w:hAnsi="Times New Roman"/>
          <w:i/>
          <w:sz w:val="28"/>
          <w:szCs w:val="28"/>
          <w:lang w:val="vi-VN"/>
        </w:rPr>
        <w:t>được ký kết hợp đồng khám bệnh, chữa bệnh</w:t>
      </w:r>
      <w:r w:rsidR="00335144" w:rsidRPr="00335144">
        <w:rPr>
          <w:rFonts w:ascii="Times New Roman" w:hAnsi="Times New Roman"/>
          <w:i/>
          <w:sz w:val="28"/>
          <w:szCs w:val="28"/>
          <w:lang w:val="vi-VN"/>
        </w:rPr>
        <w:t xml:space="preserve"> ngoại trú</w:t>
      </w:r>
      <w:r w:rsidR="00335144" w:rsidRPr="00335144">
        <w:rPr>
          <w:rFonts w:ascii="Times New Roman" w:hAnsi="Times New Roman"/>
          <w:i/>
          <w:sz w:val="28"/>
          <w:szCs w:val="28"/>
          <w:lang w:val="vi-VN"/>
        </w:rPr>
        <w:t xml:space="preserve"> với cơ quan bảo hiểm xã hội </w:t>
      </w:r>
      <w:r w:rsidRPr="00AB0C54">
        <w:rPr>
          <w:rFonts w:ascii="Times New Roman" w:hAnsi="Times New Roman"/>
          <w:i/>
          <w:sz w:val="28"/>
          <w:szCs w:val="28"/>
          <w:lang w:val="vi-VN"/>
        </w:rPr>
        <w:t>:</w:t>
      </w:r>
    </w:p>
    <w:p w14:paraId="11BE21DA" w14:textId="77777777" w:rsidR="009B7956" w:rsidRPr="00943901" w:rsidRDefault="009B7956" w:rsidP="001F6B21">
      <w:pPr>
        <w:widowControl w:val="0"/>
        <w:spacing w:before="80" w:after="0" w:line="276" w:lineRule="auto"/>
        <w:ind w:firstLine="720"/>
        <w:jc w:val="both"/>
        <w:outlineLvl w:val="3"/>
        <w:rPr>
          <w:rFonts w:ascii="Times New Roman" w:hAnsi="Times New Roman"/>
          <w:i/>
          <w:sz w:val="28"/>
          <w:szCs w:val="28"/>
          <w:lang w:val="vi-VN"/>
        </w:rPr>
      </w:pPr>
      <w:r w:rsidRPr="00C65E5E">
        <w:rPr>
          <w:rFonts w:ascii="Times New Roman" w:hAnsi="Times New Roman"/>
          <w:i/>
          <w:sz w:val="28"/>
          <w:szCs w:val="28"/>
          <w:lang w:val="vi-VN"/>
        </w:rPr>
        <w:t xml:space="preserve">a) </w:t>
      </w:r>
      <w:r w:rsidRPr="00943901">
        <w:rPr>
          <w:rFonts w:ascii="Times New Roman" w:hAnsi="Times New Roman"/>
          <w:i/>
          <w:sz w:val="28"/>
          <w:szCs w:val="28"/>
          <w:lang w:val="vi-VN"/>
        </w:rPr>
        <w:t>Ý kiến của Đại biểu Quốc hội:</w:t>
      </w:r>
    </w:p>
    <w:p w14:paraId="2400D2BA" w14:textId="1D637B50" w:rsidR="009B7956" w:rsidRDefault="00335144" w:rsidP="001F6B21">
      <w:pPr>
        <w:pStyle w:val="BodyText"/>
        <w:spacing w:before="80" w:line="276" w:lineRule="auto"/>
        <w:ind w:firstLine="720"/>
        <w:rPr>
          <w:lang w:val="vi-VN"/>
        </w:rPr>
      </w:pPr>
      <w:r w:rsidRPr="00943901">
        <w:rPr>
          <w:lang w:val="vi-VN"/>
        </w:rPr>
        <w:t xml:space="preserve">Đề nghị cần quy định rõ đối tượng, điều kiện được ký kết hợp đồng </w:t>
      </w:r>
      <w:r>
        <w:rPr>
          <w:lang w:val="vi-VN"/>
        </w:rPr>
        <w:t>khám bệnh, chữa bệnh</w:t>
      </w:r>
      <w:r w:rsidRPr="00943901">
        <w:rPr>
          <w:lang w:val="vi-VN"/>
        </w:rPr>
        <w:t xml:space="preserve"> với cơ quan bảo hiểm xã hội (01 ý kiến).</w:t>
      </w:r>
      <w:r w:rsidR="009B7956" w:rsidRPr="00943901">
        <w:rPr>
          <w:lang w:val="vi-VN"/>
        </w:rPr>
        <w:t xml:space="preserve"> </w:t>
      </w:r>
    </w:p>
    <w:p w14:paraId="4EA0DDA5" w14:textId="77777777" w:rsidR="009B7956" w:rsidRPr="00943901" w:rsidRDefault="009B7956" w:rsidP="001F6B21">
      <w:pPr>
        <w:widowControl w:val="0"/>
        <w:spacing w:before="8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252B0614" w14:textId="1F558D70" w:rsidR="00335144" w:rsidRPr="00335144" w:rsidRDefault="00335144" w:rsidP="001F6B21">
      <w:pPr>
        <w:pStyle w:val="BodyText"/>
        <w:spacing w:before="80" w:line="276" w:lineRule="auto"/>
        <w:ind w:firstLine="720"/>
        <w:rPr>
          <w:lang w:val="vi-VN"/>
        </w:rPr>
      </w:pPr>
      <w:r w:rsidRPr="00335144">
        <w:rPr>
          <w:lang w:val="vi-VN"/>
        </w:rPr>
        <w:t>Nội dung này thuộc phạm vi điều chỉnh của Luật bảo hiểm y tế. Do vậy đề nghị giữ nguyên như dự thảo Luật.</w:t>
      </w:r>
    </w:p>
    <w:p w14:paraId="13D42B06" w14:textId="020809F7" w:rsidR="00943901" w:rsidRPr="00943901" w:rsidRDefault="00943901" w:rsidP="001F6B21">
      <w:pPr>
        <w:pStyle w:val="BodyText"/>
        <w:spacing w:before="80" w:line="276" w:lineRule="auto"/>
        <w:ind w:firstLine="720"/>
        <w:outlineLvl w:val="2"/>
        <w:rPr>
          <w:b/>
          <w:i/>
          <w:lang w:val="vi-VN"/>
        </w:rPr>
      </w:pPr>
      <w:r w:rsidRPr="00943901">
        <w:rPr>
          <w:b/>
          <w:i/>
          <w:lang w:val="vi-VN"/>
        </w:rPr>
        <w:t>2</w:t>
      </w:r>
      <w:r w:rsidR="00E67B6A" w:rsidRPr="00E67B6A">
        <w:rPr>
          <w:b/>
          <w:i/>
          <w:lang w:val="vi-VN"/>
        </w:rPr>
        <w:t>8</w:t>
      </w:r>
      <w:r w:rsidRPr="00943901">
        <w:rPr>
          <w:b/>
          <w:i/>
          <w:lang w:val="vi-VN"/>
        </w:rPr>
        <w:t xml:space="preserve">.2 Về điều trị nội trú (Điều 58) </w:t>
      </w:r>
    </w:p>
    <w:p w14:paraId="00A04BAE" w14:textId="1333E09E" w:rsidR="00C60159" w:rsidRPr="0049758E" w:rsidRDefault="00943901" w:rsidP="001F6B21">
      <w:pPr>
        <w:pStyle w:val="BodyText"/>
        <w:spacing w:before="80" w:line="276" w:lineRule="auto"/>
        <w:ind w:firstLine="720"/>
        <w:outlineLvl w:val="3"/>
        <w:rPr>
          <w:i/>
          <w:lang w:val="vi-VN"/>
        </w:rPr>
      </w:pPr>
      <w:r w:rsidRPr="00943901">
        <w:rPr>
          <w:i/>
          <w:lang w:val="vi-VN"/>
        </w:rPr>
        <w:t>2</w:t>
      </w:r>
      <w:r w:rsidR="00C60159" w:rsidRPr="00C60159">
        <w:rPr>
          <w:i/>
          <w:lang w:val="vi-VN"/>
        </w:rPr>
        <w:t>8</w:t>
      </w:r>
      <w:r w:rsidRPr="00943901">
        <w:rPr>
          <w:i/>
          <w:lang w:val="vi-VN"/>
        </w:rPr>
        <w:t xml:space="preserve">.2.1. </w:t>
      </w:r>
      <w:r w:rsidR="0049758E" w:rsidRPr="0049758E">
        <w:rPr>
          <w:i/>
          <w:lang w:val="vi-VN"/>
        </w:rPr>
        <w:t>Về yêu cầu, điều kiện thực hiện điều trị nội trú:</w:t>
      </w:r>
    </w:p>
    <w:p w14:paraId="4D83532E" w14:textId="04D53D25" w:rsidR="00943901" w:rsidRPr="00943901" w:rsidRDefault="00C60159" w:rsidP="001F6B21">
      <w:pPr>
        <w:pStyle w:val="BodyText"/>
        <w:spacing w:before="80" w:line="276" w:lineRule="auto"/>
        <w:ind w:firstLine="720"/>
        <w:outlineLvl w:val="3"/>
        <w:rPr>
          <w:i/>
          <w:lang w:val="vi-VN"/>
        </w:rPr>
      </w:pPr>
      <w:r w:rsidRPr="00C60159">
        <w:rPr>
          <w:i/>
          <w:lang w:val="vi-VN"/>
        </w:rPr>
        <w:t xml:space="preserve">a) </w:t>
      </w:r>
      <w:r w:rsidR="00943901" w:rsidRPr="00943901">
        <w:rPr>
          <w:i/>
          <w:lang w:val="vi-VN"/>
        </w:rPr>
        <w:t xml:space="preserve">Ý kiến của </w:t>
      </w:r>
      <w:r w:rsidR="001F6B21" w:rsidRPr="001F6B21">
        <w:rPr>
          <w:i/>
          <w:lang w:val="vi-VN"/>
        </w:rPr>
        <w:t>đ</w:t>
      </w:r>
      <w:r w:rsidR="00943901" w:rsidRPr="00943901">
        <w:rPr>
          <w:i/>
          <w:lang w:val="vi-VN"/>
        </w:rPr>
        <w:t>ại biểu Quốc hội:</w:t>
      </w:r>
    </w:p>
    <w:p w14:paraId="421AE8EC" w14:textId="5E303E00" w:rsidR="00943901" w:rsidRPr="00943901" w:rsidRDefault="00943901" w:rsidP="001F6B21">
      <w:pPr>
        <w:widowControl w:val="0"/>
        <w:spacing w:before="80" w:after="0" w:line="276" w:lineRule="auto"/>
        <w:ind w:firstLine="720"/>
        <w:jc w:val="both"/>
        <w:rPr>
          <w:rFonts w:ascii="Times New Roman" w:hAnsi="Times New Roman"/>
          <w:sz w:val="28"/>
          <w:szCs w:val="28"/>
          <w:lang w:val="vi-VN"/>
        </w:rPr>
      </w:pPr>
      <w:r w:rsidRPr="0049758E">
        <w:rPr>
          <w:rFonts w:ascii="Times New Roman" w:hAnsi="Times New Roman"/>
          <w:spacing w:val="-4"/>
          <w:sz w:val="28"/>
          <w:szCs w:val="28"/>
          <w:lang w:val="vi-VN"/>
        </w:rPr>
        <w:t>Điều 58, khoản 1: Có ý kiến đề nghị sửa như sau: "Điều trị nội trú được thực hiện khi có chỉ định điều trị nội trú của người hành nghề thuộc cơ sở khám bệnh, chữa bệnh căn cứ vào tình trạng của người bệnh và tiêu chuẩn điều trị nội trú"</w:t>
      </w:r>
      <w:r w:rsidRPr="00943901">
        <w:rPr>
          <w:rFonts w:ascii="Times New Roman" w:hAnsi="Times New Roman"/>
          <w:sz w:val="28"/>
          <w:szCs w:val="28"/>
          <w:lang w:val="vi-VN"/>
        </w:rPr>
        <w:t xml:space="preserve">; </w:t>
      </w:r>
    </w:p>
    <w:p w14:paraId="418A561B" w14:textId="4875F79F" w:rsidR="0049758E" w:rsidRPr="00943901" w:rsidRDefault="0049758E" w:rsidP="001F6B21">
      <w:pPr>
        <w:widowControl w:val="0"/>
        <w:spacing w:before="8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5F8C35CC" w14:textId="511CBB0C" w:rsidR="001F6B21" w:rsidRDefault="001F6B21" w:rsidP="001F6B21">
      <w:pPr>
        <w:spacing w:before="8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 xml:space="preserve">Tiếp thu ý kiến của đại biểu Quốc hội, dự thảo Luật đã chỉnh lý </w:t>
      </w:r>
      <w:r w:rsidRPr="001F6B21">
        <w:rPr>
          <w:rFonts w:ascii="Times New Roman" w:hAnsi="Times New Roman"/>
          <w:sz w:val="28"/>
          <w:szCs w:val="28"/>
          <w:lang w:val="vi-VN"/>
        </w:rPr>
        <w:t>khoản 1</w:t>
      </w:r>
      <w:r w:rsidRPr="00C00D16">
        <w:rPr>
          <w:rFonts w:ascii="Times New Roman" w:hAnsi="Times New Roman"/>
          <w:sz w:val="28"/>
          <w:szCs w:val="28"/>
          <w:lang w:val="vi-VN"/>
        </w:rPr>
        <w:t xml:space="preserve"> Điều 7</w:t>
      </w:r>
      <w:r w:rsidRPr="001F6B21">
        <w:rPr>
          <w:rFonts w:ascii="Times New Roman" w:hAnsi="Times New Roman"/>
          <w:sz w:val="28"/>
          <w:szCs w:val="28"/>
          <w:lang w:val="vi-VN"/>
        </w:rPr>
        <w:t>4</w:t>
      </w:r>
      <w:r w:rsidRPr="00C00D16">
        <w:rPr>
          <w:rFonts w:ascii="Times New Roman" w:hAnsi="Times New Roman"/>
          <w:sz w:val="28"/>
          <w:szCs w:val="28"/>
          <w:lang w:val="vi-VN"/>
        </w:rPr>
        <w:t xml:space="preserve"> </w:t>
      </w:r>
      <w:r w:rsidRPr="00E44B70">
        <w:rPr>
          <w:rFonts w:ascii="Times New Roman" w:hAnsi="Times New Roman"/>
          <w:sz w:val="28"/>
          <w:szCs w:val="28"/>
          <w:lang w:val="vi-VN"/>
        </w:rPr>
        <w:t>như sau:</w:t>
      </w:r>
    </w:p>
    <w:p w14:paraId="2F4C37E2" w14:textId="26772C93" w:rsidR="0049758E" w:rsidRPr="001F6B21" w:rsidRDefault="001F6B21" w:rsidP="001F6B21">
      <w:pPr>
        <w:widowControl w:val="0"/>
        <w:spacing w:before="80" w:after="0" w:line="276" w:lineRule="auto"/>
        <w:ind w:firstLine="720"/>
        <w:jc w:val="both"/>
        <w:rPr>
          <w:rFonts w:ascii="Times New Roman" w:hAnsi="Times New Roman"/>
          <w:i/>
          <w:iCs/>
          <w:sz w:val="28"/>
          <w:szCs w:val="28"/>
          <w:lang w:val="vi-VN"/>
        </w:rPr>
      </w:pPr>
      <w:r w:rsidRPr="001F6B21">
        <w:rPr>
          <w:rFonts w:ascii="Times New Roman" w:hAnsi="Times New Roman"/>
          <w:i/>
          <w:iCs/>
          <w:sz w:val="28"/>
          <w:szCs w:val="28"/>
          <w:lang w:val="vi-VN"/>
        </w:rPr>
        <w:t>1. Điều trị nội trú được thực hiện khi có chỉ định điều trị nội trú của người hành nghề thuộc cơ sở khám bệnh, chữa bệnh. Trường hợp người bệnh mắc nhiều bệnh, người hành nghề được phân công cấp cứu, khám bệnh có trách nhiệm xem xét, quyết định khoa sẽ thực hiện điều trị cho người bệnh.</w:t>
      </w:r>
    </w:p>
    <w:p w14:paraId="35CA5179" w14:textId="4993853A" w:rsidR="001F6B21" w:rsidRPr="0049758E" w:rsidRDefault="001F6B21" w:rsidP="001F6B21">
      <w:pPr>
        <w:pStyle w:val="BodyText"/>
        <w:spacing w:before="80" w:line="276" w:lineRule="auto"/>
        <w:ind w:firstLine="720"/>
        <w:outlineLvl w:val="3"/>
        <w:rPr>
          <w:i/>
          <w:lang w:val="vi-VN"/>
        </w:rPr>
      </w:pPr>
      <w:r w:rsidRPr="00943901">
        <w:rPr>
          <w:i/>
          <w:lang w:val="vi-VN"/>
        </w:rPr>
        <w:t>2</w:t>
      </w:r>
      <w:r w:rsidRPr="00C60159">
        <w:rPr>
          <w:i/>
          <w:lang w:val="vi-VN"/>
        </w:rPr>
        <w:t>8</w:t>
      </w:r>
      <w:r w:rsidRPr="00943901">
        <w:rPr>
          <w:i/>
          <w:lang w:val="vi-VN"/>
        </w:rPr>
        <w:t xml:space="preserve">.2.1. </w:t>
      </w:r>
      <w:r w:rsidRPr="0049758E">
        <w:rPr>
          <w:i/>
          <w:lang w:val="vi-VN"/>
        </w:rPr>
        <w:t xml:space="preserve">Về </w:t>
      </w:r>
      <w:r>
        <w:rPr>
          <w:i/>
          <w:lang w:val="en-US"/>
        </w:rPr>
        <w:t>chuyển viện</w:t>
      </w:r>
      <w:r w:rsidRPr="0049758E">
        <w:rPr>
          <w:i/>
          <w:lang w:val="vi-VN"/>
        </w:rPr>
        <w:t>:</w:t>
      </w:r>
    </w:p>
    <w:p w14:paraId="2DA461D4" w14:textId="77777777" w:rsidR="001F6B21" w:rsidRPr="00943901" w:rsidRDefault="001F6B21" w:rsidP="00AF3C10">
      <w:pPr>
        <w:pStyle w:val="BodyText"/>
        <w:spacing w:before="60" w:line="276" w:lineRule="auto"/>
        <w:ind w:firstLine="720"/>
        <w:outlineLvl w:val="3"/>
        <w:rPr>
          <w:i/>
          <w:lang w:val="vi-VN"/>
        </w:rPr>
      </w:pPr>
      <w:r w:rsidRPr="00C60159">
        <w:rPr>
          <w:i/>
          <w:lang w:val="vi-VN"/>
        </w:rPr>
        <w:t xml:space="preserve">a) </w:t>
      </w:r>
      <w:r w:rsidRPr="00943901">
        <w:rPr>
          <w:i/>
          <w:lang w:val="vi-VN"/>
        </w:rPr>
        <w:t xml:space="preserve">Ý kiến của </w:t>
      </w:r>
      <w:r w:rsidRPr="001F6B21">
        <w:rPr>
          <w:i/>
          <w:lang w:val="vi-VN"/>
        </w:rPr>
        <w:t>đ</w:t>
      </w:r>
      <w:r w:rsidRPr="00943901">
        <w:rPr>
          <w:i/>
          <w:lang w:val="vi-VN"/>
        </w:rPr>
        <w:t>ại biểu Quốc hội:</w:t>
      </w:r>
    </w:p>
    <w:p w14:paraId="1649D7D0" w14:textId="2A08B7BE" w:rsidR="001F6B21" w:rsidRPr="00943901" w:rsidRDefault="00226974" w:rsidP="00AF3C10">
      <w:pPr>
        <w:widowControl w:val="0"/>
        <w:spacing w:before="60" w:after="0" w:line="276" w:lineRule="auto"/>
        <w:ind w:firstLine="720"/>
        <w:jc w:val="both"/>
        <w:rPr>
          <w:rFonts w:ascii="Times New Roman" w:hAnsi="Times New Roman"/>
          <w:sz w:val="28"/>
          <w:szCs w:val="28"/>
          <w:lang w:val="vi-VN"/>
        </w:rPr>
      </w:pPr>
      <w:r w:rsidRPr="00226974">
        <w:rPr>
          <w:rFonts w:ascii="Times New Roman" w:hAnsi="Times New Roman"/>
          <w:sz w:val="28"/>
          <w:szCs w:val="28"/>
          <w:lang w:val="vi-VN"/>
        </w:rPr>
        <w:t>K</w:t>
      </w:r>
      <w:r w:rsidR="001F6B21" w:rsidRPr="00943901">
        <w:rPr>
          <w:rFonts w:ascii="Times New Roman" w:hAnsi="Times New Roman"/>
          <w:sz w:val="28"/>
          <w:szCs w:val="28"/>
          <w:lang w:val="vi-VN"/>
        </w:rPr>
        <w:t xml:space="preserve">hoản 3: có ý kiến cho rằng việc chuyển viện tại còn thiếu nội dung chuyển viện từ tuyến trên xuống tuyến dưới (01 ý kiến). </w:t>
      </w:r>
    </w:p>
    <w:p w14:paraId="29E8F937" w14:textId="77777777" w:rsidR="001F6B21" w:rsidRPr="00943901" w:rsidRDefault="001F6B21" w:rsidP="00AF3C10">
      <w:pPr>
        <w:widowControl w:val="0"/>
        <w:spacing w:before="6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69AD84BA" w14:textId="14864C77" w:rsidR="001F6B21" w:rsidRPr="00226974" w:rsidRDefault="001F6B21" w:rsidP="00AF3C10">
      <w:pPr>
        <w:spacing w:before="6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 xml:space="preserve">Tiếp thu ý kiến của đại biểu Quốc hội, dự thảo Luật đã chỉnh lý </w:t>
      </w:r>
      <w:r w:rsidRPr="001F6B21">
        <w:rPr>
          <w:rFonts w:ascii="Times New Roman" w:hAnsi="Times New Roman"/>
          <w:sz w:val="28"/>
          <w:szCs w:val="28"/>
          <w:lang w:val="vi-VN"/>
        </w:rPr>
        <w:t xml:space="preserve">khoản </w:t>
      </w:r>
      <w:r w:rsidR="00226974" w:rsidRPr="00226974">
        <w:rPr>
          <w:rFonts w:ascii="Times New Roman" w:hAnsi="Times New Roman"/>
          <w:sz w:val="28"/>
          <w:szCs w:val="28"/>
          <w:lang w:val="vi-VN"/>
        </w:rPr>
        <w:t>5</w:t>
      </w:r>
      <w:r w:rsidRPr="00C00D16">
        <w:rPr>
          <w:rFonts w:ascii="Times New Roman" w:hAnsi="Times New Roman"/>
          <w:sz w:val="28"/>
          <w:szCs w:val="28"/>
          <w:lang w:val="vi-VN"/>
        </w:rPr>
        <w:t xml:space="preserve"> Điều 7</w:t>
      </w:r>
      <w:r w:rsidRPr="001F6B21">
        <w:rPr>
          <w:rFonts w:ascii="Times New Roman" w:hAnsi="Times New Roman"/>
          <w:sz w:val="28"/>
          <w:szCs w:val="28"/>
          <w:lang w:val="vi-VN"/>
        </w:rPr>
        <w:t>4</w:t>
      </w:r>
      <w:r w:rsidRPr="00C00D16">
        <w:rPr>
          <w:rFonts w:ascii="Times New Roman" w:hAnsi="Times New Roman"/>
          <w:sz w:val="28"/>
          <w:szCs w:val="28"/>
          <w:lang w:val="vi-VN"/>
        </w:rPr>
        <w:t xml:space="preserve"> </w:t>
      </w:r>
      <w:r w:rsidRPr="00E44B70">
        <w:rPr>
          <w:rFonts w:ascii="Times New Roman" w:hAnsi="Times New Roman"/>
          <w:sz w:val="28"/>
          <w:szCs w:val="28"/>
          <w:lang w:val="vi-VN"/>
        </w:rPr>
        <w:t>như sau:</w:t>
      </w:r>
    </w:p>
    <w:p w14:paraId="79BD100D" w14:textId="77777777" w:rsidR="00226974" w:rsidRPr="00226974" w:rsidRDefault="00226974" w:rsidP="00AF3C10">
      <w:pPr>
        <w:widowControl w:val="0"/>
        <w:spacing w:before="60" w:after="0" w:line="276" w:lineRule="auto"/>
        <w:ind w:firstLine="720"/>
        <w:jc w:val="both"/>
        <w:rPr>
          <w:rFonts w:ascii="Times New Roman" w:hAnsi="Times New Roman"/>
          <w:i/>
          <w:iCs/>
          <w:sz w:val="28"/>
          <w:szCs w:val="28"/>
          <w:lang w:val="vi-VN"/>
        </w:rPr>
      </w:pPr>
      <w:r w:rsidRPr="00226974">
        <w:rPr>
          <w:rFonts w:ascii="Times New Roman" w:hAnsi="Times New Roman"/>
          <w:i/>
          <w:iCs/>
          <w:sz w:val="28"/>
          <w:szCs w:val="28"/>
          <w:lang w:val="vi-VN"/>
        </w:rPr>
        <w:t xml:space="preserve">5. Việc chuyển cơ sở khám bệnh, chữa bệnh (bao gồm cả việc chuyển người bệnh giữa các cơ sở khám bệnh, chữa bệnh khác nhau nhưng cùng trực thuộc một cơ sở khám bệnh, chữa bệnh) được thực hiện như sau: </w:t>
      </w:r>
    </w:p>
    <w:p w14:paraId="651DCEE9" w14:textId="77777777" w:rsidR="00226974" w:rsidRPr="00226974" w:rsidRDefault="00226974" w:rsidP="00AF3C10">
      <w:pPr>
        <w:widowControl w:val="0"/>
        <w:spacing w:before="60" w:after="0" w:line="276" w:lineRule="auto"/>
        <w:ind w:firstLine="720"/>
        <w:jc w:val="both"/>
        <w:rPr>
          <w:rFonts w:ascii="Times New Roman" w:hAnsi="Times New Roman"/>
          <w:i/>
          <w:iCs/>
          <w:sz w:val="28"/>
          <w:szCs w:val="28"/>
          <w:lang w:val="vi-VN"/>
        </w:rPr>
      </w:pPr>
      <w:r w:rsidRPr="00226974">
        <w:rPr>
          <w:rFonts w:ascii="Times New Roman" w:hAnsi="Times New Roman"/>
          <w:i/>
          <w:iCs/>
          <w:sz w:val="28"/>
          <w:szCs w:val="28"/>
          <w:lang w:val="vi-VN"/>
        </w:rPr>
        <w:t>a) Đối với trường hợp người bệnh điều trị nội trú: Cơ sở chuyển người bệnh đi phải hoàn chỉnh hồ sơ bệnh án, tổng kết quá trình điều trị, chuyển người bệnh và tóm tắt hồ sơ bệnh án đến cơ sở khám bệnh, chữa bệnh mới, trừ trường hợp đã liên thông bệnh án điện tử;</w:t>
      </w:r>
    </w:p>
    <w:p w14:paraId="4397BB27" w14:textId="77777777" w:rsidR="00226974" w:rsidRPr="00226974" w:rsidRDefault="00226974" w:rsidP="00AF3C10">
      <w:pPr>
        <w:widowControl w:val="0"/>
        <w:spacing w:before="60" w:after="0" w:line="276" w:lineRule="auto"/>
        <w:ind w:firstLine="720"/>
        <w:jc w:val="both"/>
        <w:rPr>
          <w:rFonts w:ascii="Times New Roman" w:hAnsi="Times New Roman"/>
          <w:i/>
          <w:iCs/>
          <w:sz w:val="28"/>
          <w:szCs w:val="28"/>
          <w:lang w:val="vi-VN"/>
        </w:rPr>
      </w:pPr>
      <w:r w:rsidRPr="00226974">
        <w:rPr>
          <w:rFonts w:ascii="Times New Roman" w:hAnsi="Times New Roman"/>
          <w:i/>
          <w:iCs/>
          <w:sz w:val="28"/>
          <w:szCs w:val="28"/>
          <w:lang w:val="vi-VN"/>
        </w:rPr>
        <w:t>b) Trường hợp người bệnh đến khám tại cơ sở khám bệnh, chữa bệnh nhưng vượt quá khả năng chẩn đoán, điều trị thì giới thiệu người bệnh đến cơ sở khám bệnh, chữa bệnh phù hợp;</w:t>
      </w:r>
    </w:p>
    <w:p w14:paraId="5B16159A" w14:textId="2EF3A056" w:rsidR="0049758E" w:rsidRPr="00226974" w:rsidRDefault="00226974" w:rsidP="00AF3C10">
      <w:pPr>
        <w:widowControl w:val="0"/>
        <w:spacing w:before="60" w:after="0" w:line="276" w:lineRule="auto"/>
        <w:ind w:firstLine="720"/>
        <w:jc w:val="both"/>
        <w:rPr>
          <w:rFonts w:ascii="Times New Roman" w:hAnsi="Times New Roman"/>
          <w:i/>
          <w:iCs/>
          <w:sz w:val="28"/>
          <w:szCs w:val="28"/>
          <w:lang w:val="vi-VN"/>
        </w:rPr>
      </w:pPr>
      <w:r w:rsidRPr="00226974">
        <w:rPr>
          <w:rFonts w:ascii="Times New Roman" w:hAnsi="Times New Roman"/>
          <w:i/>
          <w:iCs/>
          <w:sz w:val="28"/>
          <w:szCs w:val="28"/>
          <w:lang w:val="vi-VN"/>
        </w:rPr>
        <w:t xml:space="preserve">c) Cơ sở khám bệnh, chữa bệnh tiếp nhận người bệnh đến phải kiểm tra tình trạng người bệnh và tóm tắt hồ sơ bệnh án, trừ trường hợp quy định tại điểm b khoản này. </w:t>
      </w:r>
    </w:p>
    <w:p w14:paraId="23893AB7" w14:textId="0BD86980" w:rsidR="00943901" w:rsidRPr="00943901" w:rsidRDefault="00943901" w:rsidP="00AF3C10">
      <w:pPr>
        <w:pStyle w:val="BodyText"/>
        <w:spacing w:before="60" w:line="276" w:lineRule="auto"/>
        <w:ind w:firstLine="720"/>
        <w:outlineLvl w:val="2"/>
        <w:rPr>
          <w:b/>
          <w:i/>
          <w:lang w:val="vi-VN"/>
        </w:rPr>
      </w:pPr>
      <w:r w:rsidRPr="00943901">
        <w:rPr>
          <w:b/>
          <w:i/>
          <w:lang w:val="vi-VN"/>
        </w:rPr>
        <w:t>2</w:t>
      </w:r>
      <w:r w:rsidR="00226974" w:rsidRPr="00226974">
        <w:rPr>
          <w:b/>
          <w:i/>
          <w:lang w:val="vi-VN"/>
        </w:rPr>
        <w:t>8</w:t>
      </w:r>
      <w:r w:rsidRPr="00943901">
        <w:rPr>
          <w:b/>
          <w:i/>
          <w:lang w:val="vi-VN"/>
        </w:rPr>
        <w:t>.3</w:t>
      </w:r>
      <w:r w:rsidR="00226974">
        <w:rPr>
          <w:b/>
          <w:i/>
          <w:lang w:val="en-US"/>
        </w:rPr>
        <w:t>.</w:t>
      </w:r>
      <w:r w:rsidRPr="00943901">
        <w:rPr>
          <w:b/>
          <w:i/>
          <w:lang w:val="vi-VN"/>
        </w:rPr>
        <w:t xml:space="preserve"> Về điều trị nội trú ban ngày (Điều 59)</w:t>
      </w:r>
    </w:p>
    <w:p w14:paraId="20D594D7" w14:textId="40270E4D" w:rsidR="000E39F9" w:rsidRPr="000E39F9" w:rsidRDefault="00943901" w:rsidP="00AF3C10">
      <w:pPr>
        <w:pStyle w:val="BodyText"/>
        <w:spacing w:before="60" w:line="276" w:lineRule="auto"/>
        <w:ind w:firstLine="720"/>
        <w:outlineLvl w:val="3"/>
        <w:rPr>
          <w:i/>
          <w:lang w:val="vi-VN"/>
        </w:rPr>
      </w:pPr>
      <w:r w:rsidRPr="00943901">
        <w:rPr>
          <w:i/>
          <w:lang w:val="vi-VN"/>
        </w:rPr>
        <w:t>2</w:t>
      </w:r>
      <w:r w:rsidR="00226974" w:rsidRPr="000E39F9">
        <w:rPr>
          <w:i/>
          <w:lang w:val="vi-VN"/>
        </w:rPr>
        <w:t>8</w:t>
      </w:r>
      <w:r w:rsidRPr="00943901">
        <w:rPr>
          <w:i/>
          <w:lang w:val="vi-VN"/>
        </w:rPr>
        <w:t xml:space="preserve">.3.1. </w:t>
      </w:r>
      <w:r w:rsidR="000E39F9" w:rsidRPr="0049758E">
        <w:rPr>
          <w:i/>
          <w:lang w:val="vi-VN"/>
        </w:rPr>
        <w:t xml:space="preserve">Về yêu cầu, điều kiện thực hiện điều trị </w:t>
      </w:r>
      <w:r w:rsidR="000E39F9" w:rsidRPr="000E39F9">
        <w:rPr>
          <w:i/>
          <w:lang w:val="vi-VN"/>
        </w:rPr>
        <w:t>ban ngày:</w:t>
      </w:r>
    </w:p>
    <w:p w14:paraId="629E565F" w14:textId="4BD6A8B4" w:rsidR="00943901" w:rsidRPr="00943901" w:rsidRDefault="000E39F9" w:rsidP="00AF3C10">
      <w:pPr>
        <w:pStyle w:val="BodyText"/>
        <w:spacing w:before="60" w:line="276" w:lineRule="auto"/>
        <w:ind w:firstLine="720"/>
        <w:outlineLvl w:val="3"/>
        <w:rPr>
          <w:i/>
          <w:lang w:val="vi-VN"/>
        </w:rPr>
      </w:pPr>
      <w:r w:rsidRPr="000E39F9">
        <w:rPr>
          <w:i/>
          <w:lang w:val="vi-VN"/>
        </w:rPr>
        <w:t xml:space="preserve">a) </w:t>
      </w:r>
      <w:r w:rsidR="00943901" w:rsidRPr="00943901">
        <w:rPr>
          <w:i/>
          <w:lang w:val="vi-VN"/>
        </w:rPr>
        <w:t>Ý kiến của Đại biểu Quốc hội:</w:t>
      </w:r>
    </w:p>
    <w:p w14:paraId="6F6456D2" w14:textId="5C9E7809" w:rsidR="00943901" w:rsidRDefault="00943901" w:rsidP="00AF3C10">
      <w:pPr>
        <w:spacing w:before="6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lastRenderedPageBreak/>
        <w:t xml:space="preserve">Điều 59, khoản 1: Có ý kiến đề nghị sửa như sau: "Có chỉ định điều trị nội trú ban ngày của người hành nghề thuộc cơ sở </w:t>
      </w:r>
      <w:r w:rsidRPr="0092362A">
        <w:rPr>
          <w:rFonts w:ascii="Times New Roman" w:hAnsi="Times New Roman"/>
          <w:sz w:val="28"/>
          <w:szCs w:val="28"/>
          <w:lang w:val="vi-VN"/>
        </w:rPr>
        <w:t>khám bệnh, chữa bệnh</w:t>
      </w:r>
      <w:r w:rsidRPr="00943901">
        <w:rPr>
          <w:rFonts w:ascii="Times New Roman" w:hAnsi="Times New Roman"/>
          <w:sz w:val="28"/>
          <w:szCs w:val="28"/>
          <w:lang w:val="vi-VN"/>
        </w:rPr>
        <w:t xml:space="preserve"> căn cứ tình trạng của người bệnh và tiêu chuẩn điều trị nội trú ban ngày" (01 ý kiến).</w:t>
      </w:r>
    </w:p>
    <w:p w14:paraId="034FB1A1" w14:textId="678E87ED" w:rsidR="000E39F9" w:rsidRPr="00943901" w:rsidRDefault="000E39F9" w:rsidP="00AF3C10">
      <w:pPr>
        <w:widowControl w:val="0"/>
        <w:spacing w:before="6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6CDB5D12" w14:textId="35E1A7C8" w:rsidR="000E39F9" w:rsidRPr="00226974" w:rsidRDefault="000E39F9" w:rsidP="00AF3C10">
      <w:pPr>
        <w:spacing w:before="60" w:after="0" w:line="276" w:lineRule="auto"/>
        <w:ind w:firstLine="720"/>
        <w:jc w:val="both"/>
        <w:rPr>
          <w:rFonts w:ascii="Times New Roman" w:hAnsi="Times New Roman"/>
          <w:sz w:val="28"/>
          <w:szCs w:val="28"/>
          <w:lang w:val="vi-VN"/>
        </w:rPr>
      </w:pPr>
      <w:r w:rsidRPr="00E44B70">
        <w:rPr>
          <w:rFonts w:ascii="Times New Roman" w:hAnsi="Times New Roman"/>
          <w:sz w:val="28"/>
          <w:szCs w:val="28"/>
          <w:lang w:val="vi-VN"/>
        </w:rPr>
        <w:t xml:space="preserve">Tiếp thu ý kiến của đại biểu Quốc hội, dự thảo Luật đã chỉnh lý </w:t>
      </w:r>
      <w:r w:rsidRPr="001F6B21">
        <w:rPr>
          <w:rFonts w:ascii="Times New Roman" w:hAnsi="Times New Roman"/>
          <w:sz w:val="28"/>
          <w:szCs w:val="28"/>
          <w:lang w:val="vi-VN"/>
        </w:rPr>
        <w:t xml:space="preserve">khoản </w:t>
      </w:r>
      <w:r w:rsidR="00AF3C10" w:rsidRPr="00AF3C10">
        <w:rPr>
          <w:rFonts w:ascii="Times New Roman" w:hAnsi="Times New Roman"/>
          <w:sz w:val="28"/>
          <w:szCs w:val="28"/>
          <w:lang w:val="vi-VN"/>
        </w:rPr>
        <w:t>1</w:t>
      </w:r>
      <w:r w:rsidRPr="00C00D16">
        <w:rPr>
          <w:rFonts w:ascii="Times New Roman" w:hAnsi="Times New Roman"/>
          <w:sz w:val="28"/>
          <w:szCs w:val="28"/>
          <w:lang w:val="vi-VN"/>
        </w:rPr>
        <w:t xml:space="preserve"> Điều 7</w:t>
      </w:r>
      <w:r w:rsidR="00AF3C10" w:rsidRPr="00AF3C10">
        <w:rPr>
          <w:rFonts w:ascii="Times New Roman" w:hAnsi="Times New Roman"/>
          <w:sz w:val="28"/>
          <w:szCs w:val="28"/>
          <w:lang w:val="vi-VN"/>
        </w:rPr>
        <w:t>5</w:t>
      </w:r>
      <w:r w:rsidRPr="00C00D16">
        <w:rPr>
          <w:rFonts w:ascii="Times New Roman" w:hAnsi="Times New Roman"/>
          <w:sz w:val="28"/>
          <w:szCs w:val="28"/>
          <w:lang w:val="vi-VN"/>
        </w:rPr>
        <w:t xml:space="preserve"> </w:t>
      </w:r>
      <w:r w:rsidRPr="00E44B70">
        <w:rPr>
          <w:rFonts w:ascii="Times New Roman" w:hAnsi="Times New Roman"/>
          <w:sz w:val="28"/>
          <w:szCs w:val="28"/>
          <w:lang w:val="vi-VN"/>
        </w:rPr>
        <w:t>như sau:</w:t>
      </w:r>
    </w:p>
    <w:p w14:paraId="35B48984" w14:textId="71870F67" w:rsidR="000E39F9" w:rsidRPr="00AF3C10" w:rsidRDefault="00AF3C10" w:rsidP="00AF3C10">
      <w:pPr>
        <w:spacing w:before="60" w:after="0" w:line="276" w:lineRule="auto"/>
        <w:ind w:firstLine="720"/>
        <w:jc w:val="both"/>
        <w:rPr>
          <w:rFonts w:ascii="Times New Roman" w:hAnsi="Times New Roman"/>
          <w:i/>
          <w:iCs/>
          <w:sz w:val="28"/>
          <w:szCs w:val="28"/>
          <w:lang w:val="vi-VN"/>
        </w:rPr>
      </w:pPr>
      <w:r w:rsidRPr="00AF3C10">
        <w:rPr>
          <w:rFonts w:ascii="Times New Roman" w:hAnsi="Times New Roman"/>
          <w:i/>
          <w:iCs/>
          <w:sz w:val="28"/>
          <w:szCs w:val="28"/>
          <w:lang w:val="vi-VN"/>
        </w:rPr>
        <w:t>1. Điều trị ban ngày được áp dụng trong trường hợp tình trạng sức khỏe, bệnh lý của người bệnh phải điều trị nội trú mà không nhất thiết phải theo dõi, chăm sóc, điều trị qua đêm tại cơ sở khám bệnh, chữa bệnh</w:t>
      </w:r>
    </w:p>
    <w:p w14:paraId="1FD204B3" w14:textId="68C73A6F" w:rsidR="00AF3C10" w:rsidRPr="000E39F9" w:rsidRDefault="00AF3C10" w:rsidP="00AF3C10">
      <w:pPr>
        <w:pStyle w:val="BodyText"/>
        <w:spacing w:before="60" w:line="276" w:lineRule="auto"/>
        <w:ind w:firstLine="720"/>
        <w:outlineLvl w:val="3"/>
        <w:rPr>
          <w:i/>
          <w:lang w:val="vi-VN"/>
        </w:rPr>
      </w:pPr>
      <w:r w:rsidRPr="00943901">
        <w:rPr>
          <w:i/>
          <w:lang w:val="vi-VN"/>
        </w:rPr>
        <w:t>2</w:t>
      </w:r>
      <w:r w:rsidRPr="000E39F9">
        <w:rPr>
          <w:i/>
          <w:lang w:val="vi-VN"/>
        </w:rPr>
        <w:t>8</w:t>
      </w:r>
      <w:r w:rsidRPr="00943901">
        <w:rPr>
          <w:i/>
          <w:lang w:val="vi-VN"/>
        </w:rPr>
        <w:t>.3.</w:t>
      </w:r>
      <w:r w:rsidRPr="00AF3C10">
        <w:rPr>
          <w:i/>
          <w:lang w:val="vi-VN"/>
        </w:rPr>
        <w:t>2</w:t>
      </w:r>
      <w:r w:rsidRPr="00943901">
        <w:rPr>
          <w:i/>
          <w:lang w:val="vi-VN"/>
        </w:rPr>
        <w:t xml:space="preserve">. </w:t>
      </w:r>
      <w:r w:rsidRPr="0049758E">
        <w:rPr>
          <w:i/>
          <w:lang w:val="vi-VN"/>
        </w:rPr>
        <w:t xml:space="preserve">Về </w:t>
      </w:r>
      <w:r w:rsidRPr="00AF3C10">
        <w:rPr>
          <w:i/>
          <w:lang w:val="vi-VN"/>
        </w:rPr>
        <w:t>lập hồ sơ bệnh án</w:t>
      </w:r>
      <w:r w:rsidRPr="0049758E">
        <w:rPr>
          <w:i/>
          <w:lang w:val="vi-VN"/>
        </w:rPr>
        <w:t xml:space="preserve"> điều trị </w:t>
      </w:r>
      <w:r w:rsidRPr="000E39F9">
        <w:rPr>
          <w:i/>
          <w:lang w:val="vi-VN"/>
        </w:rPr>
        <w:t>ban ngày:</w:t>
      </w:r>
    </w:p>
    <w:p w14:paraId="570AF7A8" w14:textId="77777777" w:rsidR="00AF3C10" w:rsidRPr="00943901" w:rsidRDefault="00AF3C10" w:rsidP="00AF3C10">
      <w:pPr>
        <w:pStyle w:val="BodyText"/>
        <w:spacing w:before="60" w:line="276" w:lineRule="auto"/>
        <w:ind w:firstLine="720"/>
        <w:outlineLvl w:val="3"/>
        <w:rPr>
          <w:i/>
          <w:lang w:val="vi-VN"/>
        </w:rPr>
      </w:pPr>
      <w:r w:rsidRPr="000E39F9">
        <w:rPr>
          <w:i/>
          <w:lang w:val="vi-VN"/>
        </w:rPr>
        <w:t xml:space="preserve">a) </w:t>
      </w:r>
      <w:r w:rsidRPr="00943901">
        <w:rPr>
          <w:i/>
          <w:lang w:val="vi-VN"/>
        </w:rPr>
        <w:t>Ý kiến của Đại biểu Quốc hội:</w:t>
      </w:r>
    </w:p>
    <w:p w14:paraId="5ACBBD73" w14:textId="084AAEF6" w:rsidR="00AF3C10" w:rsidRDefault="00AF3C10" w:rsidP="00AF3C10">
      <w:pPr>
        <w:spacing w:before="6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Có ý kiến cho rằng điều trị nội trú ban ngày không có hồ sơ bệnh án sẽ rất khó quản lý (01 ý kiến).</w:t>
      </w:r>
    </w:p>
    <w:p w14:paraId="552FC150" w14:textId="77777777" w:rsidR="00AF3C10" w:rsidRPr="00943901" w:rsidRDefault="00AF3C10" w:rsidP="00AF3C10">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73626118" w14:textId="77777777" w:rsidR="009B405B" w:rsidRDefault="00666E68" w:rsidP="00AF3C10">
      <w:pPr>
        <w:spacing w:before="120" w:after="0" w:line="276" w:lineRule="auto"/>
        <w:ind w:firstLine="720"/>
        <w:jc w:val="both"/>
        <w:rPr>
          <w:rFonts w:ascii="Times New Roman" w:hAnsi="Times New Roman"/>
          <w:sz w:val="28"/>
          <w:szCs w:val="28"/>
          <w:lang w:val="vi-VN"/>
        </w:rPr>
      </w:pPr>
      <w:r w:rsidRPr="00666E68">
        <w:rPr>
          <w:rFonts w:ascii="Times New Roman" w:hAnsi="Times New Roman"/>
          <w:sz w:val="28"/>
          <w:szCs w:val="28"/>
          <w:lang w:val="vi-VN"/>
        </w:rPr>
        <w:t>Nội dung này đã được quy định tại</w:t>
      </w:r>
      <w:r w:rsidR="009B405B" w:rsidRPr="009B405B">
        <w:rPr>
          <w:rFonts w:ascii="Times New Roman" w:hAnsi="Times New Roman"/>
          <w:sz w:val="28"/>
          <w:szCs w:val="28"/>
          <w:lang w:val="vi-VN"/>
        </w:rPr>
        <w:t>:</w:t>
      </w:r>
    </w:p>
    <w:p w14:paraId="291BEE56" w14:textId="77777777" w:rsidR="009B405B" w:rsidRPr="009B405B" w:rsidRDefault="009B405B" w:rsidP="009B405B">
      <w:pPr>
        <w:spacing w:before="120" w:after="0" w:line="276" w:lineRule="auto"/>
        <w:ind w:firstLine="720"/>
        <w:jc w:val="both"/>
        <w:rPr>
          <w:rFonts w:ascii="Times New Roman" w:hAnsi="Times New Roman"/>
          <w:sz w:val="28"/>
          <w:szCs w:val="28"/>
          <w:lang w:val="vi-VN"/>
        </w:rPr>
      </w:pPr>
      <w:r w:rsidRPr="009B405B">
        <w:rPr>
          <w:rFonts w:ascii="Times New Roman" w:hAnsi="Times New Roman"/>
          <w:sz w:val="28"/>
          <w:szCs w:val="28"/>
          <w:lang w:val="vi-VN"/>
        </w:rPr>
        <w:t xml:space="preserve">- Khoản 1 Điều 66: </w:t>
      </w:r>
      <w:r w:rsidRPr="009B405B">
        <w:rPr>
          <w:rFonts w:ascii="Times New Roman" w:hAnsi="Times New Roman"/>
          <w:i/>
          <w:iCs/>
          <w:sz w:val="28"/>
          <w:szCs w:val="28"/>
          <w:lang w:val="vi-VN"/>
        </w:rPr>
        <w:t>"1. Người bệnh điều trị nội trú, điều trị ban ngày và điều trị ngoại trú trong các cơ sở khám bệnh, chữa bệnh đều phải được lập, cập nhật hồ sơ bệnh án.".</w:t>
      </w:r>
    </w:p>
    <w:p w14:paraId="47D4C0FE" w14:textId="5B50BCCB" w:rsidR="00AF3C10" w:rsidRDefault="009B405B" w:rsidP="00AF3C10">
      <w:pPr>
        <w:spacing w:before="120" w:after="0" w:line="276" w:lineRule="auto"/>
        <w:ind w:firstLine="720"/>
        <w:jc w:val="both"/>
        <w:rPr>
          <w:rFonts w:ascii="Times New Roman" w:hAnsi="Times New Roman"/>
          <w:sz w:val="28"/>
          <w:szCs w:val="28"/>
          <w:lang w:val="vi-VN"/>
        </w:rPr>
      </w:pPr>
      <w:r w:rsidRPr="009B405B">
        <w:rPr>
          <w:rFonts w:ascii="Times New Roman" w:hAnsi="Times New Roman"/>
          <w:sz w:val="28"/>
          <w:szCs w:val="28"/>
          <w:lang w:val="vi-VN"/>
        </w:rPr>
        <w:t>- K</w:t>
      </w:r>
      <w:r w:rsidR="00666E68" w:rsidRPr="00666E68">
        <w:rPr>
          <w:rFonts w:ascii="Times New Roman" w:hAnsi="Times New Roman"/>
          <w:sz w:val="28"/>
          <w:szCs w:val="28"/>
          <w:lang w:val="vi-VN"/>
        </w:rPr>
        <w:t>hoản 2 Điều 75: "</w:t>
      </w:r>
      <w:r w:rsidR="00666E68" w:rsidRPr="00666E68">
        <w:rPr>
          <w:rFonts w:ascii="Times New Roman" w:hAnsi="Times New Roman"/>
          <w:i/>
          <w:iCs/>
          <w:sz w:val="28"/>
          <w:szCs w:val="28"/>
          <w:lang w:val="vi-VN"/>
        </w:rPr>
        <w:t>Việc điều trị ban ngày được thực hiện như đối với hình thức điều trị nội trú quy định tại Điều 74 của Luật này</w:t>
      </w:r>
      <w:r w:rsidR="00666E68" w:rsidRPr="00666E68">
        <w:rPr>
          <w:rFonts w:ascii="Times New Roman" w:hAnsi="Times New Roman"/>
          <w:sz w:val="28"/>
          <w:szCs w:val="28"/>
          <w:lang w:val="vi-VN"/>
        </w:rPr>
        <w:t>", trong đó bao gồm cả nội dung lập hồ sơ bệnh án.</w:t>
      </w:r>
    </w:p>
    <w:p w14:paraId="440E636A" w14:textId="3224DDCE" w:rsidR="00943901" w:rsidRPr="009B405B" w:rsidRDefault="00943901" w:rsidP="009B405B">
      <w:pPr>
        <w:widowControl w:val="0"/>
        <w:spacing w:before="120" w:after="0" w:line="276" w:lineRule="auto"/>
        <w:ind w:firstLine="720"/>
        <w:jc w:val="both"/>
        <w:outlineLvl w:val="1"/>
        <w:rPr>
          <w:rFonts w:ascii="Times New Roman" w:hAnsi="Times New Roman"/>
          <w:b/>
          <w:bCs/>
          <w:iCs/>
          <w:sz w:val="28"/>
          <w:szCs w:val="28"/>
          <w:lang w:val="vi-VN"/>
        </w:rPr>
      </w:pPr>
      <w:r w:rsidRPr="009B405B">
        <w:rPr>
          <w:rFonts w:ascii="Times New Roman" w:hAnsi="Times New Roman"/>
          <w:b/>
          <w:bCs/>
          <w:iCs/>
          <w:sz w:val="28"/>
          <w:szCs w:val="28"/>
          <w:lang w:val="vi-VN"/>
        </w:rPr>
        <w:t>2</w:t>
      </w:r>
      <w:r w:rsidR="009B405B" w:rsidRPr="009B405B">
        <w:rPr>
          <w:rFonts w:ascii="Times New Roman" w:hAnsi="Times New Roman"/>
          <w:b/>
          <w:bCs/>
          <w:iCs/>
          <w:sz w:val="28"/>
          <w:szCs w:val="28"/>
          <w:lang w:val="vi-VN"/>
        </w:rPr>
        <w:t>9</w:t>
      </w:r>
      <w:r w:rsidRPr="009B405B">
        <w:rPr>
          <w:rFonts w:ascii="Times New Roman" w:hAnsi="Times New Roman"/>
          <w:b/>
          <w:bCs/>
          <w:iCs/>
          <w:sz w:val="28"/>
          <w:szCs w:val="28"/>
          <w:lang w:val="vi-VN"/>
        </w:rPr>
        <w:t>. Hồ sơ bệnh án (Điều 60)</w:t>
      </w:r>
    </w:p>
    <w:p w14:paraId="7708BD62" w14:textId="2E620CF1" w:rsidR="00943901" w:rsidRPr="00943901" w:rsidRDefault="00943901" w:rsidP="009B405B">
      <w:pPr>
        <w:pStyle w:val="BodyText"/>
        <w:spacing w:before="120" w:line="276" w:lineRule="auto"/>
        <w:ind w:firstLine="720"/>
        <w:outlineLvl w:val="2"/>
        <w:rPr>
          <w:i/>
          <w:lang w:val="vi-VN"/>
        </w:rPr>
      </w:pPr>
      <w:r w:rsidRPr="00943901">
        <w:rPr>
          <w:i/>
          <w:lang w:val="vi-VN"/>
        </w:rPr>
        <w:t>2</w:t>
      </w:r>
      <w:r w:rsidR="00DB348F" w:rsidRPr="00DB348F">
        <w:rPr>
          <w:i/>
          <w:lang w:val="vi-VN"/>
        </w:rPr>
        <w:t>9</w:t>
      </w:r>
      <w:r w:rsidRPr="00943901">
        <w:rPr>
          <w:i/>
          <w:lang w:val="vi-VN"/>
        </w:rPr>
        <w:t>.1</w:t>
      </w:r>
      <w:r w:rsidR="00DB348F" w:rsidRPr="00DB348F">
        <w:rPr>
          <w:i/>
          <w:lang w:val="vi-VN"/>
        </w:rPr>
        <w:t>.</w:t>
      </w:r>
      <w:r w:rsidRPr="00943901">
        <w:rPr>
          <w:i/>
          <w:lang w:val="vi-VN"/>
        </w:rPr>
        <w:t xml:space="preserve"> Ý kiến của Đại biểu Quốc hội:</w:t>
      </w:r>
    </w:p>
    <w:p w14:paraId="25565DAD" w14:textId="2463A38C"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Có ý kiến đề nghị bổ sung hồ sơ bệnh án điện tử; bổ sung quy định công nhận tính pháp lý của hồ sơ, giấy khám </w:t>
      </w:r>
      <w:r w:rsidR="00B562DB">
        <w:rPr>
          <w:rFonts w:ascii="Times New Roman" w:hAnsi="Times New Roman"/>
          <w:sz w:val="28"/>
          <w:szCs w:val="28"/>
          <w:lang w:val="vi-VN"/>
        </w:rPr>
        <w:t>khám bệnh, chữa bệnh</w:t>
      </w:r>
      <w:r w:rsidRPr="00943901">
        <w:rPr>
          <w:rFonts w:ascii="Times New Roman" w:hAnsi="Times New Roman"/>
          <w:sz w:val="28"/>
          <w:szCs w:val="28"/>
          <w:lang w:val="vi-VN"/>
        </w:rPr>
        <w:t xml:space="preserve"> điện tử; bổ sung 1 khoản về các đối tượng được xem hồ sơ bệnh án phục vụ công tác giám định như giám định viên bảo hiểm y tế, điều tra viên của các cơ quan điều tra, trợ giúp viên pháp lý (01 ý kiến).</w:t>
      </w:r>
    </w:p>
    <w:p w14:paraId="7D548019" w14:textId="37D2625A" w:rsidR="00943901" w:rsidRPr="00943901" w:rsidRDefault="00943901" w:rsidP="001E4356">
      <w:pPr>
        <w:pStyle w:val="BodyText"/>
        <w:spacing w:before="120" w:line="276" w:lineRule="auto"/>
        <w:ind w:firstLine="720"/>
        <w:rPr>
          <w:lang w:val="vi-VN"/>
        </w:rPr>
      </w:pPr>
      <w:r w:rsidRPr="00943901">
        <w:rPr>
          <w:lang w:val="vi-VN"/>
        </w:rPr>
        <w:t xml:space="preserve">- Có ý kiến cho rằng quy định “Người bệnh điều trị nội trú và ngoại trú trong các cơ sở </w:t>
      </w:r>
      <w:r w:rsidR="00B562DB">
        <w:rPr>
          <w:lang w:val="vi-VN"/>
        </w:rPr>
        <w:t>khám bệnh, chữa bệnh</w:t>
      </w:r>
      <w:r w:rsidRPr="00943901">
        <w:rPr>
          <w:lang w:val="vi-VN"/>
        </w:rPr>
        <w:t xml:space="preserve"> đều phải được lập, cập nhật hồ sơ bệnh án.” còn thiếu đối tượng điều trị nội trú ban ngày; đề nghị quy định cụ thể và thống nhất những trường hợp nào cần lập hồ sơ bệnh án điều trị ngoại trú (01 ý kiến).</w:t>
      </w:r>
    </w:p>
    <w:p w14:paraId="2DC33F83" w14:textId="77777777"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cần quy định về ngôn ngữ của hồ sơ bệnh án để đảm bảo tính thống nhất. (01 ý kiến)</w:t>
      </w:r>
    </w:p>
    <w:p w14:paraId="366844F4" w14:textId="44D7DB90" w:rsidR="00943901" w:rsidRPr="00943901" w:rsidRDefault="00943901" w:rsidP="009B405B">
      <w:pPr>
        <w:widowControl w:val="0"/>
        <w:spacing w:before="120" w:after="0" w:line="276" w:lineRule="auto"/>
        <w:ind w:firstLine="720"/>
        <w:jc w:val="both"/>
        <w:outlineLvl w:val="2"/>
        <w:rPr>
          <w:rFonts w:ascii="Times New Roman" w:hAnsi="Times New Roman"/>
          <w:i/>
          <w:sz w:val="28"/>
          <w:szCs w:val="28"/>
          <w:lang w:val="vi-VN"/>
        </w:rPr>
      </w:pPr>
      <w:r w:rsidRPr="0092362A">
        <w:rPr>
          <w:rFonts w:ascii="Times New Roman" w:hAnsi="Times New Roman"/>
          <w:i/>
          <w:sz w:val="28"/>
          <w:szCs w:val="28"/>
          <w:lang w:val="vi-VN"/>
        </w:rPr>
        <w:t>2</w:t>
      </w:r>
      <w:r w:rsidR="00DB348F" w:rsidRPr="00722D8D">
        <w:rPr>
          <w:rFonts w:ascii="Times New Roman" w:hAnsi="Times New Roman"/>
          <w:i/>
          <w:sz w:val="28"/>
          <w:szCs w:val="28"/>
          <w:lang w:val="vi-VN"/>
        </w:rPr>
        <w:t>9</w:t>
      </w:r>
      <w:r w:rsidRPr="0092362A">
        <w:rPr>
          <w:rFonts w:ascii="Times New Roman" w:hAnsi="Times New Roman"/>
          <w:i/>
          <w:sz w:val="28"/>
          <w:szCs w:val="28"/>
          <w:lang w:val="vi-VN"/>
        </w:rPr>
        <w:t>.1</w:t>
      </w:r>
      <w:r w:rsidR="00DB348F" w:rsidRPr="00722D8D">
        <w:rPr>
          <w:rFonts w:ascii="Times New Roman" w:hAnsi="Times New Roman"/>
          <w:i/>
          <w:sz w:val="28"/>
          <w:szCs w:val="28"/>
          <w:lang w:val="vi-VN"/>
        </w:rPr>
        <w:t>.</w:t>
      </w:r>
      <w:r w:rsidRPr="0092362A">
        <w:rPr>
          <w:rFonts w:ascii="Times New Roman" w:hAnsi="Times New Roman"/>
          <w:i/>
          <w:sz w:val="28"/>
          <w:szCs w:val="28"/>
          <w:lang w:val="vi-VN"/>
        </w:rPr>
        <w:t xml:space="preserve"> </w:t>
      </w:r>
      <w:r w:rsidRPr="00943901">
        <w:rPr>
          <w:rFonts w:ascii="Times New Roman" w:hAnsi="Times New Roman"/>
          <w:i/>
          <w:sz w:val="28"/>
          <w:szCs w:val="28"/>
          <w:lang w:val="vi-VN"/>
        </w:rPr>
        <w:t>Tiếp thu, giải trình:</w:t>
      </w:r>
    </w:p>
    <w:p w14:paraId="400B446A" w14:textId="2CFA4BCD" w:rsidR="00943901" w:rsidRPr="0092362A" w:rsidRDefault="00943901" w:rsidP="001E4356">
      <w:pPr>
        <w:widowControl w:val="0"/>
        <w:spacing w:before="120" w:after="0" w:line="276" w:lineRule="auto"/>
        <w:ind w:firstLine="720"/>
        <w:jc w:val="both"/>
        <w:rPr>
          <w:rFonts w:ascii="Times New Roman" w:hAnsi="Times New Roman"/>
          <w:sz w:val="28"/>
          <w:szCs w:val="28"/>
          <w:lang w:val="vi-VN"/>
        </w:rPr>
      </w:pPr>
      <w:r w:rsidRPr="0092362A">
        <w:rPr>
          <w:rFonts w:ascii="Times New Roman" w:hAnsi="Times New Roman"/>
          <w:sz w:val="28"/>
          <w:szCs w:val="28"/>
          <w:lang w:val="vi-VN"/>
        </w:rPr>
        <w:t xml:space="preserve">Tiếp thu ý kiến của đại biểu Quốc hội, dự thảo Luật </w:t>
      </w:r>
      <w:r w:rsidR="00234D85" w:rsidRPr="00234D85">
        <w:rPr>
          <w:rFonts w:ascii="Times New Roman" w:hAnsi="Times New Roman"/>
          <w:sz w:val="28"/>
          <w:szCs w:val="28"/>
          <w:lang w:val="vi-VN"/>
        </w:rPr>
        <w:t xml:space="preserve">đã </w:t>
      </w:r>
      <w:r w:rsidRPr="0092362A">
        <w:rPr>
          <w:rFonts w:ascii="Times New Roman" w:hAnsi="Times New Roman"/>
          <w:sz w:val="28"/>
          <w:szCs w:val="28"/>
          <w:lang w:val="vi-VN"/>
        </w:rPr>
        <w:t>chỉnh lý Điều 6</w:t>
      </w:r>
      <w:r w:rsidR="00722D8D" w:rsidRPr="00000D67">
        <w:rPr>
          <w:rFonts w:ascii="Times New Roman" w:hAnsi="Times New Roman"/>
          <w:sz w:val="28"/>
          <w:szCs w:val="28"/>
          <w:lang w:val="vi-VN"/>
        </w:rPr>
        <w:t>6</w:t>
      </w:r>
      <w:r w:rsidRPr="0092362A">
        <w:rPr>
          <w:rFonts w:ascii="Times New Roman" w:hAnsi="Times New Roman"/>
          <w:sz w:val="28"/>
          <w:szCs w:val="28"/>
          <w:lang w:val="vi-VN"/>
        </w:rPr>
        <w:t xml:space="preserve"> như sau:</w:t>
      </w:r>
    </w:p>
    <w:p w14:paraId="76B06DD2" w14:textId="77777777" w:rsidR="00A7732F" w:rsidRPr="00A7732F" w:rsidRDefault="00A7732F" w:rsidP="00A7732F">
      <w:pPr>
        <w:spacing w:before="120" w:after="0" w:line="276"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 xml:space="preserve">1. Người bệnh điều trị nội trú, điều trị ban ngày và điều trị ngoại trú trong các cơ sở khám bệnh, chữa bệnh đều phải được lập, cập nhật hồ sơ bệnh án. </w:t>
      </w:r>
    </w:p>
    <w:p w14:paraId="6972128A" w14:textId="77777777" w:rsidR="00A7732F" w:rsidRPr="00A7732F" w:rsidRDefault="00A7732F" w:rsidP="00A7732F">
      <w:pPr>
        <w:spacing w:before="120" w:after="0" w:line="276"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2. Hồ sơ bệnh án được lập bằng giấy hoặc bản điện tử có giá trị pháp lý như nhau và phải được ghi rõ, đầy đủ các mục có trong hồ sơ bệnh án và được lưu trữ như sau:</w:t>
      </w:r>
    </w:p>
    <w:p w14:paraId="583E1EB5" w14:textId="77777777" w:rsidR="00A7732F" w:rsidRPr="00A7732F" w:rsidRDefault="00A7732F" w:rsidP="00A7732F">
      <w:pPr>
        <w:spacing w:before="120" w:after="0" w:line="276"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a) Hồ sơ bệnh án được lưu trữ theo các cấp độ mật của pháp luật về bảo vệ bí mật nhà nước;</w:t>
      </w:r>
    </w:p>
    <w:p w14:paraId="622CF924" w14:textId="77777777" w:rsidR="00A7732F" w:rsidRPr="00A7732F" w:rsidRDefault="00A7732F" w:rsidP="00A7732F">
      <w:pPr>
        <w:spacing w:before="120" w:after="0" w:line="276"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b) Thời gian lưu trữ hồ sơ bệnh án được thực hiện theo quy định của pháp luật về lưu trữ.</w:t>
      </w:r>
    </w:p>
    <w:p w14:paraId="725ECFCA" w14:textId="77777777" w:rsidR="00A7732F" w:rsidRPr="00A7732F" w:rsidRDefault="00A7732F" w:rsidP="00A7732F">
      <w:pPr>
        <w:spacing w:before="120" w:after="0" w:line="276"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 xml:space="preserve">3. Người đứng đầu cơ sở khám bệnh, chữa bệnh quyết định việc cho phép khai thác hồ sơ bệnh án trong các trường hợp sau đây: </w:t>
      </w:r>
    </w:p>
    <w:p w14:paraId="3A565FEF" w14:textId="77777777" w:rsidR="00A7732F" w:rsidRPr="00A7732F" w:rsidRDefault="00A7732F" w:rsidP="00794449">
      <w:pPr>
        <w:spacing w:before="120" w:after="0" w:line="283"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p w14:paraId="1EAB2EDD" w14:textId="77777777" w:rsidR="00A7732F" w:rsidRPr="00A7732F" w:rsidRDefault="00A7732F" w:rsidP="00794449">
      <w:pPr>
        <w:spacing w:before="120" w:after="0" w:line="283"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b) Đại diện cơ quan quản lý nhà nước về y tế trực tiếp quản lý cơ sở khám bệnh, chữa bệnh, cơ quan điều tra, viện kiểm sát, toà án, thanh tra chuyên ngành y tế, cơ quan bảo hiểm, tổ chức giám định pháp y, pháp y tâm thần, luật sư được mượn hồ sơ bệnh án tại chỗ để đọc hoặc sao chép phục vụ nhiệm vụ được giao theo thẩm quyền cho phép;</w:t>
      </w:r>
    </w:p>
    <w:p w14:paraId="2831A25D" w14:textId="77777777" w:rsidR="00A7732F" w:rsidRPr="00A7732F" w:rsidRDefault="00A7732F" w:rsidP="00794449">
      <w:pPr>
        <w:spacing w:before="120" w:after="0" w:line="283" w:lineRule="auto"/>
        <w:ind w:firstLine="720"/>
        <w:jc w:val="both"/>
        <w:rPr>
          <w:rFonts w:ascii="Times New Roman" w:hAnsi="Times New Roman"/>
          <w:bCs/>
          <w:i/>
          <w:iCs/>
          <w:sz w:val="28"/>
          <w:szCs w:val="28"/>
          <w:lang w:val="vi-VN"/>
        </w:rPr>
      </w:pPr>
      <w:r w:rsidRPr="00A7732F">
        <w:rPr>
          <w:rFonts w:ascii="Times New Roman" w:hAnsi="Times New Roman"/>
          <w:bCs/>
          <w:i/>
          <w:iCs/>
          <w:sz w:val="28"/>
          <w:szCs w:val="28"/>
          <w:lang w:val="vi-VN"/>
        </w:rPr>
        <w:t>c) Người bệnh hoặc người đại diện của người bệnh được nhận bản tóm tắt hồ sơ bệnh án theo quy định tại khoản 1 Điều 11 của Luật này.</w:t>
      </w:r>
    </w:p>
    <w:p w14:paraId="623239DE" w14:textId="132E879B" w:rsidR="00943901" w:rsidRPr="00A7732F" w:rsidRDefault="00A7732F" w:rsidP="00794449">
      <w:pPr>
        <w:spacing w:before="120" w:after="0" w:line="283" w:lineRule="auto"/>
        <w:ind w:firstLine="720"/>
        <w:jc w:val="both"/>
        <w:rPr>
          <w:rFonts w:ascii="Times New Roman" w:hAnsi="Times New Roman"/>
          <w:bCs/>
          <w:i/>
          <w:iCs/>
          <w:sz w:val="28"/>
          <w:szCs w:val="28"/>
          <w:lang w:val="pl-PL"/>
        </w:rPr>
      </w:pPr>
      <w:r w:rsidRPr="00A7732F">
        <w:rPr>
          <w:rFonts w:ascii="Times New Roman" w:hAnsi="Times New Roman"/>
          <w:bCs/>
          <w:i/>
          <w:iCs/>
          <w:sz w:val="28"/>
          <w:szCs w:val="28"/>
          <w:lang w:val="vi-VN"/>
        </w:rPr>
        <w:t xml:space="preserve">4. Các đối tượng quy định tại khoản 3 Điều này khi sử dụng thông tin trong hồ sơ bệnh án phải giữ bí mật và chỉ được sử dụng đúng mục đích như đã đề nghị với người đứng đầu cơ sở khám bệnh, chữa bệnh. </w:t>
      </w:r>
    </w:p>
    <w:p w14:paraId="0798F6EE" w14:textId="4F673B5D" w:rsidR="00943901" w:rsidRPr="0092362A" w:rsidRDefault="00A7732F" w:rsidP="00794449">
      <w:pPr>
        <w:spacing w:before="120" w:after="0" w:line="283" w:lineRule="auto"/>
        <w:ind w:firstLine="720"/>
        <w:jc w:val="both"/>
        <w:rPr>
          <w:rFonts w:ascii="Times New Roman" w:hAnsi="Times New Roman"/>
          <w:sz w:val="28"/>
          <w:szCs w:val="28"/>
          <w:lang w:val="vi-VN"/>
        </w:rPr>
      </w:pPr>
      <w:r w:rsidRPr="00A7732F">
        <w:rPr>
          <w:rFonts w:ascii="Times New Roman" w:hAnsi="Times New Roman"/>
          <w:bCs/>
          <w:sz w:val="28"/>
          <w:szCs w:val="28"/>
          <w:lang w:val="pl-PL"/>
        </w:rPr>
        <w:t>Riêng về</w:t>
      </w:r>
      <w:r w:rsidR="00943901" w:rsidRPr="00A7732F">
        <w:rPr>
          <w:rFonts w:ascii="Times New Roman" w:hAnsi="Times New Roman"/>
          <w:bCs/>
          <w:sz w:val="28"/>
          <w:szCs w:val="28"/>
          <w:lang w:val="vi-VN"/>
        </w:rPr>
        <w:t xml:space="preserve"> ngôn ngữ trong hồ sơ bệnh án:</w:t>
      </w:r>
      <w:r w:rsidRPr="00A7732F">
        <w:rPr>
          <w:rFonts w:ascii="Times New Roman" w:hAnsi="Times New Roman"/>
          <w:bCs/>
          <w:i/>
          <w:iCs/>
          <w:sz w:val="28"/>
          <w:szCs w:val="28"/>
          <w:lang w:val="pl-PL"/>
        </w:rPr>
        <w:t xml:space="preserve"> </w:t>
      </w:r>
      <w:r w:rsidR="00943901" w:rsidRPr="0092362A">
        <w:rPr>
          <w:rFonts w:ascii="Times New Roman" w:hAnsi="Times New Roman"/>
          <w:sz w:val="28"/>
          <w:szCs w:val="28"/>
          <w:lang w:val="vi-VN"/>
        </w:rPr>
        <w:t xml:space="preserve">Vì </w:t>
      </w:r>
      <w:r w:rsidR="00943901" w:rsidRPr="00943901">
        <w:rPr>
          <w:rFonts w:ascii="Times New Roman" w:hAnsi="Times New Roman"/>
          <w:sz w:val="28"/>
          <w:szCs w:val="28"/>
          <w:lang w:val="vi-VN"/>
        </w:rPr>
        <w:t>trong hồ sơ bệnh án, có những thuật ngữ, từ ngữ chuyên môn được sử dụng bằng tiếng Anh (chụp CT, MRI…)</w:t>
      </w:r>
      <w:r w:rsidR="00943901" w:rsidRPr="0092362A">
        <w:rPr>
          <w:rFonts w:ascii="Times New Roman" w:hAnsi="Times New Roman"/>
          <w:sz w:val="28"/>
          <w:szCs w:val="28"/>
          <w:lang w:val="vi-VN"/>
        </w:rPr>
        <w:t xml:space="preserve"> nên</w:t>
      </w:r>
      <w:r w:rsidR="00943901" w:rsidRPr="00943901">
        <w:rPr>
          <w:rFonts w:ascii="Times New Roman" w:hAnsi="Times New Roman"/>
          <w:sz w:val="28"/>
          <w:szCs w:val="28"/>
          <w:lang w:val="vi-VN"/>
        </w:rPr>
        <w:t xml:space="preserve"> không </w:t>
      </w:r>
      <w:r w:rsidR="00061E46" w:rsidRPr="00061E46">
        <w:rPr>
          <w:rFonts w:ascii="Times New Roman" w:hAnsi="Times New Roman"/>
          <w:sz w:val="28"/>
          <w:szCs w:val="28"/>
          <w:lang w:val="pl-PL"/>
        </w:rPr>
        <w:t>n</w:t>
      </w:r>
      <w:r w:rsidR="00061E46">
        <w:rPr>
          <w:rFonts w:ascii="Times New Roman" w:hAnsi="Times New Roman"/>
          <w:sz w:val="28"/>
          <w:szCs w:val="28"/>
          <w:lang w:val="pl-PL"/>
        </w:rPr>
        <w:t>ên quy định cứng về</w:t>
      </w:r>
      <w:r w:rsidR="00943901" w:rsidRPr="00943901">
        <w:rPr>
          <w:rFonts w:ascii="Times New Roman" w:hAnsi="Times New Roman"/>
          <w:sz w:val="28"/>
          <w:szCs w:val="28"/>
          <w:lang w:val="vi-VN"/>
        </w:rPr>
        <w:t xml:space="preserve"> ngôn ngữ trong hồ sơ bệnh án</w:t>
      </w:r>
      <w:r w:rsidR="00943901" w:rsidRPr="0092362A">
        <w:rPr>
          <w:rFonts w:ascii="Times New Roman" w:hAnsi="Times New Roman"/>
          <w:sz w:val="28"/>
          <w:szCs w:val="28"/>
          <w:lang w:val="vi-VN"/>
        </w:rPr>
        <w:t>.</w:t>
      </w:r>
    </w:p>
    <w:p w14:paraId="1245C96D" w14:textId="7F5E2A89" w:rsidR="00943901" w:rsidRPr="00061E46" w:rsidRDefault="00061E46" w:rsidP="00794449">
      <w:pPr>
        <w:widowControl w:val="0"/>
        <w:spacing w:before="120" w:after="0" w:line="283" w:lineRule="auto"/>
        <w:ind w:firstLine="720"/>
        <w:jc w:val="both"/>
        <w:outlineLvl w:val="1"/>
        <w:rPr>
          <w:rFonts w:ascii="Times New Roman" w:eastAsia="Times New Roman" w:hAnsi="Times New Roman"/>
          <w:b/>
          <w:bCs/>
          <w:iCs/>
          <w:sz w:val="28"/>
          <w:szCs w:val="28"/>
          <w:lang w:val="vi-VN" w:eastAsia="x-none"/>
        </w:rPr>
      </w:pPr>
      <w:r w:rsidRPr="00061E46">
        <w:rPr>
          <w:rFonts w:ascii="Times New Roman" w:eastAsia="Times New Roman" w:hAnsi="Times New Roman"/>
          <w:b/>
          <w:bCs/>
          <w:iCs/>
          <w:sz w:val="28"/>
          <w:szCs w:val="28"/>
          <w:lang w:val="vi-VN" w:eastAsia="x-none"/>
        </w:rPr>
        <w:t>30</w:t>
      </w:r>
      <w:r w:rsidR="00943901" w:rsidRPr="00061E46">
        <w:rPr>
          <w:rFonts w:ascii="Times New Roman" w:eastAsia="Times New Roman" w:hAnsi="Times New Roman"/>
          <w:b/>
          <w:bCs/>
          <w:iCs/>
          <w:sz w:val="28"/>
          <w:szCs w:val="28"/>
          <w:lang w:val="vi-VN" w:eastAsia="x-none"/>
        </w:rPr>
        <w:t>. Về sử dụng thuốc trong điều trị (Điều 61)</w:t>
      </w:r>
    </w:p>
    <w:p w14:paraId="1A4D2095" w14:textId="57F66F35" w:rsidR="00943901" w:rsidRPr="006C3E4D" w:rsidRDefault="006C3E4D" w:rsidP="002C5630">
      <w:pPr>
        <w:widowControl w:val="0"/>
        <w:spacing w:before="120" w:after="0" w:line="283" w:lineRule="auto"/>
        <w:ind w:firstLine="720"/>
        <w:jc w:val="both"/>
        <w:outlineLvl w:val="2"/>
        <w:rPr>
          <w:rFonts w:ascii="Times New Roman" w:eastAsia="Times New Roman" w:hAnsi="Times New Roman"/>
          <w:b/>
          <w:bCs/>
          <w:i/>
          <w:sz w:val="28"/>
          <w:szCs w:val="28"/>
          <w:lang w:val="vi-VN" w:eastAsia="x-none"/>
        </w:rPr>
      </w:pPr>
      <w:r w:rsidRPr="006C3E4D">
        <w:rPr>
          <w:rFonts w:ascii="Times New Roman" w:eastAsia="Times New Roman" w:hAnsi="Times New Roman"/>
          <w:b/>
          <w:bCs/>
          <w:i/>
          <w:sz w:val="28"/>
          <w:szCs w:val="28"/>
          <w:lang w:val="vi-VN" w:eastAsia="x-none"/>
        </w:rPr>
        <w:t>30.1.</w:t>
      </w:r>
      <w:r w:rsidR="000333A2" w:rsidRPr="006C3E4D">
        <w:rPr>
          <w:rFonts w:ascii="Times New Roman" w:eastAsia="Times New Roman" w:hAnsi="Times New Roman"/>
          <w:b/>
          <w:bCs/>
          <w:i/>
          <w:sz w:val="28"/>
          <w:szCs w:val="28"/>
          <w:lang w:val="vi-VN" w:eastAsia="x-none"/>
        </w:rPr>
        <w:t xml:space="preserve"> </w:t>
      </w:r>
      <w:r w:rsidR="00943901" w:rsidRPr="006C3E4D">
        <w:rPr>
          <w:rFonts w:ascii="Times New Roman" w:hAnsi="Times New Roman"/>
          <w:b/>
          <w:bCs/>
          <w:i/>
          <w:sz w:val="28"/>
          <w:szCs w:val="28"/>
          <w:lang w:val="vi-VN"/>
        </w:rPr>
        <w:t>Ý kiến của Đại biểu Quốc hội:</w:t>
      </w:r>
    </w:p>
    <w:p w14:paraId="1BE7C0A2" w14:textId="77777777" w:rsidR="00943901" w:rsidRPr="00943901" w:rsidRDefault="00943901" w:rsidP="00794449">
      <w:pPr>
        <w:widowControl w:val="0"/>
        <w:spacing w:before="120" w:after="0" w:line="283"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bổ sung quy định không chỉ định địa chỉ mua thuốc điều trị tại khoản 1 (01 ý kiến).</w:t>
      </w:r>
    </w:p>
    <w:p w14:paraId="24D5CBCA" w14:textId="77777777" w:rsidR="00943901" w:rsidRDefault="00943901" w:rsidP="00794449">
      <w:pPr>
        <w:widowControl w:val="0"/>
        <w:spacing w:before="120" w:after="0" w:line="283"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cho rằng quy định tại khoản 11 Điều 6 và Điều 61 về kê đơn thuốc nhưng chưa rõ để xác định thế nào là trục lợi và đủ để quản lý, đề nghị quy định rõ để xử lý được trách nhiệm (01 ý kiến).</w:t>
      </w:r>
    </w:p>
    <w:p w14:paraId="3A50D35F" w14:textId="61C77A97" w:rsidR="00234D85" w:rsidRPr="006C3E4D" w:rsidRDefault="006C3E4D" w:rsidP="002C5630">
      <w:pPr>
        <w:widowControl w:val="0"/>
        <w:spacing w:before="120" w:after="0" w:line="283" w:lineRule="auto"/>
        <w:ind w:firstLine="720"/>
        <w:jc w:val="both"/>
        <w:outlineLvl w:val="2"/>
        <w:rPr>
          <w:rFonts w:ascii="Times New Roman" w:hAnsi="Times New Roman"/>
          <w:b/>
          <w:bCs/>
          <w:i/>
          <w:sz w:val="28"/>
          <w:szCs w:val="28"/>
          <w:lang w:val="vi-VN"/>
        </w:rPr>
      </w:pPr>
      <w:r w:rsidRPr="006C3E4D">
        <w:rPr>
          <w:rFonts w:ascii="Times New Roman" w:hAnsi="Times New Roman"/>
          <w:b/>
          <w:bCs/>
          <w:i/>
          <w:sz w:val="28"/>
          <w:szCs w:val="28"/>
        </w:rPr>
        <w:t>30.2.</w:t>
      </w:r>
      <w:r w:rsidR="00234D85" w:rsidRPr="006C3E4D">
        <w:rPr>
          <w:rFonts w:ascii="Times New Roman" w:hAnsi="Times New Roman"/>
          <w:b/>
          <w:bCs/>
          <w:i/>
          <w:sz w:val="28"/>
          <w:szCs w:val="28"/>
          <w:lang w:val="vi-VN"/>
        </w:rPr>
        <w:t xml:space="preserve"> Tiếp thu, giải trình:</w:t>
      </w:r>
    </w:p>
    <w:p w14:paraId="1BAA774E" w14:textId="7F1B3B4B" w:rsidR="00234D85" w:rsidRPr="0092362A" w:rsidRDefault="00234D85" w:rsidP="00794449">
      <w:pPr>
        <w:widowControl w:val="0"/>
        <w:spacing w:before="120" w:after="0" w:line="283" w:lineRule="auto"/>
        <w:ind w:firstLine="720"/>
        <w:jc w:val="both"/>
        <w:rPr>
          <w:rFonts w:ascii="Times New Roman" w:hAnsi="Times New Roman"/>
          <w:sz w:val="28"/>
          <w:szCs w:val="28"/>
          <w:lang w:val="vi-VN"/>
        </w:rPr>
      </w:pPr>
      <w:r w:rsidRPr="0092362A">
        <w:rPr>
          <w:rFonts w:ascii="Times New Roman" w:hAnsi="Times New Roman"/>
          <w:sz w:val="28"/>
          <w:szCs w:val="28"/>
          <w:lang w:val="vi-VN"/>
        </w:rPr>
        <w:t xml:space="preserve">Tiếp thu ý kiến của đại biểu Quốc hội, dự thảo Luật </w:t>
      </w:r>
      <w:r w:rsidRPr="00234D85">
        <w:rPr>
          <w:rFonts w:ascii="Times New Roman" w:hAnsi="Times New Roman"/>
          <w:sz w:val="28"/>
          <w:szCs w:val="28"/>
          <w:lang w:val="vi-VN"/>
        </w:rPr>
        <w:t xml:space="preserve">đã </w:t>
      </w:r>
      <w:r w:rsidRPr="0092362A">
        <w:rPr>
          <w:rFonts w:ascii="Times New Roman" w:hAnsi="Times New Roman"/>
          <w:sz w:val="28"/>
          <w:szCs w:val="28"/>
          <w:lang w:val="vi-VN"/>
        </w:rPr>
        <w:t xml:space="preserve">chỉnh lý </w:t>
      </w:r>
      <w:r w:rsidR="00B53E0C" w:rsidRPr="00B53E0C">
        <w:rPr>
          <w:rFonts w:ascii="Times New Roman" w:hAnsi="Times New Roman"/>
          <w:sz w:val="28"/>
          <w:szCs w:val="28"/>
          <w:lang w:val="vi-VN"/>
        </w:rPr>
        <w:t xml:space="preserve">khoản 11 </w:t>
      </w:r>
      <w:r w:rsidRPr="0092362A">
        <w:rPr>
          <w:rFonts w:ascii="Times New Roman" w:hAnsi="Times New Roman"/>
          <w:sz w:val="28"/>
          <w:szCs w:val="28"/>
          <w:lang w:val="vi-VN"/>
        </w:rPr>
        <w:t xml:space="preserve">Điều </w:t>
      </w:r>
      <w:r w:rsidRPr="00000D67">
        <w:rPr>
          <w:rFonts w:ascii="Times New Roman" w:hAnsi="Times New Roman"/>
          <w:sz w:val="28"/>
          <w:szCs w:val="28"/>
          <w:lang w:val="vi-VN"/>
        </w:rPr>
        <w:t>6</w:t>
      </w:r>
      <w:r w:rsidRPr="0092362A">
        <w:rPr>
          <w:rFonts w:ascii="Times New Roman" w:hAnsi="Times New Roman"/>
          <w:sz w:val="28"/>
          <w:szCs w:val="28"/>
          <w:lang w:val="vi-VN"/>
        </w:rPr>
        <w:t xml:space="preserve"> như sau:</w:t>
      </w:r>
    </w:p>
    <w:p w14:paraId="74E674DD" w14:textId="12F20EE1" w:rsidR="00234D85" w:rsidRPr="00B53E0C" w:rsidRDefault="00B53E0C" w:rsidP="00794449">
      <w:pPr>
        <w:widowControl w:val="0"/>
        <w:spacing w:before="120" w:after="0" w:line="283" w:lineRule="auto"/>
        <w:ind w:firstLine="720"/>
        <w:jc w:val="both"/>
        <w:rPr>
          <w:rFonts w:ascii="Times New Roman" w:hAnsi="Times New Roman"/>
          <w:i/>
          <w:iCs/>
          <w:sz w:val="28"/>
          <w:szCs w:val="28"/>
          <w:lang w:val="de-DE"/>
        </w:rPr>
      </w:pPr>
      <w:r w:rsidRPr="00B53E0C">
        <w:rPr>
          <w:rFonts w:ascii="Times New Roman" w:hAnsi="Times New Roman"/>
          <w:i/>
          <w:iCs/>
          <w:sz w:val="28"/>
          <w:szCs w:val="28"/>
          <w:lang w:val="de-DE"/>
        </w:rPr>
        <w:t>11. Kê đơn thuốc, chỉ định thực hiện các dịch vụ, kỹ thuật hoặc có hành vi nhũng nhiễu trong quá trình khám bệnh, chữa bệnh nhằm mục đích trục lợi.</w:t>
      </w:r>
    </w:p>
    <w:p w14:paraId="4C4B59B0" w14:textId="09DC7491" w:rsidR="00234D85" w:rsidRDefault="003D2308" w:rsidP="00794449">
      <w:pPr>
        <w:widowControl w:val="0"/>
        <w:spacing w:before="120" w:after="0" w:line="283" w:lineRule="auto"/>
        <w:ind w:firstLine="720"/>
        <w:jc w:val="both"/>
        <w:rPr>
          <w:rFonts w:ascii="Times New Roman" w:hAnsi="Times New Roman"/>
          <w:sz w:val="28"/>
          <w:szCs w:val="28"/>
          <w:lang w:val="de-DE"/>
        </w:rPr>
      </w:pPr>
      <w:r w:rsidRPr="003D2308">
        <w:rPr>
          <w:rFonts w:ascii="Times New Roman" w:hAnsi="Times New Roman"/>
          <w:sz w:val="28"/>
          <w:szCs w:val="28"/>
          <w:lang w:val="de-DE"/>
        </w:rPr>
        <w:t>Riêng việc xác định h</w:t>
      </w:r>
      <w:r>
        <w:rPr>
          <w:rFonts w:ascii="Times New Roman" w:hAnsi="Times New Roman"/>
          <w:sz w:val="28"/>
          <w:szCs w:val="28"/>
          <w:lang w:val="de-DE"/>
        </w:rPr>
        <w:t>ành vi trục lợi đã được pháp luật về tố tụng hình sự quy định.</w:t>
      </w:r>
    </w:p>
    <w:p w14:paraId="2F9D5E70" w14:textId="0EB0174B" w:rsidR="00943901" w:rsidRPr="00794449" w:rsidRDefault="00794449" w:rsidP="00794449">
      <w:pPr>
        <w:widowControl w:val="0"/>
        <w:spacing w:before="120" w:after="0" w:line="276" w:lineRule="auto"/>
        <w:ind w:firstLine="720"/>
        <w:jc w:val="both"/>
        <w:outlineLvl w:val="1"/>
        <w:rPr>
          <w:rFonts w:ascii="Times New Roman" w:hAnsi="Times New Roman"/>
          <w:b/>
          <w:iCs/>
          <w:sz w:val="28"/>
          <w:szCs w:val="28"/>
          <w:lang w:val="vi-VN"/>
        </w:rPr>
      </w:pPr>
      <w:r w:rsidRPr="003568CA">
        <w:rPr>
          <w:rFonts w:ascii="Times New Roman" w:hAnsi="Times New Roman"/>
          <w:b/>
          <w:iCs/>
          <w:sz w:val="28"/>
          <w:szCs w:val="28"/>
          <w:lang w:val="de-DE"/>
        </w:rPr>
        <w:t>31</w:t>
      </w:r>
      <w:r w:rsidR="00943901" w:rsidRPr="00794449">
        <w:rPr>
          <w:rFonts w:ascii="Times New Roman" w:hAnsi="Times New Roman"/>
          <w:b/>
          <w:iCs/>
          <w:sz w:val="28"/>
          <w:szCs w:val="28"/>
          <w:lang w:val="vi-VN"/>
        </w:rPr>
        <w:t>. Về xử lý chất thải y tế (Điều 64)</w:t>
      </w:r>
    </w:p>
    <w:p w14:paraId="0D6CFA26" w14:textId="76B735D2" w:rsidR="00943901" w:rsidRPr="00943901" w:rsidRDefault="003568CA" w:rsidP="004E6C3A">
      <w:pPr>
        <w:pStyle w:val="BodyText"/>
        <w:spacing w:before="60" w:line="276" w:lineRule="auto"/>
        <w:ind w:firstLine="720"/>
        <w:outlineLvl w:val="2"/>
        <w:rPr>
          <w:i/>
          <w:lang w:val="vi-VN"/>
        </w:rPr>
      </w:pPr>
      <w:r>
        <w:rPr>
          <w:i/>
          <w:lang w:val="en-US"/>
        </w:rPr>
        <w:t>31</w:t>
      </w:r>
      <w:r w:rsidR="00943901" w:rsidRPr="00943901">
        <w:rPr>
          <w:i/>
          <w:lang w:val="vi-VN"/>
        </w:rPr>
        <w:t>.1. Ý kiến của Đại biểu Quốc hội:</w:t>
      </w:r>
    </w:p>
    <w:p w14:paraId="28C54A77" w14:textId="030A4CE6" w:rsidR="00943901" w:rsidRPr="00943901" w:rsidRDefault="00943901" w:rsidP="004E6C3A">
      <w:pPr>
        <w:widowControl w:val="0"/>
        <w:spacing w:before="6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Có ý kiến cho rằng cần xem xét lại trách nhiệm của cơ sở </w:t>
      </w:r>
      <w:r w:rsidR="00B562DB">
        <w:rPr>
          <w:rFonts w:ascii="Times New Roman" w:hAnsi="Times New Roman"/>
          <w:sz w:val="28"/>
          <w:szCs w:val="28"/>
          <w:lang w:val="vi-VN"/>
        </w:rPr>
        <w:t>khám bệnh, chữa bệnh</w:t>
      </w:r>
      <w:r w:rsidRPr="00943901">
        <w:rPr>
          <w:rFonts w:ascii="Times New Roman" w:hAnsi="Times New Roman"/>
          <w:sz w:val="28"/>
          <w:szCs w:val="28"/>
          <w:lang w:val="vi-VN"/>
        </w:rPr>
        <w:t xml:space="preserve">; đề nghị cần quy định cụ thể hơn về chất thải y tế (01 ý kiến); </w:t>
      </w:r>
    </w:p>
    <w:p w14:paraId="33C675B9" w14:textId="226B7EB4" w:rsidR="00943901" w:rsidRPr="00943901" w:rsidRDefault="00943901" w:rsidP="004E6C3A">
      <w:pPr>
        <w:widowControl w:val="0"/>
        <w:spacing w:before="6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rà soát, chỉnh sửa lại Điều này để bảo đảm tính thống nhất với Luật Bảo vệ môi trường (02 ý kiến) theo hướng</w:t>
      </w:r>
      <w:r w:rsidRPr="00943901">
        <w:rPr>
          <w:rFonts w:ascii="Times New Roman" w:hAnsi="Times New Roman"/>
          <w:sz w:val="28"/>
          <w:szCs w:val="28"/>
          <w:lang w:val="da-DK"/>
        </w:rPr>
        <w:t xml:space="preserve"> khoản 1 không nên liệt kê vì còn nhiều loại chất thải y tế khác,</w:t>
      </w:r>
      <w:r w:rsidRPr="00943901">
        <w:rPr>
          <w:rFonts w:ascii="Times New Roman" w:hAnsi="Times New Roman"/>
          <w:sz w:val="28"/>
          <w:szCs w:val="28"/>
          <w:lang w:val="vi-VN"/>
        </w:rPr>
        <w:t xml:space="preserve"> dẫn chiếu những cơ sở </w:t>
      </w:r>
      <w:r w:rsidR="00B562DB">
        <w:rPr>
          <w:rFonts w:ascii="Times New Roman" w:hAnsi="Times New Roman"/>
          <w:sz w:val="28"/>
          <w:szCs w:val="28"/>
          <w:lang w:val="vi-VN"/>
        </w:rPr>
        <w:t>khám bệnh, chữa bệnh</w:t>
      </w:r>
      <w:r w:rsidRPr="00943901">
        <w:rPr>
          <w:rFonts w:ascii="Times New Roman" w:hAnsi="Times New Roman"/>
          <w:sz w:val="28"/>
          <w:szCs w:val="28"/>
          <w:lang w:val="vi-VN"/>
        </w:rPr>
        <w:t xml:space="preserve"> có trách nhiệm thực hiện việc phân loại, thu gom, lưu giữ, quản lý chất thải y tế trong phạm vi cơ sở </w:t>
      </w:r>
      <w:r w:rsidR="00B562DB">
        <w:rPr>
          <w:rFonts w:ascii="Times New Roman" w:hAnsi="Times New Roman"/>
          <w:sz w:val="28"/>
          <w:szCs w:val="28"/>
          <w:lang w:val="vi-VN"/>
        </w:rPr>
        <w:t>khám bệnh, chữa bệnh</w:t>
      </w:r>
      <w:r w:rsidRPr="00943901">
        <w:rPr>
          <w:rFonts w:ascii="Times New Roman" w:hAnsi="Times New Roman"/>
          <w:sz w:val="28"/>
          <w:szCs w:val="28"/>
          <w:lang w:val="vi-VN"/>
        </w:rPr>
        <w:t xml:space="preserve"> theo quy định của pháp luật về bảo vệ môi trường (01 ý kiến). </w:t>
      </w:r>
    </w:p>
    <w:p w14:paraId="5F9F006A" w14:textId="77777777" w:rsidR="00943901" w:rsidRPr="00943901" w:rsidRDefault="00943901" w:rsidP="004E6C3A">
      <w:pPr>
        <w:widowControl w:val="0"/>
        <w:spacing w:before="6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cân nhắc việc dùng cụm từ "chất thải y tế nguy hại" hay "chất thải y tế lây nhiễm" tại khoản 1 để đảm bảo tính phù hợp, thống nhất nỗ lực bảo vệ môi trường (01 ý kiến).</w:t>
      </w:r>
    </w:p>
    <w:p w14:paraId="71DFC3E9" w14:textId="4F8C221F" w:rsidR="00943901" w:rsidRPr="00943901" w:rsidRDefault="003568CA" w:rsidP="004E6C3A">
      <w:pPr>
        <w:widowControl w:val="0"/>
        <w:spacing w:before="60" w:after="0" w:line="276" w:lineRule="auto"/>
        <w:ind w:firstLine="720"/>
        <w:jc w:val="both"/>
        <w:outlineLvl w:val="2"/>
        <w:rPr>
          <w:rFonts w:ascii="Times New Roman" w:hAnsi="Times New Roman"/>
          <w:i/>
          <w:sz w:val="28"/>
          <w:szCs w:val="28"/>
          <w:lang w:val="vi-VN"/>
        </w:rPr>
      </w:pPr>
      <w:r>
        <w:rPr>
          <w:rFonts w:ascii="Times New Roman" w:hAnsi="Times New Roman"/>
          <w:i/>
          <w:sz w:val="28"/>
          <w:szCs w:val="28"/>
        </w:rPr>
        <w:t>31</w:t>
      </w:r>
      <w:r w:rsidR="00943901" w:rsidRPr="00943901">
        <w:rPr>
          <w:rFonts w:ascii="Times New Roman" w:hAnsi="Times New Roman"/>
          <w:i/>
          <w:sz w:val="28"/>
          <w:szCs w:val="28"/>
          <w:lang w:val="vi-VN"/>
        </w:rPr>
        <w:t>.2. Tiếp thu, giải trình:</w:t>
      </w:r>
    </w:p>
    <w:p w14:paraId="00EC4F22" w14:textId="01592D28" w:rsidR="003568CA" w:rsidRPr="0092362A" w:rsidRDefault="003568CA" w:rsidP="004E6C3A">
      <w:pPr>
        <w:widowControl w:val="0"/>
        <w:spacing w:before="60" w:after="0" w:line="276" w:lineRule="auto"/>
        <w:ind w:firstLine="720"/>
        <w:jc w:val="both"/>
        <w:rPr>
          <w:rFonts w:ascii="Times New Roman" w:hAnsi="Times New Roman"/>
          <w:sz w:val="28"/>
          <w:szCs w:val="28"/>
          <w:lang w:val="vi-VN"/>
        </w:rPr>
      </w:pPr>
      <w:r w:rsidRPr="0092362A">
        <w:rPr>
          <w:rFonts w:ascii="Times New Roman" w:hAnsi="Times New Roman"/>
          <w:sz w:val="28"/>
          <w:szCs w:val="28"/>
          <w:lang w:val="vi-VN"/>
        </w:rPr>
        <w:t xml:space="preserve">Tiếp thu ý kiến của đại biểu Quốc hội, dự thảo Luật </w:t>
      </w:r>
      <w:r w:rsidRPr="00234D85">
        <w:rPr>
          <w:rFonts w:ascii="Times New Roman" w:hAnsi="Times New Roman"/>
          <w:sz w:val="28"/>
          <w:szCs w:val="28"/>
          <w:lang w:val="vi-VN"/>
        </w:rPr>
        <w:t xml:space="preserve">đã </w:t>
      </w:r>
      <w:r w:rsidRPr="0092362A">
        <w:rPr>
          <w:rFonts w:ascii="Times New Roman" w:hAnsi="Times New Roman"/>
          <w:sz w:val="28"/>
          <w:szCs w:val="28"/>
          <w:lang w:val="vi-VN"/>
        </w:rPr>
        <w:t xml:space="preserve">chỉnh lý Điều </w:t>
      </w:r>
      <w:r w:rsidRPr="003568CA">
        <w:rPr>
          <w:rFonts w:ascii="Times New Roman" w:hAnsi="Times New Roman"/>
          <w:sz w:val="28"/>
          <w:szCs w:val="28"/>
          <w:lang w:val="vi-VN"/>
        </w:rPr>
        <w:t>72</w:t>
      </w:r>
      <w:r w:rsidRPr="0092362A">
        <w:rPr>
          <w:rFonts w:ascii="Times New Roman" w:hAnsi="Times New Roman"/>
          <w:sz w:val="28"/>
          <w:szCs w:val="28"/>
          <w:lang w:val="vi-VN"/>
        </w:rPr>
        <w:t xml:space="preserve"> như sau:</w:t>
      </w:r>
    </w:p>
    <w:p w14:paraId="2583642F" w14:textId="77777777" w:rsidR="003568CA" w:rsidRPr="003568CA" w:rsidRDefault="003568CA" w:rsidP="004E6C3A">
      <w:pPr>
        <w:widowControl w:val="0"/>
        <w:spacing w:before="60" w:after="0" w:line="276" w:lineRule="auto"/>
        <w:ind w:firstLine="720"/>
        <w:jc w:val="both"/>
        <w:rPr>
          <w:rFonts w:ascii="Times New Roman" w:hAnsi="Times New Roman"/>
          <w:i/>
          <w:iCs/>
          <w:sz w:val="28"/>
          <w:szCs w:val="28"/>
          <w:lang w:val="vi-VN"/>
        </w:rPr>
      </w:pPr>
      <w:r w:rsidRPr="003568CA">
        <w:rPr>
          <w:rFonts w:ascii="Times New Roman" w:hAnsi="Times New Roman"/>
          <w:i/>
          <w:iCs/>
          <w:sz w:val="28"/>
          <w:szCs w:val="28"/>
          <w:lang w:val="vi-VN"/>
        </w:rPr>
        <w:t>1. Chất thải y tế là chất thải phát sinh trong quá trình hoạt động của cơ sở khám bệnh, chữa bệnh, bao gồm chất thải y tế nguy hại, chất thải y tế thông thường và nước thải y tế.</w:t>
      </w:r>
    </w:p>
    <w:p w14:paraId="306BC6F1" w14:textId="3CA7195E" w:rsidR="00943901" w:rsidRPr="003568CA" w:rsidRDefault="003568CA" w:rsidP="004E6C3A">
      <w:pPr>
        <w:widowControl w:val="0"/>
        <w:spacing w:before="60" w:after="0" w:line="276" w:lineRule="auto"/>
        <w:ind w:firstLine="720"/>
        <w:jc w:val="both"/>
        <w:rPr>
          <w:rFonts w:ascii="Times New Roman" w:hAnsi="Times New Roman"/>
          <w:i/>
          <w:iCs/>
          <w:sz w:val="28"/>
          <w:szCs w:val="28"/>
          <w:lang w:val="vi-VN"/>
        </w:rPr>
      </w:pPr>
      <w:r w:rsidRPr="003568CA">
        <w:rPr>
          <w:rFonts w:ascii="Times New Roman" w:hAnsi="Times New Roman"/>
          <w:i/>
          <w:iCs/>
          <w:sz w:val="28"/>
          <w:szCs w:val="28"/>
          <w:lang w:val="vi-VN"/>
        </w:rPr>
        <w:t>2. Cơ sở khám bệnh, chữa bệnh có trách nhiệm thực hiện các biện pháp quản lý chất thải y tế bao gồm giảm thiểu, phân định, phân loại, thu gom, lưu giữ, vận chuyển, tái chế, xử lý chất thải y tế và giám sát quá trình thực hiện trong cơ sở khám bệnh, chữa bệnh.</w:t>
      </w:r>
    </w:p>
    <w:p w14:paraId="31BBEAC9" w14:textId="1144C58B" w:rsidR="00943901" w:rsidRPr="00264C78" w:rsidRDefault="00264C78" w:rsidP="004E6C3A">
      <w:pPr>
        <w:widowControl w:val="0"/>
        <w:spacing w:before="60" w:after="0" w:line="276" w:lineRule="auto"/>
        <w:ind w:firstLine="720"/>
        <w:jc w:val="both"/>
        <w:outlineLvl w:val="1"/>
        <w:rPr>
          <w:rFonts w:ascii="Times New Roman" w:hAnsi="Times New Roman"/>
          <w:b/>
          <w:iCs/>
          <w:sz w:val="28"/>
          <w:szCs w:val="28"/>
          <w:lang w:val="de-DE"/>
        </w:rPr>
      </w:pPr>
      <w:r>
        <w:rPr>
          <w:rFonts w:ascii="Times New Roman" w:hAnsi="Times New Roman"/>
          <w:b/>
          <w:iCs/>
          <w:sz w:val="28"/>
          <w:szCs w:val="28"/>
          <w:lang w:val="de-DE"/>
        </w:rPr>
        <w:t>32</w:t>
      </w:r>
      <w:r w:rsidR="00943901" w:rsidRPr="00264C78">
        <w:rPr>
          <w:rFonts w:ascii="Times New Roman" w:hAnsi="Times New Roman"/>
          <w:b/>
          <w:iCs/>
          <w:sz w:val="28"/>
          <w:szCs w:val="28"/>
          <w:lang w:val="de-DE"/>
        </w:rPr>
        <w:t>. Về giải quyết đối với người bệnh tử vong (Điều 66) và bắt buộc chữa bệnh (Điều 67)</w:t>
      </w:r>
    </w:p>
    <w:p w14:paraId="112AF5B1" w14:textId="0219E167" w:rsidR="00943901" w:rsidRPr="00264C78" w:rsidRDefault="00264C78" w:rsidP="004E6C3A">
      <w:pPr>
        <w:widowControl w:val="0"/>
        <w:spacing w:before="60" w:after="0" w:line="276" w:lineRule="auto"/>
        <w:ind w:firstLine="720"/>
        <w:jc w:val="both"/>
        <w:outlineLvl w:val="2"/>
        <w:rPr>
          <w:rFonts w:ascii="Times New Roman" w:hAnsi="Times New Roman"/>
          <w:b/>
          <w:bCs/>
          <w:i/>
          <w:sz w:val="28"/>
          <w:szCs w:val="28"/>
          <w:lang w:val="de-DE"/>
        </w:rPr>
      </w:pPr>
      <w:r w:rsidRPr="00264C78">
        <w:rPr>
          <w:rFonts w:ascii="Times New Roman" w:hAnsi="Times New Roman"/>
          <w:b/>
          <w:bCs/>
          <w:i/>
          <w:sz w:val="28"/>
          <w:szCs w:val="28"/>
          <w:lang w:val="de-DE"/>
        </w:rPr>
        <w:t>3</w:t>
      </w:r>
      <w:r w:rsidR="00943901" w:rsidRPr="00264C78">
        <w:rPr>
          <w:rFonts w:ascii="Times New Roman" w:hAnsi="Times New Roman"/>
          <w:b/>
          <w:bCs/>
          <w:i/>
          <w:sz w:val="28"/>
          <w:szCs w:val="28"/>
          <w:lang w:val="de-DE"/>
        </w:rPr>
        <w:t>2.1</w:t>
      </w:r>
      <w:r>
        <w:rPr>
          <w:rFonts w:ascii="Times New Roman" w:hAnsi="Times New Roman"/>
          <w:b/>
          <w:bCs/>
          <w:i/>
          <w:sz w:val="28"/>
          <w:szCs w:val="28"/>
          <w:lang w:val="de-DE"/>
        </w:rPr>
        <w:t>.</w:t>
      </w:r>
      <w:r w:rsidR="00943901" w:rsidRPr="00264C78">
        <w:rPr>
          <w:rFonts w:ascii="Times New Roman" w:hAnsi="Times New Roman"/>
          <w:b/>
          <w:bCs/>
          <w:i/>
          <w:sz w:val="28"/>
          <w:szCs w:val="28"/>
          <w:lang w:val="de-DE"/>
        </w:rPr>
        <w:t xml:space="preserve"> Về giải quyết đối với người bệnh tử vong (Điều 66)</w:t>
      </w:r>
    </w:p>
    <w:p w14:paraId="588B8223" w14:textId="33878AA9" w:rsidR="00B405E0" w:rsidRPr="00B405E0" w:rsidRDefault="00264C78" w:rsidP="004E6C3A">
      <w:pPr>
        <w:pStyle w:val="BodyText"/>
        <w:spacing w:before="60" w:line="276" w:lineRule="auto"/>
        <w:ind w:firstLine="720"/>
        <w:outlineLvl w:val="3"/>
        <w:rPr>
          <w:i/>
          <w:lang w:val="de-DE"/>
        </w:rPr>
      </w:pPr>
      <w:r w:rsidRPr="00B405E0">
        <w:rPr>
          <w:i/>
          <w:lang w:val="de-DE"/>
        </w:rPr>
        <w:t>32</w:t>
      </w:r>
      <w:r w:rsidR="00943901" w:rsidRPr="00943901">
        <w:rPr>
          <w:i/>
          <w:lang w:val="vi-VN"/>
        </w:rPr>
        <w:t xml:space="preserve">.1.1. </w:t>
      </w:r>
      <w:r w:rsidR="00B405E0" w:rsidRPr="00B405E0">
        <w:rPr>
          <w:i/>
          <w:lang w:val="de-DE"/>
        </w:rPr>
        <w:t>Về xác định nguyên n</w:t>
      </w:r>
      <w:r w:rsidR="00B405E0">
        <w:rPr>
          <w:i/>
          <w:lang w:val="de-DE"/>
        </w:rPr>
        <w:t>hân tử vong:</w:t>
      </w:r>
    </w:p>
    <w:p w14:paraId="38204485" w14:textId="0B81CE0F" w:rsidR="00943901" w:rsidRPr="00943901" w:rsidRDefault="00B405E0" w:rsidP="004E6C3A">
      <w:pPr>
        <w:pStyle w:val="BodyText"/>
        <w:spacing w:before="60" w:line="276" w:lineRule="auto"/>
        <w:ind w:firstLine="720"/>
        <w:outlineLvl w:val="3"/>
        <w:rPr>
          <w:i/>
          <w:lang w:val="vi-VN"/>
        </w:rPr>
      </w:pPr>
      <w:r w:rsidRPr="00B405E0">
        <w:rPr>
          <w:i/>
          <w:lang w:val="de-DE"/>
        </w:rPr>
        <w:t xml:space="preserve">a) </w:t>
      </w:r>
      <w:r w:rsidR="00943901" w:rsidRPr="00943901">
        <w:rPr>
          <w:i/>
          <w:lang w:val="vi-VN"/>
        </w:rPr>
        <w:t>Ý kiến của Đại biểu Quốc hội:</w:t>
      </w:r>
    </w:p>
    <w:p w14:paraId="03B53E85" w14:textId="6511FE93" w:rsidR="00B405E0" w:rsidRDefault="00943901" w:rsidP="004E6C3A">
      <w:pPr>
        <w:widowControl w:val="0"/>
        <w:spacing w:before="60" w:after="0" w:line="276" w:lineRule="auto"/>
        <w:ind w:firstLine="720"/>
        <w:jc w:val="both"/>
        <w:rPr>
          <w:rFonts w:ascii="Times New Roman" w:eastAsia="Times New Roman" w:hAnsi="Times New Roman"/>
          <w:bCs/>
          <w:sz w:val="28"/>
          <w:szCs w:val="28"/>
          <w:lang w:val="vi-VN" w:eastAsia="x-none"/>
        </w:rPr>
      </w:pPr>
      <w:r w:rsidRPr="00943901">
        <w:rPr>
          <w:rFonts w:ascii="Times New Roman" w:eastAsia="Times New Roman" w:hAnsi="Times New Roman"/>
          <w:bCs/>
          <w:sz w:val="28"/>
          <w:szCs w:val="28"/>
          <w:lang w:val="vi-VN" w:eastAsia="x-none"/>
        </w:rPr>
        <w:t>Có ý kiến cho rằng quy định Điều này chưa hợp lý (02 ý kiến), việc quy định bệnh viện xác định nguyên nhân tử vong tại khoản 2 là chưa phù hợp, đề nghị sửa lại là bệnh viện xác định bệnh lý gây tử vong chứ không phải là nguyên nhân gây tử vong</w:t>
      </w:r>
      <w:r w:rsidR="007D515C" w:rsidRPr="007D515C">
        <w:rPr>
          <w:rFonts w:ascii="Times New Roman" w:eastAsia="Times New Roman" w:hAnsi="Times New Roman"/>
          <w:bCs/>
          <w:sz w:val="28"/>
          <w:szCs w:val="28"/>
          <w:lang w:val="vi-VN" w:eastAsia="x-none"/>
        </w:rPr>
        <w:t>.</w:t>
      </w:r>
    </w:p>
    <w:p w14:paraId="61AA5411" w14:textId="7F71B699" w:rsidR="007D515C" w:rsidRPr="00943901" w:rsidRDefault="007D515C" w:rsidP="004E6C3A">
      <w:pPr>
        <w:widowControl w:val="0"/>
        <w:spacing w:before="6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4E9C8FD8" w14:textId="41A4B9C5" w:rsidR="007D515C" w:rsidRDefault="007D515C" w:rsidP="004E6C3A">
      <w:pPr>
        <w:widowControl w:val="0"/>
        <w:spacing w:before="60" w:after="0" w:line="276" w:lineRule="auto"/>
        <w:ind w:firstLine="720"/>
        <w:jc w:val="both"/>
        <w:rPr>
          <w:rFonts w:ascii="Times New Roman" w:eastAsia="Times New Roman" w:hAnsi="Times New Roman"/>
          <w:bCs/>
          <w:sz w:val="28"/>
          <w:szCs w:val="28"/>
          <w:lang w:val="vi-VN" w:eastAsia="x-none"/>
        </w:rPr>
      </w:pPr>
      <w:r w:rsidRPr="007D515C">
        <w:rPr>
          <w:rFonts w:ascii="Times New Roman" w:eastAsia="Times New Roman" w:hAnsi="Times New Roman"/>
          <w:bCs/>
          <w:sz w:val="28"/>
          <w:szCs w:val="28"/>
          <w:lang w:val="vi-VN" w:eastAsia="x-none"/>
        </w:rPr>
        <w:t xml:space="preserve">Nguyên nhân tử vong của người bệnh có thể do tình trạng bệnh cũng có thể </w:t>
      </w:r>
      <w:r w:rsidR="006A38CF" w:rsidRPr="006A38CF">
        <w:rPr>
          <w:rFonts w:ascii="Times New Roman" w:eastAsia="Times New Roman" w:hAnsi="Times New Roman"/>
          <w:bCs/>
          <w:sz w:val="28"/>
          <w:szCs w:val="28"/>
          <w:lang w:val="vi-VN" w:eastAsia="x-none"/>
        </w:rPr>
        <w:t xml:space="preserve">do các chấn thương do tai nạn giao thông, tai nạn nghề nghiệp, </w:t>
      </w:r>
      <w:r w:rsidR="006A38CF">
        <w:rPr>
          <w:rFonts w:ascii="Times New Roman" w:eastAsia="Times New Roman" w:hAnsi="Times New Roman"/>
          <w:bCs/>
          <w:sz w:val="28"/>
          <w:szCs w:val="28"/>
          <w:lang w:val="vi-VN" w:eastAsia="x-none"/>
        </w:rPr>
        <w:t>…</w:t>
      </w:r>
      <w:r w:rsidR="006A38CF" w:rsidRPr="006A38CF">
        <w:rPr>
          <w:rFonts w:ascii="Times New Roman" w:eastAsia="Times New Roman" w:hAnsi="Times New Roman"/>
          <w:bCs/>
          <w:sz w:val="28"/>
          <w:szCs w:val="28"/>
          <w:lang w:val="vi-VN" w:eastAsia="x-none"/>
        </w:rPr>
        <w:t xml:space="preserve"> do vậy </w:t>
      </w:r>
      <w:r w:rsidR="004E6C3A" w:rsidRPr="004E6C3A">
        <w:rPr>
          <w:rFonts w:ascii="Times New Roman" w:eastAsia="Times New Roman" w:hAnsi="Times New Roman"/>
          <w:bCs/>
          <w:sz w:val="28"/>
          <w:szCs w:val="28"/>
          <w:lang w:val="vi-VN" w:eastAsia="x-none"/>
        </w:rPr>
        <w:t>đề nghị giữ nguyên như dự thảo Luật.</w:t>
      </w:r>
    </w:p>
    <w:p w14:paraId="11BFF445" w14:textId="535EE921" w:rsidR="00D06A5D" w:rsidRPr="00D06A5D" w:rsidRDefault="00D06A5D" w:rsidP="00D06A5D">
      <w:pPr>
        <w:pStyle w:val="BodyText"/>
        <w:spacing w:before="120" w:line="276" w:lineRule="auto"/>
        <w:ind w:firstLine="720"/>
        <w:outlineLvl w:val="3"/>
        <w:rPr>
          <w:i/>
          <w:iCs/>
          <w:lang w:val="de-DE"/>
        </w:rPr>
      </w:pPr>
      <w:r w:rsidRPr="00B405E0">
        <w:rPr>
          <w:i/>
          <w:lang w:val="de-DE"/>
        </w:rPr>
        <w:t>32</w:t>
      </w:r>
      <w:r w:rsidRPr="00943901">
        <w:rPr>
          <w:i/>
          <w:lang w:val="vi-VN"/>
        </w:rPr>
        <w:t>.1.</w:t>
      </w:r>
      <w:r w:rsidRPr="00D06A5D">
        <w:rPr>
          <w:i/>
          <w:lang w:val="vi-VN"/>
        </w:rPr>
        <w:t>2</w:t>
      </w:r>
      <w:r w:rsidRPr="00943901">
        <w:rPr>
          <w:i/>
          <w:lang w:val="vi-VN"/>
        </w:rPr>
        <w:t xml:space="preserve">. </w:t>
      </w:r>
      <w:r w:rsidRPr="00B405E0">
        <w:rPr>
          <w:i/>
          <w:lang w:val="de-DE"/>
        </w:rPr>
        <w:t xml:space="preserve">Về </w:t>
      </w:r>
      <w:r>
        <w:rPr>
          <w:i/>
          <w:lang w:val="de-DE"/>
        </w:rPr>
        <w:t xml:space="preserve">quy trình </w:t>
      </w:r>
      <w:r w:rsidRPr="00D06A5D">
        <w:rPr>
          <w:i/>
          <w:iCs/>
          <w:lang w:val="vi-VN"/>
        </w:rPr>
        <w:t>giải quyết đối với bệnh nhân tử vong</w:t>
      </w:r>
      <w:r w:rsidRPr="00D06A5D">
        <w:rPr>
          <w:i/>
          <w:iCs/>
          <w:lang w:val="de-DE"/>
        </w:rPr>
        <w:t>:</w:t>
      </w:r>
    </w:p>
    <w:p w14:paraId="0C0AB510" w14:textId="77777777" w:rsidR="00D06A5D" w:rsidRPr="00943901" w:rsidRDefault="00D06A5D" w:rsidP="00B25532">
      <w:pPr>
        <w:pStyle w:val="BodyText"/>
        <w:spacing w:before="80" w:line="276" w:lineRule="auto"/>
        <w:ind w:firstLine="720"/>
        <w:outlineLvl w:val="3"/>
        <w:rPr>
          <w:i/>
          <w:lang w:val="vi-VN"/>
        </w:rPr>
      </w:pPr>
      <w:r w:rsidRPr="00B405E0">
        <w:rPr>
          <w:i/>
          <w:lang w:val="de-DE"/>
        </w:rPr>
        <w:t xml:space="preserve">a) </w:t>
      </w:r>
      <w:r w:rsidRPr="00943901">
        <w:rPr>
          <w:i/>
          <w:lang w:val="vi-VN"/>
        </w:rPr>
        <w:t>Ý kiến của Đại biểu Quốc hội:</w:t>
      </w:r>
    </w:p>
    <w:p w14:paraId="11D0F0EB" w14:textId="1BE76184" w:rsidR="00D06A5D" w:rsidRDefault="00D06A5D" w:rsidP="00B25532">
      <w:pPr>
        <w:widowControl w:val="0"/>
        <w:spacing w:before="80" w:after="0" w:line="276" w:lineRule="auto"/>
        <w:ind w:firstLine="720"/>
        <w:jc w:val="both"/>
        <w:rPr>
          <w:rFonts w:ascii="Times New Roman" w:eastAsia="Times New Roman" w:hAnsi="Times New Roman"/>
          <w:bCs/>
          <w:sz w:val="28"/>
          <w:szCs w:val="28"/>
          <w:lang w:val="vi-VN" w:eastAsia="x-none"/>
        </w:rPr>
      </w:pPr>
      <w:r w:rsidRPr="006A666F">
        <w:rPr>
          <w:rFonts w:ascii="Times New Roman" w:hAnsi="Times New Roman"/>
          <w:sz w:val="28"/>
          <w:szCs w:val="28"/>
          <w:lang w:val="vi-VN"/>
        </w:rPr>
        <w:t>Đ</w:t>
      </w:r>
      <w:r w:rsidRPr="00943901">
        <w:rPr>
          <w:rFonts w:ascii="Times New Roman" w:hAnsi="Times New Roman"/>
          <w:sz w:val="28"/>
          <w:szCs w:val="28"/>
          <w:lang w:val="vi-VN"/>
        </w:rPr>
        <w:t>ề nghị làm rõ quy định về giải quyết đối với bệnh nhân tử vong</w:t>
      </w:r>
      <w:r w:rsidRPr="007D515C">
        <w:rPr>
          <w:rFonts w:ascii="Times New Roman" w:eastAsia="Times New Roman" w:hAnsi="Times New Roman"/>
          <w:bCs/>
          <w:sz w:val="28"/>
          <w:szCs w:val="28"/>
          <w:lang w:val="vi-VN" w:eastAsia="x-none"/>
        </w:rPr>
        <w:t>.</w:t>
      </w:r>
    </w:p>
    <w:p w14:paraId="17B73380" w14:textId="77777777" w:rsidR="00D06A5D" w:rsidRPr="00943901" w:rsidRDefault="00D06A5D" w:rsidP="00B25532">
      <w:pPr>
        <w:widowControl w:val="0"/>
        <w:spacing w:before="8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23373292" w14:textId="77777777" w:rsidR="008032EF" w:rsidRDefault="008032EF" w:rsidP="00B25532">
      <w:pPr>
        <w:widowControl w:val="0"/>
        <w:spacing w:before="80" w:after="0" w:line="276" w:lineRule="auto"/>
        <w:ind w:firstLine="720"/>
        <w:jc w:val="both"/>
        <w:rPr>
          <w:rFonts w:ascii="Times New Roman" w:eastAsia="Times New Roman" w:hAnsi="Times New Roman"/>
          <w:bCs/>
          <w:sz w:val="28"/>
          <w:szCs w:val="28"/>
          <w:lang w:val="vi-VN" w:eastAsia="x-none"/>
        </w:rPr>
      </w:pPr>
      <w:r w:rsidRPr="00D06A5D">
        <w:rPr>
          <w:rFonts w:ascii="Times New Roman" w:eastAsia="Times New Roman" w:hAnsi="Times New Roman"/>
          <w:bCs/>
          <w:sz w:val="28"/>
          <w:szCs w:val="28"/>
          <w:lang w:val="vi-VN" w:eastAsia="x-none"/>
        </w:rPr>
        <w:t xml:space="preserve">Trình tự, thủ tục giải quyết đối với người bệnh tử vong đã được </w:t>
      </w:r>
      <w:r w:rsidRPr="00986035">
        <w:rPr>
          <w:rFonts w:ascii="Times New Roman" w:eastAsia="Times New Roman" w:hAnsi="Times New Roman"/>
          <w:bCs/>
          <w:sz w:val="28"/>
          <w:szCs w:val="28"/>
          <w:lang w:val="vi-VN" w:eastAsia="x-none"/>
        </w:rPr>
        <w:t>quy định cụ thể tại Điều 70 dự thảo Luật.</w:t>
      </w:r>
    </w:p>
    <w:p w14:paraId="3AC1B197" w14:textId="5B37CCF3" w:rsidR="008D4C88" w:rsidRPr="00D06A5D" w:rsidRDefault="008D4C88" w:rsidP="00B25532">
      <w:pPr>
        <w:pStyle w:val="BodyText"/>
        <w:spacing w:before="80" w:line="276" w:lineRule="auto"/>
        <w:ind w:firstLine="720"/>
        <w:outlineLvl w:val="3"/>
        <w:rPr>
          <w:i/>
          <w:iCs/>
          <w:lang w:val="de-DE"/>
        </w:rPr>
      </w:pPr>
      <w:r w:rsidRPr="00B405E0">
        <w:rPr>
          <w:i/>
          <w:lang w:val="de-DE"/>
        </w:rPr>
        <w:t>32</w:t>
      </w:r>
      <w:r w:rsidRPr="00943901">
        <w:rPr>
          <w:i/>
          <w:lang w:val="vi-VN"/>
        </w:rPr>
        <w:t>.1.</w:t>
      </w:r>
      <w:r>
        <w:rPr>
          <w:i/>
          <w:lang w:val="en-US"/>
        </w:rPr>
        <w:t>3</w:t>
      </w:r>
      <w:r w:rsidRPr="00943901">
        <w:rPr>
          <w:i/>
          <w:lang w:val="vi-VN"/>
        </w:rPr>
        <w:t xml:space="preserve">. </w:t>
      </w:r>
      <w:r w:rsidRPr="00B405E0">
        <w:rPr>
          <w:i/>
          <w:lang w:val="de-DE"/>
        </w:rPr>
        <w:t xml:space="preserve">Về </w:t>
      </w:r>
      <w:r>
        <w:rPr>
          <w:i/>
          <w:lang w:val="de-DE"/>
        </w:rPr>
        <w:t xml:space="preserve">quy trình </w:t>
      </w:r>
      <w:r w:rsidRPr="00D06A5D">
        <w:rPr>
          <w:i/>
          <w:iCs/>
          <w:lang w:val="vi-VN"/>
        </w:rPr>
        <w:t>giải quyết đối với bệnh nhân tử vong</w:t>
      </w:r>
      <w:r w:rsidRPr="00D06A5D">
        <w:rPr>
          <w:i/>
          <w:iCs/>
          <w:lang w:val="de-DE"/>
        </w:rPr>
        <w:t>:</w:t>
      </w:r>
    </w:p>
    <w:p w14:paraId="33C6B93C" w14:textId="77777777" w:rsidR="008D4C88" w:rsidRPr="00943901" w:rsidRDefault="008D4C88" w:rsidP="00B25532">
      <w:pPr>
        <w:pStyle w:val="BodyText"/>
        <w:spacing w:before="80" w:line="276" w:lineRule="auto"/>
        <w:ind w:firstLine="720"/>
        <w:outlineLvl w:val="3"/>
        <w:rPr>
          <w:i/>
          <w:lang w:val="vi-VN"/>
        </w:rPr>
      </w:pPr>
      <w:r w:rsidRPr="00B405E0">
        <w:rPr>
          <w:i/>
          <w:lang w:val="de-DE"/>
        </w:rPr>
        <w:t xml:space="preserve">a) </w:t>
      </w:r>
      <w:r w:rsidRPr="00943901">
        <w:rPr>
          <w:i/>
          <w:lang w:val="vi-VN"/>
        </w:rPr>
        <w:t>Ý kiến của Đại biểu Quốc hội:</w:t>
      </w:r>
    </w:p>
    <w:p w14:paraId="3ACF4A80" w14:textId="77777777" w:rsidR="008032EF" w:rsidRDefault="008032EF" w:rsidP="00B25532">
      <w:pPr>
        <w:widowControl w:val="0"/>
        <w:spacing w:before="80" w:after="0" w:line="276" w:lineRule="auto"/>
        <w:ind w:firstLine="720"/>
        <w:jc w:val="both"/>
        <w:rPr>
          <w:rFonts w:ascii="Times New Roman" w:eastAsia="Times New Roman" w:hAnsi="Times New Roman"/>
          <w:bCs/>
          <w:sz w:val="28"/>
          <w:szCs w:val="28"/>
          <w:lang w:val="vi-VN" w:eastAsia="x-none"/>
        </w:rPr>
      </w:pPr>
      <w:r w:rsidRPr="006A666F">
        <w:rPr>
          <w:rFonts w:ascii="Times New Roman" w:hAnsi="Times New Roman"/>
          <w:sz w:val="28"/>
          <w:szCs w:val="28"/>
          <w:lang w:val="vi-VN"/>
        </w:rPr>
        <w:t>Đ</w:t>
      </w:r>
      <w:r w:rsidRPr="00943901">
        <w:rPr>
          <w:rFonts w:ascii="Times New Roman" w:hAnsi="Times New Roman"/>
          <w:sz w:val="28"/>
          <w:szCs w:val="28"/>
          <w:lang w:val="vi-VN"/>
        </w:rPr>
        <w:t xml:space="preserve">ề nghị cần có thời gian để xác nhận nhân thân, chi phí mai táng giao cho ai, đề nghị quy định </w:t>
      </w:r>
      <w:r w:rsidRPr="006A666F">
        <w:rPr>
          <w:rFonts w:ascii="Times New Roman" w:hAnsi="Times New Roman"/>
          <w:sz w:val="28"/>
          <w:szCs w:val="28"/>
          <w:lang w:val="vi-VN"/>
        </w:rPr>
        <w:t xml:space="preserve">Ủy ban nhân dân </w:t>
      </w:r>
      <w:r w:rsidRPr="00943901">
        <w:rPr>
          <w:rFonts w:ascii="Times New Roman" w:hAnsi="Times New Roman"/>
          <w:sz w:val="28"/>
          <w:szCs w:val="28"/>
          <w:lang w:val="vi-VN"/>
        </w:rPr>
        <w:t xml:space="preserve">cấp xã chỉ phối hợp để hỗ trợ, không dồn hết cho </w:t>
      </w:r>
      <w:r w:rsidRPr="006A666F">
        <w:rPr>
          <w:rFonts w:ascii="Times New Roman" w:hAnsi="Times New Roman"/>
          <w:sz w:val="28"/>
          <w:szCs w:val="28"/>
          <w:lang w:val="vi-VN"/>
        </w:rPr>
        <w:t xml:space="preserve">Ủy ban nhân dân </w:t>
      </w:r>
      <w:r w:rsidRPr="00943901">
        <w:rPr>
          <w:rFonts w:ascii="Times New Roman" w:hAnsi="Times New Roman"/>
          <w:sz w:val="28"/>
          <w:szCs w:val="28"/>
          <w:lang w:val="vi-VN"/>
        </w:rPr>
        <w:t>cấp xã phường, trường hợp nếu chết trong bệnh viện thì cũng quy định tương tự như vậy (01 ý kiến).</w:t>
      </w:r>
    </w:p>
    <w:p w14:paraId="130DECBD" w14:textId="77777777" w:rsidR="008D4C88" w:rsidRPr="00943901" w:rsidRDefault="008D4C88" w:rsidP="00B25532">
      <w:pPr>
        <w:widowControl w:val="0"/>
        <w:spacing w:before="8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0BFB5F38" w14:textId="401AED88" w:rsidR="00725D84" w:rsidRPr="00725D84" w:rsidRDefault="00725D84" w:rsidP="00B25532">
      <w:pPr>
        <w:widowControl w:val="0"/>
        <w:spacing w:before="80" w:after="0" w:line="276" w:lineRule="auto"/>
        <w:ind w:firstLine="720"/>
        <w:jc w:val="both"/>
        <w:rPr>
          <w:rFonts w:ascii="Times New Roman" w:eastAsia="Times New Roman" w:hAnsi="Times New Roman"/>
          <w:bCs/>
          <w:sz w:val="28"/>
          <w:szCs w:val="28"/>
          <w:lang w:val="vi-VN" w:eastAsia="x-none"/>
        </w:rPr>
      </w:pPr>
      <w:r w:rsidRPr="00725D84">
        <w:rPr>
          <w:rFonts w:ascii="Times New Roman" w:eastAsia="Times New Roman" w:hAnsi="Times New Roman"/>
          <w:bCs/>
          <w:sz w:val="28"/>
          <w:szCs w:val="28"/>
          <w:lang w:val="vi-VN" w:eastAsia="x-none"/>
        </w:rPr>
        <w:t>Điều 32 Luật hộ tịch quy định về t</w:t>
      </w:r>
      <w:r w:rsidRPr="00725D84">
        <w:rPr>
          <w:rFonts w:ascii="Times New Roman" w:eastAsia="Times New Roman" w:hAnsi="Times New Roman"/>
          <w:bCs/>
          <w:sz w:val="28"/>
          <w:szCs w:val="28"/>
          <w:lang w:val="vi-VN" w:eastAsia="x-none"/>
        </w:rPr>
        <w:t>hẩm quyền đăng ký khai tử</w:t>
      </w:r>
      <w:r w:rsidRPr="00725D84">
        <w:rPr>
          <w:rFonts w:ascii="Times New Roman" w:eastAsia="Times New Roman" w:hAnsi="Times New Roman"/>
          <w:bCs/>
          <w:sz w:val="28"/>
          <w:szCs w:val="28"/>
          <w:lang w:val="vi-VN" w:eastAsia="x-none"/>
        </w:rPr>
        <w:t xml:space="preserve"> như sau: "</w:t>
      </w:r>
      <w:r w:rsidRPr="00725D84">
        <w:rPr>
          <w:rFonts w:ascii="Times New Roman" w:eastAsia="Times New Roman" w:hAnsi="Times New Roman"/>
          <w:bCs/>
          <w:i/>
          <w:iCs/>
          <w:sz w:val="28"/>
          <w:szCs w:val="28"/>
          <w:lang w:val="vi-VN" w:eastAsia="x-none"/>
        </w:rPr>
        <w:t>Ủy ban nhân dân cấp xã nơi cư trú cuối cùng của người chết thực hiện việc đăng ký khai tử. Trường hợp không xác định được nơi cư trú cuối cùng của người chết thì Ủy ban nhân dân cấp xã nơi người đó chết hoặc nơi phát hiện thi thể người chết thực hiện việc đăng ký khai tử.</w:t>
      </w:r>
      <w:r w:rsidRPr="00725D84">
        <w:rPr>
          <w:rFonts w:ascii="Times New Roman" w:eastAsia="Times New Roman" w:hAnsi="Times New Roman"/>
          <w:bCs/>
          <w:sz w:val="28"/>
          <w:szCs w:val="28"/>
          <w:lang w:val="vi-VN" w:eastAsia="x-none"/>
        </w:rPr>
        <w:t>". Bên cạnh đó, hiện nay Ủy ban nhân dân các tỉnh đều có quy định về hỗ trợ mai táng phí đối với người chết vô thừa nhận trên địa bàn. Do vậy, việc giao Ủy ban nhân dân cấp xã thực hiện nhiệm vụ này là hoàn toàn phù hợp với thực tiễn cũng như quy định của pháp luật hiện hành.</w:t>
      </w:r>
    </w:p>
    <w:p w14:paraId="3C923CD0" w14:textId="2DF51925" w:rsidR="00943901" w:rsidRPr="0066767C" w:rsidRDefault="0066767C" w:rsidP="00B25532">
      <w:pPr>
        <w:widowControl w:val="0"/>
        <w:spacing w:before="80" w:after="0" w:line="276" w:lineRule="auto"/>
        <w:ind w:firstLine="720"/>
        <w:jc w:val="both"/>
        <w:outlineLvl w:val="2"/>
        <w:rPr>
          <w:rFonts w:ascii="Times New Roman" w:hAnsi="Times New Roman"/>
          <w:b/>
          <w:bCs/>
          <w:i/>
          <w:sz w:val="28"/>
          <w:szCs w:val="28"/>
          <w:lang w:val="de-DE"/>
        </w:rPr>
      </w:pPr>
      <w:r>
        <w:rPr>
          <w:rFonts w:ascii="Times New Roman" w:hAnsi="Times New Roman"/>
          <w:b/>
          <w:bCs/>
          <w:i/>
          <w:sz w:val="28"/>
          <w:szCs w:val="28"/>
          <w:lang w:val="de-DE"/>
        </w:rPr>
        <w:t>3</w:t>
      </w:r>
      <w:r w:rsidR="00943901" w:rsidRPr="0066767C">
        <w:rPr>
          <w:rFonts w:ascii="Times New Roman" w:hAnsi="Times New Roman"/>
          <w:b/>
          <w:bCs/>
          <w:i/>
          <w:sz w:val="28"/>
          <w:szCs w:val="28"/>
          <w:lang w:val="de-DE"/>
        </w:rPr>
        <w:t>2.2 Về bắt buộc chữa bệnh (Điều 67)</w:t>
      </w:r>
    </w:p>
    <w:p w14:paraId="5133DD8A" w14:textId="48374EBF" w:rsidR="00943901" w:rsidRPr="0066767C" w:rsidRDefault="0066767C" w:rsidP="00B25532">
      <w:pPr>
        <w:widowControl w:val="0"/>
        <w:spacing w:before="80" w:after="0" w:line="276" w:lineRule="auto"/>
        <w:ind w:firstLine="720"/>
        <w:jc w:val="both"/>
        <w:outlineLvl w:val="3"/>
        <w:rPr>
          <w:rFonts w:ascii="Times New Roman" w:hAnsi="Times New Roman"/>
          <w:i/>
          <w:sz w:val="28"/>
          <w:szCs w:val="28"/>
        </w:rPr>
      </w:pPr>
      <w:r>
        <w:rPr>
          <w:rFonts w:ascii="Times New Roman" w:hAnsi="Times New Roman"/>
          <w:i/>
          <w:sz w:val="28"/>
          <w:szCs w:val="28"/>
        </w:rPr>
        <w:t>3</w:t>
      </w:r>
      <w:r w:rsidR="00943901" w:rsidRPr="0066767C">
        <w:rPr>
          <w:rFonts w:ascii="Times New Roman" w:hAnsi="Times New Roman"/>
          <w:i/>
          <w:sz w:val="28"/>
          <w:szCs w:val="28"/>
        </w:rPr>
        <w:t>2.2.1. Ý kiến của Đại biểu Quốc hội:</w:t>
      </w:r>
    </w:p>
    <w:p w14:paraId="4DC6D923" w14:textId="25D63BC3" w:rsidR="00943901" w:rsidRPr="00943901" w:rsidRDefault="00943901" w:rsidP="00B25532">
      <w:pPr>
        <w:widowControl w:val="0"/>
        <w:spacing w:before="8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Có ý kiến cho rằng quy định bệnh nhân tâm thần tại điểm b khoản 1 chưa đầy đủ do người bị tâm thầ</w:t>
      </w:r>
      <w:r w:rsidR="00B46829">
        <w:rPr>
          <w:rFonts w:ascii="Times New Roman" w:hAnsi="Times New Roman"/>
          <w:sz w:val="28"/>
          <w:szCs w:val="28"/>
        </w:rPr>
        <w:t>n</w:t>
      </w:r>
      <w:r w:rsidRPr="00943901">
        <w:rPr>
          <w:rFonts w:ascii="Times New Roman" w:hAnsi="Times New Roman"/>
          <w:sz w:val="28"/>
          <w:szCs w:val="28"/>
          <w:lang w:val="vi-VN"/>
        </w:rPr>
        <w:t xml:space="preserve"> thì họ không nghĩ họ tâm thần và sẽ không đồng ý hay tự đi khám, như vậy cần có cơ quan hoặc gia đình quyết định đưa họ đi khám; có ý kiến đề nghị sung quy định trường</w:t>
      </w:r>
      <w:r w:rsidR="00934939">
        <w:rPr>
          <w:rFonts w:ascii="Times New Roman" w:hAnsi="Times New Roman"/>
          <w:sz w:val="28"/>
          <w:szCs w:val="28"/>
        </w:rPr>
        <w:t xml:space="preserve"> hợp</w:t>
      </w:r>
      <w:r w:rsidRPr="00943901">
        <w:rPr>
          <w:rFonts w:ascii="Times New Roman" w:hAnsi="Times New Roman"/>
          <w:sz w:val="28"/>
          <w:szCs w:val="28"/>
          <w:lang w:val="vi-VN"/>
        </w:rPr>
        <w:t xml:space="preserve"> bắt buộc chữa bệnh theo quyết định của cơ quan nhà nước (01 ý kiến).</w:t>
      </w:r>
    </w:p>
    <w:p w14:paraId="60850408" w14:textId="3AFB8E46" w:rsidR="00943901" w:rsidRPr="00843538" w:rsidRDefault="00337906" w:rsidP="00B25532">
      <w:pPr>
        <w:widowControl w:val="0"/>
        <w:spacing w:before="80" w:after="0" w:line="276" w:lineRule="auto"/>
        <w:ind w:firstLine="720"/>
        <w:jc w:val="both"/>
        <w:outlineLvl w:val="3"/>
        <w:rPr>
          <w:rFonts w:ascii="Times New Roman" w:hAnsi="Times New Roman"/>
          <w:i/>
          <w:sz w:val="28"/>
          <w:szCs w:val="28"/>
        </w:rPr>
      </w:pPr>
      <w:r>
        <w:rPr>
          <w:rFonts w:ascii="Times New Roman" w:hAnsi="Times New Roman"/>
          <w:i/>
          <w:sz w:val="28"/>
          <w:szCs w:val="28"/>
        </w:rPr>
        <w:t>3</w:t>
      </w:r>
      <w:r w:rsidR="00943901" w:rsidRPr="00843538">
        <w:rPr>
          <w:rFonts w:ascii="Times New Roman" w:hAnsi="Times New Roman"/>
          <w:i/>
          <w:sz w:val="28"/>
          <w:szCs w:val="28"/>
        </w:rPr>
        <w:t>2.2.2. Tiếp thu, giải trình:</w:t>
      </w:r>
    </w:p>
    <w:p w14:paraId="69F88B75" w14:textId="6B958632" w:rsidR="00943901" w:rsidRPr="00B25532" w:rsidRDefault="00943901" w:rsidP="00B25532">
      <w:pPr>
        <w:widowControl w:val="0"/>
        <w:spacing w:before="80" w:after="0" w:line="276" w:lineRule="auto"/>
        <w:ind w:firstLine="720"/>
        <w:jc w:val="both"/>
        <w:rPr>
          <w:rFonts w:ascii="Times New Roman" w:hAnsi="Times New Roman"/>
          <w:iCs/>
          <w:sz w:val="28"/>
          <w:szCs w:val="28"/>
          <w:lang w:val="vi-VN"/>
        </w:rPr>
      </w:pPr>
      <w:r w:rsidRPr="00B25532">
        <w:rPr>
          <w:rFonts w:ascii="Times New Roman" w:hAnsi="Times New Roman"/>
          <w:iCs/>
          <w:sz w:val="28"/>
          <w:szCs w:val="28"/>
          <w:lang w:val="vi-VN"/>
        </w:rPr>
        <w:t xml:space="preserve">Quy định tại điểm b, khoản 1, Điều 67 chỉ đề cập đến những người có ý tưởng, kế hoạch, hành vi tự sát, người bệnh tâm thần có khả năng gây hại cho bản thân hoặc gây nguy hại cho người khác hoặc phá hoại tài sản. Đối với các trường hợp rối loạn tâm thần khác cũng như những bệnh tật khác: không thể bắt buộc người bệnh đi </w:t>
      </w:r>
      <w:r w:rsidR="00B25532" w:rsidRPr="00B25532">
        <w:rPr>
          <w:rFonts w:ascii="Times New Roman" w:hAnsi="Times New Roman"/>
          <w:iCs/>
          <w:sz w:val="28"/>
          <w:szCs w:val="28"/>
          <w:lang w:val="vi-VN"/>
        </w:rPr>
        <w:t>khám bệnh, chữa bệnh</w:t>
      </w:r>
      <w:r w:rsidRPr="00B25532">
        <w:rPr>
          <w:rFonts w:ascii="Times New Roman" w:hAnsi="Times New Roman"/>
          <w:iCs/>
          <w:sz w:val="28"/>
          <w:szCs w:val="28"/>
          <w:lang w:val="vi-VN"/>
        </w:rPr>
        <w:t>. Về các đối tượng bắt buộc chữa bệnh khác theo quyết định của cơ quan nhà nước đã được quy định trong Bộ luật Hình sự, Bộ luật Tố tụng hình sự, Luật Thi hành án hình sự.</w:t>
      </w:r>
    </w:p>
    <w:p w14:paraId="63D4CC34" w14:textId="72A8A267" w:rsidR="00943901" w:rsidRPr="00B25532" w:rsidRDefault="00B25532" w:rsidP="00B25532">
      <w:pPr>
        <w:widowControl w:val="0"/>
        <w:spacing w:before="120" w:after="0" w:line="276" w:lineRule="auto"/>
        <w:ind w:firstLine="720"/>
        <w:jc w:val="both"/>
        <w:outlineLvl w:val="1"/>
        <w:rPr>
          <w:rFonts w:ascii="Times New Roman" w:hAnsi="Times New Roman"/>
          <w:b/>
          <w:iCs/>
          <w:sz w:val="28"/>
          <w:szCs w:val="28"/>
          <w:lang w:val="vi-VN"/>
        </w:rPr>
      </w:pPr>
      <w:r w:rsidRPr="00874DE8">
        <w:rPr>
          <w:rFonts w:ascii="Times New Roman" w:hAnsi="Times New Roman"/>
          <w:b/>
          <w:iCs/>
          <w:sz w:val="28"/>
          <w:szCs w:val="28"/>
          <w:lang w:val="vi-VN"/>
        </w:rPr>
        <w:t>32</w:t>
      </w:r>
      <w:r w:rsidR="00943901" w:rsidRPr="00B25532">
        <w:rPr>
          <w:rFonts w:ascii="Times New Roman" w:hAnsi="Times New Roman"/>
          <w:b/>
          <w:iCs/>
          <w:sz w:val="28"/>
          <w:szCs w:val="28"/>
          <w:lang w:val="vi-VN"/>
        </w:rPr>
        <w:t>. Về khám sức khỏe (Điều 70) và khám giám định (Điều 71)</w:t>
      </w:r>
    </w:p>
    <w:p w14:paraId="75AAC453" w14:textId="29A2DD0A" w:rsidR="00943901" w:rsidRPr="00943901" w:rsidRDefault="008569C9" w:rsidP="000C1EC7">
      <w:pPr>
        <w:widowControl w:val="0"/>
        <w:spacing w:before="120" w:after="0" w:line="276" w:lineRule="auto"/>
        <w:ind w:firstLine="720"/>
        <w:jc w:val="both"/>
        <w:outlineLvl w:val="2"/>
        <w:rPr>
          <w:rFonts w:ascii="Times New Roman" w:hAnsi="Times New Roman"/>
          <w:b/>
          <w:i/>
          <w:sz w:val="28"/>
          <w:szCs w:val="28"/>
          <w:lang w:val="vi-VN"/>
        </w:rPr>
      </w:pPr>
      <w:r w:rsidRPr="008569C9">
        <w:rPr>
          <w:rFonts w:ascii="Times New Roman" w:hAnsi="Times New Roman"/>
          <w:b/>
          <w:i/>
          <w:sz w:val="28"/>
          <w:szCs w:val="28"/>
          <w:lang w:val="vi-VN"/>
        </w:rPr>
        <w:t>32</w:t>
      </w:r>
      <w:r w:rsidR="00943901" w:rsidRPr="00943901">
        <w:rPr>
          <w:rFonts w:ascii="Times New Roman" w:hAnsi="Times New Roman"/>
          <w:b/>
          <w:i/>
          <w:sz w:val="28"/>
          <w:szCs w:val="28"/>
          <w:lang w:val="vi-VN"/>
        </w:rPr>
        <w:t>.1</w:t>
      </w:r>
      <w:r>
        <w:rPr>
          <w:rFonts w:ascii="Times New Roman" w:hAnsi="Times New Roman"/>
          <w:b/>
          <w:i/>
          <w:sz w:val="28"/>
          <w:szCs w:val="28"/>
        </w:rPr>
        <w:t>.</w:t>
      </w:r>
      <w:r w:rsidR="00943901" w:rsidRPr="00943901">
        <w:rPr>
          <w:rFonts w:ascii="Times New Roman" w:hAnsi="Times New Roman"/>
          <w:b/>
          <w:i/>
          <w:sz w:val="28"/>
          <w:szCs w:val="28"/>
          <w:lang w:val="vi-VN"/>
        </w:rPr>
        <w:t xml:space="preserve"> Về khám sức khỏe (Điều 70)</w:t>
      </w:r>
    </w:p>
    <w:p w14:paraId="12B888A8" w14:textId="42813723" w:rsidR="008F3B28" w:rsidRPr="004F6C3B" w:rsidRDefault="008569C9" w:rsidP="008F3B28">
      <w:pPr>
        <w:pStyle w:val="BodyText"/>
        <w:spacing w:before="120" w:line="276" w:lineRule="auto"/>
        <w:ind w:firstLine="720"/>
        <w:outlineLvl w:val="3"/>
        <w:rPr>
          <w:i/>
          <w:lang w:val="vi-VN"/>
        </w:rPr>
      </w:pPr>
      <w:r>
        <w:rPr>
          <w:i/>
          <w:lang w:val="en-US"/>
        </w:rPr>
        <w:t>32</w:t>
      </w:r>
      <w:r w:rsidR="00943901" w:rsidRPr="00943901">
        <w:rPr>
          <w:i/>
          <w:lang w:val="vi-VN"/>
        </w:rPr>
        <w:t xml:space="preserve">.1.1. </w:t>
      </w:r>
      <w:r w:rsidR="008F3B28" w:rsidRPr="008F3B28">
        <w:rPr>
          <w:i/>
          <w:lang w:val="vi-VN"/>
        </w:rPr>
        <w:t xml:space="preserve">Về khái niệm khám sức </w:t>
      </w:r>
      <w:r w:rsidR="004F6C3B" w:rsidRPr="004F6C3B">
        <w:rPr>
          <w:i/>
          <w:lang w:val="vi-VN"/>
        </w:rPr>
        <w:t>khỏe và khám giám định</w:t>
      </w:r>
    </w:p>
    <w:p w14:paraId="333A9166" w14:textId="57BEECC6" w:rsidR="00943901" w:rsidRPr="00943901" w:rsidRDefault="008F3B28" w:rsidP="008F3B28">
      <w:pPr>
        <w:pStyle w:val="BodyText"/>
        <w:spacing w:before="120" w:line="276" w:lineRule="auto"/>
        <w:ind w:firstLine="720"/>
        <w:outlineLvl w:val="3"/>
        <w:rPr>
          <w:i/>
          <w:lang w:val="vi-VN"/>
        </w:rPr>
      </w:pPr>
      <w:r w:rsidRPr="008F3B28">
        <w:rPr>
          <w:i/>
          <w:lang w:val="vi-VN"/>
        </w:rPr>
        <w:t xml:space="preserve">a) </w:t>
      </w:r>
      <w:r w:rsidR="00943901" w:rsidRPr="00943901">
        <w:rPr>
          <w:i/>
          <w:lang w:val="vi-VN"/>
        </w:rPr>
        <w:t>Ý kiến của Đại biểu Quốc hội:</w:t>
      </w:r>
    </w:p>
    <w:p w14:paraId="68E8C999" w14:textId="226587E7" w:rsid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Có ý kiến đề nghị đưa khoản 1 Điều 7</w:t>
      </w:r>
      <w:r w:rsidR="004F6C3B" w:rsidRPr="004F6C3B">
        <w:rPr>
          <w:rFonts w:ascii="Times New Roman" w:hAnsi="Times New Roman"/>
          <w:sz w:val="28"/>
          <w:szCs w:val="28"/>
          <w:lang w:val="vi-VN"/>
        </w:rPr>
        <w:t>0</w:t>
      </w:r>
      <w:r w:rsidRPr="00943901">
        <w:rPr>
          <w:rFonts w:ascii="Times New Roman" w:hAnsi="Times New Roman"/>
          <w:sz w:val="28"/>
          <w:szCs w:val="28"/>
          <w:lang w:val="vi-VN"/>
        </w:rPr>
        <w:t xml:space="preserve"> và khoản 1 Điều 7</w:t>
      </w:r>
      <w:r w:rsidR="004F6C3B" w:rsidRPr="004F6C3B">
        <w:rPr>
          <w:rFonts w:ascii="Times New Roman" w:hAnsi="Times New Roman"/>
          <w:sz w:val="28"/>
          <w:szCs w:val="28"/>
          <w:lang w:val="vi-VN"/>
        </w:rPr>
        <w:t>1</w:t>
      </w:r>
      <w:r w:rsidRPr="00943901">
        <w:rPr>
          <w:rFonts w:ascii="Times New Roman" w:hAnsi="Times New Roman"/>
          <w:sz w:val="28"/>
          <w:szCs w:val="28"/>
          <w:lang w:val="vi-VN"/>
        </w:rPr>
        <w:t xml:space="preserve"> đưa về Điều 2 (01 ý kiến).</w:t>
      </w:r>
    </w:p>
    <w:p w14:paraId="30EDDDC7" w14:textId="642DE4A3" w:rsidR="004F6C3B" w:rsidRPr="00943901" w:rsidRDefault="004F6C3B" w:rsidP="004F6C3B">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6F0DCE49" w14:textId="41F613CE" w:rsidR="004F6C3B" w:rsidRPr="00943901" w:rsidRDefault="004F6C3B" w:rsidP="004F6C3B">
      <w:pPr>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T</w:t>
      </w:r>
      <w:r w:rsidRPr="00943901">
        <w:rPr>
          <w:rFonts w:ascii="Times New Roman" w:hAnsi="Times New Roman"/>
          <w:sz w:val="28"/>
          <w:szCs w:val="28"/>
          <w:lang w:val="da-DK"/>
        </w:rPr>
        <w:t>iếp thu ý kiến của đại biểu Quốc hội, dự thảo Luật chỉnh lý đưa khoản 1 Điều 70 và khoản 1 Điều 71 vào Điều 2 về giải thích từ ngữ.</w:t>
      </w:r>
    </w:p>
    <w:p w14:paraId="66237FEF" w14:textId="179F54CF" w:rsidR="004F6C3B" w:rsidRPr="008569C9" w:rsidRDefault="008569C9" w:rsidP="004F6C3B">
      <w:pPr>
        <w:pStyle w:val="BodyText"/>
        <w:spacing w:before="120" w:line="276" w:lineRule="auto"/>
        <w:ind w:firstLine="720"/>
        <w:outlineLvl w:val="3"/>
        <w:rPr>
          <w:i/>
          <w:lang w:val="da-DK"/>
        </w:rPr>
      </w:pPr>
      <w:r w:rsidRPr="008569C9">
        <w:rPr>
          <w:i/>
          <w:lang w:val="da-DK"/>
        </w:rPr>
        <w:t>32</w:t>
      </w:r>
      <w:r w:rsidR="004F6C3B" w:rsidRPr="00943901">
        <w:rPr>
          <w:i/>
          <w:lang w:val="vi-VN"/>
        </w:rPr>
        <w:t>.1.</w:t>
      </w:r>
      <w:r w:rsidRPr="008569C9">
        <w:rPr>
          <w:i/>
          <w:lang w:val="da-DK"/>
        </w:rPr>
        <w:t>2</w:t>
      </w:r>
      <w:r w:rsidR="004F6C3B" w:rsidRPr="00943901">
        <w:rPr>
          <w:i/>
          <w:lang w:val="vi-VN"/>
        </w:rPr>
        <w:t xml:space="preserve">. </w:t>
      </w:r>
      <w:r w:rsidR="004F6C3B" w:rsidRPr="008F3B28">
        <w:rPr>
          <w:i/>
          <w:lang w:val="vi-VN"/>
        </w:rPr>
        <w:t xml:space="preserve">Về </w:t>
      </w:r>
      <w:r w:rsidRPr="008569C9">
        <w:rPr>
          <w:i/>
          <w:lang w:val="da-DK"/>
        </w:rPr>
        <w:t>trách nhiệm của B</w:t>
      </w:r>
      <w:r>
        <w:rPr>
          <w:i/>
          <w:lang w:val="da-DK"/>
        </w:rPr>
        <w:t>ộ Quốc phòng, Bộ Công an trong ban hành tiêu chuẩn sức khỏe</w:t>
      </w:r>
    </w:p>
    <w:p w14:paraId="7AEFE842" w14:textId="77777777" w:rsidR="004F6C3B" w:rsidRPr="00943901" w:rsidRDefault="004F6C3B" w:rsidP="004F6C3B">
      <w:pPr>
        <w:pStyle w:val="BodyText"/>
        <w:spacing w:before="120" w:line="276" w:lineRule="auto"/>
        <w:ind w:firstLine="720"/>
        <w:outlineLvl w:val="3"/>
        <w:rPr>
          <w:i/>
          <w:lang w:val="vi-VN"/>
        </w:rPr>
      </w:pPr>
      <w:r w:rsidRPr="008F3B28">
        <w:rPr>
          <w:i/>
          <w:lang w:val="vi-VN"/>
        </w:rPr>
        <w:t xml:space="preserve">a) </w:t>
      </w:r>
      <w:r w:rsidRPr="00943901">
        <w:rPr>
          <w:i/>
          <w:lang w:val="vi-VN"/>
        </w:rPr>
        <w:t>Ý kiến của Đại biểu Quốc hội:</w:t>
      </w:r>
    </w:p>
    <w:p w14:paraId="60AE3684" w14:textId="1A36359F" w:rsidR="004F6C3B" w:rsidRDefault="008569C9" w:rsidP="004F6C3B">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da-DK"/>
        </w:rPr>
        <w:t>Một số ý kiến đề nghị bổ sung vào cuối điểm a, khoản 2, Điều 70 “Bộ Quốc phòng quy định đối với tiêu chuẩn sức khỏe đặc thù quân sự” (06 ý kiến).</w:t>
      </w:r>
    </w:p>
    <w:p w14:paraId="166E609D" w14:textId="77777777" w:rsidR="004F6C3B" w:rsidRPr="00943901" w:rsidRDefault="004F6C3B" w:rsidP="004F6C3B">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b)</w:t>
      </w:r>
      <w:r w:rsidRPr="00943901">
        <w:rPr>
          <w:rFonts w:ascii="Times New Roman" w:hAnsi="Times New Roman"/>
          <w:i/>
          <w:sz w:val="28"/>
          <w:szCs w:val="28"/>
          <w:lang w:val="vi-VN"/>
        </w:rPr>
        <w:t xml:space="preserve"> Tiếp thu, giải trình:</w:t>
      </w:r>
    </w:p>
    <w:p w14:paraId="4DE9FFA8" w14:textId="1AE821D5" w:rsidR="008569C9" w:rsidRPr="00943901" w:rsidRDefault="008569C9" w:rsidP="008569C9">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chỉnh lý điểm a khoản </w:t>
      </w:r>
      <w:r w:rsidR="0098318D">
        <w:rPr>
          <w:rFonts w:ascii="Times New Roman" w:hAnsi="Times New Roman"/>
          <w:sz w:val="28"/>
          <w:szCs w:val="28"/>
          <w:lang w:val="da-DK"/>
        </w:rPr>
        <w:t>1</w:t>
      </w:r>
      <w:r w:rsidRPr="00943901">
        <w:rPr>
          <w:rFonts w:ascii="Times New Roman" w:hAnsi="Times New Roman"/>
          <w:sz w:val="28"/>
          <w:szCs w:val="28"/>
          <w:lang w:val="da-DK"/>
        </w:rPr>
        <w:t xml:space="preserve"> Điều 7</w:t>
      </w:r>
      <w:r w:rsidR="0098318D">
        <w:rPr>
          <w:rFonts w:ascii="Times New Roman" w:hAnsi="Times New Roman"/>
          <w:sz w:val="28"/>
          <w:szCs w:val="28"/>
          <w:lang w:val="da-DK"/>
        </w:rPr>
        <w:t>9</w:t>
      </w:r>
      <w:r w:rsidRPr="00943901">
        <w:rPr>
          <w:rFonts w:ascii="Times New Roman" w:hAnsi="Times New Roman"/>
          <w:sz w:val="28"/>
          <w:szCs w:val="28"/>
          <w:lang w:val="da-DK"/>
        </w:rPr>
        <w:t xml:space="preserve"> như sau:</w:t>
      </w:r>
    </w:p>
    <w:p w14:paraId="2501B928" w14:textId="77777777" w:rsidR="008569C9" w:rsidRPr="00943901" w:rsidRDefault="008569C9" w:rsidP="008569C9">
      <w:pPr>
        <w:spacing w:before="120" w:after="0" w:line="276" w:lineRule="auto"/>
        <w:ind w:firstLine="720"/>
        <w:jc w:val="both"/>
        <w:rPr>
          <w:rFonts w:ascii="Times New Roman" w:hAnsi="Times New Roman"/>
          <w:i/>
          <w:sz w:val="28"/>
          <w:szCs w:val="28"/>
          <w:lang w:val="da-DK"/>
        </w:rPr>
      </w:pPr>
      <w:r w:rsidRPr="00943901">
        <w:rPr>
          <w:rFonts w:ascii="Times New Roman" w:hAnsi="Times New Roman"/>
          <w:i/>
          <w:sz w:val="28"/>
          <w:szCs w:val="28"/>
          <w:lang w:val="da-DK"/>
        </w:rPr>
        <w:t>a) Việc khám sức khỏe phải dựa trên bộ tiêu chuẩn sức khỏe do Bộ trưởng Bộ Y tế ban hành hoặc công nhận hoặc do Bộ Quốc phòng ban hành đối với tiêu chuẩn sức khỏe phục vụ quân đội”</w:t>
      </w:r>
    </w:p>
    <w:p w14:paraId="16E0A533" w14:textId="44233473" w:rsidR="002C17D9" w:rsidRPr="002C17D9" w:rsidRDefault="002C17D9" w:rsidP="000C1EC7">
      <w:pPr>
        <w:widowControl w:val="0"/>
        <w:spacing w:before="120" w:after="0" w:line="276" w:lineRule="auto"/>
        <w:ind w:firstLine="720"/>
        <w:jc w:val="both"/>
        <w:outlineLvl w:val="2"/>
        <w:rPr>
          <w:rFonts w:ascii="Times New Roman" w:hAnsi="Times New Roman"/>
          <w:b/>
          <w:i/>
          <w:sz w:val="28"/>
          <w:szCs w:val="28"/>
          <w:lang w:val="vi-VN"/>
        </w:rPr>
      </w:pPr>
      <w:r w:rsidRPr="002C17D9">
        <w:rPr>
          <w:rFonts w:ascii="Times New Roman" w:hAnsi="Times New Roman"/>
          <w:b/>
          <w:i/>
          <w:sz w:val="28"/>
          <w:szCs w:val="28"/>
          <w:lang w:val="vi-VN"/>
        </w:rPr>
        <w:t>32.</w:t>
      </w:r>
      <w:r>
        <w:rPr>
          <w:rFonts w:ascii="Times New Roman" w:hAnsi="Times New Roman"/>
          <w:b/>
          <w:i/>
          <w:sz w:val="28"/>
          <w:szCs w:val="28"/>
        </w:rPr>
        <w:t>2</w:t>
      </w:r>
      <w:r w:rsidRPr="002C17D9">
        <w:rPr>
          <w:rFonts w:ascii="Times New Roman" w:hAnsi="Times New Roman"/>
          <w:b/>
          <w:i/>
          <w:sz w:val="28"/>
          <w:szCs w:val="28"/>
          <w:lang w:val="vi-VN"/>
        </w:rPr>
        <w:t xml:space="preserve">. Về </w:t>
      </w:r>
      <w:r w:rsidRPr="002C17D9">
        <w:rPr>
          <w:rFonts w:ascii="Times New Roman" w:hAnsi="Times New Roman"/>
          <w:b/>
          <w:i/>
          <w:sz w:val="28"/>
          <w:szCs w:val="28"/>
          <w:lang w:val="vi-VN"/>
        </w:rPr>
        <w:t>thời hạn thực hiện giám định</w:t>
      </w:r>
    </w:p>
    <w:p w14:paraId="432E5CA2" w14:textId="77777777" w:rsidR="002C17D9" w:rsidRPr="00943901" w:rsidRDefault="002C17D9" w:rsidP="002C17D9">
      <w:pPr>
        <w:pStyle w:val="BodyText"/>
        <w:spacing w:before="120" w:line="276" w:lineRule="auto"/>
        <w:ind w:firstLine="720"/>
        <w:outlineLvl w:val="3"/>
        <w:rPr>
          <w:i/>
          <w:lang w:val="vi-VN"/>
        </w:rPr>
      </w:pPr>
      <w:r w:rsidRPr="008F3B28">
        <w:rPr>
          <w:i/>
          <w:lang w:val="vi-VN"/>
        </w:rPr>
        <w:t xml:space="preserve">a) </w:t>
      </w:r>
      <w:r w:rsidRPr="00943901">
        <w:rPr>
          <w:i/>
          <w:lang w:val="vi-VN"/>
        </w:rPr>
        <w:t>Ý kiến của Đại biểu Quốc hội:</w:t>
      </w:r>
    </w:p>
    <w:p w14:paraId="64A49B26" w14:textId="61CB9C1F" w:rsidR="002C17D9" w:rsidRDefault="00DC25D2" w:rsidP="002C17D9">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da-DK"/>
        </w:rPr>
        <w:t>Có ý kiến cho rằng đối với người thuộc đối tượng bảo trợ xã hội, người tai nạn lao động, nếu thời gian giám định là 02 tháng thì không đảm bảo, không phù hợp với các đối tượng hưởng chính sách của nhà nước (01 ý kiến).</w:t>
      </w:r>
    </w:p>
    <w:p w14:paraId="19E0FB04" w14:textId="77777777" w:rsidR="002C17D9" w:rsidRPr="00943901" w:rsidRDefault="002C17D9" w:rsidP="002C17D9">
      <w:pPr>
        <w:widowControl w:val="0"/>
        <w:spacing w:before="120" w:after="0" w:line="276" w:lineRule="auto"/>
        <w:ind w:firstLine="720"/>
        <w:jc w:val="both"/>
        <w:outlineLvl w:val="3"/>
        <w:rPr>
          <w:rFonts w:ascii="Times New Roman" w:hAnsi="Times New Roman"/>
          <w:i/>
          <w:sz w:val="28"/>
          <w:szCs w:val="28"/>
          <w:lang w:val="vi-VN"/>
        </w:rPr>
      </w:pPr>
      <w:r w:rsidRPr="00DC25D2">
        <w:rPr>
          <w:rFonts w:ascii="Times New Roman" w:hAnsi="Times New Roman"/>
          <w:i/>
          <w:sz w:val="28"/>
          <w:szCs w:val="28"/>
          <w:lang w:val="vi-VN"/>
        </w:rPr>
        <w:t>b)</w:t>
      </w:r>
      <w:r w:rsidRPr="00943901">
        <w:rPr>
          <w:rFonts w:ascii="Times New Roman" w:hAnsi="Times New Roman"/>
          <w:i/>
          <w:sz w:val="28"/>
          <w:szCs w:val="28"/>
          <w:lang w:val="vi-VN"/>
        </w:rPr>
        <w:t xml:space="preserve"> Tiếp thu, giải trình:</w:t>
      </w:r>
    </w:p>
    <w:p w14:paraId="670A85BE" w14:textId="15F77834" w:rsidR="002C17D9" w:rsidRPr="00943901" w:rsidRDefault="002C17D9" w:rsidP="002C17D9">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w:t>
      </w:r>
      <w:r w:rsidR="00343055">
        <w:rPr>
          <w:rFonts w:ascii="Times New Roman" w:hAnsi="Times New Roman"/>
          <w:sz w:val="28"/>
          <w:szCs w:val="28"/>
          <w:lang w:val="da-DK"/>
        </w:rPr>
        <w:t xml:space="preserve">đã </w:t>
      </w:r>
      <w:r w:rsidRPr="00943901">
        <w:rPr>
          <w:rFonts w:ascii="Times New Roman" w:hAnsi="Times New Roman"/>
          <w:sz w:val="28"/>
          <w:szCs w:val="28"/>
          <w:lang w:val="da-DK"/>
        </w:rPr>
        <w:t xml:space="preserve">chỉnh lý Điều </w:t>
      </w:r>
      <w:r w:rsidR="00343055">
        <w:rPr>
          <w:rFonts w:ascii="Times New Roman" w:hAnsi="Times New Roman"/>
          <w:sz w:val="28"/>
          <w:szCs w:val="28"/>
          <w:lang w:val="da-DK"/>
        </w:rPr>
        <w:t>80</w:t>
      </w:r>
      <w:r w:rsidRPr="00943901">
        <w:rPr>
          <w:rFonts w:ascii="Times New Roman" w:hAnsi="Times New Roman"/>
          <w:sz w:val="28"/>
          <w:szCs w:val="28"/>
          <w:lang w:val="da-DK"/>
        </w:rPr>
        <w:t xml:space="preserve"> như sau:</w:t>
      </w:r>
    </w:p>
    <w:p w14:paraId="6734B9DE" w14:textId="77777777" w:rsidR="00343055" w:rsidRPr="00343055" w:rsidRDefault="00343055" w:rsidP="00343055">
      <w:pPr>
        <w:spacing w:before="120" w:after="0" w:line="276" w:lineRule="auto"/>
        <w:ind w:firstLine="720"/>
        <w:jc w:val="both"/>
        <w:rPr>
          <w:rFonts w:ascii="Times New Roman" w:hAnsi="Times New Roman"/>
          <w:b/>
          <w:bCs/>
          <w:i/>
          <w:iCs/>
          <w:sz w:val="28"/>
          <w:szCs w:val="28"/>
          <w:lang w:val="da-DK"/>
        </w:rPr>
      </w:pPr>
      <w:r w:rsidRPr="00343055">
        <w:rPr>
          <w:rFonts w:ascii="Times New Roman" w:hAnsi="Times New Roman"/>
          <w:b/>
          <w:bCs/>
          <w:i/>
          <w:iCs/>
          <w:sz w:val="28"/>
          <w:szCs w:val="28"/>
          <w:lang w:val="da-DK"/>
        </w:rPr>
        <w:t xml:space="preserve">Điều 80. Khám giám định </w:t>
      </w:r>
    </w:p>
    <w:p w14:paraId="6CCB6FA8" w14:textId="77777777" w:rsidR="00343055" w:rsidRPr="00343055" w:rsidRDefault="00343055" w:rsidP="00343055">
      <w:pPr>
        <w:spacing w:before="120" w:after="0" w:line="276" w:lineRule="auto"/>
        <w:ind w:firstLine="720"/>
        <w:jc w:val="both"/>
        <w:rPr>
          <w:rFonts w:ascii="Times New Roman" w:hAnsi="Times New Roman"/>
          <w:i/>
          <w:iCs/>
          <w:sz w:val="28"/>
          <w:szCs w:val="28"/>
          <w:lang w:val="da-DK"/>
        </w:rPr>
      </w:pPr>
      <w:r w:rsidRPr="00343055">
        <w:rPr>
          <w:rFonts w:ascii="Times New Roman" w:hAnsi="Times New Roman"/>
          <w:i/>
          <w:iCs/>
          <w:sz w:val="28"/>
          <w:szCs w:val="28"/>
          <w:lang w:val="da-DK"/>
        </w:rPr>
        <w:t>1. Khám giám định y khoa bao gồm khám giám định lần đầu, khám giám định lại và khám giám định phúc quyết.</w:t>
      </w:r>
    </w:p>
    <w:p w14:paraId="53878374" w14:textId="77777777" w:rsidR="00343055" w:rsidRPr="00343055" w:rsidRDefault="00343055" w:rsidP="00343055">
      <w:pPr>
        <w:spacing w:before="120" w:after="0" w:line="276" w:lineRule="auto"/>
        <w:ind w:firstLine="720"/>
        <w:jc w:val="both"/>
        <w:rPr>
          <w:rFonts w:ascii="Times New Roman" w:hAnsi="Times New Roman"/>
          <w:i/>
          <w:iCs/>
          <w:sz w:val="28"/>
          <w:szCs w:val="28"/>
          <w:lang w:val="da-DK"/>
        </w:rPr>
      </w:pPr>
      <w:r w:rsidRPr="00343055">
        <w:rPr>
          <w:rFonts w:ascii="Times New Roman" w:hAnsi="Times New Roman"/>
          <w:i/>
          <w:iCs/>
          <w:sz w:val="28"/>
          <w:szCs w:val="28"/>
          <w:lang w:val="da-DK"/>
        </w:rPr>
        <w:t>2. Kết luận giám định phải theo đúng nội dung mà cơ quan, tổ chức, cá nhân yêu cầu giám định. Cơ quan, người kết luận giám định phải chịu trách nhiệm trước pháp luật về kết luận đó.</w:t>
      </w:r>
    </w:p>
    <w:p w14:paraId="237D27C6" w14:textId="10CAEA10" w:rsidR="004F6C3B" w:rsidRPr="00343055" w:rsidRDefault="00343055" w:rsidP="00343055">
      <w:pPr>
        <w:spacing w:before="120" w:after="0" w:line="276" w:lineRule="auto"/>
        <w:ind w:firstLine="720"/>
        <w:jc w:val="both"/>
        <w:rPr>
          <w:rFonts w:ascii="Times New Roman" w:hAnsi="Times New Roman"/>
          <w:i/>
          <w:iCs/>
          <w:sz w:val="28"/>
          <w:szCs w:val="28"/>
          <w:lang w:val="da-DK"/>
        </w:rPr>
      </w:pPr>
      <w:r w:rsidRPr="00343055">
        <w:rPr>
          <w:rFonts w:ascii="Times New Roman" w:hAnsi="Times New Roman"/>
          <w:i/>
          <w:iCs/>
          <w:sz w:val="28"/>
          <w:szCs w:val="28"/>
          <w:lang w:val="da-DK"/>
        </w:rPr>
        <w:t>3. Việc khám giám định pháp y, khám giám định pháp y tâm thần, khám bệnh nghề nghiệp thực hiện theo quy định của pháp luật.</w:t>
      </w:r>
    </w:p>
    <w:p w14:paraId="5B00546D" w14:textId="70D83664" w:rsidR="00943901" w:rsidRPr="000C1EC7" w:rsidRDefault="00943901" w:rsidP="000C1EC7">
      <w:pPr>
        <w:widowControl w:val="0"/>
        <w:spacing w:before="120" w:after="0" w:line="276" w:lineRule="auto"/>
        <w:ind w:firstLine="720"/>
        <w:jc w:val="both"/>
        <w:outlineLvl w:val="1"/>
        <w:rPr>
          <w:rFonts w:ascii="Times New Roman" w:hAnsi="Times New Roman"/>
          <w:b/>
          <w:iCs/>
          <w:sz w:val="28"/>
          <w:szCs w:val="28"/>
          <w:lang w:val="vi-VN"/>
        </w:rPr>
      </w:pPr>
      <w:r w:rsidRPr="000C1EC7">
        <w:rPr>
          <w:rFonts w:ascii="Times New Roman" w:hAnsi="Times New Roman"/>
          <w:b/>
          <w:iCs/>
          <w:sz w:val="28"/>
          <w:szCs w:val="28"/>
          <w:lang w:val="vi-VN"/>
        </w:rPr>
        <w:t>3</w:t>
      </w:r>
      <w:r w:rsidR="000C1EC7" w:rsidRPr="000C1EC7">
        <w:rPr>
          <w:rFonts w:ascii="Times New Roman" w:hAnsi="Times New Roman"/>
          <w:b/>
          <w:iCs/>
          <w:sz w:val="28"/>
          <w:szCs w:val="28"/>
          <w:lang w:val="da-DK"/>
        </w:rPr>
        <w:t>3</w:t>
      </w:r>
      <w:r w:rsidRPr="000C1EC7">
        <w:rPr>
          <w:rFonts w:ascii="Times New Roman" w:hAnsi="Times New Roman"/>
          <w:b/>
          <w:iCs/>
          <w:sz w:val="28"/>
          <w:szCs w:val="28"/>
          <w:lang w:val="vi-VN"/>
        </w:rPr>
        <w:t>. Về dinh dưỡng, tiết chế trong điều trị (Điều 73)</w:t>
      </w:r>
    </w:p>
    <w:p w14:paraId="2795BA40" w14:textId="72DAD17B" w:rsidR="00943901" w:rsidRPr="00C40CA8" w:rsidRDefault="00943901" w:rsidP="00C40CA8">
      <w:pPr>
        <w:widowControl w:val="0"/>
        <w:spacing w:before="120" w:after="0" w:line="276" w:lineRule="auto"/>
        <w:ind w:firstLine="720"/>
        <w:jc w:val="both"/>
        <w:outlineLvl w:val="2"/>
        <w:rPr>
          <w:rFonts w:ascii="Times New Roman" w:hAnsi="Times New Roman"/>
          <w:b/>
          <w:i/>
          <w:sz w:val="28"/>
          <w:szCs w:val="28"/>
          <w:lang w:val="vi-VN"/>
        </w:rPr>
      </w:pPr>
      <w:r w:rsidRPr="00C40CA8">
        <w:rPr>
          <w:rFonts w:ascii="Times New Roman" w:hAnsi="Times New Roman"/>
          <w:b/>
          <w:i/>
          <w:sz w:val="28"/>
          <w:szCs w:val="28"/>
          <w:lang w:val="vi-VN"/>
        </w:rPr>
        <w:t>3</w:t>
      </w:r>
      <w:r w:rsidR="00180CF3">
        <w:rPr>
          <w:rFonts w:ascii="Times New Roman" w:hAnsi="Times New Roman"/>
          <w:b/>
          <w:i/>
          <w:sz w:val="28"/>
          <w:szCs w:val="28"/>
        </w:rPr>
        <w:t>3</w:t>
      </w:r>
      <w:r w:rsidRPr="00C40CA8">
        <w:rPr>
          <w:rFonts w:ascii="Times New Roman" w:hAnsi="Times New Roman"/>
          <w:b/>
          <w:i/>
          <w:sz w:val="28"/>
          <w:szCs w:val="28"/>
          <w:lang w:val="vi-VN"/>
        </w:rPr>
        <w:t>.1. Ý kiến của Đại biểu Quốc hội:</w:t>
      </w:r>
    </w:p>
    <w:p w14:paraId="3616DFCC" w14:textId="56886FBB" w:rsidR="00943901" w:rsidRPr="00943901" w:rsidRDefault="00180CF3" w:rsidP="001E4356">
      <w:pPr>
        <w:widowControl w:val="0"/>
        <w:spacing w:before="120" w:after="0" w:line="276" w:lineRule="auto"/>
        <w:ind w:firstLine="720"/>
        <w:jc w:val="both"/>
        <w:rPr>
          <w:rFonts w:ascii="Times New Roman" w:hAnsi="Times New Roman"/>
          <w:sz w:val="28"/>
          <w:szCs w:val="28"/>
          <w:lang w:val="vi-VN"/>
        </w:rPr>
      </w:pPr>
      <w:r w:rsidRPr="00180CF3">
        <w:rPr>
          <w:rFonts w:ascii="Times New Roman" w:hAnsi="Times New Roman"/>
          <w:sz w:val="28"/>
          <w:szCs w:val="28"/>
          <w:lang w:val="vi-VN"/>
        </w:rPr>
        <w:t>-</w:t>
      </w:r>
      <w:r w:rsidR="00943901" w:rsidRPr="00943901">
        <w:rPr>
          <w:rFonts w:ascii="Times New Roman" w:hAnsi="Times New Roman"/>
          <w:sz w:val="28"/>
          <w:szCs w:val="28"/>
          <w:lang w:val="vi-VN"/>
        </w:rPr>
        <w:t xml:space="preserve"> Có ý kiến đề nghị không quy định về sản phẩm dinh dưỡng trong điều trị vì chưa rõ sản phẩm là thuốc hay sản phẩm chức năng, Luật không giao cho ai quy định về vấn đề này, nếu cần thiết nhưng chưa rõ thì xây dựng Nghị định không đầu xin ý kiến Ủy ban Thường vụ Quốc hội để ban hành; </w:t>
      </w:r>
      <w:r w:rsidR="00943901" w:rsidRPr="00943901">
        <w:rPr>
          <w:rFonts w:ascii="Times New Roman" w:hAnsi="Times New Roman"/>
          <w:spacing w:val="-2"/>
          <w:sz w:val="28"/>
          <w:szCs w:val="28"/>
          <w:lang w:val="vi-VN"/>
        </w:rPr>
        <w:t xml:space="preserve">đề nghị đánh giá tác động kỹ vì đây là nhiệm vụ mới </w:t>
      </w:r>
      <w:r w:rsidR="00943901" w:rsidRPr="00943901">
        <w:rPr>
          <w:rFonts w:ascii="Times New Roman" w:hAnsi="Times New Roman"/>
          <w:sz w:val="28"/>
          <w:szCs w:val="28"/>
          <w:lang w:val="vi-VN"/>
        </w:rPr>
        <w:t>(01 ý kiến).</w:t>
      </w:r>
    </w:p>
    <w:p w14:paraId="269477F1" w14:textId="08EFE7EC" w:rsidR="00943901" w:rsidRPr="00943901" w:rsidRDefault="00180CF3" w:rsidP="001E4356">
      <w:pPr>
        <w:widowControl w:val="0"/>
        <w:spacing w:before="120" w:after="0" w:line="276" w:lineRule="auto"/>
        <w:ind w:firstLine="720"/>
        <w:jc w:val="both"/>
        <w:rPr>
          <w:rFonts w:ascii="Times New Roman" w:hAnsi="Times New Roman"/>
          <w:sz w:val="28"/>
          <w:szCs w:val="28"/>
          <w:lang w:val="vi-VN"/>
        </w:rPr>
      </w:pPr>
      <w:r w:rsidRPr="00180CF3">
        <w:rPr>
          <w:rFonts w:ascii="Times New Roman" w:hAnsi="Times New Roman"/>
          <w:sz w:val="28"/>
          <w:szCs w:val="28"/>
          <w:lang w:val="vi-VN"/>
        </w:rPr>
        <w:t>-</w:t>
      </w:r>
      <w:r w:rsidR="00943901" w:rsidRPr="00943901">
        <w:rPr>
          <w:rFonts w:ascii="Times New Roman" w:hAnsi="Times New Roman"/>
          <w:sz w:val="28"/>
          <w:szCs w:val="28"/>
          <w:lang w:val="vi-VN"/>
        </w:rPr>
        <w:t xml:space="preserve"> Có ý kiến đề nghị làm rõ đây là thuốc hay sản phẩm chức năng và đánh giá tác động về vấn đề này, quy định rõ đối tượng sử dụng sản phẩm phẩm dinh dưỡng, tránh việc lạm dụng (01 ý kiến). </w:t>
      </w:r>
    </w:p>
    <w:p w14:paraId="28CA226F" w14:textId="1712AB26" w:rsidR="00943901" w:rsidRPr="00943901" w:rsidRDefault="00180CF3" w:rsidP="001E4356">
      <w:pPr>
        <w:widowControl w:val="0"/>
        <w:spacing w:before="120" w:after="0" w:line="276" w:lineRule="auto"/>
        <w:ind w:firstLine="720"/>
        <w:jc w:val="both"/>
        <w:rPr>
          <w:rFonts w:ascii="Times New Roman" w:hAnsi="Times New Roman"/>
          <w:sz w:val="28"/>
          <w:szCs w:val="28"/>
          <w:lang w:val="vi-VN"/>
        </w:rPr>
      </w:pPr>
      <w:r w:rsidRPr="00180CF3">
        <w:rPr>
          <w:rFonts w:ascii="Times New Roman" w:hAnsi="Times New Roman"/>
          <w:sz w:val="28"/>
          <w:szCs w:val="28"/>
          <w:lang w:val="vi-VN"/>
        </w:rPr>
        <w:t>-</w:t>
      </w:r>
      <w:r w:rsidR="00943901" w:rsidRPr="00943901">
        <w:rPr>
          <w:rFonts w:ascii="Times New Roman" w:hAnsi="Times New Roman"/>
          <w:sz w:val="28"/>
          <w:szCs w:val="28"/>
          <w:lang w:val="vi-VN"/>
        </w:rPr>
        <w:t xml:space="preserve"> Có ý kiến đề nghị quy định chi tiết, đầy đủ hơn về thiết chế dinh dưỡng để đảm bảo xuất ăn bệnh lý trong các cơ sở </w:t>
      </w:r>
      <w:r w:rsidR="00B562DB">
        <w:rPr>
          <w:rFonts w:ascii="Times New Roman" w:hAnsi="Times New Roman"/>
          <w:sz w:val="28"/>
          <w:szCs w:val="28"/>
          <w:lang w:val="vi-VN"/>
        </w:rPr>
        <w:t>khám bệnh, chữa bệnh</w:t>
      </w:r>
      <w:r w:rsidR="00943901" w:rsidRPr="00943901">
        <w:rPr>
          <w:rFonts w:ascii="Times New Roman" w:hAnsi="Times New Roman"/>
          <w:sz w:val="28"/>
          <w:szCs w:val="28"/>
          <w:lang w:val="vi-VN"/>
        </w:rPr>
        <w:t>; đề nghị cũng phải thanh toán giống như thuốc, cần đưa vào đẩy đủ quy định trong luật vì dinh dưỡng là 1 phần của phương pháp điều trị (01 ý kiến).</w:t>
      </w:r>
    </w:p>
    <w:p w14:paraId="6D97B38B" w14:textId="423C89D3"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w:t>
      </w:r>
      <w:r w:rsidRPr="00943901">
        <w:rPr>
          <w:rFonts w:ascii="Times New Roman" w:hAnsi="Times New Roman"/>
          <w:noProof/>
          <w:sz w:val="28"/>
          <w:szCs w:val="28"/>
          <w:lang w:val="vi-VN"/>
        </w:rPr>
        <w:t xml:space="preserve">Có ý kiến đề nghị bổ sung quy định về việc xếp các đối tượng là trẻ em bị suy dinh dưỡng nặng là đối tượng được khám bảo hiểm vì khu vực vùng sâu, vùng xa, đồng bào dân tộc đối tượng trẻ em bị suy dinh dưỡng nhiều, không có khả năng điều trị </w:t>
      </w:r>
      <w:r w:rsidRPr="00943901">
        <w:rPr>
          <w:rFonts w:ascii="Times New Roman" w:hAnsi="Times New Roman"/>
          <w:sz w:val="28"/>
          <w:szCs w:val="28"/>
          <w:lang w:val="vi-VN"/>
        </w:rPr>
        <w:t>(01 ý kiến).</w:t>
      </w:r>
    </w:p>
    <w:p w14:paraId="6FCFD6AD" w14:textId="592AD27D" w:rsidR="00943901" w:rsidRPr="00180CF3" w:rsidRDefault="00943901" w:rsidP="00180CF3">
      <w:pPr>
        <w:widowControl w:val="0"/>
        <w:spacing w:before="120" w:after="0" w:line="276" w:lineRule="auto"/>
        <w:ind w:firstLine="720"/>
        <w:jc w:val="both"/>
        <w:outlineLvl w:val="2"/>
        <w:rPr>
          <w:rFonts w:ascii="Times New Roman" w:hAnsi="Times New Roman"/>
          <w:b/>
          <w:i/>
          <w:sz w:val="28"/>
          <w:szCs w:val="28"/>
          <w:lang w:val="vi-VN"/>
        </w:rPr>
      </w:pPr>
      <w:r w:rsidRPr="00180CF3">
        <w:rPr>
          <w:rFonts w:ascii="Times New Roman" w:hAnsi="Times New Roman"/>
          <w:b/>
          <w:i/>
          <w:sz w:val="28"/>
          <w:szCs w:val="28"/>
          <w:lang w:val="vi-VN"/>
        </w:rPr>
        <w:t>3</w:t>
      </w:r>
      <w:r w:rsidR="00180CF3">
        <w:rPr>
          <w:rFonts w:ascii="Times New Roman" w:hAnsi="Times New Roman"/>
          <w:b/>
          <w:i/>
          <w:sz w:val="28"/>
          <w:szCs w:val="28"/>
        </w:rPr>
        <w:t>3</w:t>
      </w:r>
      <w:r w:rsidRPr="00180CF3">
        <w:rPr>
          <w:rFonts w:ascii="Times New Roman" w:hAnsi="Times New Roman"/>
          <w:b/>
          <w:i/>
          <w:sz w:val="28"/>
          <w:szCs w:val="28"/>
          <w:lang w:val="vi-VN"/>
        </w:rPr>
        <w:t>.2. Tiếp thu, giải trình:</w:t>
      </w:r>
    </w:p>
    <w:p w14:paraId="66DA2F42" w14:textId="77777777" w:rsidR="00180CF3" w:rsidRPr="00943901" w:rsidRDefault="00180CF3" w:rsidP="00180CF3">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w:t>
      </w:r>
      <w:r>
        <w:rPr>
          <w:rFonts w:ascii="Times New Roman" w:hAnsi="Times New Roman"/>
          <w:sz w:val="28"/>
          <w:szCs w:val="28"/>
          <w:lang w:val="da-DK"/>
        </w:rPr>
        <w:t xml:space="preserve">đã </w:t>
      </w:r>
      <w:r w:rsidRPr="00943901">
        <w:rPr>
          <w:rFonts w:ascii="Times New Roman" w:hAnsi="Times New Roman"/>
          <w:sz w:val="28"/>
          <w:szCs w:val="28"/>
          <w:lang w:val="da-DK"/>
        </w:rPr>
        <w:t xml:space="preserve">chỉnh lý Điều </w:t>
      </w:r>
      <w:r>
        <w:rPr>
          <w:rFonts w:ascii="Times New Roman" w:hAnsi="Times New Roman"/>
          <w:sz w:val="28"/>
          <w:szCs w:val="28"/>
          <w:lang w:val="da-DK"/>
        </w:rPr>
        <w:t>80</w:t>
      </w:r>
      <w:r w:rsidRPr="00943901">
        <w:rPr>
          <w:rFonts w:ascii="Times New Roman" w:hAnsi="Times New Roman"/>
          <w:sz w:val="28"/>
          <w:szCs w:val="28"/>
          <w:lang w:val="da-DK"/>
        </w:rPr>
        <w:t xml:space="preserve"> như sau:</w:t>
      </w:r>
    </w:p>
    <w:p w14:paraId="2233ADE8" w14:textId="77777777" w:rsidR="00180CF3" w:rsidRPr="00180CF3" w:rsidRDefault="00180CF3" w:rsidP="00180CF3">
      <w:pPr>
        <w:widowControl w:val="0"/>
        <w:spacing w:before="120" w:after="0" w:line="276" w:lineRule="auto"/>
        <w:ind w:firstLine="720"/>
        <w:jc w:val="both"/>
        <w:rPr>
          <w:rFonts w:ascii="Times New Roman" w:hAnsi="Times New Roman"/>
          <w:b/>
          <w:i/>
          <w:color w:val="000000"/>
          <w:sz w:val="28"/>
          <w:szCs w:val="28"/>
          <w:lang w:val="da-DK"/>
        </w:rPr>
      </w:pPr>
      <w:r w:rsidRPr="00180CF3">
        <w:rPr>
          <w:rFonts w:ascii="Times New Roman" w:hAnsi="Times New Roman"/>
          <w:b/>
          <w:i/>
          <w:color w:val="000000"/>
          <w:sz w:val="28"/>
          <w:szCs w:val="28"/>
          <w:lang w:val="da-DK"/>
        </w:rPr>
        <w:t xml:space="preserve">Điều 64. Dinh dưỡng, tiết chế trong điều trị </w:t>
      </w:r>
    </w:p>
    <w:p w14:paraId="33A36D75" w14:textId="77777777" w:rsidR="00180CF3" w:rsidRPr="00180CF3" w:rsidRDefault="00180CF3" w:rsidP="00180CF3">
      <w:pPr>
        <w:widowControl w:val="0"/>
        <w:spacing w:before="12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1. Dinh dưỡng, tiết chế trong điều trị gồm dinh dưỡng lâm sàng và việc sử dụng các sản phẩm dinh dưỡng điều trị.</w:t>
      </w:r>
    </w:p>
    <w:p w14:paraId="1FAAE29E" w14:textId="77777777" w:rsidR="00180CF3" w:rsidRPr="00180CF3" w:rsidRDefault="00180CF3" w:rsidP="00180CF3">
      <w:pPr>
        <w:widowControl w:val="0"/>
        <w:spacing w:before="12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2. Nội dung hoạt động dinh dưỡng lâm sàng bao gồm:</w:t>
      </w:r>
    </w:p>
    <w:p w14:paraId="79C49B51" w14:textId="77777777" w:rsidR="00180CF3" w:rsidRPr="00180CF3" w:rsidRDefault="00180CF3" w:rsidP="00180CF3">
      <w:pPr>
        <w:widowControl w:val="0"/>
        <w:spacing w:before="120" w:after="0" w:line="276" w:lineRule="auto"/>
        <w:ind w:firstLine="720"/>
        <w:jc w:val="both"/>
        <w:rPr>
          <w:rFonts w:ascii="Times New Roman" w:hAnsi="Times New Roman"/>
          <w:bCs/>
          <w:i/>
          <w:color w:val="000000"/>
          <w:sz w:val="28"/>
          <w:szCs w:val="28"/>
          <w:lang w:val="da-DK"/>
        </w:rPr>
      </w:pPr>
      <w:r w:rsidRPr="00180CF3">
        <w:rPr>
          <w:rFonts w:ascii="Times New Roman Italic" w:hAnsi="Times New Roman Italic"/>
          <w:bCs/>
          <w:i/>
          <w:color w:val="000000"/>
          <w:spacing w:val="4"/>
          <w:sz w:val="28"/>
          <w:szCs w:val="28"/>
          <w:lang w:val="da-DK"/>
        </w:rPr>
        <w:t>a) Khám, sàng lọc, đánh giá và tư vấn về dinh dưỡng cho người bệnh ngoại trú</w:t>
      </w:r>
      <w:r w:rsidRPr="00180CF3">
        <w:rPr>
          <w:rFonts w:ascii="Times New Roman" w:hAnsi="Times New Roman"/>
          <w:bCs/>
          <w:i/>
          <w:color w:val="000000"/>
          <w:sz w:val="28"/>
          <w:szCs w:val="28"/>
          <w:lang w:val="da-DK"/>
        </w:rPr>
        <w:t>;</w:t>
      </w:r>
    </w:p>
    <w:p w14:paraId="06875D0D" w14:textId="77777777" w:rsidR="00180CF3" w:rsidRPr="00180CF3" w:rsidRDefault="00180CF3" w:rsidP="00180CF3">
      <w:pPr>
        <w:widowControl w:val="0"/>
        <w:spacing w:before="12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b) Khám, sàng lọc, đánh giá, hướng dẫn, chỉ định sử dụng dinh dưỡng sớm và theo dõi tình trạng dinh dưỡng của người bệnh nội trú trong quá trình điều trị;</w:t>
      </w:r>
    </w:p>
    <w:p w14:paraId="1209817C" w14:textId="77777777" w:rsidR="00180CF3" w:rsidRPr="00180CF3" w:rsidRDefault="00180CF3" w:rsidP="00180CF3">
      <w:pPr>
        <w:widowControl w:val="0"/>
        <w:spacing w:before="12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c) Điều trị bằng chế độ ăn bệnh lý cho người bệnh nội trú;</w:t>
      </w:r>
    </w:p>
    <w:p w14:paraId="11B929A6"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d) Tổ chức phục vụ dinh dưỡng lâm sàng;</w:t>
      </w:r>
    </w:p>
    <w:p w14:paraId="077F703E"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đ) Giáo dục truyền thông về dinh dưỡng lâm sàng.</w:t>
      </w:r>
    </w:p>
    <w:p w14:paraId="3F01B112"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3. Các nội dung quy định tại điểm b, c, d khoản 2 Điều này chỉ áp dụng đối với mô hình tổ chức là bệnh viện, bệnh xá.</w:t>
      </w:r>
    </w:p>
    <w:p w14:paraId="3EF2E25F"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4. Sản phẩm dinh dưỡng điều trị là thực phẩm dinh dưỡng với mục đích y học được dùng để thay thế toàn bộ chế độ ăn của người bệnh và được Tổ chức Y tế thế giới khuyến cáo sử dụng trong điều trị hoặc được Bộ Y tế ban hành hướng dẫn chẩn đoán và điều trị.</w:t>
      </w:r>
    </w:p>
    <w:p w14:paraId="06E32065"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5. Việc chỉ định, sử dụng các sản phẩm dinh dưỡng điều trị phải bảo đảm các nguyên tắc sau:</w:t>
      </w:r>
    </w:p>
    <w:p w14:paraId="525E79EA"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a) Không có thuốc, phương pháp điều trị thay thế và chỉ sử dụng trong điều trị nội trú hoặc điều trị ngoại trú;</w:t>
      </w:r>
    </w:p>
    <w:p w14:paraId="0D77DAD4"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b) Tuân thủ quy định tại các điểm a khoản 1, khoản 2 Điều 59 của Luật này;</w:t>
      </w:r>
    </w:p>
    <w:p w14:paraId="4A12C22B" w14:textId="77777777"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6. Trẻ em dưới 06 tuổi sử dụng sản phẩm dinh dưỡng điều trị được Quỹ bảo hiểm y tế chi trả.</w:t>
      </w:r>
    </w:p>
    <w:p w14:paraId="29E23A10" w14:textId="4CAFCC94" w:rsidR="00180CF3" w:rsidRPr="00180CF3" w:rsidRDefault="00180CF3" w:rsidP="004B689F">
      <w:pPr>
        <w:widowControl w:val="0"/>
        <w:spacing w:before="80" w:after="0" w:line="276" w:lineRule="auto"/>
        <w:ind w:firstLine="720"/>
        <w:jc w:val="both"/>
        <w:rPr>
          <w:rFonts w:ascii="Times New Roman" w:hAnsi="Times New Roman"/>
          <w:bCs/>
          <w:i/>
          <w:color w:val="000000"/>
          <w:sz w:val="28"/>
          <w:szCs w:val="28"/>
          <w:lang w:val="da-DK"/>
        </w:rPr>
      </w:pPr>
      <w:r w:rsidRPr="00180CF3">
        <w:rPr>
          <w:rFonts w:ascii="Times New Roman" w:hAnsi="Times New Roman"/>
          <w:bCs/>
          <w:i/>
          <w:color w:val="000000"/>
          <w:sz w:val="28"/>
          <w:szCs w:val="28"/>
          <w:lang w:val="da-DK"/>
        </w:rPr>
        <w:t>7. Chính phủ quy định chi tiết việc quản lý sản phẩm dinh dưỡng điều trị.</w:t>
      </w:r>
    </w:p>
    <w:p w14:paraId="3BA5CA0D" w14:textId="78C5CBCA" w:rsidR="00943901" w:rsidRPr="00180CF3" w:rsidRDefault="00943901" w:rsidP="004B689F">
      <w:pPr>
        <w:pStyle w:val="BodyText"/>
        <w:spacing w:before="80" w:line="276" w:lineRule="auto"/>
        <w:ind w:firstLine="720"/>
        <w:outlineLvl w:val="1"/>
        <w:rPr>
          <w:iCs/>
          <w:lang w:val="vi-VN"/>
        </w:rPr>
      </w:pPr>
      <w:r w:rsidRPr="00180CF3">
        <w:rPr>
          <w:b/>
          <w:bCs w:val="0"/>
          <w:iCs/>
          <w:spacing w:val="4"/>
          <w:lang w:val="vi-VN"/>
        </w:rPr>
        <w:t>3</w:t>
      </w:r>
      <w:r w:rsidR="00260C90">
        <w:rPr>
          <w:b/>
          <w:bCs w:val="0"/>
          <w:iCs/>
          <w:spacing w:val="4"/>
          <w:lang w:val="da-DK"/>
        </w:rPr>
        <w:t>4</w:t>
      </w:r>
      <w:r w:rsidRPr="00180CF3">
        <w:rPr>
          <w:b/>
          <w:bCs w:val="0"/>
          <w:iCs/>
          <w:spacing w:val="4"/>
          <w:lang w:val="vi-VN"/>
        </w:rPr>
        <w:t xml:space="preserve">. Về </w:t>
      </w:r>
      <w:r w:rsidRPr="00180CF3">
        <w:rPr>
          <w:b/>
          <w:iCs/>
          <w:spacing w:val="4"/>
          <w:lang w:val="vi-VN"/>
        </w:rPr>
        <w:t xml:space="preserve">phòng ngừa sự cố y khoa trong cơ sở </w:t>
      </w:r>
      <w:r w:rsidR="00B562DB" w:rsidRPr="00180CF3">
        <w:rPr>
          <w:b/>
          <w:iCs/>
          <w:spacing w:val="4"/>
          <w:lang w:val="vi-VN"/>
        </w:rPr>
        <w:t>khám bệnh, chữa bệnh</w:t>
      </w:r>
      <w:r w:rsidRPr="00180CF3">
        <w:rPr>
          <w:b/>
          <w:iCs/>
          <w:spacing w:val="4"/>
          <w:lang w:val="vi-VN"/>
        </w:rPr>
        <w:t xml:space="preserve"> </w:t>
      </w:r>
      <w:r w:rsidRPr="00180CF3">
        <w:rPr>
          <w:b/>
          <w:bCs w:val="0"/>
          <w:iCs/>
          <w:spacing w:val="4"/>
        </w:rPr>
        <w:t>(Điều 7</w:t>
      </w:r>
      <w:r w:rsidRPr="00180CF3">
        <w:rPr>
          <w:b/>
          <w:bCs w:val="0"/>
          <w:iCs/>
          <w:spacing w:val="4"/>
          <w:lang w:val="vi-VN"/>
        </w:rPr>
        <w:t>4</w:t>
      </w:r>
      <w:r w:rsidRPr="00180CF3">
        <w:rPr>
          <w:b/>
          <w:bCs w:val="0"/>
          <w:iCs/>
        </w:rPr>
        <w:t>)</w:t>
      </w:r>
      <w:r w:rsidRPr="00180CF3">
        <w:rPr>
          <w:iCs/>
          <w:lang w:val="vi-VN"/>
        </w:rPr>
        <w:t xml:space="preserve"> </w:t>
      </w:r>
    </w:p>
    <w:p w14:paraId="624531EF" w14:textId="32A6FE73" w:rsidR="00943901" w:rsidRPr="00180CF3" w:rsidRDefault="00943901" w:rsidP="004B689F">
      <w:pPr>
        <w:pStyle w:val="BodyText"/>
        <w:spacing w:before="80" w:line="276" w:lineRule="auto"/>
        <w:ind w:firstLine="720"/>
        <w:outlineLvl w:val="2"/>
        <w:rPr>
          <w:b/>
          <w:i/>
          <w:lang w:val="vi-VN"/>
        </w:rPr>
      </w:pPr>
      <w:r w:rsidRPr="00180CF3">
        <w:rPr>
          <w:b/>
          <w:i/>
          <w:lang w:val="vi-VN"/>
        </w:rPr>
        <w:t>3</w:t>
      </w:r>
      <w:r w:rsidR="00260C90">
        <w:rPr>
          <w:b/>
          <w:i/>
          <w:lang w:val="en-US"/>
        </w:rPr>
        <w:t>4</w:t>
      </w:r>
      <w:r w:rsidRPr="00180CF3">
        <w:rPr>
          <w:b/>
          <w:i/>
          <w:lang w:val="vi-VN"/>
        </w:rPr>
        <w:t>.1. Ý kiến của Đại biểu Quốc hội:</w:t>
      </w:r>
    </w:p>
    <w:p w14:paraId="13998D2C" w14:textId="22D8181D" w:rsidR="00943901" w:rsidRPr="00943901" w:rsidRDefault="00180CF3" w:rsidP="004B689F">
      <w:pPr>
        <w:pStyle w:val="BodyText"/>
        <w:spacing w:before="80" w:line="276" w:lineRule="auto"/>
        <w:ind w:firstLine="720"/>
        <w:rPr>
          <w:lang w:val="vi-VN"/>
        </w:rPr>
      </w:pPr>
      <w:r w:rsidRPr="00180CF3">
        <w:rPr>
          <w:lang w:val="vi-VN"/>
        </w:rPr>
        <w:t>C</w:t>
      </w:r>
      <w:r w:rsidR="00943901" w:rsidRPr="00943901">
        <w:rPr>
          <w:lang w:val="vi-VN"/>
        </w:rPr>
        <w:t>ó ý kiến đề nghị bổ sung nội dung phải đánh giá, xác định được yếu tố nguy cơ mà có thể gây ra sự cố y khoa ở các bệnh viện (01 ý kiến).</w:t>
      </w:r>
    </w:p>
    <w:p w14:paraId="04C98151" w14:textId="79445710" w:rsidR="00943901" w:rsidRPr="00180CF3" w:rsidRDefault="00943901" w:rsidP="004B689F">
      <w:pPr>
        <w:widowControl w:val="0"/>
        <w:spacing w:before="80" w:after="0" w:line="276" w:lineRule="auto"/>
        <w:ind w:firstLine="720"/>
        <w:jc w:val="both"/>
        <w:outlineLvl w:val="2"/>
        <w:rPr>
          <w:rFonts w:ascii="Times New Roman" w:hAnsi="Times New Roman"/>
          <w:b/>
          <w:bCs/>
          <w:i/>
          <w:sz w:val="28"/>
          <w:szCs w:val="28"/>
          <w:lang w:val="vi-VN"/>
        </w:rPr>
      </w:pPr>
      <w:r w:rsidRPr="00180CF3">
        <w:rPr>
          <w:rFonts w:ascii="Times New Roman" w:hAnsi="Times New Roman"/>
          <w:b/>
          <w:bCs/>
          <w:i/>
          <w:sz w:val="28"/>
          <w:szCs w:val="28"/>
          <w:lang w:val="vi-VN"/>
        </w:rPr>
        <w:t>3</w:t>
      </w:r>
      <w:r w:rsidR="00260C90">
        <w:rPr>
          <w:rFonts w:ascii="Times New Roman" w:hAnsi="Times New Roman"/>
          <w:b/>
          <w:bCs/>
          <w:i/>
          <w:sz w:val="28"/>
          <w:szCs w:val="28"/>
        </w:rPr>
        <w:t>4</w:t>
      </w:r>
      <w:r w:rsidRPr="00180CF3">
        <w:rPr>
          <w:rFonts w:ascii="Times New Roman" w:hAnsi="Times New Roman"/>
          <w:b/>
          <w:bCs/>
          <w:i/>
          <w:sz w:val="28"/>
          <w:szCs w:val="28"/>
          <w:lang w:val="vi-VN"/>
        </w:rPr>
        <w:t>.2. Tiếp thu, giải trình:</w:t>
      </w:r>
    </w:p>
    <w:p w14:paraId="4172B9F9" w14:textId="77777777" w:rsidR="00943901" w:rsidRPr="0092362A" w:rsidRDefault="00943901" w:rsidP="004B689F">
      <w:pPr>
        <w:pStyle w:val="BodyText"/>
        <w:widowControl w:val="0"/>
        <w:spacing w:before="80" w:line="276" w:lineRule="auto"/>
        <w:ind w:firstLine="720"/>
        <w:rPr>
          <w:rFonts w:eastAsia="Calibri"/>
          <w:bCs w:val="0"/>
          <w:i/>
          <w:iCs/>
          <w:color w:val="000000"/>
          <w:lang w:val="da-DK" w:eastAsia="en-US"/>
        </w:rPr>
      </w:pPr>
      <w:r w:rsidRPr="0092362A">
        <w:rPr>
          <w:rFonts w:eastAsia="Calibri"/>
          <w:bCs w:val="0"/>
          <w:iCs/>
          <w:color w:val="000000"/>
          <w:lang w:val="vi-VN" w:eastAsia="en-US"/>
        </w:rPr>
        <w:t xml:space="preserve">Khoản 1 Điều 74 dự thảo Luật đã quy định các nội dung: </w:t>
      </w:r>
      <w:r w:rsidRPr="00943901">
        <w:rPr>
          <w:lang w:val="da-DK"/>
        </w:rPr>
        <w:t>Nhận diện sự cố y khoa, xử lý và phản hồi về báo cáo, xử lý sự cố y khoa, rút kinh nghiệm, đưa ra các khuyến cáo phòng ngừa, tránh tái diễn sự cố y khoa, khắc phục để phòng ngừa sự cố y khoa. Như vậy là đã xác định được yếu tố nguy cơ mà có thể gây ra sự cố y khoa ở các bệnh viện.</w:t>
      </w:r>
    </w:p>
    <w:p w14:paraId="69554C1D" w14:textId="274CFCB8" w:rsidR="00943901" w:rsidRPr="00FB2FCF" w:rsidRDefault="00260C90" w:rsidP="004B689F">
      <w:pPr>
        <w:pStyle w:val="BodyText"/>
        <w:spacing w:before="80" w:line="276" w:lineRule="auto"/>
        <w:ind w:firstLine="720"/>
        <w:outlineLvl w:val="1"/>
        <w:rPr>
          <w:b/>
          <w:iCs/>
          <w:lang w:val="vi-VN"/>
        </w:rPr>
      </w:pPr>
      <w:r>
        <w:rPr>
          <w:b/>
          <w:iCs/>
          <w:lang w:val="da-DK"/>
        </w:rPr>
        <w:t>35</w:t>
      </w:r>
      <w:r w:rsidR="00943901" w:rsidRPr="00FB2FCF">
        <w:rPr>
          <w:b/>
          <w:iCs/>
          <w:lang w:val="vi-VN"/>
        </w:rPr>
        <w:t>. Về khám bệnh, chữa bệnh bằng y học cổ truyền (Điều 75, 76 và 77)</w:t>
      </w:r>
    </w:p>
    <w:p w14:paraId="60819789" w14:textId="257324E2" w:rsidR="00943901" w:rsidRPr="004B689F" w:rsidRDefault="00260C90" w:rsidP="004B689F">
      <w:pPr>
        <w:pStyle w:val="BodyText"/>
        <w:spacing w:before="80" w:line="276" w:lineRule="auto"/>
        <w:ind w:firstLine="720"/>
        <w:outlineLvl w:val="2"/>
        <w:rPr>
          <w:b/>
          <w:bCs w:val="0"/>
          <w:i/>
          <w:lang w:val="vi-VN"/>
        </w:rPr>
      </w:pPr>
      <w:r>
        <w:rPr>
          <w:b/>
          <w:bCs w:val="0"/>
          <w:i/>
          <w:lang w:val="en-US"/>
        </w:rPr>
        <w:t>35.</w:t>
      </w:r>
      <w:r w:rsidR="00943901" w:rsidRPr="004B689F">
        <w:rPr>
          <w:b/>
          <w:bCs w:val="0"/>
          <w:i/>
          <w:lang w:val="vi-VN"/>
        </w:rPr>
        <w:t>1. Ý kiến của Đại biểu Quốc hội:</w:t>
      </w:r>
    </w:p>
    <w:p w14:paraId="669F442D" w14:textId="6C7ADC0C" w:rsidR="00943901" w:rsidRPr="004B689F" w:rsidRDefault="00943901" w:rsidP="004B689F">
      <w:pPr>
        <w:widowControl w:val="0"/>
        <w:spacing w:before="80" w:after="0" w:line="276" w:lineRule="auto"/>
        <w:ind w:firstLine="720"/>
        <w:jc w:val="both"/>
        <w:rPr>
          <w:rFonts w:ascii="Times New Roman" w:eastAsia="Times New Roman" w:hAnsi="Times New Roman"/>
          <w:bCs/>
          <w:spacing w:val="-4"/>
          <w:sz w:val="28"/>
          <w:szCs w:val="28"/>
          <w:lang w:val="vi-VN" w:eastAsia="x-none"/>
        </w:rPr>
      </w:pPr>
      <w:r w:rsidRPr="004B689F">
        <w:rPr>
          <w:rFonts w:ascii="Times New Roman" w:eastAsia="Times New Roman" w:hAnsi="Times New Roman"/>
          <w:bCs/>
          <w:spacing w:val="-4"/>
          <w:sz w:val="28"/>
          <w:szCs w:val="28"/>
          <w:lang w:val="vi-VN" w:eastAsia="x-none"/>
        </w:rPr>
        <w:t xml:space="preserve">- Có ý kiến cho rằng quy định về </w:t>
      </w:r>
      <w:r w:rsidR="00B562DB" w:rsidRPr="004B689F">
        <w:rPr>
          <w:rFonts w:ascii="Times New Roman" w:eastAsia="Times New Roman" w:hAnsi="Times New Roman"/>
          <w:bCs/>
          <w:spacing w:val="-4"/>
          <w:sz w:val="28"/>
          <w:szCs w:val="28"/>
          <w:lang w:val="vi-VN" w:eastAsia="x-none"/>
        </w:rPr>
        <w:t>khám bệnh, chữa bệnh</w:t>
      </w:r>
      <w:r w:rsidRPr="004B689F">
        <w:rPr>
          <w:rFonts w:ascii="Times New Roman" w:eastAsia="Times New Roman" w:hAnsi="Times New Roman"/>
          <w:bCs/>
          <w:spacing w:val="-4"/>
          <w:sz w:val="28"/>
          <w:szCs w:val="28"/>
          <w:lang w:val="vi-VN" w:eastAsia="x-none"/>
        </w:rPr>
        <w:t xml:space="preserve"> bằng </w:t>
      </w:r>
      <w:r w:rsidR="004B689F" w:rsidRPr="004B689F">
        <w:rPr>
          <w:rFonts w:ascii="Times New Roman" w:eastAsia="Times New Roman" w:hAnsi="Times New Roman"/>
          <w:bCs/>
          <w:spacing w:val="-4"/>
          <w:sz w:val="28"/>
          <w:szCs w:val="28"/>
          <w:lang w:val="vi-VN" w:eastAsia="x-none"/>
        </w:rPr>
        <w:t>y học cổ truyền</w:t>
      </w:r>
      <w:r w:rsidRPr="004B689F">
        <w:rPr>
          <w:rFonts w:ascii="Times New Roman" w:eastAsia="Times New Roman" w:hAnsi="Times New Roman"/>
          <w:bCs/>
          <w:spacing w:val="-4"/>
          <w:sz w:val="28"/>
          <w:szCs w:val="28"/>
          <w:lang w:val="vi-VN" w:eastAsia="x-none"/>
        </w:rPr>
        <w:t xml:space="preserve"> từ Điều 75 đến 77 chưa </w:t>
      </w:r>
      <w:r w:rsidRPr="004B689F">
        <w:rPr>
          <w:rFonts w:ascii="Times New Roman" w:eastAsia="Times New Roman" w:hAnsi="Times New Roman"/>
          <w:bCs/>
          <w:spacing w:val="-4"/>
          <w:sz w:val="28"/>
          <w:szCs w:val="28"/>
          <w:lang w:val="vi-VN" w:eastAsia="x-none"/>
        </w:rPr>
        <w:lastRenderedPageBreak/>
        <w:t xml:space="preserve">khuyến khích, vận động người dân tham gia, chưa thể hiện được việc phát triển </w:t>
      </w:r>
      <w:r w:rsidR="004B689F" w:rsidRPr="004B689F">
        <w:rPr>
          <w:rFonts w:ascii="Times New Roman" w:eastAsia="Times New Roman" w:hAnsi="Times New Roman"/>
          <w:bCs/>
          <w:spacing w:val="-4"/>
          <w:sz w:val="28"/>
          <w:szCs w:val="28"/>
          <w:lang w:val="vi-VN" w:eastAsia="x-none"/>
        </w:rPr>
        <w:t>y học cổ truyền</w:t>
      </w:r>
      <w:r w:rsidRPr="004B689F">
        <w:rPr>
          <w:rFonts w:ascii="Times New Roman" w:eastAsia="Times New Roman" w:hAnsi="Times New Roman"/>
          <w:bCs/>
          <w:spacing w:val="-4"/>
          <w:sz w:val="28"/>
          <w:szCs w:val="28"/>
          <w:lang w:val="vi-VN" w:eastAsia="x-none"/>
        </w:rPr>
        <w:t xml:space="preserve"> của Việt Nam trên thế giới (01 ý kiến).</w:t>
      </w:r>
    </w:p>
    <w:p w14:paraId="07075149" w14:textId="2A52A342" w:rsidR="00943901" w:rsidRPr="00943901" w:rsidRDefault="00943901" w:rsidP="001E4356">
      <w:pPr>
        <w:pStyle w:val="BodyText"/>
        <w:spacing w:before="120" w:line="276" w:lineRule="auto"/>
        <w:ind w:firstLine="720"/>
        <w:rPr>
          <w:bCs w:val="0"/>
          <w:spacing w:val="-2"/>
          <w:lang w:val="en-GB"/>
        </w:rPr>
      </w:pPr>
      <w:r w:rsidRPr="00943901">
        <w:t xml:space="preserve">- Có ý kiến đề nghị nếu không xây dựng riêng Luật về </w:t>
      </w:r>
      <w:r w:rsidR="004B689F">
        <w:t>y học cổ truyền</w:t>
      </w:r>
      <w:r w:rsidRPr="00943901">
        <w:t xml:space="preserve"> thì cần sửa đổi Chương VI của dự thảo Luật quy định cụ thể về </w:t>
      </w:r>
      <w:r w:rsidR="004B689F">
        <w:t>y học cổ truyền</w:t>
      </w:r>
      <w:r w:rsidRPr="00943901">
        <w:t xml:space="preserve"> để thể chế hóa Chỉ thị 24 của Ban Bí Thư về </w:t>
      </w:r>
      <w:r w:rsidR="004B689F">
        <w:t>y học cổ truyền</w:t>
      </w:r>
      <w:r w:rsidRPr="00943901">
        <w:t>. (01 ý kiến); c</w:t>
      </w:r>
      <w:r w:rsidRPr="00943901">
        <w:rPr>
          <w:bCs w:val="0"/>
          <w:lang w:val="en-US"/>
        </w:rPr>
        <w:t xml:space="preserve">ó chính sách sưu tầm phát huy hơn nữa </w:t>
      </w:r>
      <w:r w:rsidR="004B689F">
        <w:rPr>
          <w:bCs w:val="0"/>
          <w:lang w:val="en-US"/>
        </w:rPr>
        <w:t>y học cổ truyền</w:t>
      </w:r>
      <w:r w:rsidRPr="00943901">
        <w:rPr>
          <w:bCs w:val="0"/>
          <w:lang w:val="en-US"/>
        </w:rPr>
        <w:t xml:space="preserve"> của Việt Nam </w:t>
      </w:r>
      <w:r w:rsidRPr="00943901">
        <w:t xml:space="preserve">(01 ý kiến); </w:t>
      </w:r>
      <w:r w:rsidRPr="00943901">
        <w:rPr>
          <w:bCs w:val="0"/>
          <w:spacing w:val="-2"/>
          <w:lang w:val="en-GB"/>
        </w:rPr>
        <w:t xml:space="preserve">Có ý kiến cần bổ sung quy định làm rõ hơn về phương pháp, con người trong chương quy định về </w:t>
      </w:r>
      <w:r w:rsidR="004B689F">
        <w:rPr>
          <w:bCs w:val="0"/>
          <w:spacing w:val="-2"/>
          <w:lang w:val="en-GB"/>
        </w:rPr>
        <w:t>y học cổ truyền</w:t>
      </w:r>
      <w:r w:rsidRPr="00943901">
        <w:rPr>
          <w:bCs w:val="0"/>
          <w:spacing w:val="-2"/>
          <w:lang w:val="en-GB"/>
        </w:rPr>
        <w:t xml:space="preserve">, </w:t>
      </w:r>
      <w:r w:rsidRPr="00943901">
        <w:t xml:space="preserve">đề cập đến những bài thuốc về </w:t>
      </w:r>
      <w:r w:rsidR="004B689F">
        <w:t>y học cổ truyền</w:t>
      </w:r>
      <w:r w:rsidRPr="00943901">
        <w:t xml:space="preserve">, có những quy chuẩn về quy trình </w:t>
      </w:r>
      <w:r w:rsidR="00B562DB">
        <w:t>khám bệnh, chữa bệnh</w:t>
      </w:r>
      <w:r w:rsidRPr="00943901">
        <w:t xml:space="preserve"> bằng phương pháp </w:t>
      </w:r>
      <w:r w:rsidR="004B689F">
        <w:t>y học cổ truyền</w:t>
      </w:r>
      <w:r w:rsidRPr="00943901">
        <w:rPr>
          <w:bCs w:val="0"/>
          <w:spacing w:val="-2"/>
          <w:lang w:val="en-GB"/>
        </w:rPr>
        <w:t xml:space="preserve"> (01 ý kiến).</w:t>
      </w:r>
    </w:p>
    <w:p w14:paraId="3EC61651" w14:textId="77777777"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ngành y tế tham mưu để tổng kết Nghị quyết 46, Chỉ thị 24 để có cơ sở xem xét luật hóa, tạo điều kiện cho tổ chức thực hiện và phát triển ngành y tế (01 ý kiến).</w:t>
      </w:r>
    </w:p>
    <w:p w14:paraId="5052EF20" w14:textId="4770DB8D"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Có ý kiến cho rằng chính sách về </w:t>
      </w:r>
      <w:r w:rsidR="004B689F">
        <w:rPr>
          <w:rFonts w:ascii="Times New Roman" w:hAnsi="Times New Roman"/>
          <w:sz w:val="28"/>
          <w:szCs w:val="28"/>
          <w:lang w:val="vi-VN"/>
        </w:rPr>
        <w:t>y học cổ truyền</w:t>
      </w:r>
      <w:r w:rsidRPr="00943901">
        <w:rPr>
          <w:rFonts w:ascii="Times New Roman" w:hAnsi="Times New Roman"/>
          <w:sz w:val="28"/>
          <w:szCs w:val="28"/>
          <w:lang w:val="vi-VN"/>
        </w:rPr>
        <w:t xml:space="preserve"> hầu như chưa có, chủ yếu điều chỉnh bằng các quyết định tạm thời mà chưa có văn bản chính thức từ thông tư trở lên;</w:t>
      </w:r>
      <w:r w:rsidRPr="00943901" w:rsidDel="006B14AC">
        <w:rPr>
          <w:rFonts w:ascii="Times New Roman" w:hAnsi="Times New Roman"/>
          <w:sz w:val="28"/>
          <w:szCs w:val="28"/>
          <w:lang w:val="vi-VN"/>
        </w:rPr>
        <w:t xml:space="preserve"> </w:t>
      </w:r>
      <w:r w:rsidRPr="00943901">
        <w:rPr>
          <w:rFonts w:ascii="Times New Roman" w:hAnsi="Times New Roman"/>
          <w:sz w:val="28"/>
          <w:szCs w:val="28"/>
          <w:lang w:val="vi-VN"/>
        </w:rPr>
        <w:t>việc thanh toán bảo hiểm y tế đối với đông y cực kỳ khó khăn (01 ý kiến).</w:t>
      </w:r>
    </w:p>
    <w:p w14:paraId="704853D6" w14:textId="2182346C" w:rsidR="004B689F" w:rsidRPr="0092362A" w:rsidRDefault="004B689F" w:rsidP="004B689F">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Có ý kiến cho rằng việc khuyến khích đăng ký sở hữu trí tuệ đối với bài thuốc chữa bệnh dân gian gia truyền là chưa hợp lý do đó là tài sản giá trị chung của xã hội ấy, của tất cả mọi người truyền từ đời này sang đời khác; điểm c khoản 1 Điều này nếu liệt kê thì sẽ không đầy đủ (01 ý kiến). </w:t>
      </w:r>
      <w:r w:rsidRPr="0092362A">
        <w:rPr>
          <w:rFonts w:ascii="Times New Roman" w:hAnsi="Times New Roman"/>
          <w:sz w:val="28"/>
          <w:szCs w:val="28"/>
          <w:lang w:val="vi-VN"/>
        </w:rPr>
        <w:t xml:space="preserve">Có ý kiến đề nghị làm rõ quy định bài thuốc </w:t>
      </w:r>
      <w:r>
        <w:rPr>
          <w:rFonts w:ascii="Times New Roman" w:hAnsi="Times New Roman"/>
          <w:sz w:val="28"/>
          <w:szCs w:val="28"/>
          <w:lang w:val="vi-VN"/>
        </w:rPr>
        <w:t>y học cổ truyền</w:t>
      </w:r>
      <w:r w:rsidRPr="0092362A">
        <w:rPr>
          <w:rFonts w:ascii="Times New Roman" w:hAnsi="Times New Roman"/>
          <w:sz w:val="28"/>
          <w:szCs w:val="28"/>
          <w:lang w:val="vi-VN"/>
        </w:rPr>
        <w:t xml:space="preserve">, khuyến khích phát triển dưỡng sinh </w:t>
      </w:r>
      <w:r>
        <w:rPr>
          <w:rFonts w:ascii="Times New Roman" w:hAnsi="Times New Roman"/>
          <w:sz w:val="28"/>
          <w:szCs w:val="28"/>
          <w:lang w:val="vi-VN"/>
        </w:rPr>
        <w:t>y học cổ truyền</w:t>
      </w:r>
      <w:r w:rsidRPr="0092362A">
        <w:rPr>
          <w:rFonts w:ascii="Times New Roman" w:hAnsi="Times New Roman"/>
          <w:sz w:val="28"/>
          <w:szCs w:val="28"/>
          <w:lang w:val="vi-VN"/>
        </w:rPr>
        <w:t xml:space="preserve"> của Việt Nam hay có cả của quốc tế? (01 ý kiến).</w:t>
      </w:r>
    </w:p>
    <w:p w14:paraId="7BB7F333" w14:textId="7DC16B2E" w:rsidR="004B689F" w:rsidRPr="00943901" w:rsidRDefault="004B689F" w:rsidP="004B689F">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 Có ý kiến đề nghị Bộ Y tế làm rõ việc quy định không thực hiện kết hợp </w:t>
      </w:r>
      <w:r>
        <w:rPr>
          <w:rFonts w:ascii="Times New Roman" w:hAnsi="Times New Roman"/>
          <w:sz w:val="28"/>
          <w:szCs w:val="28"/>
          <w:lang w:val="vi-VN"/>
        </w:rPr>
        <w:t>y học cổ truyền</w:t>
      </w:r>
      <w:r w:rsidRPr="00943901">
        <w:rPr>
          <w:rFonts w:ascii="Times New Roman" w:hAnsi="Times New Roman"/>
          <w:sz w:val="28"/>
          <w:szCs w:val="28"/>
          <w:lang w:val="vi-VN"/>
        </w:rPr>
        <w:t xml:space="preserve"> với y học hiện đại tại các phòng chẩn trị do lương y hay là người có bài thuốc nhưng lại có điều khoản yêu cầu các bệnh viện đa khoa của Nhà nước phải tổ chức </w:t>
      </w:r>
      <w:r>
        <w:rPr>
          <w:rFonts w:ascii="Times New Roman" w:hAnsi="Times New Roman"/>
          <w:sz w:val="28"/>
          <w:szCs w:val="28"/>
          <w:lang w:val="vi-VN"/>
        </w:rPr>
        <w:t>khám bệnh, chữa bệnh</w:t>
      </w:r>
      <w:r w:rsidRPr="00943901">
        <w:rPr>
          <w:rFonts w:ascii="Times New Roman" w:hAnsi="Times New Roman"/>
          <w:sz w:val="28"/>
          <w:szCs w:val="28"/>
          <w:lang w:val="vi-VN"/>
        </w:rPr>
        <w:t xml:space="preserve"> bằng </w:t>
      </w:r>
      <w:r>
        <w:rPr>
          <w:rFonts w:ascii="Times New Roman" w:hAnsi="Times New Roman"/>
          <w:sz w:val="28"/>
          <w:szCs w:val="28"/>
          <w:lang w:val="vi-VN"/>
        </w:rPr>
        <w:t>y học cổ truyền</w:t>
      </w:r>
      <w:r w:rsidRPr="00943901">
        <w:rPr>
          <w:rFonts w:ascii="Times New Roman" w:hAnsi="Times New Roman"/>
          <w:sz w:val="28"/>
          <w:szCs w:val="28"/>
          <w:lang w:val="vi-VN"/>
        </w:rPr>
        <w:t xml:space="preserve"> (01 ý kiến).</w:t>
      </w:r>
    </w:p>
    <w:p w14:paraId="2DAA06FA" w14:textId="0B45CE9C" w:rsidR="00943901" w:rsidRPr="004B689F" w:rsidRDefault="00260C90" w:rsidP="004B689F">
      <w:pPr>
        <w:pStyle w:val="BodyText"/>
        <w:spacing w:before="80" w:line="276" w:lineRule="auto"/>
        <w:ind w:firstLine="720"/>
        <w:outlineLvl w:val="2"/>
        <w:rPr>
          <w:b/>
          <w:bCs w:val="0"/>
          <w:i/>
          <w:lang w:val="vi-VN"/>
        </w:rPr>
      </w:pPr>
      <w:r>
        <w:rPr>
          <w:b/>
          <w:bCs w:val="0"/>
          <w:i/>
          <w:lang w:val="en-US"/>
        </w:rPr>
        <w:t>35</w:t>
      </w:r>
      <w:r w:rsidR="00943901" w:rsidRPr="004B689F">
        <w:rPr>
          <w:b/>
          <w:bCs w:val="0"/>
          <w:i/>
          <w:lang w:val="vi-VN"/>
        </w:rPr>
        <w:t>.2. Tiếp thu, giải trình:</w:t>
      </w:r>
    </w:p>
    <w:p w14:paraId="596B79BD" w14:textId="583340B7" w:rsidR="004B689F" w:rsidRPr="00943901" w:rsidRDefault="004B689F" w:rsidP="004B689F">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w:t>
      </w:r>
      <w:r>
        <w:rPr>
          <w:rFonts w:ascii="Times New Roman" w:hAnsi="Times New Roman"/>
          <w:sz w:val="28"/>
          <w:szCs w:val="28"/>
          <w:lang w:val="da-DK"/>
        </w:rPr>
        <w:t xml:space="preserve">đã </w:t>
      </w:r>
      <w:r>
        <w:rPr>
          <w:rFonts w:ascii="Times New Roman" w:hAnsi="Times New Roman"/>
          <w:sz w:val="28"/>
          <w:szCs w:val="28"/>
          <w:lang w:val="da-DK"/>
        </w:rPr>
        <w:t>bổ sung một Chương quy định về khám bệnh, chữa bệnh bằng y học cổ truyền</w:t>
      </w:r>
      <w:r w:rsidRPr="00943901">
        <w:rPr>
          <w:rFonts w:ascii="Times New Roman" w:hAnsi="Times New Roman"/>
          <w:sz w:val="28"/>
          <w:szCs w:val="28"/>
          <w:lang w:val="da-DK"/>
        </w:rPr>
        <w:t xml:space="preserve"> như sau:</w:t>
      </w:r>
    </w:p>
    <w:p w14:paraId="1A440C0B" w14:textId="77777777" w:rsidR="004B689F" w:rsidRPr="004B689F" w:rsidRDefault="004B689F" w:rsidP="004B689F">
      <w:pPr>
        <w:widowControl w:val="0"/>
        <w:spacing w:before="120" w:after="0" w:line="276" w:lineRule="auto"/>
        <w:ind w:firstLine="720"/>
        <w:jc w:val="both"/>
        <w:rPr>
          <w:rFonts w:ascii="Times New Roman" w:hAnsi="Times New Roman"/>
          <w:b/>
          <w:bCs/>
          <w:i/>
          <w:sz w:val="28"/>
          <w:szCs w:val="28"/>
          <w:lang w:val="es-ES"/>
        </w:rPr>
      </w:pPr>
      <w:r w:rsidRPr="004B689F">
        <w:rPr>
          <w:rFonts w:ascii="Times New Roman" w:hAnsi="Times New Roman"/>
          <w:b/>
          <w:bCs/>
          <w:i/>
          <w:sz w:val="28"/>
          <w:szCs w:val="28"/>
          <w:lang w:val="es-ES"/>
        </w:rPr>
        <w:t>Điều 81. Kết hợp y học cổ truyền với y học hiện đại trong quá trình khám bệnh, chữa bệnh</w:t>
      </w:r>
    </w:p>
    <w:p w14:paraId="3F8EB9E5"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1. Việc kết hợp y học cổ truyền với y học hiện đại được thực hiện tại cơ sở khám bệnh, chữa bệnh.</w:t>
      </w:r>
    </w:p>
    <w:p w14:paraId="617E4CFF"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2. Việc kết hợp y học cổ truyền với y học hiện đại thực hiện như sau:</w:t>
      </w:r>
    </w:p>
    <w:p w14:paraId="455CC56D"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Italic" w:hAnsi="Times New Roman Italic"/>
          <w:i/>
          <w:spacing w:val="-4"/>
          <w:sz w:val="28"/>
          <w:szCs w:val="28"/>
          <w:lang w:val="es-ES"/>
        </w:rPr>
        <w:t>a) Sử dụng phương tiện kỹ thuật của y học hiện đại, thuốc, hóa chất, thuốc từ dược liệu, thuốc cổ truyền và các phương pháp không dùng thuốc để khám bệnh, chữa bệnh và theo dõi, đánh giá kết quả điều trị, kết quả nghiên cứu thừa kế</w:t>
      </w:r>
      <w:r w:rsidRPr="004B689F">
        <w:rPr>
          <w:rFonts w:ascii="Times New Roman" w:hAnsi="Times New Roman"/>
          <w:i/>
          <w:sz w:val="28"/>
          <w:szCs w:val="28"/>
          <w:lang w:val="es-ES"/>
        </w:rPr>
        <w:t>;</w:t>
      </w:r>
    </w:p>
    <w:p w14:paraId="130ECAEE"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b) Chỉ người hành nghề có đủ điều kiện mới được kê đơn kết hợp thuốc cổ truyền với thuốc hóa dược, thuốc dược liệu;</w:t>
      </w:r>
    </w:p>
    <w:p w14:paraId="398BC841"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Italic" w:hAnsi="Times New Roman Italic"/>
          <w:i/>
          <w:spacing w:val="-4"/>
          <w:sz w:val="28"/>
          <w:szCs w:val="28"/>
          <w:lang w:val="es-ES"/>
        </w:rPr>
        <w:t>3. Không thực hiện việc kết hợp y học cổ truyền với y học hiện đại tại các phòng chẩn trị y học cổ truyền và tại cơ sở khám bệnh, chữa bệnh khác do lương y hoặc người có bài thuốc gia truyền, phương pháp chữa bệnh gia truyền đứng đầu</w:t>
      </w:r>
      <w:r w:rsidRPr="004B689F">
        <w:rPr>
          <w:rFonts w:ascii="Times New Roman" w:hAnsi="Times New Roman"/>
          <w:i/>
          <w:sz w:val="28"/>
          <w:szCs w:val="28"/>
          <w:lang w:val="es-ES"/>
        </w:rPr>
        <w:t>.</w:t>
      </w:r>
    </w:p>
    <w:p w14:paraId="428E3D81" w14:textId="77777777" w:rsidR="004B689F" w:rsidRPr="004B689F" w:rsidRDefault="004B689F" w:rsidP="004B689F">
      <w:pPr>
        <w:widowControl w:val="0"/>
        <w:spacing w:before="120" w:after="0" w:line="276" w:lineRule="auto"/>
        <w:ind w:firstLine="720"/>
        <w:jc w:val="both"/>
        <w:rPr>
          <w:rFonts w:ascii="Times New Roman" w:hAnsi="Times New Roman"/>
          <w:b/>
          <w:bCs/>
          <w:i/>
          <w:sz w:val="28"/>
          <w:szCs w:val="28"/>
          <w:lang w:val="es-ES"/>
        </w:rPr>
      </w:pPr>
      <w:r w:rsidRPr="004B689F">
        <w:rPr>
          <w:rFonts w:ascii="Times New Roman" w:hAnsi="Times New Roman"/>
          <w:b/>
          <w:bCs/>
          <w:i/>
          <w:sz w:val="28"/>
          <w:szCs w:val="28"/>
          <w:lang w:val="es-ES"/>
        </w:rPr>
        <w:t>Điều 82. Kế thừa và phát triển bài thuốc, phương pháp khám bệnh, chữa bệnh bằng y học cổ truyền</w:t>
      </w:r>
    </w:p>
    <w:p w14:paraId="65DA5A2C"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1. Nghiên cứu khoa học về y học cổ truyền, thực hiện hoạt động nghiên cứu khoa học và công nghệ về y học cổ truyền, bao gồm:</w:t>
      </w:r>
    </w:p>
    <w:p w14:paraId="04C241CC"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a) Phát hiện, nghiên cứu, chứng minh khoa học và thương mại hóa thuốc, thuốc từ dược liệu, thuốc đông y; khuyến khích sử dụng các loại thuốc từ dược liệu, thuốc cổ truyền bào chế từ nguyên liệu được nuôi trồng trong nước, khi có bằng chứng chứng minh tính hiệu quả trong chữa bệnh;</w:t>
      </w:r>
    </w:p>
    <w:p w14:paraId="2B62F398"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b) Cấp số đăng ký thuốc đối với sản phẩm từ dược liệu, sản phẩm đông y đã có bằng chứng hiệu quả trong phòng bệnh, chữa bệnh;</w:t>
      </w:r>
    </w:p>
    <w:p w14:paraId="0E27E8CF"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c) Nghiên cứu về tính vị và tác dụng theo y học cổ truyền của các vị thuốc nam, thuốc dân gian, bài thuốc kinh nghiệm được xác định theo y học cổ truyền và y học hiện đại có tác dụng trong điều trị một số bệnh, chứng bệnh;</w:t>
      </w:r>
    </w:p>
    <w:p w14:paraId="2C1B17D4"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d) Nghiên cứu lựa chọn về các bài thuốc dân gian, bài thuốc kinh nghiệm được xác định theo y học cổ truyền và y dược hiện đại có tác dụng trong điều trị một số chứng bệnh, bệnh. Khuyến khích và hỗ trợ phát triển các phương pháp dưỡng sinh y học cổ truyền tại cộng đồng;</w:t>
      </w:r>
    </w:p>
    <w:p w14:paraId="266DF68F"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đ) Nghiên cứu chứng minh các phương thức chẩn trị và các phương pháp chữa bệnh không dùng thuốc an toàn, hiệu quả trong y học cổ truyền;</w:t>
      </w:r>
    </w:p>
    <w:p w14:paraId="63989DEB"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e) Nghiên cứu tuyển chọn, chế tạo các chế phẩm thuốc từ dược liệu, thuốc đông y có hiệu quả tốt, an toàn, có ưu thế hơn thuốc hóa dược trong điều trị bệnh và có giá trị kinh tế cao;</w:t>
      </w:r>
    </w:p>
    <w:p w14:paraId="70EF35A2"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g) Nghiên cứu khoa học chứng minh an toàn, hiệu quả sử dụng thuốc từ dược liệu, thuốc đông y với thuốc hóa dược theo giai đoạn bệnh;</w:t>
      </w:r>
    </w:p>
    <w:p w14:paraId="23E96BF5"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h) Nghiên cứu kết hợp y học cổ truyền và y học hiện đại trong chẩn đoán bệnh nhằm xây dựng bộ tiêu chí chẩn đoán bệnh, thể bệnh theo y học cổ truyền;</w:t>
      </w:r>
    </w:p>
    <w:p w14:paraId="4CDF6341"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i) Nghiên cứu ứng dụng công nghệ tiên tiến để bào chế thuốc từ dược liệu, thuốc đông y dưới dạng bào chế hiện đại;</w:t>
      </w:r>
    </w:p>
    <w:p w14:paraId="30EF98DE"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h) Nghiên cứu phát triển các bài thuốc, phương pháp chữa bệnh bằng y học cổ truyền.</w:t>
      </w:r>
    </w:p>
    <w:p w14:paraId="72C857D5" w14:textId="77777777" w:rsidR="004B689F" w:rsidRPr="004B689F" w:rsidRDefault="004B689F" w:rsidP="004B689F">
      <w:pPr>
        <w:widowControl w:val="0"/>
        <w:spacing w:before="120" w:after="0" w:line="276"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2. Khuyến khích đăng ký sở hữu trí tuệ đối với các bài thuốc gia truyền, phương pháp chữa bệnh, phương pháp chữa bệnh dân gian.</w:t>
      </w:r>
    </w:p>
    <w:p w14:paraId="0ADE88C2" w14:textId="77777777" w:rsidR="004B689F" w:rsidRPr="004B689F" w:rsidRDefault="004B689F" w:rsidP="00B40C11">
      <w:pPr>
        <w:widowControl w:val="0"/>
        <w:spacing w:before="120" w:after="0" w:line="283" w:lineRule="auto"/>
        <w:ind w:firstLine="720"/>
        <w:jc w:val="both"/>
        <w:rPr>
          <w:rFonts w:ascii="Times New Roman" w:hAnsi="Times New Roman"/>
          <w:b/>
          <w:bCs/>
          <w:i/>
          <w:sz w:val="28"/>
          <w:szCs w:val="28"/>
          <w:lang w:val="es-ES"/>
        </w:rPr>
      </w:pPr>
      <w:r w:rsidRPr="004B689F">
        <w:rPr>
          <w:rFonts w:ascii="Times New Roman" w:hAnsi="Times New Roman"/>
          <w:b/>
          <w:bCs/>
          <w:i/>
          <w:sz w:val="28"/>
          <w:szCs w:val="28"/>
          <w:lang w:val="es-ES"/>
        </w:rPr>
        <w:t>Điều 83. Phát triển nguồn lực phục vụ khám bệnh, chữa bệnh bằng y học cổ truyền</w:t>
      </w:r>
    </w:p>
    <w:p w14:paraId="1631300E" w14:textId="77777777" w:rsidR="004B689F" w:rsidRPr="004B689F" w:rsidRDefault="004B689F" w:rsidP="00B40C11">
      <w:pPr>
        <w:widowControl w:val="0"/>
        <w:spacing w:before="120" w:after="0" w:line="283"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1. Lồng ghép và tăng cường nội dung đào tạo về y học cổ truyền trong chương trình học chính khóa của các cơ sở đào tạo thuộc khối ngành sức khỏe; mở rộng về số lượng, hình thức đào tạo, loại hình đào tạo trong lĩnh vực đào tạo thầy thuốc y học cổ truyền với nhiều trình độ khác nhau.</w:t>
      </w:r>
    </w:p>
    <w:p w14:paraId="780D37B0" w14:textId="77777777" w:rsidR="004B689F" w:rsidRPr="004B689F" w:rsidRDefault="004B689F" w:rsidP="00B40C11">
      <w:pPr>
        <w:widowControl w:val="0"/>
        <w:spacing w:before="120" w:after="0" w:line="283"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2. Người hành nghề y học cổ truyền được tham gia các khóa đào tạo cập nhật, bồi dưỡng, nâng cao kiến thức về y học hiện đại và y học cổ truyền và được hành nghề khám bệnh, chữa bệnh các chuyên khoa khác của y học hiện đại nếu được sự đồng ý bằng văn bản của người chịu trách nhiệm chuyên môn của cơ sở khám bệnh, chữa bệnh.</w:t>
      </w:r>
    </w:p>
    <w:p w14:paraId="2E1E5A64" w14:textId="77777777" w:rsidR="004B689F" w:rsidRPr="004B689F" w:rsidRDefault="004B689F" w:rsidP="00B40C11">
      <w:pPr>
        <w:widowControl w:val="0"/>
        <w:spacing w:before="120" w:after="0" w:line="283"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3. Lương y, người có bài thuốc gia truyền, phương pháp chữa bệnh gia truyền không phải thực hiện việc cập nhật kiến thức y khoa liên tục theo quy định của Luật này.</w:t>
      </w:r>
    </w:p>
    <w:p w14:paraId="5D7E871E" w14:textId="77777777" w:rsidR="004B689F" w:rsidRPr="004B689F" w:rsidRDefault="004B689F" w:rsidP="00B40C11">
      <w:pPr>
        <w:widowControl w:val="0"/>
        <w:spacing w:before="120" w:after="0" w:line="283" w:lineRule="auto"/>
        <w:ind w:firstLine="720"/>
        <w:jc w:val="both"/>
        <w:rPr>
          <w:rFonts w:ascii="Times New Roman" w:hAnsi="Times New Roman"/>
          <w:i/>
          <w:sz w:val="28"/>
          <w:szCs w:val="28"/>
          <w:lang w:val="es-ES"/>
        </w:rPr>
      </w:pPr>
      <w:r w:rsidRPr="004B689F">
        <w:rPr>
          <w:rFonts w:ascii="Times New Roman" w:hAnsi="Times New Roman"/>
          <w:i/>
          <w:sz w:val="28"/>
          <w:szCs w:val="28"/>
          <w:lang w:val="es-ES"/>
        </w:rPr>
        <w:t>4. Các bệnh viện đa khoa của Nhà nước phải tổ chức khám bệnh, chữa bệnh bằng y học cổ truyền; khuyến khích các cơ sở y học cổ truyền tổ chức khám bệnh, chữa bệnh đa khoa nếu đáp ứng đủ điều kiện.</w:t>
      </w:r>
    </w:p>
    <w:p w14:paraId="48F46073" w14:textId="5A126D1A" w:rsidR="00943901" w:rsidRPr="004B689F" w:rsidRDefault="004B689F" w:rsidP="00B40C11">
      <w:pPr>
        <w:widowControl w:val="0"/>
        <w:spacing w:before="120" w:after="0" w:line="283" w:lineRule="auto"/>
        <w:ind w:firstLine="720"/>
        <w:jc w:val="both"/>
        <w:rPr>
          <w:rFonts w:ascii="Times New Roman" w:hAnsi="Times New Roman"/>
          <w:i/>
          <w:sz w:val="28"/>
          <w:szCs w:val="28"/>
          <w:lang w:val="es-ES"/>
        </w:rPr>
      </w:pPr>
      <w:r w:rsidRPr="004B689F">
        <w:rPr>
          <w:rFonts w:ascii="Times New Roman Italic" w:hAnsi="Times New Roman Italic"/>
          <w:i/>
          <w:spacing w:val="-6"/>
          <w:sz w:val="28"/>
          <w:szCs w:val="28"/>
          <w:lang w:val="es-ES"/>
        </w:rPr>
        <w:t>5. Người có bài thuốc gia truyền, phương pháp chữa bệnh gia truyền nếu muốn đào tạo cho người khác để kế thừa bài thuốc gia truyền, phương pháp chữa bệnh gia truyền phải thực hiện việc đăng ký với Sở Y tế nơi người đó đang hành nghề</w:t>
      </w:r>
      <w:r w:rsidRPr="004B689F">
        <w:rPr>
          <w:rFonts w:ascii="Times New Roman" w:hAnsi="Times New Roman"/>
          <w:i/>
          <w:sz w:val="28"/>
          <w:szCs w:val="28"/>
          <w:lang w:val="es-ES"/>
        </w:rPr>
        <w:t>.</w:t>
      </w:r>
    </w:p>
    <w:p w14:paraId="6224F47E" w14:textId="16736FC8" w:rsidR="00943901" w:rsidRPr="00205AEA" w:rsidRDefault="00260C90" w:rsidP="00B40C11">
      <w:pPr>
        <w:keepNext/>
        <w:keepLines/>
        <w:spacing w:before="120" w:after="0" w:line="283" w:lineRule="auto"/>
        <w:ind w:firstLine="720"/>
        <w:jc w:val="both"/>
        <w:outlineLvl w:val="1"/>
        <w:rPr>
          <w:rFonts w:ascii="Times New Roman Bold" w:hAnsi="Times New Roman Bold"/>
          <w:b/>
          <w:iCs/>
          <w:spacing w:val="4"/>
          <w:sz w:val="28"/>
          <w:szCs w:val="28"/>
          <w:lang w:val="vi-VN"/>
        </w:rPr>
      </w:pPr>
      <w:r w:rsidRPr="00260C90">
        <w:rPr>
          <w:rFonts w:ascii="Times New Roman Bold" w:hAnsi="Times New Roman Bold"/>
          <w:b/>
          <w:iCs/>
          <w:spacing w:val="4"/>
          <w:sz w:val="28"/>
          <w:szCs w:val="28"/>
          <w:lang w:val="es-ES"/>
        </w:rPr>
        <w:t>36</w:t>
      </w:r>
      <w:r w:rsidR="00943901" w:rsidRPr="00205AEA">
        <w:rPr>
          <w:rFonts w:ascii="Times New Roman Bold" w:hAnsi="Times New Roman Bold"/>
          <w:b/>
          <w:iCs/>
          <w:spacing w:val="4"/>
          <w:sz w:val="28"/>
          <w:szCs w:val="28"/>
          <w:lang w:val="vi-VN"/>
        </w:rPr>
        <w:t xml:space="preserve">. Về kỹ thuật, phương pháp mới trong khám bệnh, chữa bệnh (Điều 78) </w:t>
      </w:r>
    </w:p>
    <w:p w14:paraId="0EF0D792" w14:textId="32BA533E" w:rsidR="00943901" w:rsidRPr="00843A17" w:rsidRDefault="00260C90" w:rsidP="00B40C11">
      <w:pPr>
        <w:pStyle w:val="BodyText"/>
        <w:spacing w:before="120" w:line="283" w:lineRule="auto"/>
        <w:ind w:firstLine="720"/>
        <w:outlineLvl w:val="2"/>
        <w:rPr>
          <w:b/>
          <w:i/>
          <w:lang w:val="vi-VN"/>
        </w:rPr>
      </w:pPr>
      <w:r>
        <w:rPr>
          <w:b/>
          <w:i/>
          <w:lang w:val="en-US"/>
        </w:rPr>
        <w:t>36</w:t>
      </w:r>
      <w:r w:rsidR="00943901" w:rsidRPr="00843A17">
        <w:rPr>
          <w:b/>
          <w:i/>
          <w:lang w:val="vi-VN"/>
        </w:rPr>
        <w:t>.1. Ý kiến của Đại biểu Quốc hội:</w:t>
      </w:r>
    </w:p>
    <w:p w14:paraId="488AC4A5" w14:textId="3DDFE712" w:rsidR="00943901" w:rsidRPr="00943901" w:rsidRDefault="00943901" w:rsidP="00B40C11">
      <w:pPr>
        <w:pStyle w:val="BodyText"/>
        <w:spacing w:before="120" w:line="283" w:lineRule="auto"/>
        <w:ind w:firstLine="720"/>
        <w:rPr>
          <w:lang w:val="pt-BR"/>
        </w:rPr>
      </w:pPr>
      <w:r w:rsidRPr="00943901">
        <w:rPr>
          <w:lang w:val="vi-VN"/>
        </w:rPr>
        <w:t>C</w:t>
      </w:r>
      <w:r w:rsidRPr="00943901">
        <w:rPr>
          <w:lang w:val="pt-BR"/>
        </w:rPr>
        <w:t xml:space="preserve">ó ý kiến đề nghị phân cấp thẩm quyền Sở Y tế cho phép áp dụng kỹ thuật và phương pháp mới (loại 2, 3 hoặc thấp) (01 ý kiến); </w:t>
      </w:r>
    </w:p>
    <w:p w14:paraId="0EA6C829" w14:textId="771D5401" w:rsidR="00943901" w:rsidRPr="00843A17" w:rsidRDefault="00260C90" w:rsidP="00B40C11">
      <w:pPr>
        <w:widowControl w:val="0"/>
        <w:spacing w:before="120" w:after="0" w:line="283" w:lineRule="auto"/>
        <w:ind w:firstLine="720"/>
        <w:jc w:val="both"/>
        <w:outlineLvl w:val="2"/>
        <w:rPr>
          <w:rFonts w:ascii="Times New Roman" w:hAnsi="Times New Roman"/>
          <w:b/>
          <w:bCs/>
          <w:i/>
          <w:sz w:val="28"/>
          <w:szCs w:val="28"/>
          <w:lang w:val="vi-VN"/>
        </w:rPr>
      </w:pPr>
      <w:r>
        <w:rPr>
          <w:rFonts w:ascii="Times New Roman" w:hAnsi="Times New Roman"/>
          <w:b/>
          <w:bCs/>
          <w:i/>
          <w:sz w:val="28"/>
          <w:szCs w:val="28"/>
        </w:rPr>
        <w:t>36</w:t>
      </w:r>
      <w:r w:rsidR="00943901" w:rsidRPr="00843A17">
        <w:rPr>
          <w:rFonts w:ascii="Times New Roman" w:hAnsi="Times New Roman"/>
          <w:b/>
          <w:bCs/>
          <w:i/>
          <w:sz w:val="28"/>
          <w:szCs w:val="28"/>
          <w:lang w:val="vi-VN"/>
        </w:rPr>
        <w:t>.2. Tiếp thu, giải trình:</w:t>
      </w:r>
    </w:p>
    <w:p w14:paraId="2F5974AF" w14:textId="77777777" w:rsidR="00943901" w:rsidRPr="00943901" w:rsidRDefault="00943901" w:rsidP="00B40C11">
      <w:pPr>
        <w:pStyle w:val="BodyText"/>
        <w:spacing w:before="120" w:line="283" w:lineRule="auto"/>
        <w:ind w:firstLine="720"/>
        <w:rPr>
          <w:lang w:val="pt-BR"/>
        </w:rPr>
      </w:pPr>
      <w:r w:rsidRPr="00943901">
        <w:rPr>
          <w:lang w:val="pt-BR"/>
        </w:rPr>
        <w:t xml:space="preserve">Khoản 1 Điều 78 dự thảo Luật quy định chỉ những kỹ thuật lần đầu tiên xuất hiện và áp dụng lần đầu tiên ở Việt Nam mới là kỹ thuật mới, phương pháp mới còn kỹ thuật đã được áp dụng ở cơ sở này nhưng chưa áp dụng ở cơ sở khác như quy định hiện hành tại Luật 2009 thì không phải là kỹ thuật mới và sẽ thực hiện theo thủ tục phê duyệt bổ sung danh mục kỹ thuật và thủ tục này đã phân cấp cho Sở Y tế thực hiện. </w:t>
      </w:r>
    </w:p>
    <w:p w14:paraId="6896894C" w14:textId="41C67B4B" w:rsidR="00943901" w:rsidRPr="00505C08" w:rsidRDefault="00260C90" w:rsidP="00505C08">
      <w:pPr>
        <w:keepNext/>
        <w:keepLines/>
        <w:spacing w:before="120" w:after="0" w:line="276" w:lineRule="auto"/>
        <w:ind w:firstLine="720"/>
        <w:jc w:val="both"/>
        <w:outlineLvl w:val="1"/>
        <w:rPr>
          <w:rFonts w:ascii="Times New Roman" w:eastAsia="Times New Roman" w:hAnsi="Times New Roman"/>
          <w:b/>
          <w:bCs/>
          <w:iCs/>
          <w:sz w:val="28"/>
          <w:szCs w:val="28"/>
          <w:lang w:val="pt-BR" w:eastAsia="x-none"/>
        </w:rPr>
      </w:pPr>
      <w:r>
        <w:rPr>
          <w:rFonts w:ascii="Times New Roman" w:hAnsi="Times New Roman"/>
          <w:b/>
          <w:iCs/>
          <w:sz w:val="28"/>
          <w:szCs w:val="28"/>
          <w:lang w:val="pt-BR"/>
        </w:rPr>
        <w:t>37</w:t>
      </w:r>
      <w:r w:rsidR="00943901" w:rsidRPr="00505C08">
        <w:rPr>
          <w:rFonts w:ascii="Times New Roman" w:hAnsi="Times New Roman"/>
          <w:b/>
          <w:iCs/>
          <w:sz w:val="28"/>
          <w:szCs w:val="28"/>
          <w:lang w:val="vi-VN"/>
        </w:rPr>
        <w:t>. Về</w:t>
      </w:r>
      <w:r w:rsidR="00943901" w:rsidRPr="00505C08">
        <w:rPr>
          <w:rFonts w:ascii="Times New Roman" w:eastAsia="Times New Roman" w:hAnsi="Times New Roman"/>
          <w:b/>
          <w:bCs/>
          <w:iCs/>
          <w:sz w:val="28"/>
          <w:szCs w:val="28"/>
          <w:lang w:val="pt-BR" w:eastAsia="x-none"/>
        </w:rPr>
        <w:t xml:space="preserve"> xác định người hành nghề có sai sót hoặc không có sai sót chuyên môn kỹ thuật (Điều 80)</w:t>
      </w:r>
    </w:p>
    <w:p w14:paraId="721E1015" w14:textId="130590FE" w:rsidR="00943901" w:rsidRPr="00505C08" w:rsidRDefault="00260C90" w:rsidP="00505C08">
      <w:pPr>
        <w:pStyle w:val="BodyText"/>
        <w:spacing w:before="120" w:line="276" w:lineRule="auto"/>
        <w:ind w:firstLine="720"/>
        <w:outlineLvl w:val="2"/>
        <w:rPr>
          <w:b/>
          <w:i/>
          <w:lang w:val="vi-VN"/>
        </w:rPr>
      </w:pPr>
      <w:r>
        <w:rPr>
          <w:b/>
          <w:i/>
          <w:lang w:val="en-US"/>
        </w:rPr>
        <w:t>37</w:t>
      </w:r>
      <w:r w:rsidR="00943901" w:rsidRPr="00505C08">
        <w:rPr>
          <w:b/>
          <w:i/>
          <w:lang w:val="vi-VN"/>
        </w:rPr>
        <w:t>.1. Ý kiến của Đại biểu Quốc hội:</w:t>
      </w:r>
    </w:p>
    <w:p w14:paraId="065BEFEA" w14:textId="5694B8F2" w:rsidR="00943901" w:rsidRPr="00943901" w:rsidRDefault="00943901" w:rsidP="001E4356">
      <w:pPr>
        <w:widowControl w:val="0"/>
        <w:spacing w:before="120" w:after="0" w:line="276" w:lineRule="auto"/>
        <w:ind w:firstLine="720"/>
        <w:jc w:val="both"/>
        <w:rPr>
          <w:rFonts w:ascii="Times New Roman" w:hAnsi="Times New Roman"/>
          <w:sz w:val="28"/>
          <w:szCs w:val="28"/>
          <w:lang w:val="pt-BR"/>
        </w:rPr>
      </w:pPr>
      <w:r w:rsidRPr="00943901">
        <w:rPr>
          <w:rFonts w:ascii="Times New Roman" w:hAnsi="Times New Roman"/>
          <w:sz w:val="28"/>
          <w:szCs w:val="28"/>
          <w:lang w:val="pt-BR"/>
        </w:rPr>
        <w:t>Điều 80, khoản 2: có ý kiến đề nghị làm rõ hơn tại dự thảo Luật hoặc giao cơ quan có thẩm quyền quy định cụ thể các trường hợp bất khả kháng khác để tránh trường hợp lạm dụng lý do này, để loại trừ trách nhiệm sai sót chuyên môn kỹ thuật của người hành nghề (01 ý kiến).</w:t>
      </w:r>
    </w:p>
    <w:p w14:paraId="100FA845" w14:textId="15C71DB3" w:rsidR="00943901" w:rsidRPr="00505C08" w:rsidRDefault="00260C90" w:rsidP="00505C08">
      <w:pPr>
        <w:widowControl w:val="0"/>
        <w:spacing w:before="120" w:after="0" w:line="276" w:lineRule="auto"/>
        <w:ind w:firstLine="720"/>
        <w:jc w:val="both"/>
        <w:outlineLvl w:val="2"/>
        <w:rPr>
          <w:rFonts w:ascii="Times New Roman" w:hAnsi="Times New Roman"/>
          <w:b/>
          <w:bCs/>
          <w:i/>
          <w:sz w:val="28"/>
          <w:szCs w:val="28"/>
          <w:lang w:val="vi-VN"/>
        </w:rPr>
      </w:pPr>
      <w:r>
        <w:rPr>
          <w:rFonts w:ascii="Times New Roman" w:hAnsi="Times New Roman"/>
          <w:b/>
          <w:bCs/>
          <w:i/>
          <w:sz w:val="28"/>
          <w:szCs w:val="28"/>
        </w:rPr>
        <w:t>37</w:t>
      </w:r>
      <w:r w:rsidR="00943901" w:rsidRPr="00505C08">
        <w:rPr>
          <w:rFonts w:ascii="Times New Roman" w:hAnsi="Times New Roman"/>
          <w:b/>
          <w:bCs/>
          <w:i/>
          <w:sz w:val="28"/>
          <w:szCs w:val="28"/>
          <w:lang w:val="vi-VN"/>
        </w:rPr>
        <w:t>.2. Tiếp thu, giải trình:</w:t>
      </w:r>
    </w:p>
    <w:p w14:paraId="073531D8" w14:textId="77777777" w:rsidR="00A412AD" w:rsidRDefault="00A412AD" w:rsidP="001E4356">
      <w:pPr>
        <w:widowControl w:val="0"/>
        <w:spacing w:before="120" w:after="0" w:line="276" w:lineRule="auto"/>
        <w:ind w:firstLine="720"/>
        <w:jc w:val="both"/>
        <w:rPr>
          <w:rFonts w:ascii="Times New Roman" w:hAnsi="Times New Roman"/>
          <w:sz w:val="28"/>
          <w:szCs w:val="28"/>
          <w:lang w:val="pt-BR"/>
        </w:rPr>
      </w:pPr>
      <w:r>
        <w:rPr>
          <w:rFonts w:ascii="Times New Roman" w:hAnsi="Times New Roman"/>
          <w:sz w:val="28"/>
          <w:szCs w:val="28"/>
          <w:lang w:val="pt-BR"/>
        </w:rPr>
        <w:t>Điều 156 Bộ luật Dân sự quy định:</w:t>
      </w:r>
    </w:p>
    <w:p w14:paraId="21B23CEE" w14:textId="77777777" w:rsidR="00A412AD" w:rsidRPr="00A412AD" w:rsidRDefault="00A412AD" w:rsidP="00A412AD">
      <w:pPr>
        <w:widowControl w:val="0"/>
        <w:spacing w:before="120" w:after="0" w:line="276" w:lineRule="auto"/>
        <w:ind w:firstLine="720"/>
        <w:jc w:val="both"/>
        <w:rPr>
          <w:rFonts w:ascii="Times New Roman" w:hAnsi="Times New Roman"/>
          <w:i/>
          <w:iCs/>
          <w:sz w:val="28"/>
          <w:szCs w:val="28"/>
          <w:lang w:val="pt-BR"/>
        </w:rPr>
      </w:pPr>
      <w:r w:rsidRPr="00A412AD">
        <w:rPr>
          <w:rFonts w:ascii="Times New Roman" w:hAnsi="Times New Roman"/>
          <w:i/>
          <w:iCs/>
          <w:sz w:val="28"/>
          <w:szCs w:val="28"/>
          <w:lang w:val="pt-BR"/>
        </w:rPr>
        <w:t>1. Sự kiện bất khả kháng hoặc trở ngại khách quan làm cho chủ thể có quyền khởi kiện, quyền yêu cầu không thể khởi kiện, yêu cầu trong phạm vi thời hiệu.</w:t>
      </w:r>
    </w:p>
    <w:p w14:paraId="4DD8383F" w14:textId="77777777" w:rsidR="00A412AD" w:rsidRPr="00A412AD" w:rsidRDefault="00A412AD" w:rsidP="00A412AD">
      <w:pPr>
        <w:widowControl w:val="0"/>
        <w:spacing w:before="120" w:after="0" w:line="276" w:lineRule="auto"/>
        <w:ind w:firstLine="720"/>
        <w:jc w:val="both"/>
        <w:rPr>
          <w:rFonts w:ascii="Times New Roman" w:hAnsi="Times New Roman"/>
          <w:i/>
          <w:iCs/>
          <w:sz w:val="28"/>
          <w:szCs w:val="28"/>
          <w:lang w:val="pt-BR"/>
        </w:rPr>
      </w:pPr>
      <w:r w:rsidRPr="00A412AD">
        <w:rPr>
          <w:rFonts w:ascii="Times New Roman" w:hAnsi="Times New Roman"/>
          <w:i/>
          <w:iCs/>
          <w:sz w:val="28"/>
          <w:szCs w:val="28"/>
          <w:lang w:val="pt-BR"/>
        </w:rPr>
        <w:t>Sự kiện bất khả kháng là sự kiện xảy ra một cách khách quan không thể lường trước được và không thể khắc phục được mặc dù đã áp dụng mọi biện pháp cần thiết và khả năng cho phép.</w:t>
      </w:r>
    </w:p>
    <w:p w14:paraId="50BF1043" w14:textId="6A669844" w:rsidR="00A412AD" w:rsidRPr="00A412AD" w:rsidRDefault="00A412AD" w:rsidP="00A412AD">
      <w:pPr>
        <w:widowControl w:val="0"/>
        <w:spacing w:before="120" w:after="0" w:line="276" w:lineRule="auto"/>
        <w:ind w:firstLine="720"/>
        <w:jc w:val="both"/>
        <w:rPr>
          <w:rFonts w:ascii="Times New Roman" w:hAnsi="Times New Roman"/>
          <w:i/>
          <w:iCs/>
          <w:sz w:val="28"/>
          <w:szCs w:val="28"/>
          <w:lang w:val="pt-BR"/>
        </w:rPr>
      </w:pPr>
      <w:r w:rsidRPr="00A412AD">
        <w:rPr>
          <w:rFonts w:ascii="Times New Roman" w:hAnsi="Times New Roman"/>
          <w:i/>
          <w:iCs/>
          <w:sz w:val="28"/>
          <w:szCs w:val="28"/>
          <w:lang w:val="pt-BR"/>
        </w:rP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r>
        <w:rPr>
          <w:rFonts w:ascii="Times New Roman" w:hAnsi="Times New Roman"/>
          <w:i/>
          <w:iCs/>
          <w:sz w:val="28"/>
          <w:szCs w:val="28"/>
          <w:lang w:val="pt-BR"/>
        </w:rPr>
        <w:t>.</w:t>
      </w:r>
    </w:p>
    <w:p w14:paraId="62CE3E71" w14:textId="2295CB6A" w:rsidR="00943901" w:rsidRPr="0092362A" w:rsidRDefault="00A412AD" w:rsidP="001E4356">
      <w:pPr>
        <w:widowControl w:val="0"/>
        <w:spacing w:before="120" w:after="0" w:line="276" w:lineRule="auto"/>
        <w:ind w:firstLine="720"/>
        <w:jc w:val="both"/>
        <w:rPr>
          <w:rFonts w:ascii="Times New Roman" w:hAnsi="Times New Roman"/>
          <w:sz w:val="28"/>
          <w:szCs w:val="28"/>
          <w:lang w:val="pt-BR"/>
        </w:rPr>
      </w:pPr>
      <w:r>
        <w:rPr>
          <w:rFonts w:ascii="Times New Roman" w:hAnsi="Times New Roman"/>
          <w:sz w:val="28"/>
          <w:szCs w:val="28"/>
          <w:lang w:val="pt-BR"/>
        </w:rPr>
        <w:t>Do vậy, đề nghị giữ nguyên quy định như dự thảo Luật.</w:t>
      </w:r>
    </w:p>
    <w:p w14:paraId="1D3E5197" w14:textId="12AE9596" w:rsidR="00943901" w:rsidRPr="00725D21" w:rsidRDefault="00943901" w:rsidP="00725D21">
      <w:pPr>
        <w:keepNext/>
        <w:keepLines/>
        <w:spacing w:before="120" w:after="0" w:line="276" w:lineRule="auto"/>
        <w:ind w:firstLine="720"/>
        <w:jc w:val="both"/>
        <w:outlineLvl w:val="1"/>
        <w:rPr>
          <w:rFonts w:ascii="Times New Roman" w:hAnsi="Times New Roman"/>
          <w:b/>
          <w:bCs/>
          <w:iCs/>
          <w:sz w:val="28"/>
          <w:szCs w:val="28"/>
          <w:lang w:val="pt-BR"/>
        </w:rPr>
      </w:pPr>
      <w:r w:rsidRPr="00725D21">
        <w:rPr>
          <w:rFonts w:ascii="Times New Roman" w:hAnsi="Times New Roman"/>
          <w:b/>
          <w:bCs/>
          <w:iCs/>
          <w:sz w:val="28"/>
          <w:szCs w:val="28"/>
          <w:lang w:val="vi-VN"/>
        </w:rPr>
        <w:lastRenderedPageBreak/>
        <w:t>3</w:t>
      </w:r>
      <w:r w:rsidR="00260C90" w:rsidRPr="00725D21">
        <w:rPr>
          <w:rFonts w:ascii="Times New Roman" w:hAnsi="Times New Roman"/>
          <w:b/>
          <w:bCs/>
          <w:iCs/>
          <w:sz w:val="28"/>
          <w:szCs w:val="28"/>
          <w:lang w:val="pt-BR"/>
        </w:rPr>
        <w:t>8</w:t>
      </w:r>
      <w:r w:rsidRPr="00725D21">
        <w:rPr>
          <w:rFonts w:ascii="Times New Roman" w:hAnsi="Times New Roman"/>
          <w:b/>
          <w:bCs/>
          <w:iCs/>
          <w:sz w:val="28"/>
          <w:szCs w:val="28"/>
          <w:lang w:val="pt-BR"/>
        </w:rPr>
        <w:t xml:space="preserve">. Về thành lập Hội đồng chuyên môn (Điều 81) </w:t>
      </w:r>
    </w:p>
    <w:p w14:paraId="7ACCCDD7" w14:textId="487EA20F" w:rsidR="00943901" w:rsidRPr="002A429B" w:rsidRDefault="00943901" w:rsidP="002A429B">
      <w:pPr>
        <w:keepNext/>
        <w:keepLines/>
        <w:spacing w:before="120" w:after="0" w:line="276" w:lineRule="auto"/>
        <w:ind w:firstLine="720"/>
        <w:jc w:val="both"/>
        <w:outlineLvl w:val="2"/>
        <w:rPr>
          <w:rFonts w:ascii="Times New Roman" w:hAnsi="Times New Roman"/>
          <w:b/>
          <w:bCs/>
          <w:i/>
          <w:sz w:val="28"/>
          <w:szCs w:val="28"/>
          <w:lang w:val="pt-BR"/>
        </w:rPr>
      </w:pPr>
      <w:r w:rsidRPr="002A429B">
        <w:rPr>
          <w:rFonts w:ascii="Times New Roman" w:hAnsi="Times New Roman"/>
          <w:b/>
          <w:bCs/>
          <w:i/>
          <w:sz w:val="28"/>
          <w:szCs w:val="28"/>
          <w:lang w:val="vi-VN"/>
        </w:rPr>
        <w:t>3</w:t>
      </w:r>
      <w:r w:rsidR="00260C90" w:rsidRPr="002A429B">
        <w:rPr>
          <w:rFonts w:ascii="Times New Roman" w:hAnsi="Times New Roman"/>
          <w:b/>
          <w:bCs/>
          <w:i/>
          <w:sz w:val="28"/>
          <w:szCs w:val="28"/>
          <w:lang w:val="pt-BR"/>
        </w:rPr>
        <w:t>8</w:t>
      </w:r>
      <w:r w:rsidRPr="002A429B">
        <w:rPr>
          <w:rFonts w:ascii="Times New Roman" w:hAnsi="Times New Roman"/>
          <w:b/>
          <w:bCs/>
          <w:i/>
          <w:sz w:val="28"/>
          <w:szCs w:val="28"/>
          <w:lang w:val="vi-VN"/>
        </w:rPr>
        <w:t>.1</w:t>
      </w:r>
      <w:r w:rsidR="008F47C7" w:rsidRPr="002A429B">
        <w:rPr>
          <w:rFonts w:ascii="Times New Roman" w:hAnsi="Times New Roman"/>
          <w:b/>
          <w:bCs/>
          <w:i/>
          <w:sz w:val="28"/>
          <w:szCs w:val="28"/>
        </w:rPr>
        <w:t xml:space="preserve">. </w:t>
      </w:r>
      <w:r w:rsidRPr="002A429B">
        <w:rPr>
          <w:rFonts w:ascii="Times New Roman" w:hAnsi="Times New Roman"/>
          <w:b/>
          <w:bCs/>
          <w:i/>
          <w:sz w:val="28"/>
          <w:szCs w:val="28"/>
          <w:lang w:val="pt-BR"/>
        </w:rPr>
        <w:t>Ý kiến của Đại biểu Quốc hội:</w:t>
      </w:r>
    </w:p>
    <w:p w14:paraId="1E01B5F5" w14:textId="2FDF324B" w:rsidR="00943901" w:rsidRDefault="00943901" w:rsidP="001E4356">
      <w:pPr>
        <w:widowControl w:val="0"/>
        <w:spacing w:before="120" w:after="0" w:line="276" w:lineRule="auto"/>
        <w:ind w:firstLine="720"/>
        <w:jc w:val="both"/>
        <w:rPr>
          <w:rFonts w:ascii="Times New Roman" w:hAnsi="Times New Roman"/>
          <w:sz w:val="28"/>
          <w:szCs w:val="28"/>
          <w:lang w:val="pt-BR"/>
        </w:rPr>
      </w:pPr>
      <w:r w:rsidRPr="00943901">
        <w:rPr>
          <w:rFonts w:ascii="Times New Roman" w:hAnsi="Times New Roman"/>
          <w:sz w:val="28"/>
          <w:szCs w:val="28"/>
          <w:lang w:val="vi-VN"/>
        </w:rPr>
        <w:t>Có ý kiến cho rằng gia đình bệnh nhân cũng cần có quyền mời chuyên gia độc lập trong ngành y để bảo đảm công tâm, khách quan</w:t>
      </w:r>
      <w:r w:rsidR="009E1E8C" w:rsidRPr="009E1E8C">
        <w:rPr>
          <w:rFonts w:ascii="Times New Roman" w:hAnsi="Times New Roman"/>
          <w:sz w:val="28"/>
          <w:szCs w:val="28"/>
          <w:lang w:val="pt-BR"/>
        </w:rPr>
        <w:t>.</w:t>
      </w:r>
    </w:p>
    <w:p w14:paraId="310F89ED" w14:textId="3C2B160D" w:rsidR="009E1E8C" w:rsidRPr="009E1E8C" w:rsidRDefault="009E1E8C" w:rsidP="001E4356">
      <w:pPr>
        <w:widowControl w:val="0"/>
        <w:spacing w:before="120" w:after="0" w:line="276" w:lineRule="auto"/>
        <w:ind w:firstLine="720"/>
        <w:jc w:val="both"/>
        <w:rPr>
          <w:rFonts w:ascii="Times New Roman" w:hAnsi="Times New Roman"/>
          <w:sz w:val="28"/>
          <w:szCs w:val="28"/>
          <w:lang w:val="pt-BR"/>
        </w:rPr>
      </w:pPr>
      <w:r w:rsidRPr="00943901">
        <w:rPr>
          <w:rFonts w:ascii="Times New Roman" w:hAnsi="Times New Roman"/>
          <w:sz w:val="28"/>
          <w:szCs w:val="28"/>
          <w:lang w:val="vi-VN"/>
        </w:rPr>
        <w:t>Có ý kiến đề nghị bổ sung tại điểm c khoản 1 quy định về luật sư là thành phần bắt buộc của Hội đồng chuyên môn do mời luật sư tham gia vào hội đồng chuyên môn ấy rất khó, ở nhiều địa phương tìm được luật sư rất khó (01 ý kiến).</w:t>
      </w:r>
    </w:p>
    <w:p w14:paraId="48FF9486" w14:textId="77777777" w:rsidR="009F0375" w:rsidRPr="002A429B" w:rsidRDefault="009F0375" w:rsidP="002A429B">
      <w:pPr>
        <w:keepNext/>
        <w:keepLines/>
        <w:spacing w:before="120" w:after="0" w:line="276" w:lineRule="auto"/>
        <w:ind w:firstLine="720"/>
        <w:jc w:val="both"/>
        <w:outlineLvl w:val="2"/>
        <w:rPr>
          <w:rFonts w:ascii="Times New Roman" w:hAnsi="Times New Roman"/>
          <w:b/>
          <w:bCs/>
          <w:i/>
          <w:sz w:val="28"/>
          <w:szCs w:val="28"/>
          <w:lang w:val="vi-VN"/>
        </w:rPr>
      </w:pPr>
      <w:r w:rsidRPr="002A429B">
        <w:rPr>
          <w:rFonts w:ascii="Times New Roman" w:hAnsi="Times New Roman"/>
          <w:b/>
          <w:bCs/>
          <w:i/>
          <w:sz w:val="28"/>
          <w:szCs w:val="28"/>
          <w:lang w:val="vi-VN"/>
        </w:rPr>
        <w:t>38.2. Tiếp thu, giải trình:</w:t>
      </w:r>
    </w:p>
    <w:p w14:paraId="1AE9D71F" w14:textId="2CE39A2C" w:rsidR="009F0375" w:rsidRDefault="002A429B" w:rsidP="001E4356">
      <w:pPr>
        <w:widowControl w:val="0"/>
        <w:spacing w:before="120" w:after="0" w:line="276" w:lineRule="auto"/>
        <w:ind w:firstLine="720"/>
        <w:jc w:val="both"/>
        <w:rPr>
          <w:rFonts w:ascii="Times New Roman" w:hAnsi="Times New Roman"/>
          <w:sz w:val="28"/>
          <w:szCs w:val="28"/>
          <w:lang w:val="vi-VN"/>
        </w:rPr>
      </w:pPr>
      <w:r w:rsidRPr="002A429B">
        <w:rPr>
          <w:rFonts w:ascii="Times New Roman" w:hAnsi="Times New Roman"/>
          <w:sz w:val="28"/>
          <w:szCs w:val="28"/>
          <w:lang w:val="vi-VN"/>
        </w:rPr>
        <w:t xml:space="preserve">Việc cho phép gia đình người bệnh mời chuyên gia y tế độc lập tham gia Hội đồng chuyên môn có thể sẽ xảy ra tình trạng xung đột lợi ích do các chuyên gia này </w:t>
      </w:r>
      <w:r w:rsidR="00A52025" w:rsidRPr="00A52025">
        <w:rPr>
          <w:rFonts w:ascii="Times New Roman" w:hAnsi="Times New Roman"/>
          <w:sz w:val="28"/>
          <w:szCs w:val="28"/>
          <w:lang w:val="vi-VN"/>
        </w:rPr>
        <w:t>có thể sẽ có quan điểm theo hướng bảo vệ thân chủ</w:t>
      </w:r>
      <w:r w:rsidR="007B1BE9" w:rsidRPr="007B1BE9">
        <w:rPr>
          <w:rFonts w:ascii="Times New Roman" w:hAnsi="Times New Roman"/>
          <w:sz w:val="28"/>
          <w:szCs w:val="28"/>
          <w:lang w:val="vi-VN"/>
        </w:rPr>
        <w:t xml:space="preserve">. Tuy nhiên, để bảo đảm tính độc lập, khách quan trong xem xét nguyên nhân tai biến đồng thời khắc phục bất cập trong việc mời luật sư, luật gia tham gia Hội đồng chuyên môn, dự thảo Luật đã chỉnh lý </w:t>
      </w:r>
      <w:r w:rsidR="00F613A6" w:rsidRPr="00F613A6">
        <w:rPr>
          <w:rFonts w:ascii="Times New Roman" w:hAnsi="Times New Roman"/>
          <w:sz w:val="28"/>
          <w:szCs w:val="28"/>
          <w:lang w:val="vi-VN"/>
        </w:rPr>
        <w:t>Điều 90 như sau:</w:t>
      </w:r>
    </w:p>
    <w:p w14:paraId="3FFF1D5B" w14:textId="77777777" w:rsidR="00F613A6" w:rsidRPr="00F613A6" w:rsidRDefault="00F613A6" w:rsidP="00523F32">
      <w:pPr>
        <w:widowControl w:val="0"/>
        <w:spacing w:before="120" w:after="0" w:line="276" w:lineRule="auto"/>
        <w:ind w:firstLine="720"/>
        <w:jc w:val="both"/>
        <w:rPr>
          <w:rFonts w:ascii="Times New Roman" w:hAnsi="Times New Roman"/>
          <w:i/>
          <w:iCs/>
          <w:sz w:val="28"/>
          <w:szCs w:val="28"/>
          <w:lang w:val="nb-NO"/>
        </w:rPr>
      </w:pPr>
      <w:r w:rsidRPr="00F613A6">
        <w:rPr>
          <w:rFonts w:ascii="Times New Roman" w:hAnsi="Times New Roman"/>
          <w:i/>
          <w:iCs/>
          <w:sz w:val="28"/>
          <w:szCs w:val="28"/>
          <w:lang w:val="nb-NO"/>
        </w:rPr>
        <w:t>1. Khi xảy ra sự cố y khoa gây tai biến đối với người bệnh mà có tranh chấp cần giải quyết, theo đề nghị của người bệnh hoặc người đại diện của người bệnh hoặc của người hành nghề thì Hội đồng chuyên môn được thành lập để xác định có hay không có sai sót chuyên môn kỹ thuật. Thành phần của hội đồng chuyên môn bao gồm:</w:t>
      </w:r>
    </w:p>
    <w:p w14:paraId="3915FE7C" w14:textId="77777777" w:rsidR="00F613A6" w:rsidRPr="00F613A6" w:rsidRDefault="00F613A6" w:rsidP="00523F32">
      <w:pPr>
        <w:widowControl w:val="0"/>
        <w:spacing w:before="120" w:after="0" w:line="276" w:lineRule="auto"/>
        <w:ind w:firstLine="720"/>
        <w:jc w:val="both"/>
        <w:rPr>
          <w:rFonts w:ascii="Times New Roman" w:hAnsi="Times New Roman"/>
          <w:i/>
          <w:iCs/>
          <w:sz w:val="28"/>
          <w:szCs w:val="28"/>
          <w:lang w:val="nb-NO"/>
        </w:rPr>
      </w:pPr>
      <w:r w:rsidRPr="00F613A6">
        <w:rPr>
          <w:rFonts w:ascii="Times New Roman" w:hAnsi="Times New Roman"/>
          <w:i/>
          <w:iCs/>
          <w:sz w:val="28"/>
          <w:szCs w:val="28"/>
          <w:lang w:val="nb-NO"/>
        </w:rPr>
        <w:t xml:space="preserve">a) Các chuyên gia thuộc lĩnh vực chuyên môn phù hợp; </w:t>
      </w:r>
    </w:p>
    <w:p w14:paraId="1BD09E09" w14:textId="77777777" w:rsidR="00F613A6" w:rsidRPr="00F613A6" w:rsidRDefault="00F613A6" w:rsidP="00523F32">
      <w:pPr>
        <w:widowControl w:val="0"/>
        <w:spacing w:before="120" w:after="0" w:line="276" w:lineRule="auto"/>
        <w:ind w:firstLine="720"/>
        <w:jc w:val="both"/>
        <w:rPr>
          <w:rFonts w:ascii="Times New Roman" w:hAnsi="Times New Roman"/>
          <w:i/>
          <w:iCs/>
          <w:sz w:val="28"/>
          <w:szCs w:val="28"/>
          <w:lang w:val="nb-NO"/>
        </w:rPr>
      </w:pPr>
      <w:r w:rsidRPr="00F613A6">
        <w:rPr>
          <w:rFonts w:ascii="Times New Roman" w:hAnsi="Times New Roman"/>
          <w:i/>
          <w:iCs/>
          <w:sz w:val="28"/>
          <w:szCs w:val="28"/>
          <w:lang w:val="nb-NO"/>
        </w:rPr>
        <w:t>b) Các chuyên gia thuộc các chuyên khoa khác có liên quan đến tai biến trong khám bệnh, chữa bệnh.</w:t>
      </w:r>
    </w:p>
    <w:p w14:paraId="005A337C" w14:textId="2D4B8195" w:rsidR="00F613A6" w:rsidRPr="00F613A6" w:rsidRDefault="00F613A6" w:rsidP="00523F32">
      <w:pPr>
        <w:widowControl w:val="0"/>
        <w:spacing w:before="120" w:after="0" w:line="276" w:lineRule="auto"/>
        <w:ind w:firstLine="720"/>
        <w:jc w:val="both"/>
        <w:rPr>
          <w:rFonts w:ascii="Times New Roman" w:hAnsi="Times New Roman"/>
          <w:i/>
          <w:iCs/>
          <w:sz w:val="28"/>
          <w:szCs w:val="28"/>
          <w:lang w:val="nb-NO"/>
        </w:rPr>
      </w:pPr>
      <w:r w:rsidRPr="00F613A6">
        <w:rPr>
          <w:rFonts w:ascii="Times New Roman" w:hAnsi="Times New Roman"/>
          <w:i/>
          <w:iCs/>
          <w:sz w:val="28"/>
          <w:szCs w:val="28"/>
          <w:lang w:val="nb-NO"/>
        </w:rPr>
        <w:t>2. Việc trưng cầu các chuyên gia tham gia Hội đồng chuyên môn phải bảo đảm không xung đột lợi ích theo quy định tại khoản 8 Điều 3 Luật Phòng, chống tham nhũng.</w:t>
      </w:r>
    </w:p>
    <w:p w14:paraId="25AD5247" w14:textId="6095078D" w:rsidR="00943901" w:rsidRPr="009E1E8C" w:rsidRDefault="00943901" w:rsidP="00523F32">
      <w:pPr>
        <w:keepNext/>
        <w:keepLines/>
        <w:spacing w:before="120" w:after="0" w:line="276" w:lineRule="auto"/>
        <w:ind w:firstLine="720"/>
        <w:jc w:val="both"/>
        <w:outlineLvl w:val="1"/>
        <w:rPr>
          <w:rFonts w:ascii="Times New Roman" w:hAnsi="Times New Roman"/>
          <w:b/>
          <w:bCs/>
          <w:iCs/>
          <w:sz w:val="28"/>
          <w:szCs w:val="28"/>
          <w:lang w:val="vi-VN"/>
        </w:rPr>
      </w:pPr>
      <w:r w:rsidRPr="009E1E8C">
        <w:rPr>
          <w:rFonts w:ascii="Times New Roman" w:hAnsi="Times New Roman"/>
          <w:b/>
          <w:bCs/>
          <w:iCs/>
          <w:sz w:val="28"/>
          <w:szCs w:val="28"/>
          <w:lang w:val="vi-VN"/>
        </w:rPr>
        <w:t>3</w:t>
      </w:r>
      <w:r w:rsidR="009E1E8C" w:rsidRPr="009E1E8C">
        <w:rPr>
          <w:rFonts w:ascii="Times New Roman" w:hAnsi="Times New Roman"/>
          <w:b/>
          <w:bCs/>
          <w:iCs/>
          <w:sz w:val="28"/>
          <w:szCs w:val="28"/>
          <w:lang w:val="nb-NO"/>
        </w:rPr>
        <w:t>9</w:t>
      </w:r>
      <w:r w:rsidRPr="009E1E8C">
        <w:rPr>
          <w:rFonts w:ascii="Times New Roman" w:hAnsi="Times New Roman"/>
          <w:b/>
          <w:bCs/>
          <w:iCs/>
          <w:sz w:val="28"/>
          <w:szCs w:val="28"/>
          <w:lang w:val="vi-VN"/>
        </w:rPr>
        <w:t>. Về bảo hiểm trách nhiệm trong khám bệnh, chữa bệnh (Điều 85)</w:t>
      </w:r>
    </w:p>
    <w:p w14:paraId="053A2AB7" w14:textId="52B30065" w:rsidR="00943901" w:rsidRPr="009E1E8C" w:rsidRDefault="00943901" w:rsidP="00523F32">
      <w:pPr>
        <w:keepNext/>
        <w:keepLines/>
        <w:spacing w:before="120" w:after="0" w:line="276" w:lineRule="auto"/>
        <w:ind w:firstLine="720"/>
        <w:jc w:val="both"/>
        <w:outlineLvl w:val="2"/>
        <w:rPr>
          <w:rFonts w:ascii="Times New Roman" w:hAnsi="Times New Roman"/>
          <w:b/>
          <w:bCs/>
          <w:i/>
          <w:sz w:val="28"/>
          <w:szCs w:val="28"/>
          <w:lang w:val="pt-BR"/>
        </w:rPr>
      </w:pPr>
      <w:r w:rsidRPr="009E1E8C">
        <w:rPr>
          <w:rFonts w:ascii="Times New Roman" w:hAnsi="Times New Roman"/>
          <w:b/>
          <w:bCs/>
          <w:i/>
          <w:sz w:val="28"/>
          <w:szCs w:val="28"/>
          <w:lang w:val="vi-VN"/>
        </w:rPr>
        <w:t>3</w:t>
      </w:r>
      <w:r w:rsidR="009E1E8C" w:rsidRPr="009E1E8C">
        <w:rPr>
          <w:rFonts w:ascii="Times New Roman" w:hAnsi="Times New Roman"/>
          <w:b/>
          <w:bCs/>
          <w:i/>
          <w:sz w:val="28"/>
          <w:szCs w:val="28"/>
          <w:lang w:val="vi-VN"/>
        </w:rPr>
        <w:t>9</w:t>
      </w:r>
      <w:r w:rsidRPr="009E1E8C">
        <w:rPr>
          <w:rFonts w:ascii="Times New Roman" w:hAnsi="Times New Roman"/>
          <w:b/>
          <w:bCs/>
          <w:i/>
          <w:sz w:val="28"/>
          <w:szCs w:val="28"/>
          <w:lang w:val="vi-VN"/>
        </w:rPr>
        <w:t xml:space="preserve">.1 </w:t>
      </w:r>
      <w:r w:rsidRPr="009E1E8C">
        <w:rPr>
          <w:rFonts w:ascii="Times New Roman" w:hAnsi="Times New Roman"/>
          <w:b/>
          <w:bCs/>
          <w:i/>
          <w:sz w:val="28"/>
          <w:szCs w:val="28"/>
          <w:lang w:val="pt-BR"/>
        </w:rPr>
        <w:t>Ý kiến của Đại biểu Quốc hội:</w:t>
      </w:r>
    </w:p>
    <w:p w14:paraId="23855572" w14:textId="1908D96A" w:rsidR="00943901" w:rsidRPr="00943901" w:rsidRDefault="00943901" w:rsidP="00523F32">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xml:space="preserve">Điều 85: Có ý kiến cho rằng cần quy định chi tiết hơn về trách nhiệm và cơ chế thực hiện của các cơ sở </w:t>
      </w:r>
      <w:r w:rsidR="00B562DB">
        <w:rPr>
          <w:rFonts w:ascii="Times New Roman" w:hAnsi="Times New Roman"/>
          <w:sz w:val="28"/>
          <w:szCs w:val="28"/>
          <w:lang w:val="vi-VN"/>
        </w:rPr>
        <w:t>khám bệnh, chữa bệnh</w:t>
      </w:r>
      <w:r w:rsidRPr="00943901">
        <w:rPr>
          <w:rFonts w:ascii="Times New Roman" w:hAnsi="Times New Roman"/>
          <w:sz w:val="28"/>
          <w:szCs w:val="28"/>
          <w:lang w:val="vi-VN"/>
        </w:rPr>
        <w:t>, đặc biệt là cơ sở công lập (01 ý kiến).</w:t>
      </w:r>
    </w:p>
    <w:p w14:paraId="4D2BBB46" w14:textId="32165561" w:rsidR="00943901" w:rsidRPr="009E1E8C" w:rsidRDefault="00943901" w:rsidP="00523F32">
      <w:pPr>
        <w:widowControl w:val="0"/>
        <w:spacing w:before="120" w:after="0" w:line="276" w:lineRule="auto"/>
        <w:ind w:firstLine="720"/>
        <w:jc w:val="both"/>
        <w:outlineLvl w:val="2"/>
        <w:rPr>
          <w:rFonts w:ascii="Times New Roman" w:hAnsi="Times New Roman"/>
          <w:b/>
          <w:bCs/>
          <w:i/>
          <w:sz w:val="28"/>
          <w:szCs w:val="28"/>
          <w:lang w:val="vi-VN"/>
        </w:rPr>
      </w:pPr>
      <w:r w:rsidRPr="009E1E8C">
        <w:rPr>
          <w:rFonts w:ascii="Times New Roman" w:hAnsi="Times New Roman"/>
          <w:b/>
          <w:bCs/>
          <w:i/>
          <w:sz w:val="28"/>
          <w:szCs w:val="28"/>
          <w:lang w:val="vi-VN"/>
        </w:rPr>
        <w:t>3</w:t>
      </w:r>
      <w:r w:rsidR="009E1E8C">
        <w:rPr>
          <w:rFonts w:ascii="Times New Roman" w:hAnsi="Times New Roman"/>
          <w:b/>
          <w:bCs/>
          <w:i/>
          <w:sz w:val="28"/>
          <w:szCs w:val="28"/>
        </w:rPr>
        <w:t>9</w:t>
      </w:r>
      <w:r w:rsidRPr="009E1E8C">
        <w:rPr>
          <w:rFonts w:ascii="Times New Roman" w:hAnsi="Times New Roman"/>
          <w:b/>
          <w:bCs/>
          <w:i/>
          <w:sz w:val="28"/>
          <w:szCs w:val="28"/>
          <w:lang w:val="vi-VN"/>
        </w:rPr>
        <w:t>.2. Tiếp thu, giải trình:</w:t>
      </w:r>
    </w:p>
    <w:p w14:paraId="4CF093A7" w14:textId="1E7645D0" w:rsidR="00A056F0" w:rsidRPr="00943901" w:rsidRDefault="00A056F0" w:rsidP="00523F32">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w:t>
      </w:r>
      <w:r>
        <w:rPr>
          <w:rFonts w:ascii="Times New Roman" w:hAnsi="Times New Roman"/>
          <w:sz w:val="28"/>
          <w:szCs w:val="28"/>
          <w:lang w:val="da-DK"/>
        </w:rPr>
        <w:t xml:space="preserve">đã bổ sung </w:t>
      </w:r>
      <w:r>
        <w:rPr>
          <w:rFonts w:ascii="Times New Roman" w:hAnsi="Times New Roman"/>
          <w:sz w:val="28"/>
          <w:szCs w:val="28"/>
          <w:lang w:val="da-DK"/>
        </w:rPr>
        <w:t xml:space="preserve">khoản 11 Điều 57 về trách nhiệm của cơ sở khám bệnh, chữa bệnh </w:t>
      </w:r>
      <w:r w:rsidRPr="00943901">
        <w:rPr>
          <w:rFonts w:ascii="Times New Roman" w:hAnsi="Times New Roman"/>
          <w:sz w:val="28"/>
          <w:szCs w:val="28"/>
          <w:lang w:val="da-DK"/>
        </w:rPr>
        <w:t>như sau:</w:t>
      </w:r>
    </w:p>
    <w:p w14:paraId="7014337C" w14:textId="77777777" w:rsidR="00A056F0" w:rsidRDefault="00A056F0" w:rsidP="00523F32">
      <w:pPr>
        <w:widowControl w:val="0"/>
        <w:spacing w:before="120" w:after="0" w:line="276" w:lineRule="auto"/>
        <w:ind w:firstLine="720"/>
        <w:jc w:val="both"/>
        <w:rPr>
          <w:rFonts w:ascii="Times New Roman" w:hAnsi="Times New Roman"/>
          <w:i/>
          <w:sz w:val="28"/>
          <w:szCs w:val="28"/>
          <w:lang w:val="pt-BR"/>
        </w:rPr>
      </w:pPr>
      <w:r w:rsidRPr="00A056F0">
        <w:rPr>
          <w:rFonts w:ascii="Times New Roman" w:hAnsi="Times New Roman"/>
          <w:i/>
          <w:sz w:val="28"/>
          <w:szCs w:val="28"/>
          <w:lang w:val="pt-BR"/>
        </w:rPr>
        <w:t>11. Mua bảo hiểm trách nhiệm trong khám bệnh, chữa bệnh cho người hành nghề của cơ sở và cho chính cơ sở tại doanh nghiệp bảo hiểm được thành lập và hoạt động tại Việt Nam.</w:t>
      </w:r>
    </w:p>
    <w:p w14:paraId="4E763B86" w14:textId="2AC5C347" w:rsidR="00943901" w:rsidRPr="00A056F0" w:rsidRDefault="00A056F0" w:rsidP="00523F32">
      <w:pPr>
        <w:keepNext/>
        <w:keepLines/>
        <w:spacing w:before="120" w:after="0" w:line="276" w:lineRule="auto"/>
        <w:ind w:firstLine="720"/>
        <w:jc w:val="both"/>
        <w:outlineLvl w:val="1"/>
        <w:rPr>
          <w:rFonts w:ascii="Times New Roman" w:hAnsi="Times New Roman"/>
          <w:b/>
          <w:bCs/>
          <w:iCs/>
          <w:sz w:val="28"/>
          <w:szCs w:val="28"/>
          <w:lang w:val="vi-VN"/>
        </w:rPr>
      </w:pPr>
      <w:r w:rsidRPr="0096142E">
        <w:rPr>
          <w:rFonts w:ascii="Times New Roman" w:hAnsi="Times New Roman"/>
          <w:b/>
          <w:bCs/>
          <w:iCs/>
          <w:sz w:val="28"/>
          <w:szCs w:val="28"/>
          <w:lang w:val="pt-BR"/>
        </w:rPr>
        <w:t>40</w:t>
      </w:r>
      <w:r w:rsidR="00943901" w:rsidRPr="00A056F0">
        <w:rPr>
          <w:rFonts w:ascii="Times New Roman" w:hAnsi="Times New Roman"/>
          <w:b/>
          <w:bCs/>
          <w:iCs/>
          <w:sz w:val="28"/>
          <w:szCs w:val="28"/>
          <w:lang w:val="vi-VN"/>
        </w:rPr>
        <w:t>. Về đào tạo, bồi dưỡng người hành nghề (Điều 87)</w:t>
      </w:r>
    </w:p>
    <w:p w14:paraId="28D65C19" w14:textId="44A9EC9E" w:rsidR="00943901" w:rsidRPr="00D20C5C" w:rsidRDefault="005E1BC7" w:rsidP="00523F32">
      <w:pPr>
        <w:widowControl w:val="0"/>
        <w:spacing w:before="120" w:after="0" w:line="276" w:lineRule="auto"/>
        <w:ind w:firstLine="720"/>
        <w:jc w:val="both"/>
        <w:outlineLvl w:val="2"/>
        <w:rPr>
          <w:rFonts w:ascii="Times New Roman" w:hAnsi="Times New Roman"/>
          <w:b/>
          <w:bCs/>
          <w:i/>
          <w:sz w:val="28"/>
          <w:szCs w:val="28"/>
          <w:lang w:val="vi-VN"/>
        </w:rPr>
      </w:pPr>
      <w:r w:rsidRPr="00D20C5C">
        <w:rPr>
          <w:rFonts w:ascii="Times New Roman" w:hAnsi="Times New Roman"/>
          <w:b/>
          <w:bCs/>
          <w:i/>
          <w:sz w:val="28"/>
          <w:szCs w:val="28"/>
          <w:lang w:val="vi-VN"/>
        </w:rPr>
        <w:t>40.1.</w:t>
      </w:r>
      <w:r w:rsidR="00943901" w:rsidRPr="00D20C5C">
        <w:rPr>
          <w:rFonts w:ascii="Times New Roman" w:hAnsi="Times New Roman"/>
          <w:b/>
          <w:bCs/>
          <w:i/>
          <w:sz w:val="28"/>
          <w:szCs w:val="28"/>
          <w:lang w:val="vi-VN"/>
        </w:rPr>
        <w:t xml:space="preserve"> Ý kiến của Đại biểu Quốc hội:</w:t>
      </w:r>
    </w:p>
    <w:p w14:paraId="4297EB72" w14:textId="6B8F04EE" w:rsidR="00943901" w:rsidRDefault="00B916A6" w:rsidP="00523F32">
      <w:pPr>
        <w:widowControl w:val="0"/>
        <w:spacing w:before="120" w:after="0" w:line="276"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943901" w:rsidRPr="00943901">
        <w:rPr>
          <w:rFonts w:ascii="Times New Roman" w:hAnsi="Times New Roman"/>
          <w:sz w:val="28"/>
          <w:szCs w:val="28"/>
          <w:lang w:val="pt-BR"/>
        </w:rPr>
        <w:t>Có ý kiến cho rằng không nên liệt kê các chuyên ngành được ưu tiên học bổng là cứng, cần quy định mở hơn; ý kiến khác đề nghị làm rõ tại sao chỉ quy định học bổng với 1 số chuyên ngành nhất định (01 ý kiến).</w:t>
      </w:r>
    </w:p>
    <w:p w14:paraId="6129F316" w14:textId="77777777" w:rsidR="00B916A6" w:rsidRPr="00943901" w:rsidRDefault="00B916A6" w:rsidP="00523F32">
      <w:pPr>
        <w:spacing w:before="120" w:after="0" w:line="276" w:lineRule="auto"/>
        <w:ind w:firstLine="720"/>
        <w:jc w:val="both"/>
        <w:rPr>
          <w:rFonts w:ascii="Times New Roman" w:hAnsi="Times New Roman"/>
          <w:sz w:val="28"/>
          <w:szCs w:val="28"/>
          <w:lang w:val="pt-BR"/>
        </w:rPr>
      </w:pPr>
      <w:r w:rsidRPr="00943901">
        <w:rPr>
          <w:rFonts w:ascii="Times New Roman" w:hAnsi="Times New Roman"/>
          <w:sz w:val="28"/>
          <w:szCs w:val="28"/>
          <w:lang w:val="pt-BR"/>
        </w:rPr>
        <w:t>- Có ý kiến đề nghị bổ sung đối với bệnh lao, bệnh phong lao và bệnh phong vào điểm a khoản 2 được cấp học bổng khuyến khích học tập cho phù hợp với Nghị định số 81/2021 của Chính phủ, nên quy định tổng quát, tránh liệt kê dẫn đến thiếu sót (01 ý kiến).</w:t>
      </w:r>
    </w:p>
    <w:p w14:paraId="64943C69" w14:textId="77777777" w:rsidR="00B916A6" w:rsidRPr="00943901" w:rsidRDefault="00B916A6" w:rsidP="00523F32">
      <w:pPr>
        <w:widowControl w:val="0"/>
        <w:spacing w:before="120" w:after="0" w:line="276" w:lineRule="auto"/>
        <w:ind w:firstLine="720"/>
        <w:jc w:val="both"/>
        <w:rPr>
          <w:rFonts w:ascii="Times New Roman" w:eastAsia="Times New Roman" w:hAnsi="Times New Roman"/>
          <w:bCs/>
          <w:sz w:val="28"/>
          <w:szCs w:val="28"/>
          <w:lang w:val="vi-VN" w:eastAsia="x-none"/>
        </w:rPr>
      </w:pPr>
      <w:r w:rsidRPr="00943901">
        <w:rPr>
          <w:rFonts w:ascii="Times New Roman" w:eastAsia="Times New Roman" w:hAnsi="Times New Roman"/>
          <w:bCs/>
          <w:sz w:val="28"/>
          <w:szCs w:val="28"/>
          <w:lang w:val="vi-VN" w:eastAsia="x-none"/>
        </w:rPr>
        <w:t>- Có ý kiến đề nghị Bộ Y tế cần có chiến lược để nâng cao hơn nữa chất lượng của hệ thống điều dưỡng các bệnh viện để phát triển song trùng với hệ thống đào tạo đội ngũ bác sĩ trong điều trị (01 ý kiến).</w:t>
      </w:r>
    </w:p>
    <w:p w14:paraId="42C0313C" w14:textId="52CF1B0F" w:rsidR="005E1BC7" w:rsidRPr="00D20C5C" w:rsidRDefault="005E1BC7" w:rsidP="00D20C5C">
      <w:pPr>
        <w:widowControl w:val="0"/>
        <w:spacing w:before="120" w:after="0" w:line="276" w:lineRule="auto"/>
        <w:ind w:firstLine="720"/>
        <w:jc w:val="both"/>
        <w:outlineLvl w:val="2"/>
        <w:rPr>
          <w:rFonts w:ascii="Times New Roman" w:hAnsi="Times New Roman"/>
          <w:b/>
          <w:bCs/>
          <w:i/>
          <w:sz w:val="28"/>
          <w:szCs w:val="28"/>
          <w:lang w:val="fr-FR"/>
        </w:rPr>
      </w:pPr>
      <w:r w:rsidRPr="00D20C5C">
        <w:rPr>
          <w:rFonts w:ascii="Times New Roman" w:hAnsi="Times New Roman"/>
          <w:b/>
          <w:bCs/>
          <w:i/>
          <w:sz w:val="28"/>
          <w:szCs w:val="28"/>
          <w:lang w:val="fr-FR"/>
        </w:rPr>
        <w:t>40</w:t>
      </w:r>
      <w:r w:rsidRPr="00D20C5C">
        <w:rPr>
          <w:rFonts w:ascii="Times New Roman" w:hAnsi="Times New Roman"/>
          <w:b/>
          <w:bCs/>
          <w:i/>
          <w:sz w:val="28"/>
          <w:szCs w:val="28"/>
          <w:lang w:val="fr-FR"/>
        </w:rPr>
        <w:t>.2. Tiếp thu, giải trình:</w:t>
      </w:r>
    </w:p>
    <w:p w14:paraId="3E45F5F5" w14:textId="229E7ACC" w:rsidR="00C22772" w:rsidRDefault="00814990" w:rsidP="00DC0925">
      <w:pPr>
        <w:spacing w:before="80" w:after="0" w:line="276" w:lineRule="auto"/>
        <w:ind w:firstLine="720"/>
        <w:jc w:val="both"/>
        <w:rPr>
          <w:rFonts w:ascii="Times New Roman" w:hAnsi="Times New Roman"/>
          <w:sz w:val="28"/>
          <w:szCs w:val="28"/>
          <w:lang w:val="pt-BR"/>
        </w:rPr>
      </w:pPr>
      <w:r>
        <w:rPr>
          <w:rFonts w:ascii="Times New Roman" w:hAnsi="Times New Roman"/>
          <w:sz w:val="28"/>
          <w:szCs w:val="28"/>
          <w:lang w:val="pt-BR"/>
        </w:rPr>
        <w:t xml:space="preserve">Việc dự thảo quy định cụ thể các chuyên ngành đào tạo được </w:t>
      </w:r>
      <w:r w:rsidR="001C1515">
        <w:rPr>
          <w:rFonts w:ascii="Times New Roman" w:hAnsi="Times New Roman"/>
          <w:sz w:val="28"/>
          <w:szCs w:val="28"/>
          <w:lang w:val="pt-BR"/>
        </w:rPr>
        <w:t>kế thừa từ Luật khám bệnh, chữa bệnh năm 2009 và có bổ sung thêm chuyên ngành hồi sức, cấp cứu. Việc bổ sung này xuất phát từ thực tiễn của công tác phòng, chống dịch vừa qua.</w:t>
      </w:r>
      <w:r w:rsidR="00D24218">
        <w:rPr>
          <w:rFonts w:ascii="Times New Roman" w:hAnsi="Times New Roman"/>
          <w:sz w:val="28"/>
          <w:szCs w:val="28"/>
          <w:lang w:val="pt-BR"/>
        </w:rPr>
        <w:t xml:space="preserve"> </w:t>
      </w:r>
      <w:r w:rsidR="00417241">
        <w:rPr>
          <w:rFonts w:ascii="Times New Roman" w:hAnsi="Times New Roman"/>
          <w:sz w:val="28"/>
          <w:szCs w:val="28"/>
          <w:lang w:val="pt-BR"/>
        </w:rPr>
        <w:t xml:space="preserve">Tuy nhiên, để phù hợp với khả năng cân đối của ngân sách Nhà nước, dự thảo Luật </w:t>
      </w:r>
      <w:r w:rsidR="00C22772">
        <w:rPr>
          <w:rFonts w:ascii="Times New Roman" w:hAnsi="Times New Roman"/>
          <w:sz w:val="28"/>
          <w:szCs w:val="28"/>
          <w:lang w:val="pt-BR"/>
        </w:rPr>
        <w:t xml:space="preserve">cũng chỉ khu trú việc hỗ trợ </w:t>
      </w:r>
      <w:r w:rsidR="00C1141D">
        <w:rPr>
          <w:rFonts w:ascii="Times New Roman" w:hAnsi="Times New Roman"/>
          <w:sz w:val="28"/>
          <w:szCs w:val="28"/>
          <w:lang w:val="pt-BR"/>
        </w:rPr>
        <w:t>cho các đối tượng đang được đào tạo</w:t>
      </w:r>
      <w:r w:rsidR="00C1141D" w:rsidRPr="00C1141D">
        <w:rPr>
          <w:rFonts w:ascii="Times New Roman" w:hAnsi="Times New Roman"/>
          <w:sz w:val="28"/>
          <w:szCs w:val="28"/>
          <w:lang w:val="pt-BR"/>
        </w:rPr>
        <w:t xml:space="preserve"> </w:t>
      </w:r>
      <w:r w:rsidR="00C1141D" w:rsidRPr="00C1141D">
        <w:rPr>
          <w:rFonts w:ascii="Times New Roman" w:hAnsi="Times New Roman"/>
          <w:sz w:val="28"/>
          <w:szCs w:val="28"/>
          <w:lang w:val="da-DK"/>
        </w:rPr>
        <w:t>tại các cơ sở đào tạo nhân lực y tế của Nhà nước</w:t>
      </w:r>
      <w:r w:rsidR="00C1141D" w:rsidRPr="00C1141D">
        <w:rPr>
          <w:rFonts w:ascii="Times New Roman" w:hAnsi="Times New Roman"/>
          <w:sz w:val="28"/>
          <w:szCs w:val="28"/>
          <w:lang w:val="da-DK"/>
        </w:rPr>
        <w:t>, cụ thể như sau:</w:t>
      </w:r>
    </w:p>
    <w:p w14:paraId="497313FD" w14:textId="77777777" w:rsidR="00D20C5C" w:rsidRPr="00417241" w:rsidRDefault="00D20C5C" w:rsidP="00DC0925">
      <w:pPr>
        <w:widowControl w:val="0"/>
        <w:spacing w:before="80" w:after="0" w:line="276" w:lineRule="auto"/>
        <w:ind w:firstLine="720"/>
        <w:jc w:val="both"/>
        <w:rPr>
          <w:rFonts w:ascii="Times New Roman" w:hAnsi="Times New Roman"/>
          <w:b/>
          <w:bCs/>
          <w:i/>
          <w:iCs/>
          <w:sz w:val="28"/>
          <w:szCs w:val="28"/>
          <w:lang w:val="da-DK"/>
        </w:rPr>
      </w:pPr>
      <w:r w:rsidRPr="00417241">
        <w:rPr>
          <w:rFonts w:ascii="Times New Roman" w:hAnsi="Times New Roman"/>
          <w:b/>
          <w:bCs/>
          <w:i/>
          <w:iCs/>
          <w:sz w:val="28"/>
          <w:szCs w:val="28"/>
          <w:lang w:val="da-DK"/>
        </w:rPr>
        <w:t>Điều 96. Đào tạo, bồi dưỡng người hành nghề</w:t>
      </w:r>
    </w:p>
    <w:p w14:paraId="5ED2B78F"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1. Cơ sở khám bệnh, chữa bệnh có trách nhiệm tổ chức việc đào tạo, cập nhật kiến thức y khoa liên tục, bồi dưỡng về chuyên môn kỹ thuật, đạo đức nghề nghiệp cho người hành nghề.</w:t>
      </w:r>
    </w:p>
    <w:p w14:paraId="54D8E34E"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2. Nhà nước có chính sách cấp:</w:t>
      </w:r>
    </w:p>
    <w:p w14:paraId="1F9518EE" w14:textId="726C5735"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 xml:space="preserve">a) Học bổng khuyến khích học tập cho người học chuyên ngành tâm thần, giải phẫu bệnh, pháp y, pháp y tâm thần và hồi sức cấp cứu </w:t>
      </w:r>
      <w:r w:rsidR="00C1141D" w:rsidRPr="00417241">
        <w:rPr>
          <w:rFonts w:ascii="Times New Roman" w:hAnsi="Times New Roman"/>
          <w:i/>
          <w:iCs/>
          <w:sz w:val="28"/>
          <w:szCs w:val="28"/>
          <w:lang w:val="da-DK"/>
        </w:rPr>
        <w:t>tại các cơ sở đào tạo nhân lực y tế của Nhà nước</w:t>
      </w:r>
      <w:r w:rsidR="00C1141D">
        <w:rPr>
          <w:rFonts w:ascii="Times New Roman" w:hAnsi="Times New Roman"/>
          <w:i/>
          <w:iCs/>
          <w:sz w:val="28"/>
          <w:szCs w:val="28"/>
          <w:lang w:val="da-DK"/>
        </w:rPr>
        <w:t xml:space="preserve"> </w:t>
      </w:r>
      <w:r w:rsidRPr="00417241">
        <w:rPr>
          <w:rFonts w:ascii="Times New Roman" w:hAnsi="Times New Roman"/>
          <w:i/>
          <w:iCs/>
          <w:sz w:val="28"/>
          <w:szCs w:val="28"/>
          <w:lang w:val="da-DK"/>
        </w:rPr>
        <w:t>có kết quả học tập, rèn luyện từ loại khá trở lên;</w:t>
      </w:r>
    </w:p>
    <w:p w14:paraId="35EA2406"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b) Học bổng chính sách cho người học chuyên ngành tâm thần, giải phẫu bệnh, pháp y, pháp y tâm thần và hồi sức cấp cứu là người đang làm việc tại các cơ sở khám bệnh, chữa bệnh tại vùng có điều kiện kinh tế - xã hội khó khăn và vùng có điều kiện kinh tế - xã hội đặc biệt khó khăn.</w:t>
      </w:r>
    </w:p>
    <w:p w14:paraId="7274D18B"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 xml:space="preserve">3. Người học một trong các chuyên ngành lao, phong, tâm thần, giải phẫu bệnh, pháp y, pháp y tâm thần và hồi sức cấp cứu </w:t>
      </w:r>
      <w:bookmarkStart w:id="1" w:name="_Hlk110266029"/>
      <w:r w:rsidRPr="00417241">
        <w:rPr>
          <w:rFonts w:ascii="Times New Roman" w:hAnsi="Times New Roman"/>
          <w:i/>
          <w:iCs/>
          <w:sz w:val="28"/>
          <w:szCs w:val="28"/>
          <w:lang w:val="da-DK"/>
        </w:rPr>
        <w:t>tại các cơ sở đào tạo nhân lực y tế của Nhà nước</w:t>
      </w:r>
      <w:bookmarkEnd w:id="1"/>
      <w:r w:rsidRPr="00417241">
        <w:rPr>
          <w:rFonts w:ascii="Times New Roman" w:hAnsi="Times New Roman"/>
          <w:i/>
          <w:iCs/>
          <w:sz w:val="28"/>
          <w:szCs w:val="28"/>
          <w:lang w:val="da-DK"/>
        </w:rPr>
        <w:t xml:space="preserve"> được miễn học phí và được hỗ trợ chi phí sinh hoạt trong toàn khóa học.</w:t>
      </w:r>
    </w:p>
    <w:p w14:paraId="0697B9C3"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 xml:space="preserve">4. Người học quy định tại khoản 3 Điều này sau 02 năm kể từ khi tốt nghiệp nếu không công tác trong ngành y tế hoặc công tác không đủ thời gian quy định thì phải bồi hoàn khoản kinh phí mà Nhà nước đã hỗ trợ theo quy định của pháp luật về giáo dục. </w:t>
      </w:r>
    </w:p>
    <w:p w14:paraId="05BE0F7D" w14:textId="77777777" w:rsidR="00D20C5C"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5. Nhà nước khuyến khích tổ chức, cá nhân cấp học bổng hoặc trợ cấp cho người học theo quy định của pháp luật.</w:t>
      </w:r>
    </w:p>
    <w:p w14:paraId="4F8CD3EE" w14:textId="6764D0E0" w:rsidR="005E1BC7" w:rsidRPr="00417241" w:rsidRDefault="00D20C5C" w:rsidP="00DC0925">
      <w:pPr>
        <w:widowControl w:val="0"/>
        <w:spacing w:before="80" w:after="0" w:line="276" w:lineRule="auto"/>
        <w:ind w:firstLine="720"/>
        <w:jc w:val="both"/>
        <w:rPr>
          <w:rFonts w:ascii="Times New Roman" w:hAnsi="Times New Roman"/>
          <w:i/>
          <w:iCs/>
          <w:sz w:val="28"/>
          <w:szCs w:val="28"/>
          <w:lang w:val="da-DK"/>
        </w:rPr>
      </w:pPr>
      <w:r w:rsidRPr="00417241">
        <w:rPr>
          <w:rFonts w:ascii="Times New Roman" w:hAnsi="Times New Roman"/>
          <w:i/>
          <w:iCs/>
          <w:sz w:val="28"/>
          <w:szCs w:val="28"/>
          <w:lang w:val="da-DK"/>
        </w:rPr>
        <w:t>6. Chính phủ quy định chi tiết Điều này.</w:t>
      </w:r>
    </w:p>
    <w:p w14:paraId="55D2136C" w14:textId="61262F1C" w:rsidR="000038BE" w:rsidRDefault="00523F32" w:rsidP="00DC0925">
      <w:pPr>
        <w:widowControl w:val="0"/>
        <w:spacing w:before="80" w:after="0" w:line="276" w:lineRule="auto"/>
        <w:ind w:firstLine="720"/>
        <w:jc w:val="both"/>
        <w:rPr>
          <w:rFonts w:ascii="Times New Roman" w:hAnsi="Times New Roman"/>
          <w:iCs/>
          <w:sz w:val="28"/>
          <w:szCs w:val="28"/>
          <w:lang w:val="da-DK"/>
        </w:rPr>
      </w:pPr>
      <w:r w:rsidRPr="00523F32">
        <w:rPr>
          <w:rFonts w:ascii="Times New Roman" w:hAnsi="Times New Roman"/>
          <w:iCs/>
          <w:sz w:val="28"/>
          <w:szCs w:val="28"/>
          <w:lang w:val="da-DK"/>
        </w:rPr>
        <w:t>Riêng nội dung v</w:t>
      </w:r>
      <w:r w:rsidR="00943901" w:rsidRPr="00523F32">
        <w:rPr>
          <w:rFonts w:ascii="Times New Roman" w:hAnsi="Times New Roman"/>
          <w:iCs/>
          <w:sz w:val="28"/>
          <w:szCs w:val="28"/>
          <w:lang w:val="vi-VN"/>
        </w:rPr>
        <w:t xml:space="preserve">ề nâng cao chất lượng đào tạo điều dưỡng: Thời gian qua Bộ Y tế đã thực hiện </w:t>
      </w:r>
      <w:r w:rsidRPr="00523F32">
        <w:rPr>
          <w:rFonts w:ascii="Times New Roman" w:hAnsi="Times New Roman"/>
          <w:iCs/>
          <w:sz w:val="28"/>
          <w:szCs w:val="28"/>
          <w:lang w:val="da-DK"/>
        </w:rPr>
        <w:t>nh</w:t>
      </w:r>
      <w:r>
        <w:rPr>
          <w:rFonts w:ascii="Times New Roman" w:hAnsi="Times New Roman"/>
          <w:iCs/>
          <w:sz w:val="28"/>
          <w:szCs w:val="28"/>
          <w:lang w:val="da-DK"/>
        </w:rPr>
        <w:t xml:space="preserve">iều giải pháp để nâng cao chất lượng như </w:t>
      </w:r>
      <w:r w:rsidR="000038BE" w:rsidRPr="00523F32">
        <w:rPr>
          <w:rFonts w:ascii="Times New Roman" w:hAnsi="Times New Roman"/>
          <w:iCs/>
          <w:sz w:val="28"/>
          <w:szCs w:val="28"/>
          <w:lang w:val="vi-VN"/>
        </w:rPr>
        <w:t>dừng đào tạo điều dưỡng hệ trung cấp</w:t>
      </w:r>
      <w:r w:rsidR="000038BE" w:rsidRPr="000038BE">
        <w:rPr>
          <w:rFonts w:ascii="Times New Roman" w:hAnsi="Times New Roman"/>
          <w:iCs/>
          <w:sz w:val="28"/>
          <w:szCs w:val="28"/>
          <w:lang w:val="da-DK"/>
        </w:rPr>
        <w:t xml:space="preserve"> </w:t>
      </w:r>
      <w:r w:rsidR="000038BE">
        <w:rPr>
          <w:rFonts w:ascii="Times New Roman" w:hAnsi="Times New Roman"/>
          <w:iCs/>
          <w:sz w:val="28"/>
          <w:szCs w:val="28"/>
          <w:lang w:val="da-DK"/>
        </w:rPr>
        <w:t xml:space="preserve">và chỉ đào tạo </w:t>
      </w:r>
      <w:r w:rsidR="000038BE" w:rsidRPr="00523F32">
        <w:rPr>
          <w:rFonts w:ascii="Times New Roman" w:hAnsi="Times New Roman"/>
          <w:iCs/>
          <w:sz w:val="28"/>
          <w:szCs w:val="28"/>
          <w:lang w:val="vi-VN"/>
        </w:rPr>
        <w:t xml:space="preserve">điều dưỡng </w:t>
      </w:r>
      <w:r w:rsidR="000038BE" w:rsidRPr="000038BE">
        <w:rPr>
          <w:rFonts w:ascii="Times New Roman" w:hAnsi="Times New Roman"/>
          <w:iCs/>
          <w:sz w:val="28"/>
          <w:szCs w:val="28"/>
          <w:lang w:val="da-DK"/>
        </w:rPr>
        <w:t>tr</w:t>
      </w:r>
      <w:r w:rsidR="000038BE">
        <w:rPr>
          <w:rFonts w:ascii="Times New Roman" w:hAnsi="Times New Roman"/>
          <w:iCs/>
          <w:sz w:val="28"/>
          <w:szCs w:val="28"/>
          <w:lang w:val="da-DK"/>
        </w:rPr>
        <w:t>ình độ</w:t>
      </w:r>
      <w:r w:rsidR="000038BE" w:rsidRPr="00523F32">
        <w:rPr>
          <w:rFonts w:ascii="Times New Roman" w:hAnsi="Times New Roman"/>
          <w:iCs/>
          <w:sz w:val="28"/>
          <w:szCs w:val="28"/>
          <w:lang w:val="vi-VN"/>
        </w:rPr>
        <w:t xml:space="preserve"> </w:t>
      </w:r>
      <w:r w:rsidR="000038BE" w:rsidRPr="000038BE">
        <w:rPr>
          <w:rFonts w:ascii="Times New Roman" w:hAnsi="Times New Roman"/>
          <w:iCs/>
          <w:sz w:val="28"/>
          <w:szCs w:val="28"/>
          <w:lang w:val="da-DK"/>
        </w:rPr>
        <w:t>t</w:t>
      </w:r>
      <w:r w:rsidR="000038BE">
        <w:rPr>
          <w:rFonts w:ascii="Times New Roman" w:hAnsi="Times New Roman"/>
          <w:iCs/>
          <w:sz w:val="28"/>
          <w:szCs w:val="28"/>
          <w:lang w:val="da-DK"/>
        </w:rPr>
        <w:t xml:space="preserve">ừ </w:t>
      </w:r>
      <w:r w:rsidR="000038BE" w:rsidRPr="00523F32">
        <w:rPr>
          <w:rFonts w:ascii="Times New Roman" w:hAnsi="Times New Roman"/>
          <w:iCs/>
          <w:sz w:val="28"/>
          <w:szCs w:val="28"/>
          <w:lang w:val="vi-VN"/>
        </w:rPr>
        <w:t>cao đẳng</w:t>
      </w:r>
      <w:r w:rsidR="000038BE" w:rsidRPr="000038BE">
        <w:rPr>
          <w:rFonts w:ascii="Times New Roman" w:hAnsi="Times New Roman"/>
          <w:iCs/>
          <w:sz w:val="28"/>
          <w:szCs w:val="28"/>
          <w:lang w:val="da-DK"/>
        </w:rPr>
        <w:t xml:space="preserve"> </w:t>
      </w:r>
      <w:r w:rsidR="000038BE">
        <w:rPr>
          <w:rFonts w:ascii="Times New Roman" w:hAnsi="Times New Roman"/>
          <w:iCs/>
          <w:sz w:val="28"/>
          <w:szCs w:val="28"/>
          <w:lang w:val="da-DK"/>
        </w:rPr>
        <w:t>trở lên.</w:t>
      </w:r>
    </w:p>
    <w:p w14:paraId="01ABBCA5" w14:textId="66EEDE6A" w:rsidR="000038BE" w:rsidRDefault="00701704" w:rsidP="00DC0925">
      <w:pPr>
        <w:widowControl w:val="0"/>
        <w:spacing w:before="80" w:after="0" w:line="276" w:lineRule="auto"/>
        <w:ind w:firstLine="720"/>
        <w:jc w:val="both"/>
        <w:rPr>
          <w:rFonts w:ascii="Times New Roman" w:hAnsi="Times New Roman"/>
          <w:iCs/>
          <w:sz w:val="28"/>
          <w:szCs w:val="28"/>
          <w:lang w:val="da-DK"/>
        </w:rPr>
      </w:pPr>
      <w:r>
        <w:rPr>
          <w:rFonts w:ascii="Times New Roman" w:hAnsi="Times New Roman"/>
          <w:iCs/>
          <w:sz w:val="28"/>
          <w:szCs w:val="28"/>
          <w:lang w:val="da-DK"/>
        </w:rPr>
        <w:t xml:space="preserve">Bên cạnh đó, việc dự thảo Luật quy định kiểm tra đánh giá năng lực trước khi cấp giấy phép hành nghề cũng là một trong các giải pháp nhằm nâng cao chất </w:t>
      </w:r>
      <w:r w:rsidR="00DC0925">
        <w:rPr>
          <w:rFonts w:ascii="Times New Roman" w:hAnsi="Times New Roman"/>
          <w:iCs/>
          <w:sz w:val="28"/>
          <w:szCs w:val="28"/>
          <w:lang w:val="da-DK"/>
        </w:rPr>
        <w:t>lượng nguồn nhân lực y tế nói chung và điều dưỡng nói riêng.</w:t>
      </w:r>
    </w:p>
    <w:p w14:paraId="487D4A45" w14:textId="796DD3FD" w:rsidR="00943901" w:rsidRPr="00DC0925" w:rsidRDefault="00DC0925" w:rsidP="00DC0925">
      <w:pPr>
        <w:keepNext/>
        <w:keepLines/>
        <w:spacing w:before="120" w:after="0" w:line="276" w:lineRule="auto"/>
        <w:ind w:firstLine="720"/>
        <w:jc w:val="both"/>
        <w:outlineLvl w:val="1"/>
        <w:rPr>
          <w:rFonts w:ascii="Times New Roman" w:hAnsi="Times New Roman"/>
          <w:b/>
          <w:bCs/>
          <w:iCs/>
          <w:sz w:val="28"/>
          <w:szCs w:val="28"/>
          <w:lang w:val="pt-BR"/>
        </w:rPr>
      </w:pPr>
      <w:r>
        <w:rPr>
          <w:rFonts w:ascii="Times New Roman" w:hAnsi="Times New Roman"/>
          <w:b/>
          <w:bCs/>
          <w:iCs/>
          <w:sz w:val="28"/>
          <w:szCs w:val="28"/>
          <w:lang w:val="pt-BR"/>
        </w:rPr>
        <w:t>41</w:t>
      </w:r>
      <w:r w:rsidR="00943901" w:rsidRPr="00DC0925">
        <w:rPr>
          <w:rFonts w:ascii="Times New Roman" w:hAnsi="Times New Roman"/>
          <w:b/>
          <w:bCs/>
          <w:iCs/>
          <w:sz w:val="28"/>
          <w:szCs w:val="28"/>
          <w:lang w:val="pt-BR"/>
        </w:rPr>
        <w:t>. Về nguồn tài chính cho khám bệnh, chữa bệnh (Điều 88) và ngân sách nhà nước chi cho công tác khám bệnh, chữa bệnh (Điều 89)</w:t>
      </w:r>
    </w:p>
    <w:p w14:paraId="09971D8D" w14:textId="7DB761D1" w:rsidR="00943901" w:rsidRPr="00943901" w:rsidRDefault="00DC0925" w:rsidP="00DC0925">
      <w:pPr>
        <w:spacing w:before="120" w:after="0" w:line="276" w:lineRule="auto"/>
        <w:ind w:firstLine="720"/>
        <w:jc w:val="both"/>
        <w:outlineLvl w:val="2"/>
        <w:rPr>
          <w:rFonts w:ascii="Times New Roman" w:hAnsi="Times New Roman"/>
          <w:b/>
          <w:i/>
          <w:sz w:val="28"/>
          <w:szCs w:val="28"/>
          <w:lang w:val="vi-VN"/>
        </w:rPr>
      </w:pPr>
      <w:r w:rsidRPr="00DC0925">
        <w:rPr>
          <w:rFonts w:ascii="Times New Roman" w:hAnsi="Times New Roman"/>
          <w:b/>
          <w:i/>
          <w:sz w:val="28"/>
          <w:szCs w:val="28"/>
          <w:lang w:val="pt-BR"/>
        </w:rPr>
        <w:t>41</w:t>
      </w:r>
      <w:r w:rsidR="00943901" w:rsidRPr="00943901">
        <w:rPr>
          <w:rFonts w:ascii="Times New Roman" w:hAnsi="Times New Roman"/>
          <w:b/>
          <w:i/>
          <w:sz w:val="28"/>
          <w:szCs w:val="28"/>
          <w:lang w:val="vi-VN"/>
        </w:rPr>
        <w:t>.1</w:t>
      </w:r>
      <w:r w:rsidR="0008153E" w:rsidRPr="0008153E">
        <w:rPr>
          <w:rFonts w:ascii="Times New Roman" w:hAnsi="Times New Roman"/>
          <w:b/>
          <w:i/>
          <w:sz w:val="28"/>
          <w:szCs w:val="28"/>
          <w:lang w:val="pt-BR"/>
        </w:rPr>
        <w:t>.</w:t>
      </w:r>
      <w:r w:rsidR="00943901" w:rsidRPr="00943901">
        <w:rPr>
          <w:rFonts w:ascii="Times New Roman" w:hAnsi="Times New Roman"/>
          <w:b/>
          <w:i/>
          <w:sz w:val="28"/>
          <w:szCs w:val="28"/>
          <w:lang w:val="vi-VN"/>
        </w:rPr>
        <w:t xml:space="preserve"> Về nguồn tài chính cho khám bệnh, chữa bệnh (Điều 88)</w:t>
      </w:r>
    </w:p>
    <w:p w14:paraId="05556499" w14:textId="3885847E" w:rsidR="00943901" w:rsidRPr="00943901" w:rsidRDefault="00DC0925" w:rsidP="00DC0925">
      <w:pPr>
        <w:pStyle w:val="BodyText"/>
        <w:spacing w:before="120" w:line="276" w:lineRule="auto"/>
        <w:ind w:firstLine="720"/>
        <w:outlineLvl w:val="3"/>
        <w:rPr>
          <w:i/>
          <w:lang w:val="vi-VN"/>
        </w:rPr>
      </w:pPr>
      <w:r>
        <w:rPr>
          <w:i/>
          <w:lang w:val="en-US"/>
        </w:rPr>
        <w:t>41</w:t>
      </w:r>
      <w:r w:rsidR="00943901" w:rsidRPr="00943901">
        <w:rPr>
          <w:i/>
          <w:lang w:val="vi-VN"/>
        </w:rPr>
        <w:t>.1.1. Ý kiến của Đại biểu Quốc hội:</w:t>
      </w:r>
    </w:p>
    <w:p w14:paraId="3800E1CD" w14:textId="77777777" w:rsidR="00943901" w:rsidRPr="00943901" w:rsidRDefault="00943901" w:rsidP="001E4356">
      <w:pPr>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Điều 88: tại điểm d khoản 1, có ý kiến cho rằng cụm từ quà biếu, quà tặng không nên đưa vào trong luật (01 ý kiến).</w:t>
      </w:r>
    </w:p>
    <w:p w14:paraId="14E3535C" w14:textId="72995014" w:rsidR="00943901" w:rsidRPr="00943901" w:rsidRDefault="00DC0925" w:rsidP="00DC0925">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41</w:t>
      </w:r>
      <w:r w:rsidR="00943901" w:rsidRPr="00943901">
        <w:rPr>
          <w:rFonts w:ascii="Times New Roman" w:hAnsi="Times New Roman"/>
          <w:i/>
          <w:sz w:val="28"/>
          <w:szCs w:val="28"/>
          <w:lang w:val="vi-VN"/>
        </w:rPr>
        <w:t>.1.2. Tiếp thu, giải trình:</w:t>
      </w:r>
    </w:p>
    <w:p w14:paraId="41B35916" w14:textId="79459165" w:rsidR="002B0636" w:rsidRDefault="002B0636" w:rsidP="002B0636">
      <w:pPr>
        <w:spacing w:before="120" w:after="0" w:line="276" w:lineRule="auto"/>
        <w:ind w:firstLine="720"/>
        <w:jc w:val="both"/>
        <w:rPr>
          <w:rFonts w:ascii="Times New Roman" w:hAnsi="Times New Roman"/>
          <w:sz w:val="28"/>
          <w:szCs w:val="28"/>
          <w:lang w:val="da-DK"/>
        </w:rPr>
      </w:pPr>
      <w:r w:rsidRPr="00943901">
        <w:rPr>
          <w:rFonts w:ascii="Times New Roman" w:hAnsi="Times New Roman"/>
          <w:sz w:val="28"/>
          <w:szCs w:val="28"/>
          <w:lang w:val="da-DK"/>
        </w:rPr>
        <w:t xml:space="preserve">Tiếp thu ý kiến của đại biểu Quốc hội, dự thảo Luật </w:t>
      </w:r>
      <w:r>
        <w:rPr>
          <w:rFonts w:ascii="Times New Roman" w:hAnsi="Times New Roman"/>
          <w:sz w:val="28"/>
          <w:szCs w:val="28"/>
          <w:lang w:val="da-DK"/>
        </w:rPr>
        <w:t xml:space="preserve">đã </w:t>
      </w:r>
      <w:r>
        <w:rPr>
          <w:rFonts w:ascii="Times New Roman" w:hAnsi="Times New Roman"/>
          <w:sz w:val="28"/>
          <w:szCs w:val="28"/>
          <w:lang w:val="da-DK"/>
        </w:rPr>
        <w:t>bỏ cụm từ "quá biếu" tại điểm d</w:t>
      </w:r>
      <w:r>
        <w:rPr>
          <w:rFonts w:ascii="Times New Roman" w:hAnsi="Times New Roman"/>
          <w:sz w:val="28"/>
          <w:szCs w:val="28"/>
          <w:lang w:val="da-DK"/>
        </w:rPr>
        <w:t xml:space="preserve"> khoản 1 Điều </w:t>
      </w:r>
      <w:r>
        <w:rPr>
          <w:rFonts w:ascii="Times New Roman" w:hAnsi="Times New Roman"/>
          <w:sz w:val="28"/>
          <w:szCs w:val="28"/>
          <w:lang w:val="da-DK"/>
        </w:rPr>
        <w:t>98</w:t>
      </w:r>
      <w:r w:rsidR="00080362">
        <w:rPr>
          <w:rFonts w:ascii="Times New Roman" w:hAnsi="Times New Roman"/>
          <w:sz w:val="28"/>
          <w:szCs w:val="28"/>
          <w:lang w:val="da-DK"/>
        </w:rPr>
        <w:t xml:space="preserve">. Riêng "quà tặng" đã được pháp luật </w:t>
      </w:r>
      <w:r w:rsidR="0068488E">
        <w:rPr>
          <w:rFonts w:ascii="Times New Roman" w:hAnsi="Times New Roman"/>
          <w:sz w:val="28"/>
          <w:szCs w:val="28"/>
          <w:lang w:val="da-DK"/>
        </w:rPr>
        <w:t>về phòng, chống tham nhũng quy định biện pháp xử lý, cụ thể như sau:</w:t>
      </w:r>
    </w:p>
    <w:p w14:paraId="7AF155EF" w14:textId="77777777" w:rsidR="00D07597" w:rsidRPr="00D07597" w:rsidRDefault="00D07597" w:rsidP="00D07597">
      <w:pPr>
        <w:spacing w:before="120" w:after="0" w:line="276" w:lineRule="auto"/>
        <w:ind w:firstLine="720"/>
        <w:jc w:val="both"/>
        <w:rPr>
          <w:rFonts w:ascii="Times New Roman" w:hAnsi="Times New Roman"/>
          <w:sz w:val="28"/>
          <w:szCs w:val="28"/>
          <w:lang w:val="da-DK"/>
        </w:rPr>
      </w:pPr>
      <w:r w:rsidRPr="00D07597">
        <w:rPr>
          <w:rFonts w:ascii="Times New Roman" w:hAnsi="Times New Roman"/>
          <w:sz w:val="28"/>
          <w:szCs w:val="28"/>
          <w:lang w:val="da-DK"/>
        </w:rPr>
        <w:t>- Đối với quà tặng bằng tiền, giấy tờ có giá thì Thủ trưởng cơ quan, tổ chức, đơn vị tổ chức tiếp nhận, bảo quản và làm thủ tục nộp vào ngân sách nhà nước theo quy định của pháp luật.</w:t>
      </w:r>
    </w:p>
    <w:p w14:paraId="55F32BFC" w14:textId="77777777" w:rsidR="00D07597" w:rsidRPr="00D07597" w:rsidRDefault="00D07597" w:rsidP="00D07597">
      <w:pPr>
        <w:spacing w:before="120" w:after="0" w:line="276" w:lineRule="auto"/>
        <w:ind w:firstLine="720"/>
        <w:jc w:val="both"/>
        <w:rPr>
          <w:rFonts w:ascii="Times New Roman" w:hAnsi="Times New Roman"/>
          <w:sz w:val="28"/>
          <w:szCs w:val="28"/>
          <w:lang w:val="da-DK"/>
        </w:rPr>
      </w:pPr>
      <w:r w:rsidRPr="00D07597">
        <w:rPr>
          <w:rFonts w:ascii="Times New Roman" w:hAnsi="Times New Roman"/>
          <w:sz w:val="28"/>
          <w:szCs w:val="28"/>
          <w:lang w:val="da-DK"/>
        </w:rPr>
        <w:t>- Đối với quà tặng bằng hiện vật, Thủ trưởng cơ quan, tổ chức, đơn vị tiếp nhận, bảo quản và xử lý như sau:</w:t>
      </w:r>
    </w:p>
    <w:p w14:paraId="166D1FAB" w14:textId="77777777" w:rsidR="00D07597" w:rsidRPr="00D07597" w:rsidRDefault="00D07597" w:rsidP="00D07597">
      <w:pPr>
        <w:spacing w:before="120" w:after="0" w:line="276" w:lineRule="auto"/>
        <w:ind w:firstLine="720"/>
        <w:jc w:val="both"/>
        <w:rPr>
          <w:rFonts w:ascii="Times New Roman" w:hAnsi="Times New Roman"/>
          <w:sz w:val="28"/>
          <w:szCs w:val="28"/>
          <w:lang w:val="da-DK"/>
        </w:rPr>
      </w:pPr>
      <w:r w:rsidRPr="00D07597">
        <w:rPr>
          <w:rFonts w:ascii="Times New Roman" w:hAnsi="Times New Roman"/>
          <w:sz w:val="28"/>
          <w:szCs w:val="28"/>
          <w:lang w:val="da-DK"/>
        </w:rPr>
        <w:t>+ Xác định giá trị của quà tặng trên cơ sở giá của quà tặng do cơ quan, đơn vị, cá nhân tặng quà cung cấp (nếu có) hoặc giá trị của quà tặng tương tự được bán trên thị trường. Trong trường hợp không xác định được giá trị của quà tặng bằng hiện vật thì có thể đề nghị cơ quan có chức năng xác định giá;</w:t>
      </w:r>
    </w:p>
    <w:p w14:paraId="74D57E8B" w14:textId="77777777" w:rsidR="00D07597" w:rsidRPr="00D07597" w:rsidRDefault="00D07597" w:rsidP="00D07597">
      <w:pPr>
        <w:spacing w:before="120" w:after="0" w:line="276" w:lineRule="auto"/>
        <w:ind w:firstLine="720"/>
        <w:jc w:val="both"/>
        <w:rPr>
          <w:rFonts w:ascii="Times New Roman" w:hAnsi="Times New Roman"/>
          <w:sz w:val="28"/>
          <w:szCs w:val="28"/>
          <w:lang w:val="da-DK"/>
        </w:rPr>
      </w:pPr>
      <w:r w:rsidRPr="00D07597">
        <w:rPr>
          <w:rFonts w:ascii="Times New Roman" w:hAnsi="Times New Roman"/>
          <w:sz w:val="28"/>
          <w:szCs w:val="28"/>
          <w:lang w:val="da-DK"/>
        </w:rPr>
        <w:t>+ Quyết định bán quà tặng và tổ chức công khai bán quà tặng theo quy định của pháp luật;</w:t>
      </w:r>
    </w:p>
    <w:p w14:paraId="60849F86" w14:textId="57EB92A2" w:rsidR="0068488E" w:rsidRDefault="00D07597" w:rsidP="00D07597">
      <w:pPr>
        <w:spacing w:before="120" w:after="0" w:line="276" w:lineRule="auto"/>
        <w:ind w:firstLine="720"/>
        <w:jc w:val="both"/>
        <w:rPr>
          <w:rFonts w:ascii="Times New Roman" w:hAnsi="Times New Roman"/>
          <w:sz w:val="28"/>
          <w:szCs w:val="28"/>
          <w:lang w:val="da-DK"/>
        </w:rPr>
      </w:pPr>
      <w:r w:rsidRPr="00D07597">
        <w:rPr>
          <w:rFonts w:ascii="Times New Roman" w:hAnsi="Times New Roman"/>
          <w:sz w:val="28"/>
          <w:szCs w:val="28"/>
          <w:lang w:val="da-DK"/>
        </w:rPr>
        <w:t>+ Nộp vào ngân sách nhà nước số tiền thu được sau khi trừ đi chi phí liên quan đến việc xử lý quà tặng trong thời hạn 30 ngày, kể từ ngày bán quà tặng.</w:t>
      </w:r>
    </w:p>
    <w:p w14:paraId="714D8D97" w14:textId="37A68FF4" w:rsidR="00D07597" w:rsidRPr="00943901" w:rsidRDefault="002B1881" w:rsidP="00D07597">
      <w:pPr>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 xml:space="preserve">Do vậy, có thể coi </w:t>
      </w:r>
      <w:r>
        <w:rPr>
          <w:rFonts w:ascii="Times New Roman" w:hAnsi="Times New Roman"/>
          <w:sz w:val="28"/>
          <w:szCs w:val="28"/>
          <w:lang w:val="da-DK"/>
        </w:rPr>
        <w:t xml:space="preserve">đây </w:t>
      </w:r>
      <w:r>
        <w:rPr>
          <w:rFonts w:ascii="Times New Roman" w:hAnsi="Times New Roman"/>
          <w:sz w:val="28"/>
          <w:szCs w:val="28"/>
          <w:lang w:val="da-DK"/>
        </w:rPr>
        <w:t>là một nguồn tài chính của cơ sở khám bệnh, chữa bệnh.</w:t>
      </w:r>
    </w:p>
    <w:p w14:paraId="0D6638C9" w14:textId="04D1544F" w:rsidR="00943901" w:rsidRPr="0008153E" w:rsidRDefault="0008153E" w:rsidP="0008153E">
      <w:pPr>
        <w:spacing w:before="120" w:after="0" w:line="276" w:lineRule="auto"/>
        <w:ind w:firstLine="720"/>
        <w:jc w:val="both"/>
        <w:outlineLvl w:val="2"/>
        <w:rPr>
          <w:rFonts w:ascii="Times New Roman" w:hAnsi="Times New Roman"/>
          <w:b/>
          <w:i/>
          <w:sz w:val="28"/>
          <w:szCs w:val="28"/>
          <w:lang w:val="pt-BR"/>
        </w:rPr>
      </w:pPr>
      <w:r>
        <w:rPr>
          <w:rFonts w:ascii="Times New Roman" w:hAnsi="Times New Roman"/>
          <w:b/>
          <w:i/>
          <w:sz w:val="28"/>
          <w:szCs w:val="28"/>
          <w:lang w:val="da-DK"/>
        </w:rPr>
        <w:t>41</w:t>
      </w:r>
      <w:r w:rsidR="00943901" w:rsidRPr="0008153E">
        <w:rPr>
          <w:rFonts w:ascii="Times New Roman" w:hAnsi="Times New Roman"/>
          <w:b/>
          <w:i/>
          <w:sz w:val="28"/>
          <w:szCs w:val="28"/>
          <w:lang w:val="pt-BR"/>
        </w:rPr>
        <w:t>.2</w:t>
      </w:r>
      <w:r>
        <w:rPr>
          <w:rFonts w:ascii="Times New Roman" w:hAnsi="Times New Roman"/>
          <w:b/>
          <w:i/>
          <w:sz w:val="28"/>
          <w:szCs w:val="28"/>
          <w:lang w:val="pt-BR"/>
        </w:rPr>
        <w:t>.</w:t>
      </w:r>
      <w:r w:rsidR="00943901" w:rsidRPr="0008153E">
        <w:rPr>
          <w:rFonts w:ascii="Times New Roman" w:hAnsi="Times New Roman"/>
          <w:b/>
          <w:i/>
          <w:sz w:val="28"/>
          <w:szCs w:val="28"/>
          <w:lang w:val="pt-BR"/>
        </w:rPr>
        <w:t xml:space="preserve"> Về ngân sách nhà nước chi cho công tác khám bệnh, chữa bệnh (Điều 89)</w:t>
      </w:r>
    </w:p>
    <w:p w14:paraId="259D3330" w14:textId="5451ED30" w:rsidR="00943901" w:rsidRPr="006C503D" w:rsidRDefault="006C503D" w:rsidP="006C503D">
      <w:pPr>
        <w:widowControl w:val="0"/>
        <w:spacing w:before="120" w:after="0" w:line="276" w:lineRule="auto"/>
        <w:ind w:firstLine="720"/>
        <w:jc w:val="both"/>
        <w:outlineLvl w:val="3"/>
        <w:rPr>
          <w:rFonts w:ascii="Times New Roman" w:hAnsi="Times New Roman"/>
          <w:i/>
          <w:sz w:val="28"/>
          <w:szCs w:val="28"/>
        </w:rPr>
      </w:pPr>
      <w:r>
        <w:rPr>
          <w:rFonts w:ascii="Times New Roman" w:hAnsi="Times New Roman"/>
          <w:i/>
          <w:sz w:val="28"/>
          <w:szCs w:val="28"/>
        </w:rPr>
        <w:t>4</w:t>
      </w:r>
      <w:r w:rsidR="00317C8C">
        <w:rPr>
          <w:rFonts w:ascii="Times New Roman" w:hAnsi="Times New Roman"/>
          <w:i/>
          <w:sz w:val="28"/>
          <w:szCs w:val="28"/>
        </w:rPr>
        <w:t>1</w:t>
      </w:r>
      <w:r w:rsidR="00943901" w:rsidRPr="006C503D">
        <w:rPr>
          <w:rFonts w:ascii="Times New Roman" w:hAnsi="Times New Roman"/>
          <w:i/>
          <w:sz w:val="28"/>
          <w:szCs w:val="28"/>
        </w:rPr>
        <w:t>.2.1. Ý kiến của Đại biểu Quốc hội:</w:t>
      </w:r>
    </w:p>
    <w:p w14:paraId="1AC18CCF" w14:textId="77777777" w:rsidR="00943901" w:rsidRPr="00943901" w:rsidRDefault="00943901" w:rsidP="001E4356">
      <w:pPr>
        <w:spacing w:before="120" w:after="0" w:line="276" w:lineRule="auto"/>
        <w:ind w:firstLine="720"/>
        <w:jc w:val="both"/>
        <w:rPr>
          <w:rFonts w:ascii="Times New Roman" w:eastAsia="Times New Roman" w:hAnsi="Times New Roman"/>
          <w:bCs/>
          <w:sz w:val="28"/>
          <w:szCs w:val="28"/>
          <w:lang w:val="vi-VN" w:eastAsia="x-none"/>
        </w:rPr>
      </w:pPr>
      <w:r w:rsidRPr="00943901">
        <w:rPr>
          <w:rFonts w:ascii="Times New Roman" w:hAnsi="Times New Roman"/>
          <w:sz w:val="28"/>
          <w:szCs w:val="28"/>
          <w:lang w:val="vi-VN"/>
        </w:rPr>
        <w:t xml:space="preserve">- Có ý kiến đề nghị xem lại giữa Điều 4 và Điều 89, nên quy định là các đối tượng được Nhà nước hỗ trợ để khi nhà nước muốn bố trí thêm thì không được; </w:t>
      </w:r>
      <w:r w:rsidRPr="00943901">
        <w:rPr>
          <w:rFonts w:ascii="Times New Roman" w:eastAsia="Times New Roman" w:hAnsi="Times New Roman"/>
          <w:bCs/>
          <w:sz w:val="28"/>
          <w:szCs w:val="28"/>
          <w:lang w:val="vi-VN" w:eastAsia="x-none"/>
        </w:rPr>
        <w:t>bổ sung chính sách đặc thù, quy định ngân sách nhà nước hỗ trợ đối với đối tượng người nghèo, đặc biệt khó khăn mắc bệnh hiểm nghèo (01 ý kiến).</w:t>
      </w:r>
    </w:p>
    <w:p w14:paraId="0E43A8E9" w14:textId="77777777" w:rsidR="00943901" w:rsidRPr="00943901" w:rsidRDefault="00943901" w:rsidP="001E4356">
      <w:pPr>
        <w:widowControl w:val="0"/>
        <w:spacing w:before="120" w:after="0" w:line="276" w:lineRule="auto"/>
        <w:ind w:firstLine="720"/>
        <w:jc w:val="both"/>
        <w:rPr>
          <w:rFonts w:ascii="Times New Roman" w:hAnsi="Times New Roman"/>
          <w:sz w:val="28"/>
          <w:szCs w:val="28"/>
          <w:lang w:val="vi-VN"/>
        </w:rPr>
      </w:pPr>
      <w:r w:rsidRPr="00943901">
        <w:rPr>
          <w:rFonts w:ascii="Times New Roman" w:hAnsi="Times New Roman"/>
          <w:sz w:val="28"/>
          <w:szCs w:val="28"/>
          <w:lang w:val="vi-VN"/>
        </w:rPr>
        <w:t>- Có ý kiến đề nghị làm rõ các trường hợp được Nhà nước hỗ trợ tại khoản 3 Điều 89 (01 ý kiến).</w:t>
      </w:r>
    </w:p>
    <w:p w14:paraId="54B39F9A" w14:textId="6FB7B92B" w:rsidR="00943901" w:rsidRPr="00317C8C" w:rsidRDefault="006C503D" w:rsidP="00317C8C">
      <w:pPr>
        <w:widowControl w:val="0"/>
        <w:spacing w:before="120" w:after="0" w:line="276" w:lineRule="auto"/>
        <w:ind w:firstLine="720"/>
        <w:jc w:val="both"/>
        <w:outlineLvl w:val="3"/>
        <w:rPr>
          <w:rFonts w:ascii="Times New Roman" w:hAnsi="Times New Roman"/>
          <w:i/>
          <w:sz w:val="28"/>
          <w:szCs w:val="28"/>
        </w:rPr>
      </w:pPr>
      <w:r>
        <w:rPr>
          <w:rFonts w:ascii="Times New Roman" w:hAnsi="Times New Roman"/>
          <w:i/>
          <w:sz w:val="28"/>
          <w:szCs w:val="28"/>
        </w:rPr>
        <w:lastRenderedPageBreak/>
        <w:t>4</w:t>
      </w:r>
      <w:r w:rsidR="00317C8C">
        <w:rPr>
          <w:rFonts w:ascii="Times New Roman" w:hAnsi="Times New Roman"/>
          <w:i/>
          <w:sz w:val="28"/>
          <w:szCs w:val="28"/>
        </w:rPr>
        <w:t>1</w:t>
      </w:r>
      <w:r w:rsidR="00943901" w:rsidRPr="00317C8C">
        <w:rPr>
          <w:rFonts w:ascii="Times New Roman" w:hAnsi="Times New Roman"/>
          <w:i/>
          <w:sz w:val="28"/>
          <w:szCs w:val="28"/>
        </w:rPr>
        <w:t>.2.2. Tiếp thu, giải trình:</w:t>
      </w:r>
    </w:p>
    <w:p w14:paraId="757A1AC7" w14:textId="2CD494D7" w:rsidR="006C503D" w:rsidRPr="00150A4B" w:rsidRDefault="004C698E" w:rsidP="001E4356">
      <w:pPr>
        <w:widowControl w:val="0"/>
        <w:spacing w:before="120" w:after="0" w:line="276" w:lineRule="auto"/>
        <w:ind w:firstLine="720"/>
        <w:jc w:val="both"/>
        <w:rPr>
          <w:rFonts w:ascii="Times New Roman" w:hAnsi="Times New Roman"/>
          <w:iCs/>
          <w:sz w:val="28"/>
          <w:szCs w:val="28"/>
          <w:lang w:val="vi-VN"/>
        </w:rPr>
      </w:pPr>
      <w:r w:rsidRPr="004C698E">
        <w:rPr>
          <w:rFonts w:ascii="Times New Roman" w:hAnsi="Times New Roman"/>
          <w:iCs/>
          <w:sz w:val="28"/>
          <w:szCs w:val="28"/>
          <w:lang w:val="vi-VN"/>
        </w:rPr>
        <w:t>Điều 99 chỉ quy định về n</w:t>
      </w:r>
      <w:r w:rsidRPr="004C698E">
        <w:rPr>
          <w:rFonts w:ascii="Times New Roman" w:hAnsi="Times New Roman"/>
          <w:iCs/>
          <w:sz w:val="28"/>
          <w:szCs w:val="28"/>
          <w:lang w:val="vi-VN"/>
        </w:rPr>
        <w:t xml:space="preserve">ội dung </w:t>
      </w:r>
      <w:r w:rsidRPr="004C698E">
        <w:rPr>
          <w:rFonts w:ascii="Times New Roman" w:hAnsi="Times New Roman"/>
          <w:iCs/>
          <w:sz w:val="28"/>
          <w:szCs w:val="28"/>
          <w:lang w:val="vi-VN"/>
        </w:rPr>
        <w:t xml:space="preserve">chi của ngân sách Nhà nước cho công tác khám bệnh, chữa bệnh và việc hỗ trợ cho các </w:t>
      </w:r>
      <w:r w:rsidRPr="00943901">
        <w:rPr>
          <w:rFonts w:ascii="Times New Roman" w:hAnsi="Times New Roman"/>
          <w:sz w:val="28"/>
          <w:szCs w:val="28"/>
          <w:lang w:val="vi-VN"/>
        </w:rPr>
        <w:t xml:space="preserve">đối tượng </w:t>
      </w:r>
      <w:r w:rsidRPr="004C698E">
        <w:rPr>
          <w:rFonts w:ascii="Times New Roman" w:hAnsi="Times New Roman"/>
          <w:sz w:val="28"/>
          <w:szCs w:val="28"/>
          <w:lang w:val="vi-VN"/>
        </w:rPr>
        <w:t>đang được thực hiện bằng nhiều hình thức khác nhau như hỗ trợ của Nhà nước thông qua bảo hiểm y tế</w:t>
      </w:r>
      <w:r w:rsidR="00232AFC" w:rsidRPr="00232AFC">
        <w:rPr>
          <w:rFonts w:ascii="Times New Roman" w:hAnsi="Times New Roman"/>
          <w:sz w:val="28"/>
          <w:szCs w:val="28"/>
          <w:lang w:val="vi-VN"/>
        </w:rPr>
        <w:t>, quỹ hỗ trợ người nghèo</w:t>
      </w:r>
      <w:r w:rsidR="00232AFC">
        <w:rPr>
          <w:rFonts w:ascii="Times New Roman" w:hAnsi="Times New Roman"/>
          <w:sz w:val="28"/>
          <w:szCs w:val="28"/>
          <w:lang w:val="vi-VN"/>
        </w:rPr>
        <w:t>…</w:t>
      </w:r>
      <w:r w:rsidR="00150A4B" w:rsidRPr="00150A4B">
        <w:rPr>
          <w:rFonts w:ascii="Times New Roman" w:hAnsi="Times New Roman"/>
          <w:sz w:val="28"/>
          <w:szCs w:val="28"/>
          <w:lang w:val="vi-VN"/>
        </w:rPr>
        <w:t xml:space="preserve"> </w:t>
      </w:r>
      <w:r w:rsidR="006D6B5F">
        <w:rPr>
          <w:rFonts w:ascii="Times New Roman" w:hAnsi="Times New Roman"/>
          <w:sz w:val="28"/>
          <w:szCs w:val="28"/>
        </w:rPr>
        <w:t xml:space="preserve">nên không bị hạn chế việc mở rộng đối tượng. </w:t>
      </w:r>
      <w:r w:rsidR="00150A4B" w:rsidRPr="00150A4B">
        <w:rPr>
          <w:rFonts w:ascii="Times New Roman" w:hAnsi="Times New Roman"/>
          <w:sz w:val="28"/>
          <w:szCs w:val="28"/>
          <w:lang w:val="vi-VN"/>
        </w:rPr>
        <w:t>Do vậy, đề nghị giữ nguyên như dự thảo Luật.</w:t>
      </w:r>
    </w:p>
    <w:p w14:paraId="09FEB030" w14:textId="4353E16C" w:rsidR="00943901" w:rsidRPr="006D6B5F" w:rsidRDefault="006D6B5F" w:rsidP="006D6B5F">
      <w:pPr>
        <w:keepNext/>
        <w:keepLines/>
        <w:spacing w:before="120" w:after="0" w:line="276" w:lineRule="auto"/>
        <w:ind w:firstLine="720"/>
        <w:jc w:val="both"/>
        <w:outlineLvl w:val="1"/>
        <w:rPr>
          <w:rFonts w:ascii="Times New Roman" w:hAnsi="Times New Roman"/>
          <w:b/>
          <w:bCs/>
          <w:iCs/>
          <w:sz w:val="28"/>
          <w:szCs w:val="28"/>
          <w:lang w:val="pt-BR"/>
        </w:rPr>
      </w:pPr>
      <w:r>
        <w:rPr>
          <w:rFonts w:ascii="Times New Roman" w:hAnsi="Times New Roman"/>
          <w:b/>
          <w:bCs/>
          <w:iCs/>
          <w:sz w:val="28"/>
          <w:szCs w:val="28"/>
          <w:lang w:val="pt-BR"/>
        </w:rPr>
        <w:t>42</w:t>
      </w:r>
      <w:r w:rsidR="00943901" w:rsidRPr="006D6B5F">
        <w:rPr>
          <w:rFonts w:ascii="Times New Roman" w:hAnsi="Times New Roman"/>
          <w:b/>
          <w:bCs/>
          <w:iCs/>
          <w:sz w:val="28"/>
          <w:szCs w:val="28"/>
          <w:lang w:val="pt-BR"/>
        </w:rPr>
        <w:t>. Về hệ thống thông tin về quản lý hoạt động khám bệnh, chữa bệnh (Điều 92)</w:t>
      </w:r>
    </w:p>
    <w:p w14:paraId="0AB9E1BB" w14:textId="6FA8198E" w:rsidR="00943901" w:rsidRPr="00943901" w:rsidRDefault="00CA51DB" w:rsidP="00CA51DB">
      <w:pPr>
        <w:widowControl w:val="0"/>
        <w:spacing w:before="120" w:after="0" w:line="276" w:lineRule="auto"/>
        <w:ind w:firstLine="720"/>
        <w:jc w:val="both"/>
        <w:outlineLvl w:val="2"/>
        <w:rPr>
          <w:rFonts w:ascii="Times New Roman" w:hAnsi="Times New Roman"/>
          <w:b/>
          <w:i/>
          <w:sz w:val="28"/>
          <w:szCs w:val="28"/>
          <w:lang w:val="vi-VN"/>
        </w:rPr>
      </w:pPr>
      <w:r>
        <w:rPr>
          <w:rFonts w:ascii="Times New Roman" w:hAnsi="Times New Roman"/>
          <w:b/>
          <w:i/>
          <w:sz w:val="28"/>
          <w:szCs w:val="28"/>
        </w:rPr>
        <w:t>42</w:t>
      </w:r>
      <w:r w:rsidR="00943901" w:rsidRPr="00943901">
        <w:rPr>
          <w:rFonts w:ascii="Times New Roman" w:hAnsi="Times New Roman"/>
          <w:b/>
          <w:i/>
          <w:sz w:val="28"/>
          <w:szCs w:val="28"/>
          <w:lang w:val="vi-VN"/>
        </w:rPr>
        <w:t>.1</w:t>
      </w:r>
      <w:r w:rsidR="002B35C7" w:rsidRPr="002B35C7">
        <w:rPr>
          <w:rFonts w:ascii="Times New Roman" w:hAnsi="Times New Roman"/>
          <w:b/>
          <w:i/>
          <w:sz w:val="28"/>
          <w:szCs w:val="28"/>
          <w:lang w:val="pt-BR"/>
        </w:rPr>
        <w:t>.</w:t>
      </w:r>
      <w:r w:rsidR="00943901" w:rsidRPr="00943901">
        <w:rPr>
          <w:rFonts w:ascii="Times New Roman" w:hAnsi="Times New Roman"/>
          <w:b/>
          <w:i/>
          <w:sz w:val="28"/>
          <w:szCs w:val="28"/>
          <w:lang w:val="vi-VN"/>
        </w:rPr>
        <w:t xml:space="preserve"> Về thẩm quyền</w:t>
      </w:r>
      <w:r w:rsidR="002B35C7" w:rsidRPr="002B35C7">
        <w:rPr>
          <w:rFonts w:ascii="Times New Roman" w:hAnsi="Times New Roman"/>
          <w:b/>
          <w:i/>
          <w:sz w:val="28"/>
          <w:szCs w:val="28"/>
          <w:lang w:val="pt-BR"/>
        </w:rPr>
        <w:t xml:space="preserve"> ban hành tiêu chí kỹ thuật</w:t>
      </w:r>
      <w:r w:rsidR="00943901" w:rsidRPr="00943901">
        <w:rPr>
          <w:rFonts w:ascii="Times New Roman" w:hAnsi="Times New Roman"/>
          <w:b/>
          <w:i/>
          <w:sz w:val="28"/>
          <w:szCs w:val="28"/>
          <w:lang w:val="vi-VN"/>
        </w:rPr>
        <w:t>:</w:t>
      </w:r>
    </w:p>
    <w:p w14:paraId="18157091" w14:textId="683CCE2B" w:rsidR="00943901" w:rsidRPr="00943901" w:rsidRDefault="00CA51DB" w:rsidP="00CA51DB">
      <w:pPr>
        <w:pStyle w:val="BodyText"/>
        <w:spacing w:before="120" w:line="276" w:lineRule="auto"/>
        <w:ind w:firstLine="720"/>
        <w:outlineLvl w:val="3"/>
        <w:rPr>
          <w:i/>
          <w:lang w:val="vi-VN"/>
        </w:rPr>
      </w:pPr>
      <w:r>
        <w:rPr>
          <w:i/>
          <w:lang w:val="en-US"/>
        </w:rPr>
        <w:t>42</w:t>
      </w:r>
      <w:r w:rsidR="00943901" w:rsidRPr="00943901">
        <w:rPr>
          <w:i/>
          <w:lang w:val="vi-VN"/>
        </w:rPr>
        <w:t>.1.1. Ý kiến của Đại biểu Quốc hội:</w:t>
      </w:r>
    </w:p>
    <w:p w14:paraId="098C35E8" w14:textId="0D68CE6F" w:rsidR="00943901" w:rsidRPr="00943901" w:rsidRDefault="00943901" w:rsidP="001E4356">
      <w:pPr>
        <w:pStyle w:val="BodyText"/>
        <w:spacing w:before="120" w:line="276" w:lineRule="auto"/>
        <w:ind w:firstLine="720"/>
        <w:rPr>
          <w:lang w:val="vi-VN"/>
        </w:rPr>
      </w:pPr>
      <w:r w:rsidRPr="00943901">
        <w:rPr>
          <w:lang w:val="vi-VN"/>
        </w:rPr>
        <w:t xml:space="preserve">Một số </w:t>
      </w:r>
      <w:r w:rsidRPr="00943901">
        <w:t xml:space="preserve">ý kiến đề nghị bổ sung khoản 5 như sau: </w:t>
      </w:r>
      <w:r w:rsidRPr="00943901">
        <w:rPr>
          <w:lang w:val="da-DK"/>
        </w:rPr>
        <w:t xml:space="preserve">“Bộ trưởng Bộ Quốc phòng, Bộ trưởng Bộ Công an quy định các tiêu chuẩn kỹ thuật ứng dụng công nghệ thông tin và quản lý thông tin hoạt động </w:t>
      </w:r>
      <w:r w:rsidR="00B562DB">
        <w:rPr>
          <w:lang w:val="da-DK"/>
        </w:rPr>
        <w:t>khám bệnh, chữa bệnh</w:t>
      </w:r>
      <w:r w:rsidRPr="00943901">
        <w:rPr>
          <w:lang w:val="da-DK"/>
        </w:rPr>
        <w:t xml:space="preserve"> trong hệ thống </w:t>
      </w:r>
      <w:r w:rsidR="00B562DB">
        <w:rPr>
          <w:lang w:val="da-DK"/>
        </w:rPr>
        <w:t>khám bệnh, chữa bệnh</w:t>
      </w:r>
      <w:r w:rsidRPr="00943901">
        <w:rPr>
          <w:lang w:val="da-DK"/>
        </w:rPr>
        <w:t xml:space="preserve"> quân đội, công an” </w:t>
      </w:r>
      <w:r w:rsidRPr="00943901">
        <w:t>(0</w:t>
      </w:r>
      <w:r w:rsidRPr="00943901">
        <w:rPr>
          <w:lang w:val="vi-VN"/>
        </w:rPr>
        <w:t>4</w:t>
      </w:r>
      <w:r w:rsidRPr="00943901">
        <w:t xml:space="preserve"> ý kiến)</w:t>
      </w:r>
      <w:r w:rsidRPr="00943901">
        <w:rPr>
          <w:lang w:val="vi-VN"/>
        </w:rPr>
        <w:t xml:space="preserve"> </w:t>
      </w:r>
    </w:p>
    <w:p w14:paraId="62FCC6D7" w14:textId="371556F1" w:rsidR="00943901" w:rsidRPr="00943901" w:rsidRDefault="00CA51DB" w:rsidP="00CA51DB">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42</w:t>
      </w:r>
      <w:r w:rsidR="00943901" w:rsidRPr="00943901">
        <w:rPr>
          <w:rFonts w:ascii="Times New Roman" w:hAnsi="Times New Roman"/>
          <w:i/>
          <w:sz w:val="28"/>
          <w:szCs w:val="28"/>
          <w:lang w:val="vi-VN"/>
        </w:rPr>
        <w:t>.1.2. Tiếp thu, giải trình:</w:t>
      </w:r>
    </w:p>
    <w:p w14:paraId="166523D7" w14:textId="1541900D" w:rsidR="00943901" w:rsidRPr="00943901" w:rsidRDefault="00943901" w:rsidP="001E4356">
      <w:pPr>
        <w:pStyle w:val="BodyText"/>
        <w:spacing w:before="120" w:line="276" w:lineRule="auto"/>
        <w:ind w:firstLine="720"/>
        <w:rPr>
          <w:lang w:val="pt-BR"/>
        </w:rPr>
      </w:pPr>
      <w:r w:rsidRPr="00943901">
        <w:rPr>
          <w:lang w:val="pt-BR"/>
        </w:rPr>
        <w:t>Tiếp thu ý kiến của đại biểu Quốc hội, dự thảo Luật bổ sung khoản 5</w:t>
      </w:r>
      <w:r w:rsidR="002B35C7">
        <w:rPr>
          <w:lang w:val="pt-BR"/>
        </w:rPr>
        <w:t>, 6</w:t>
      </w:r>
      <w:r w:rsidRPr="00943901">
        <w:rPr>
          <w:lang w:val="pt-BR"/>
        </w:rPr>
        <w:t xml:space="preserve"> Điều </w:t>
      </w:r>
      <w:r w:rsidR="002B35C7">
        <w:rPr>
          <w:lang w:val="pt-BR"/>
        </w:rPr>
        <w:t>10</w:t>
      </w:r>
      <w:r w:rsidR="00763E93">
        <w:rPr>
          <w:lang w:val="pt-BR"/>
        </w:rPr>
        <w:t>2</w:t>
      </w:r>
      <w:r w:rsidRPr="00943901">
        <w:rPr>
          <w:lang w:val="pt-BR"/>
        </w:rPr>
        <w:t xml:space="preserve"> như sau:</w:t>
      </w:r>
    </w:p>
    <w:p w14:paraId="41BB5A27" w14:textId="77777777" w:rsidR="002B35C7" w:rsidRPr="002B35C7" w:rsidRDefault="00943901" w:rsidP="002B35C7">
      <w:pPr>
        <w:pStyle w:val="BodyText"/>
        <w:spacing w:before="120" w:line="276" w:lineRule="auto"/>
        <w:ind w:firstLine="720"/>
        <w:rPr>
          <w:i/>
          <w:lang w:val="da-DK"/>
        </w:rPr>
      </w:pPr>
      <w:r w:rsidRPr="00943901">
        <w:rPr>
          <w:i/>
          <w:lang w:val="da-DK"/>
        </w:rPr>
        <w:t>“</w:t>
      </w:r>
      <w:r w:rsidR="002B35C7" w:rsidRPr="002B35C7">
        <w:rPr>
          <w:i/>
          <w:lang w:val="da-DK"/>
        </w:rPr>
        <w:t>5. Bộ trưởng Bộ Y tế có trách nhiệm:</w:t>
      </w:r>
    </w:p>
    <w:p w14:paraId="4B7E5B9D" w14:textId="77777777" w:rsidR="002B35C7" w:rsidRPr="002B35C7" w:rsidRDefault="002B35C7" w:rsidP="002B35C7">
      <w:pPr>
        <w:pStyle w:val="BodyText"/>
        <w:spacing w:before="120" w:line="276" w:lineRule="auto"/>
        <w:ind w:firstLine="720"/>
        <w:rPr>
          <w:i/>
          <w:lang w:val="da-DK"/>
        </w:rPr>
      </w:pPr>
      <w:r w:rsidRPr="002B35C7">
        <w:rPr>
          <w:i/>
          <w:lang w:val="da-DK"/>
        </w:rPr>
        <w:t>a) Quy định chuẩn định dạng dữ liệu đầu ra đối với hệ thống thông tin quản lý hoạt động khám bệnh, chữa bệnh tại khoản 1 Điều này;</w:t>
      </w:r>
    </w:p>
    <w:p w14:paraId="498D80E2" w14:textId="77777777" w:rsidR="002B35C7" w:rsidRPr="002B35C7" w:rsidRDefault="002B35C7" w:rsidP="002B35C7">
      <w:pPr>
        <w:pStyle w:val="BodyText"/>
        <w:spacing w:before="120" w:line="276" w:lineRule="auto"/>
        <w:ind w:firstLine="720"/>
        <w:rPr>
          <w:i/>
          <w:lang w:val="da-DK"/>
        </w:rPr>
      </w:pPr>
      <w:r w:rsidRPr="002B35C7">
        <w:rPr>
          <w:i/>
          <w:lang w:val="da-DK"/>
        </w:rPr>
        <w:t>b) Quy định về quản lý, khai thác, sử dụng hệ thống thông tin quản lý hoạt động khám bệnh, chữa bệnh.</w:t>
      </w:r>
    </w:p>
    <w:p w14:paraId="549638B0" w14:textId="77777777" w:rsidR="002B35C7" w:rsidRPr="002B35C7" w:rsidRDefault="002B35C7" w:rsidP="002B35C7">
      <w:pPr>
        <w:pStyle w:val="BodyText"/>
        <w:spacing w:before="120" w:line="276" w:lineRule="auto"/>
        <w:ind w:firstLine="720"/>
        <w:rPr>
          <w:i/>
          <w:lang w:val="da-DK"/>
        </w:rPr>
      </w:pPr>
      <w:r w:rsidRPr="002B35C7">
        <w:rPr>
          <w:i/>
          <w:lang w:val="da-DK"/>
        </w:rPr>
        <w:t>6. Bộ trưởng Bộ Quốc phòng, Bộ trưởng Bộ Công an có trách nhiệm:</w:t>
      </w:r>
    </w:p>
    <w:p w14:paraId="2209A8EE" w14:textId="77777777" w:rsidR="002B35C7" w:rsidRPr="002B35C7" w:rsidRDefault="002B35C7" w:rsidP="002B35C7">
      <w:pPr>
        <w:pStyle w:val="BodyText"/>
        <w:spacing w:before="120" w:line="276" w:lineRule="auto"/>
        <w:ind w:firstLine="720"/>
        <w:rPr>
          <w:i/>
          <w:lang w:val="da-DK"/>
        </w:rPr>
      </w:pPr>
      <w:r w:rsidRPr="002B35C7">
        <w:rPr>
          <w:i/>
          <w:lang w:val="da-DK"/>
        </w:rPr>
        <w:t>a) Căn cứ chuẩn định dạng dữ liệu đầu ra quy định tại khoản 4 Điều này để quy định cụ thể các tiêu chuẩn kỹ thuật ứng dụng công nghệ thông tin bảo đảm tích hợp với hệ thống thông tin về quản lý hoạt động khám bệnh, chữa bệnh quy định tại khoản 2 Điều này;</w:t>
      </w:r>
    </w:p>
    <w:p w14:paraId="411C9AA4" w14:textId="67A28900" w:rsidR="00943901" w:rsidRPr="00943901" w:rsidRDefault="002B35C7" w:rsidP="002B35C7">
      <w:pPr>
        <w:pStyle w:val="BodyText"/>
        <w:spacing w:before="120" w:line="276" w:lineRule="auto"/>
        <w:ind w:firstLine="720"/>
        <w:rPr>
          <w:i/>
          <w:lang w:val="pt-BR"/>
        </w:rPr>
      </w:pPr>
      <w:r w:rsidRPr="002B35C7">
        <w:rPr>
          <w:i/>
          <w:lang w:val="da-DK"/>
        </w:rPr>
        <w:t>b) Quản lý thông tin hoạt động khám bệnh, chữa bệnh trong hệ thống khám bệnh, chữa bệnh của quân đội, công an</w:t>
      </w:r>
      <w:r w:rsidR="00943901" w:rsidRPr="00943901">
        <w:rPr>
          <w:i/>
          <w:lang w:val="da-DK"/>
        </w:rPr>
        <w:t>”</w:t>
      </w:r>
    </w:p>
    <w:p w14:paraId="01654D83" w14:textId="4EAA3641" w:rsidR="00943901" w:rsidRPr="00CA51DB" w:rsidRDefault="00CA51DB" w:rsidP="00CA51DB">
      <w:pPr>
        <w:widowControl w:val="0"/>
        <w:spacing w:before="120" w:after="0" w:line="276" w:lineRule="auto"/>
        <w:ind w:firstLine="720"/>
        <w:jc w:val="both"/>
        <w:outlineLvl w:val="2"/>
        <w:rPr>
          <w:rFonts w:ascii="Times New Roman" w:hAnsi="Times New Roman"/>
          <w:b/>
          <w:i/>
          <w:sz w:val="28"/>
          <w:szCs w:val="28"/>
          <w:lang w:val="pt-BR"/>
        </w:rPr>
      </w:pPr>
      <w:r>
        <w:rPr>
          <w:rFonts w:ascii="Times New Roman" w:hAnsi="Times New Roman"/>
          <w:b/>
          <w:i/>
          <w:sz w:val="28"/>
          <w:szCs w:val="28"/>
        </w:rPr>
        <w:t>42</w:t>
      </w:r>
      <w:r w:rsidR="00943901" w:rsidRPr="00943901">
        <w:rPr>
          <w:rFonts w:ascii="Times New Roman" w:hAnsi="Times New Roman"/>
          <w:b/>
          <w:i/>
          <w:sz w:val="28"/>
          <w:szCs w:val="28"/>
          <w:lang w:val="vi-VN"/>
        </w:rPr>
        <w:t>.2.</w:t>
      </w:r>
      <w:r w:rsidRPr="00CA51DB">
        <w:rPr>
          <w:rFonts w:ascii="Times New Roman" w:hAnsi="Times New Roman"/>
          <w:b/>
          <w:i/>
          <w:sz w:val="28"/>
          <w:szCs w:val="28"/>
          <w:lang w:val="pt-BR"/>
        </w:rPr>
        <w:t xml:space="preserve"> Về liên thông dữ l</w:t>
      </w:r>
      <w:r>
        <w:rPr>
          <w:rFonts w:ascii="Times New Roman" w:hAnsi="Times New Roman"/>
          <w:b/>
          <w:i/>
          <w:sz w:val="28"/>
          <w:szCs w:val="28"/>
          <w:lang w:val="pt-BR"/>
        </w:rPr>
        <w:t>iệu</w:t>
      </w:r>
    </w:p>
    <w:p w14:paraId="265B5C74" w14:textId="52A2D559" w:rsidR="00943901" w:rsidRPr="00943901" w:rsidRDefault="00CA51DB" w:rsidP="00CA51DB">
      <w:pPr>
        <w:pStyle w:val="BodyText"/>
        <w:spacing w:before="120" w:line="276" w:lineRule="auto"/>
        <w:ind w:firstLine="720"/>
        <w:outlineLvl w:val="3"/>
        <w:rPr>
          <w:i/>
          <w:lang w:val="vi-VN"/>
        </w:rPr>
      </w:pPr>
      <w:r>
        <w:rPr>
          <w:i/>
          <w:lang w:val="en-US"/>
        </w:rPr>
        <w:t>42</w:t>
      </w:r>
      <w:r w:rsidR="00943901" w:rsidRPr="00943901">
        <w:rPr>
          <w:i/>
          <w:lang w:val="vi-VN"/>
        </w:rPr>
        <w:t>.2.1. Ý kiến của Đại biểu Quốc hội:</w:t>
      </w:r>
    </w:p>
    <w:p w14:paraId="19F69B05" w14:textId="77777777" w:rsidR="00943901" w:rsidRPr="00943901" w:rsidRDefault="00943901" w:rsidP="001E4356">
      <w:pPr>
        <w:pStyle w:val="BodyText"/>
        <w:spacing w:before="120" w:line="276" w:lineRule="auto"/>
        <w:ind w:firstLine="720"/>
        <w:rPr>
          <w:lang w:val="vi-VN"/>
        </w:rPr>
      </w:pPr>
      <w:r w:rsidRPr="00943901">
        <w:rPr>
          <w:lang w:val="vi-VN"/>
        </w:rPr>
        <w:t>- Có ý kiến đề nghị bổ sung tại quy định liên thông đối với hệ thống thông tin của cơ quan Bảo hiểm xã hội để kịp thời thanh quyết toán bảo hiểm y tế tại  khoản 2 (01 ý kiến).</w:t>
      </w:r>
    </w:p>
    <w:p w14:paraId="24A5DBBB" w14:textId="34DDF860" w:rsidR="00943901" w:rsidRPr="00943901" w:rsidRDefault="00943901" w:rsidP="001E4356">
      <w:pPr>
        <w:pStyle w:val="BodyText"/>
        <w:spacing w:before="120" w:line="276" w:lineRule="auto"/>
        <w:ind w:firstLine="720"/>
        <w:rPr>
          <w:lang w:val="da-DK"/>
        </w:rPr>
      </w:pPr>
      <w:r w:rsidRPr="00943901">
        <w:rPr>
          <w:lang w:val="vi-VN"/>
        </w:rPr>
        <w:t xml:space="preserve">- Có ý kiến </w:t>
      </w:r>
      <w:r w:rsidRPr="00943901">
        <w:rPr>
          <w:lang w:val="da-DK"/>
        </w:rPr>
        <w:t xml:space="preserve">cho rằng chưa quy định mã định danh cho người bệnh để theo dõi kết quả </w:t>
      </w:r>
      <w:r w:rsidR="00B562DB">
        <w:rPr>
          <w:lang w:val="da-DK"/>
        </w:rPr>
        <w:t>khám bệnh, chữa bệnh</w:t>
      </w:r>
      <w:r w:rsidRPr="00943901">
        <w:rPr>
          <w:lang w:val="da-DK"/>
        </w:rPr>
        <w:t xml:space="preserve"> của người bệnh và tạo sự minh bạch trong sử dụng dịch vụ y tế, phân luồng tuyến cho bệnh nhân (01 ý kiến).</w:t>
      </w:r>
    </w:p>
    <w:p w14:paraId="09EB6D04" w14:textId="18E404D6" w:rsidR="00943901" w:rsidRPr="000C2FCE" w:rsidRDefault="000C2FCE" w:rsidP="000C2FCE">
      <w:pPr>
        <w:pStyle w:val="BodyText"/>
        <w:spacing w:before="120" w:line="276" w:lineRule="auto"/>
        <w:ind w:firstLine="720"/>
        <w:outlineLvl w:val="3"/>
        <w:rPr>
          <w:i/>
          <w:lang w:val="en-US"/>
        </w:rPr>
      </w:pPr>
      <w:r>
        <w:rPr>
          <w:i/>
          <w:lang w:val="en-US"/>
        </w:rPr>
        <w:t>42</w:t>
      </w:r>
      <w:r w:rsidR="00943901" w:rsidRPr="000C2FCE">
        <w:rPr>
          <w:i/>
          <w:lang w:val="en-US"/>
        </w:rPr>
        <w:t>.2.2. Tiếp thu, giải trình:</w:t>
      </w:r>
    </w:p>
    <w:p w14:paraId="27C1E6A4" w14:textId="0D86F979" w:rsidR="00943901" w:rsidRPr="00943901" w:rsidRDefault="00943901" w:rsidP="00132A2B">
      <w:pPr>
        <w:pStyle w:val="BodyText"/>
        <w:spacing w:before="80" w:line="276" w:lineRule="auto"/>
        <w:ind w:firstLine="720"/>
        <w:rPr>
          <w:lang w:val="pt-BR"/>
        </w:rPr>
      </w:pPr>
      <w:r w:rsidRPr="00943901">
        <w:rPr>
          <w:lang w:val="pt-BR"/>
        </w:rPr>
        <w:t xml:space="preserve">Tiếp thu ý kiến của đại biểu Quốc hội, dự thảo Luật bổ sung khoản </w:t>
      </w:r>
      <w:r w:rsidR="007918B9">
        <w:rPr>
          <w:lang w:val="pt-BR"/>
        </w:rPr>
        <w:t xml:space="preserve">1, </w:t>
      </w:r>
      <w:r w:rsidRPr="00943901">
        <w:rPr>
          <w:lang w:val="pt-BR"/>
        </w:rPr>
        <w:t>2</w:t>
      </w:r>
      <w:r w:rsidR="007918B9">
        <w:rPr>
          <w:lang w:val="pt-BR"/>
        </w:rPr>
        <w:t>, 3</w:t>
      </w:r>
      <w:r w:rsidRPr="00943901">
        <w:rPr>
          <w:lang w:val="pt-BR"/>
        </w:rPr>
        <w:t xml:space="preserve"> </w:t>
      </w:r>
      <w:r w:rsidR="007918B9">
        <w:rPr>
          <w:lang w:val="pt-BR"/>
        </w:rPr>
        <w:t xml:space="preserve">và 4 </w:t>
      </w:r>
      <w:r w:rsidRPr="00943901">
        <w:rPr>
          <w:lang w:val="pt-BR"/>
        </w:rPr>
        <w:t xml:space="preserve">Điều </w:t>
      </w:r>
      <w:r w:rsidR="007918B9">
        <w:rPr>
          <w:lang w:val="pt-BR"/>
        </w:rPr>
        <w:t>10</w:t>
      </w:r>
      <w:r w:rsidR="00763E93">
        <w:rPr>
          <w:lang w:val="pt-BR"/>
        </w:rPr>
        <w:t>2</w:t>
      </w:r>
      <w:r w:rsidRPr="00943901">
        <w:rPr>
          <w:lang w:val="pt-BR"/>
        </w:rPr>
        <w:t xml:space="preserve"> như sau:</w:t>
      </w:r>
    </w:p>
    <w:p w14:paraId="7798AAE2" w14:textId="77777777" w:rsidR="007918B9" w:rsidRPr="007918B9" w:rsidRDefault="007918B9" w:rsidP="00132A2B">
      <w:pPr>
        <w:pStyle w:val="BodyText"/>
        <w:spacing w:before="80" w:line="276" w:lineRule="auto"/>
        <w:ind w:firstLine="720"/>
        <w:rPr>
          <w:i/>
          <w:lang w:val="pt-BR"/>
        </w:rPr>
      </w:pPr>
      <w:r w:rsidRPr="007918B9">
        <w:rPr>
          <w:i/>
          <w:lang w:val="pt-BR"/>
        </w:rPr>
        <w:t>1. Hệ thống thông tin quản lý hoạt động khám bệnh, chữa bệnh bao gồm các thông tin về:</w:t>
      </w:r>
    </w:p>
    <w:p w14:paraId="36E093B8" w14:textId="77777777" w:rsidR="007918B9" w:rsidRPr="007918B9" w:rsidRDefault="007918B9" w:rsidP="00132A2B">
      <w:pPr>
        <w:pStyle w:val="BodyText"/>
        <w:spacing w:before="80" w:line="276" w:lineRule="auto"/>
        <w:ind w:firstLine="720"/>
        <w:rPr>
          <w:i/>
          <w:lang w:val="pt-BR"/>
        </w:rPr>
      </w:pPr>
      <w:r w:rsidRPr="007918B9">
        <w:rPr>
          <w:i/>
          <w:lang w:val="pt-BR"/>
        </w:rPr>
        <w:t>a) Người bệnh và thông tin sức khỏe của từng cá nhân gắn với mã định danh công dân;</w:t>
      </w:r>
    </w:p>
    <w:p w14:paraId="608FB7CF" w14:textId="77777777" w:rsidR="007918B9" w:rsidRPr="007918B9" w:rsidRDefault="007918B9" w:rsidP="00132A2B">
      <w:pPr>
        <w:pStyle w:val="BodyText"/>
        <w:spacing w:before="80" w:line="276" w:lineRule="auto"/>
        <w:ind w:firstLine="720"/>
        <w:rPr>
          <w:i/>
          <w:lang w:val="pt-BR"/>
        </w:rPr>
      </w:pPr>
      <w:r w:rsidRPr="007918B9">
        <w:rPr>
          <w:i/>
          <w:lang w:val="pt-BR"/>
        </w:rPr>
        <w:t>b) Quản lý người hành nghề;</w:t>
      </w:r>
    </w:p>
    <w:p w14:paraId="048B625C" w14:textId="77777777" w:rsidR="007918B9" w:rsidRPr="007918B9" w:rsidRDefault="007918B9" w:rsidP="00132A2B">
      <w:pPr>
        <w:pStyle w:val="BodyText"/>
        <w:spacing w:before="80" w:line="276" w:lineRule="auto"/>
        <w:ind w:firstLine="720"/>
        <w:rPr>
          <w:i/>
          <w:lang w:val="pt-BR"/>
        </w:rPr>
      </w:pPr>
      <w:r w:rsidRPr="007918B9">
        <w:rPr>
          <w:i/>
          <w:lang w:val="pt-BR"/>
        </w:rPr>
        <w:t>c) Quản lý cơ sở khám bệnh, chữa bệnh;</w:t>
      </w:r>
    </w:p>
    <w:p w14:paraId="724914F2" w14:textId="77777777" w:rsidR="007918B9" w:rsidRPr="007918B9" w:rsidRDefault="007918B9" w:rsidP="00132A2B">
      <w:pPr>
        <w:pStyle w:val="BodyText"/>
        <w:spacing w:before="80" w:line="276" w:lineRule="auto"/>
        <w:ind w:firstLine="720"/>
        <w:rPr>
          <w:i/>
          <w:lang w:val="pt-BR"/>
        </w:rPr>
      </w:pPr>
      <w:r w:rsidRPr="007918B9">
        <w:rPr>
          <w:i/>
          <w:lang w:val="pt-BR"/>
        </w:rPr>
        <w:t>d) Chuyên môn kỹ thuật trong khám bệnh, chữa bệnh;</w:t>
      </w:r>
    </w:p>
    <w:p w14:paraId="78B58A96" w14:textId="77777777" w:rsidR="007918B9" w:rsidRPr="007918B9" w:rsidRDefault="007918B9" w:rsidP="00132A2B">
      <w:pPr>
        <w:pStyle w:val="BodyText"/>
        <w:spacing w:before="80" w:line="276" w:lineRule="auto"/>
        <w:ind w:firstLine="720"/>
        <w:rPr>
          <w:i/>
          <w:lang w:val="pt-BR"/>
        </w:rPr>
      </w:pPr>
      <w:r w:rsidRPr="007918B9">
        <w:rPr>
          <w:i/>
          <w:lang w:val="pt-BR"/>
        </w:rPr>
        <w:t>đ) Quản lý chi phí khám bệnh, chữa bệnh, bao gồm việc thanh toán chi phí khám bệnh, chữa bệnh bảo hiểm y tế.</w:t>
      </w:r>
    </w:p>
    <w:p w14:paraId="6792944D" w14:textId="77777777" w:rsidR="007918B9" w:rsidRPr="007918B9" w:rsidRDefault="007918B9" w:rsidP="00132A2B">
      <w:pPr>
        <w:pStyle w:val="BodyText"/>
        <w:spacing w:before="80" w:line="276" w:lineRule="auto"/>
        <w:ind w:firstLine="720"/>
        <w:rPr>
          <w:i/>
          <w:lang w:val="pt-BR"/>
        </w:rPr>
      </w:pPr>
      <w:r w:rsidRPr="007918B9">
        <w:rPr>
          <w:i/>
          <w:lang w:val="pt-BR"/>
        </w:rPr>
        <w:t xml:space="preserve">2. Hệ thống thông tin về quản lý hoạt động khám bệnh, chữa bệnh được tổ chức liên thông giữa các cơ sở khám bệnh, chữa bệnh do Bộ Y tế thống nhất, tập trung quản lý và phải đáp ứng các điều kiện bảo đảm an toàn, bảo mật thông tin theo quy định của pháp luật về công nghệ thông tin. </w:t>
      </w:r>
    </w:p>
    <w:p w14:paraId="7D5038E4" w14:textId="77777777" w:rsidR="007918B9" w:rsidRPr="007918B9" w:rsidRDefault="007918B9" w:rsidP="00132A2B">
      <w:pPr>
        <w:pStyle w:val="BodyText"/>
        <w:spacing w:before="80" w:line="276" w:lineRule="auto"/>
        <w:ind w:firstLine="720"/>
        <w:rPr>
          <w:i/>
          <w:lang w:val="pt-BR"/>
        </w:rPr>
      </w:pPr>
      <w:r w:rsidRPr="007918B9">
        <w:rPr>
          <w:i/>
          <w:lang w:val="pt-BR"/>
        </w:rPr>
        <w:t>3. Các cơ sở khám bệnh, chữa bệnh có trách nhiệm cung cấp đầy đủ, chính xác, kịp thời các thông tin lên hệ thống quy định tại khoản 1 Điều này.</w:t>
      </w:r>
    </w:p>
    <w:p w14:paraId="7E01B8B3" w14:textId="05A1E47C" w:rsidR="00943901" w:rsidRPr="00943901" w:rsidRDefault="007918B9" w:rsidP="00132A2B">
      <w:pPr>
        <w:pStyle w:val="BodyText"/>
        <w:spacing w:before="80" w:line="276" w:lineRule="auto"/>
        <w:ind w:firstLine="720"/>
        <w:rPr>
          <w:i/>
          <w:lang w:val="pt-BR"/>
        </w:rPr>
      </w:pPr>
      <w:r w:rsidRPr="007918B9">
        <w:rPr>
          <w:i/>
          <w:lang w:val="pt-BR"/>
        </w:rPr>
        <w:t>4. Cơ quan bảo hiểm xã hội có trách nhiệm cung cấp đầy đủ, chính xác, kịp thời các thông tin về thanh toán chi phí khám bệnh, chữa bệnh bảo hiểm y tế lên hệ thống thông tin quản lý hoạt động khám bệnh, chữa bệnh.</w:t>
      </w:r>
    </w:p>
    <w:p w14:paraId="701CD516" w14:textId="070E2CC1" w:rsidR="00140C74" w:rsidRPr="002C5630" w:rsidRDefault="002C5630" w:rsidP="00132A2B">
      <w:pPr>
        <w:keepNext/>
        <w:keepLines/>
        <w:spacing w:before="80" w:after="0" w:line="276" w:lineRule="auto"/>
        <w:ind w:firstLine="720"/>
        <w:jc w:val="both"/>
        <w:outlineLvl w:val="1"/>
        <w:rPr>
          <w:rFonts w:ascii="Times New Roman" w:hAnsi="Times New Roman"/>
          <w:b/>
          <w:bCs/>
          <w:iCs/>
          <w:sz w:val="28"/>
          <w:szCs w:val="28"/>
          <w:lang w:val="pt-BR"/>
        </w:rPr>
      </w:pPr>
      <w:r>
        <w:rPr>
          <w:rFonts w:ascii="Times New Roman" w:hAnsi="Times New Roman"/>
          <w:b/>
          <w:bCs/>
          <w:iCs/>
          <w:sz w:val="28"/>
          <w:szCs w:val="28"/>
          <w:lang w:val="pt-BR"/>
        </w:rPr>
        <w:t>4</w:t>
      </w:r>
      <w:r w:rsidR="00140C74" w:rsidRPr="002C5630">
        <w:rPr>
          <w:rFonts w:ascii="Times New Roman" w:hAnsi="Times New Roman"/>
          <w:b/>
          <w:bCs/>
          <w:iCs/>
          <w:sz w:val="28"/>
          <w:szCs w:val="28"/>
          <w:lang w:val="pt-BR"/>
        </w:rPr>
        <w:t>3. Về thiết bị y tế (Điều 93)</w:t>
      </w:r>
    </w:p>
    <w:p w14:paraId="3ED7F8F8" w14:textId="3EEDF336" w:rsidR="00324F41" w:rsidRPr="00324F41" w:rsidRDefault="004F7940" w:rsidP="00132A2B">
      <w:pPr>
        <w:pStyle w:val="BodyText"/>
        <w:spacing w:before="80" w:line="276" w:lineRule="auto"/>
        <w:ind w:firstLine="720"/>
        <w:outlineLvl w:val="2"/>
        <w:rPr>
          <w:b/>
          <w:i/>
          <w:lang w:val="fr-FR"/>
        </w:rPr>
      </w:pPr>
      <w:r w:rsidRPr="00324F41">
        <w:rPr>
          <w:b/>
          <w:i/>
          <w:lang w:val="fr-FR"/>
        </w:rPr>
        <w:t>43</w:t>
      </w:r>
      <w:r w:rsidR="00140C74" w:rsidRPr="000A07B5">
        <w:rPr>
          <w:b/>
          <w:i/>
          <w:lang w:val="vi-VN"/>
        </w:rPr>
        <w:t xml:space="preserve">.1. </w:t>
      </w:r>
      <w:r w:rsidR="00324F41" w:rsidRPr="00324F41">
        <w:rPr>
          <w:b/>
          <w:i/>
          <w:lang w:val="fr-FR"/>
        </w:rPr>
        <w:t>Về mua sắm trang th</w:t>
      </w:r>
      <w:r w:rsidR="00324F41">
        <w:rPr>
          <w:b/>
          <w:i/>
          <w:lang w:val="fr-FR"/>
        </w:rPr>
        <w:t>iết</w:t>
      </w:r>
      <w:r w:rsidR="00324F41" w:rsidRPr="00324F41">
        <w:rPr>
          <w:b/>
          <w:i/>
          <w:lang w:val="fr-FR"/>
        </w:rPr>
        <w:t xml:space="preserve"> bị y t</w:t>
      </w:r>
      <w:r w:rsidR="00324F41">
        <w:rPr>
          <w:b/>
          <w:i/>
          <w:lang w:val="fr-FR"/>
        </w:rPr>
        <w:t>ế</w:t>
      </w:r>
    </w:p>
    <w:p w14:paraId="11CDFB4C" w14:textId="48AC8CAC" w:rsidR="00140C74" w:rsidRPr="00132A2B" w:rsidRDefault="00132A2B" w:rsidP="00132A2B">
      <w:pPr>
        <w:pStyle w:val="BodyText"/>
        <w:spacing w:before="80" w:line="276" w:lineRule="auto"/>
        <w:ind w:firstLine="720"/>
        <w:outlineLvl w:val="3"/>
        <w:rPr>
          <w:bCs w:val="0"/>
          <w:i/>
          <w:lang w:val="vi-VN"/>
        </w:rPr>
      </w:pPr>
      <w:r w:rsidRPr="00132A2B">
        <w:rPr>
          <w:bCs w:val="0"/>
          <w:i/>
          <w:lang w:val="fr-FR"/>
        </w:rPr>
        <w:t xml:space="preserve">43.1.1. </w:t>
      </w:r>
      <w:r w:rsidR="00140C74" w:rsidRPr="00132A2B">
        <w:rPr>
          <w:bCs w:val="0"/>
          <w:i/>
          <w:lang w:val="vi-VN"/>
        </w:rPr>
        <w:t>Ý kiến của Đại biểu Quốc hội:</w:t>
      </w:r>
    </w:p>
    <w:p w14:paraId="262E4B68" w14:textId="77777777" w:rsidR="00140C74" w:rsidRPr="002C5630" w:rsidRDefault="00140C74" w:rsidP="00132A2B">
      <w:pPr>
        <w:widowControl w:val="0"/>
        <w:spacing w:before="80" w:after="0" w:line="276" w:lineRule="auto"/>
        <w:ind w:firstLine="720"/>
        <w:jc w:val="both"/>
        <w:rPr>
          <w:rFonts w:ascii="Times New Roman" w:eastAsia="Times New Roman" w:hAnsi="Times New Roman"/>
          <w:bCs/>
          <w:spacing w:val="4"/>
          <w:sz w:val="28"/>
          <w:szCs w:val="28"/>
          <w:lang w:val="vi-VN" w:eastAsia="x-none"/>
        </w:rPr>
      </w:pPr>
      <w:r w:rsidRPr="002C5630">
        <w:rPr>
          <w:rFonts w:ascii="Times New Roman" w:eastAsia="Times New Roman" w:hAnsi="Times New Roman"/>
          <w:bCs/>
          <w:spacing w:val="4"/>
          <w:sz w:val="28"/>
          <w:szCs w:val="28"/>
          <w:lang w:val="vi-VN" w:eastAsia="x-none"/>
        </w:rPr>
        <w:t xml:space="preserve">Có ý kiến cho rằng quy định tại về thiết bị y tế còn chung chung, chưa rõ phải thực hiện theo Luật đầu tư công hay theo chi thường xuyên; việc quy định phải tuân thủ theo pháp luật đầu tư và mua sắm sẽ gây khó khăn cho việc thực hiện. </w:t>
      </w:r>
    </w:p>
    <w:p w14:paraId="590FA27B" w14:textId="3C73DFFD" w:rsidR="00140C74" w:rsidRPr="00132A2B" w:rsidRDefault="004F7940" w:rsidP="00132A2B">
      <w:pPr>
        <w:widowControl w:val="0"/>
        <w:spacing w:before="80" w:after="0" w:line="276" w:lineRule="auto"/>
        <w:ind w:firstLine="720"/>
        <w:jc w:val="both"/>
        <w:outlineLvl w:val="3"/>
        <w:rPr>
          <w:rFonts w:ascii="Times New Roman" w:hAnsi="Times New Roman"/>
          <w:i/>
          <w:sz w:val="28"/>
          <w:szCs w:val="28"/>
          <w:lang w:val="vi-VN"/>
        </w:rPr>
      </w:pPr>
      <w:r w:rsidRPr="00132A2B">
        <w:rPr>
          <w:rFonts w:ascii="Times New Roman" w:hAnsi="Times New Roman"/>
          <w:i/>
          <w:sz w:val="28"/>
          <w:szCs w:val="28"/>
        </w:rPr>
        <w:t>43</w:t>
      </w:r>
      <w:r w:rsidR="00140C74" w:rsidRPr="00132A2B">
        <w:rPr>
          <w:rFonts w:ascii="Times New Roman" w:hAnsi="Times New Roman"/>
          <w:i/>
          <w:sz w:val="28"/>
          <w:szCs w:val="28"/>
          <w:lang w:val="vi-VN"/>
        </w:rPr>
        <w:t>.</w:t>
      </w:r>
      <w:r w:rsidR="00132A2B" w:rsidRPr="00132A2B">
        <w:rPr>
          <w:rFonts w:ascii="Times New Roman" w:hAnsi="Times New Roman"/>
          <w:i/>
          <w:sz w:val="28"/>
          <w:szCs w:val="28"/>
        </w:rPr>
        <w:t>1.</w:t>
      </w:r>
      <w:r w:rsidR="00140C74" w:rsidRPr="00132A2B">
        <w:rPr>
          <w:rFonts w:ascii="Times New Roman" w:hAnsi="Times New Roman"/>
          <w:i/>
          <w:sz w:val="28"/>
          <w:szCs w:val="28"/>
          <w:lang w:val="vi-VN"/>
        </w:rPr>
        <w:t>2. Tiếp thu, giải trình:</w:t>
      </w:r>
    </w:p>
    <w:p w14:paraId="1EAA1BDC" w14:textId="2BCA3B80" w:rsidR="00140C74" w:rsidRDefault="000A07B5" w:rsidP="00132A2B">
      <w:pPr>
        <w:widowControl w:val="0"/>
        <w:spacing w:before="80" w:after="0" w:line="276" w:lineRule="auto"/>
        <w:ind w:firstLine="720"/>
        <w:jc w:val="both"/>
        <w:rPr>
          <w:rFonts w:ascii="Times New Roman" w:eastAsia="Times New Roman" w:hAnsi="Times New Roman"/>
          <w:bCs/>
          <w:sz w:val="28"/>
          <w:szCs w:val="28"/>
          <w:lang w:val="vi-VN" w:eastAsia="x-none"/>
        </w:rPr>
      </w:pPr>
      <w:r w:rsidRPr="000A07B5">
        <w:rPr>
          <w:rFonts w:ascii="Times New Roman" w:eastAsia="Times New Roman" w:hAnsi="Times New Roman"/>
          <w:bCs/>
          <w:sz w:val="28"/>
          <w:szCs w:val="28"/>
          <w:lang w:val="vi-VN" w:eastAsia="x-none"/>
        </w:rPr>
        <w:t xml:space="preserve">Tiếp thu ý kiến của đại biểu Quốc hội, dự thảo Luật đã bổ sung </w:t>
      </w:r>
      <w:r w:rsidR="00C213FB" w:rsidRPr="00C213FB">
        <w:rPr>
          <w:rFonts w:ascii="Times New Roman" w:eastAsia="Times New Roman" w:hAnsi="Times New Roman"/>
          <w:bCs/>
          <w:sz w:val="28"/>
          <w:szCs w:val="28"/>
          <w:lang w:val="vi-VN" w:eastAsia="x-none"/>
        </w:rPr>
        <w:t>một điều về mua sắm tại các cơ sở khám bệnh, chữa bệnh, cụ thể như sau:</w:t>
      </w:r>
    </w:p>
    <w:p w14:paraId="753E005E" w14:textId="6D64B8EE" w:rsidR="00C213FB" w:rsidRPr="002B7F08" w:rsidRDefault="00C213FB" w:rsidP="00132A2B">
      <w:pPr>
        <w:widowControl w:val="0"/>
        <w:spacing w:before="80" w:after="0" w:line="276" w:lineRule="auto"/>
        <w:ind w:firstLine="720"/>
        <w:jc w:val="both"/>
        <w:rPr>
          <w:rFonts w:ascii="Times New Roman" w:eastAsia="Times New Roman" w:hAnsi="Times New Roman"/>
          <w:b/>
          <w:i/>
          <w:iCs/>
          <w:sz w:val="28"/>
          <w:szCs w:val="28"/>
          <w:lang w:val="de-DE" w:eastAsia="x-none"/>
        </w:rPr>
      </w:pPr>
      <w:r w:rsidRPr="002B7F08">
        <w:rPr>
          <w:rFonts w:ascii="Times New Roman" w:eastAsia="Times New Roman" w:hAnsi="Times New Roman"/>
          <w:b/>
          <w:i/>
          <w:iCs/>
          <w:sz w:val="28"/>
          <w:szCs w:val="28"/>
          <w:lang w:val="de-DE" w:eastAsia="x-none"/>
        </w:rPr>
        <w:t>Điều 101. Mua sắm</w:t>
      </w:r>
      <w:r w:rsidR="002B7F08">
        <w:rPr>
          <w:rFonts w:ascii="Times New Roman" w:eastAsia="Times New Roman" w:hAnsi="Times New Roman"/>
          <w:b/>
          <w:i/>
          <w:iCs/>
          <w:sz w:val="28"/>
          <w:szCs w:val="28"/>
          <w:lang w:val="de-DE" w:eastAsia="x-none"/>
        </w:rPr>
        <w:t xml:space="preserve"> trang thiết bị y tế</w:t>
      </w:r>
      <w:r w:rsidRPr="002B7F08">
        <w:rPr>
          <w:rFonts w:ascii="Times New Roman" w:eastAsia="Times New Roman" w:hAnsi="Times New Roman"/>
          <w:b/>
          <w:i/>
          <w:iCs/>
          <w:sz w:val="28"/>
          <w:szCs w:val="28"/>
          <w:lang w:val="de-DE" w:eastAsia="x-none"/>
        </w:rPr>
        <w:t xml:space="preserve"> tại các cơ sở khám bệnh, chữa bệnh của Nhà nước </w:t>
      </w:r>
    </w:p>
    <w:p w14:paraId="66A1081D" w14:textId="1ADE08DA" w:rsidR="00C213FB" w:rsidRPr="002B7F08" w:rsidRDefault="00C213FB" w:rsidP="00132A2B">
      <w:pPr>
        <w:widowControl w:val="0"/>
        <w:spacing w:before="80" w:after="0" w:line="276"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 xml:space="preserve">Việc mua sắm </w:t>
      </w:r>
      <w:r w:rsidR="002B7F08">
        <w:rPr>
          <w:rFonts w:ascii="Times New Roman" w:eastAsia="Times New Roman" w:hAnsi="Times New Roman"/>
          <w:bCs/>
          <w:i/>
          <w:iCs/>
          <w:sz w:val="28"/>
          <w:szCs w:val="28"/>
          <w:lang w:val="de-DE" w:eastAsia="x-none"/>
        </w:rPr>
        <w:t xml:space="preserve">trang thiết bị y tế </w:t>
      </w:r>
      <w:r w:rsidRPr="002B7F08">
        <w:rPr>
          <w:rFonts w:ascii="Times New Roman" w:eastAsia="Times New Roman" w:hAnsi="Times New Roman"/>
          <w:bCs/>
          <w:i/>
          <w:iCs/>
          <w:sz w:val="28"/>
          <w:szCs w:val="28"/>
          <w:lang w:val="de-DE" w:eastAsia="x-none"/>
        </w:rPr>
        <w:t>tại các cơ sở khám bệnh, chữa bệnh của Nhà nước thực hiện theo quy định của pháp luật về đấu thầu, trong đó:</w:t>
      </w:r>
    </w:p>
    <w:p w14:paraId="4AC12503" w14:textId="77777777" w:rsidR="00C213FB" w:rsidRPr="002B7F08" w:rsidRDefault="00C213FB" w:rsidP="002458E3">
      <w:pPr>
        <w:widowControl w:val="0"/>
        <w:spacing w:before="60" w:after="0" w:line="271"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1. Trường hợp mua sắm vật tư, hoá chất, sinh phẩm xét nghiệm để phục vụ hoạt động của các thiết bị xét nghiệm hiện đã có tại cơ sở:</w:t>
      </w:r>
    </w:p>
    <w:p w14:paraId="6EB5D42E" w14:textId="77777777" w:rsidR="00C213FB" w:rsidRPr="002B7F08" w:rsidRDefault="00C213FB" w:rsidP="002458E3">
      <w:pPr>
        <w:widowControl w:val="0"/>
        <w:spacing w:before="60" w:after="0" w:line="271"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 xml:space="preserve">a) Đối với thiết bị xét nghiệm chỉ sử dụng một loại hoá chất do nhà sản xuất cung cấp: thực hiện theo hình thức đấu thầu nhà cung cấp; </w:t>
      </w:r>
    </w:p>
    <w:p w14:paraId="5099DEB9" w14:textId="77777777" w:rsidR="00C213FB" w:rsidRPr="002B7F08" w:rsidRDefault="00C213FB" w:rsidP="002458E3">
      <w:pPr>
        <w:widowControl w:val="0"/>
        <w:spacing w:before="60" w:after="0" w:line="271"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b) Đối với thiết bị xét nghiệm sử dụng được nhiều loại hoá chất: thực hiện đấu thầu theo quy định của pháp luật về đấu thầu.</w:t>
      </w:r>
    </w:p>
    <w:p w14:paraId="3A023C58" w14:textId="77777777" w:rsidR="00C213FB" w:rsidRPr="002B7F08" w:rsidRDefault="00C213FB" w:rsidP="002458E3">
      <w:pPr>
        <w:widowControl w:val="0"/>
        <w:spacing w:before="60" w:after="0" w:line="271"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2. Trường hợp mua sắm vật tư, hoá chất, sinh phẩm xét nghiệm để phục vụ hoạt động xét nghiệm nhưng cơ sở không có thiết bị xét nghiệm: thực hiện đấu thầu theo quy định của pháp luật về đấu thầu, trong đó cho phép quy định trong hồ sơ mời thầu đơn vị trúng thầu chịu trách nhiệm cung cấp thiết bị xét nghiệm để sử dụng vật tư, hoá chất, sinh phẩm xét nghiệm đã trúng thầu.</w:t>
      </w:r>
    </w:p>
    <w:p w14:paraId="6AC87BD6" w14:textId="02D1CD58" w:rsidR="00C213FB" w:rsidRPr="002B7F08" w:rsidRDefault="00C213FB" w:rsidP="002458E3">
      <w:pPr>
        <w:widowControl w:val="0"/>
        <w:spacing w:before="60" w:after="0" w:line="271" w:lineRule="auto"/>
        <w:ind w:firstLine="720"/>
        <w:jc w:val="both"/>
        <w:rPr>
          <w:rFonts w:ascii="Times New Roman" w:eastAsia="Times New Roman" w:hAnsi="Times New Roman"/>
          <w:bCs/>
          <w:i/>
          <w:iCs/>
          <w:sz w:val="28"/>
          <w:szCs w:val="28"/>
          <w:lang w:val="de-DE" w:eastAsia="x-none"/>
        </w:rPr>
      </w:pPr>
      <w:r w:rsidRPr="002B7F08">
        <w:rPr>
          <w:rFonts w:ascii="Times New Roman" w:eastAsia="Times New Roman" w:hAnsi="Times New Roman"/>
          <w:bCs/>
          <w:i/>
          <w:iCs/>
          <w:sz w:val="28"/>
          <w:szCs w:val="28"/>
          <w:lang w:val="de-DE" w:eastAsia="x-none"/>
        </w:rPr>
        <w:t>3. Chính phủ quy định chi tiết Điều này.</w:t>
      </w:r>
    </w:p>
    <w:p w14:paraId="352F7DB1" w14:textId="10649BBA" w:rsidR="00132A2B" w:rsidRPr="00132A2B" w:rsidRDefault="00132A2B" w:rsidP="002458E3">
      <w:pPr>
        <w:pStyle w:val="BodyText"/>
        <w:spacing w:before="60" w:line="271" w:lineRule="auto"/>
        <w:ind w:firstLine="720"/>
        <w:outlineLvl w:val="2"/>
        <w:rPr>
          <w:b/>
          <w:i/>
          <w:lang w:val="de-DE"/>
        </w:rPr>
      </w:pPr>
      <w:r w:rsidRPr="00132A2B">
        <w:rPr>
          <w:b/>
          <w:i/>
          <w:lang w:val="de-DE"/>
        </w:rPr>
        <w:t>43</w:t>
      </w:r>
      <w:r w:rsidRPr="000A07B5">
        <w:rPr>
          <w:b/>
          <w:i/>
          <w:lang w:val="vi-VN"/>
        </w:rPr>
        <w:t>.</w:t>
      </w:r>
      <w:r w:rsidRPr="00132A2B">
        <w:rPr>
          <w:b/>
          <w:i/>
          <w:lang w:val="de-DE"/>
        </w:rPr>
        <w:t>2</w:t>
      </w:r>
      <w:r w:rsidRPr="000A07B5">
        <w:rPr>
          <w:b/>
          <w:i/>
          <w:lang w:val="vi-VN"/>
        </w:rPr>
        <w:t xml:space="preserve">. </w:t>
      </w:r>
      <w:r w:rsidRPr="00132A2B">
        <w:rPr>
          <w:b/>
          <w:i/>
          <w:lang w:val="de-DE"/>
        </w:rPr>
        <w:t xml:space="preserve">Về </w:t>
      </w:r>
      <w:r w:rsidRPr="00132A2B">
        <w:rPr>
          <w:b/>
          <w:i/>
          <w:lang w:val="de-DE"/>
        </w:rPr>
        <w:t>quản lý</w:t>
      </w:r>
      <w:r w:rsidRPr="00132A2B">
        <w:rPr>
          <w:b/>
          <w:i/>
          <w:lang w:val="de-DE"/>
        </w:rPr>
        <w:t xml:space="preserve"> trang thiết bị y tế</w:t>
      </w:r>
    </w:p>
    <w:p w14:paraId="79F5BFB2" w14:textId="77777777" w:rsidR="00132A2B" w:rsidRPr="00132A2B" w:rsidRDefault="00132A2B" w:rsidP="002458E3">
      <w:pPr>
        <w:pStyle w:val="BodyText"/>
        <w:spacing w:before="60" w:line="271" w:lineRule="auto"/>
        <w:ind w:firstLine="720"/>
        <w:outlineLvl w:val="3"/>
        <w:rPr>
          <w:bCs w:val="0"/>
          <w:i/>
          <w:lang w:val="vi-VN"/>
        </w:rPr>
      </w:pPr>
      <w:r w:rsidRPr="00132A2B">
        <w:rPr>
          <w:bCs w:val="0"/>
          <w:i/>
          <w:lang w:val="fr-FR"/>
        </w:rPr>
        <w:t xml:space="preserve">43.1.1. </w:t>
      </w:r>
      <w:r w:rsidRPr="00132A2B">
        <w:rPr>
          <w:bCs w:val="0"/>
          <w:i/>
          <w:lang w:val="vi-VN"/>
        </w:rPr>
        <w:t>Ý kiến của Đại biểu Quốc hội:</w:t>
      </w:r>
    </w:p>
    <w:p w14:paraId="63C80C0B" w14:textId="662E2382" w:rsidR="00132A2B" w:rsidRPr="002C5630" w:rsidRDefault="00132A2B" w:rsidP="002458E3">
      <w:pPr>
        <w:widowControl w:val="0"/>
        <w:spacing w:before="60" w:after="0" w:line="271" w:lineRule="auto"/>
        <w:ind w:firstLine="720"/>
        <w:jc w:val="both"/>
        <w:rPr>
          <w:rFonts w:ascii="Times New Roman" w:eastAsia="Times New Roman" w:hAnsi="Times New Roman"/>
          <w:bCs/>
          <w:spacing w:val="4"/>
          <w:sz w:val="28"/>
          <w:szCs w:val="28"/>
          <w:lang w:val="vi-VN" w:eastAsia="x-none"/>
        </w:rPr>
      </w:pPr>
      <w:r w:rsidRPr="002C5630">
        <w:rPr>
          <w:rFonts w:ascii="Times New Roman" w:eastAsia="Times New Roman" w:hAnsi="Times New Roman"/>
          <w:bCs/>
          <w:sz w:val="28"/>
          <w:szCs w:val="28"/>
          <w:lang w:val="vi-VN" w:eastAsia="x-none"/>
        </w:rPr>
        <w:t>Có ý kiến cho rằng dự thảo Luật cần quy định về trang thiết bị y tế vì đây là vấn đề vướng mắc lớn hiện nay</w:t>
      </w:r>
      <w:r w:rsidRPr="002C5630">
        <w:rPr>
          <w:rFonts w:ascii="Times New Roman" w:eastAsia="Times New Roman" w:hAnsi="Times New Roman"/>
          <w:bCs/>
          <w:spacing w:val="4"/>
          <w:sz w:val="28"/>
          <w:szCs w:val="28"/>
          <w:lang w:val="vi-VN" w:eastAsia="x-none"/>
        </w:rPr>
        <w:t xml:space="preserve">. </w:t>
      </w:r>
    </w:p>
    <w:p w14:paraId="0C82EFEB" w14:textId="77777777" w:rsidR="00132A2B" w:rsidRPr="00132A2B" w:rsidRDefault="00132A2B" w:rsidP="002458E3">
      <w:pPr>
        <w:widowControl w:val="0"/>
        <w:spacing w:before="60" w:after="0" w:line="271" w:lineRule="auto"/>
        <w:ind w:firstLine="720"/>
        <w:jc w:val="both"/>
        <w:outlineLvl w:val="3"/>
        <w:rPr>
          <w:rFonts w:ascii="Times New Roman" w:hAnsi="Times New Roman"/>
          <w:i/>
          <w:sz w:val="28"/>
          <w:szCs w:val="28"/>
          <w:lang w:val="vi-VN"/>
        </w:rPr>
      </w:pPr>
      <w:r w:rsidRPr="00132A2B">
        <w:rPr>
          <w:rFonts w:ascii="Times New Roman" w:hAnsi="Times New Roman"/>
          <w:i/>
          <w:sz w:val="28"/>
          <w:szCs w:val="28"/>
          <w:lang w:val="vi-VN"/>
        </w:rPr>
        <w:t>43.1.2. Tiếp thu, giải trình:</w:t>
      </w:r>
    </w:p>
    <w:p w14:paraId="1360C7E0" w14:textId="1EBAD4CF" w:rsidR="00132A2B" w:rsidRPr="00AC2E00" w:rsidRDefault="00140C74" w:rsidP="002458E3">
      <w:pPr>
        <w:widowControl w:val="0"/>
        <w:spacing w:before="60" w:after="0" w:line="271" w:lineRule="auto"/>
        <w:ind w:firstLine="720"/>
        <w:jc w:val="both"/>
        <w:rPr>
          <w:rFonts w:ascii="Times New Roman" w:eastAsia="Times New Roman" w:hAnsi="Times New Roman"/>
          <w:bCs/>
          <w:sz w:val="28"/>
          <w:szCs w:val="28"/>
          <w:lang w:val="vi-VN" w:eastAsia="x-none"/>
        </w:rPr>
      </w:pPr>
      <w:r w:rsidRPr="002C5630">
        <w:rPr>
          <w:rFonts w:ascii="Times New Roman" w:eastAsia="Times New Roman" w:hAnsi="Times New Roman"/>
          <w:bCs/>
          <w:sz w:val="28"/>
          <w:szCs w:val="28"/>
          <w:lang w:val="vi-VN" w:eastAsia="x-none"/>
        </w:rPr>
        <w:t>Hiện nay, việc quản lý trang thiết bị y tế được thực hiện theo quy định tại Nghị định số 98/2021/NĐ-CP</w:t>
      </w:r>
      <w:r w:rsidR="00910BB0" w:rsidRPr="00910BB0">
        <w:rPr>
          <w:rFonts w:ascii="Times New Roman" w:eastAsia="Times New Roman" w:hAnsi="Times New Roman"/>
          <w:bCs/>
          <w:sz w:val="28"/>
          <w:szCs w:val="28"/>
          <w:lang w:val="vi-VN" w:eastAsia="x-none"/>
        </w:rPr>
        <w:t xml:space="preserve"> và thuộc diện Nghị định không có căn cứ để ban h</w:t>
      </w:r>
      <w:r w:rsidR="00910BB0" w:rsidRPr="00AC2E00">
        <w:rPr>
          <w:rFonts w:ascii="Times New Roman" w:eastAsia="Times New Roman" w:hAnsi="Times New Roman"/>
          <w:bCs/>
          <w:sz w:val="28"/>
          <w:szCs w:val="28"/>
          <w:lang w:val="vi-VN" w:eastAsia="x-none"/>
        </w:rPr>
        <w:t>ành</w:t>
      </w:r>
      <w:r w:rsidR="00132A2B" w:rsidRPr="00132A2B">
        <w:rPr>
          <w:rFonts w:ascii="Times New Roman" w:eastAsia="Times New Roman" w:hAnsi="Times New Roman"/>
          <w:bCs/>
          <w:sz w:val="28"/>
          <w:szCs w:val="28"/>
          <w:lang w:val="vi-VN" w:eastAsia="x-none"/>
        </w:rPr>
        <w:t xml:space="preserve">. </w:t>
      </w:r>
      <w:r w:rsidR="00132A2B" w:rsidRPr="00BB29C6">
        <w:rPr>
          <w:rFonts w:ascii="Times New Roman" w:eastAsia="Times New Roman" w:hAnsi="Times New Roman"/>
          <w:bCs/>
          <w:sz w:val="28"/>
          <w:szCs w:val="28"/>
          <w:lang w:val="vi-VN" w:eastAsia="x-none"/>
        </w:rPr>
        <w:t xml:space="preserve">Tuy nhiên, do thời gian thực hiện </w:t>
      </w:r>
      <w:r w:rsidR="00BB29C6" w:rsidRPr="00BB29C6">
        <w:rPr>
          <w:rFonts w:ascii="Times New Roman" w:eastAsia="Times New Roman" w:hAnsi="Times New Roman"/>
          <w:bCs/>
          <w:sz w:val="28"/>
          <w:szCs w:val="28"/>
          <w:lang w:val="vi-VN" w:eastAsia="x-none"/>
        </w:rPr>
        <w:t xml:space="preserve">mới được 07 tháng nên chưa đủ bằng chứng cho việc xây dựng Luật. </w:t>
      </w:r>
      <w:r w:rsidR="00BB29C6" w:rsidRPr="00910BB0">
        <w:rPr>
          <w:rFonts w:ascii="Times New Roman" w:eastAsia="Times New Roman" w:hAnsi="Times New Roman"/>
          <w:bCs/>
          <w:sz w:val="28"/>
          <w:szCs w:val="28"/>
          <w:lang w:val="vi-VN" w:eastAsia="x-none"/>
        </w:rPr>
        <w:t xml:space="preserve">Do vậy, </w:t>
      </w:r>
      <w:r w:rsidR="00910BB0" w:rsidRPr="00910BB0">
        <w:rPr>
          <w:rFonts w:ascii="Times New Roman" w:eastAsia="Times New Roman" w:hAnsi="Times New Roman"/>
          <w:bCs/>
          <w:sz w:val="28"/>
          <w:szCs w:val="28"/>
          <w:lang w:val="vi-VN" w:eastAsia="x-none"/>
        </w:rPr>
        <w:t xml:space="preserve">chỉ nên quy định về nguyên tắc trong dự thảo Luật để Chính phủ </w:t>
      </w:r>
      <w:r w:rsidR="00AC2E00" w:rsidRPr="00AC2E00">
        <w:rPr>
          <w:rFonts w:ascii="Times New Roman" w:eastAsia="Times New Roman" w:hAnsi="Times New Roman"/>
          <w:bCs/>
          <w:sz w:val="28"/>
          <w:szCs w:val="28"/>
          <w:lang w:val="vi-VN" w:eastAsia="x-none"/>
        </w:rPr>
        <w:t>có thêm cơ sở pháp lý cho việc hướng dẫn.</w:t>
      </w:r>
    </w:p>
    <w:p w14:paraId="38B4F437" w14:textId="0E76060A" w:rsidR="00140C74" w:rsidRPr="00AC2E00" w:rsidRDefault="00AC2E00" w:rsidP="002458E3">
      <w:pPr>
        <w:keepNext/>
        <w:keepLines/>
        <w:spacing w:before="60" w:after="0" w:line="271" w:lineRule="auto"/>
        <w:ind w:firstLine="720"/>
        <w:jc w:val="both"/>
        <w:outlineLvl w:val="1"/>
        <w:rPr>
          <w:rFonts w:ascii="Times New Roman" w:hAnsi="Times New Roman"/>
          <w:b/>
          <w:bCs/>
          <w:iCs/>
          <w:sz w:val="28"/>
          <w:szCs w:val="28"/>
          <w:lang w:val="pt-BR"/>
        </w:rPr>
      </w:pPr>
      <w:r>
        <w:rPr>
          <w:rFonts w:ascii="Times New Roman" w:hAnsi="Times New Roman"/>
          <w:b/>
          <w:bCs/>
          <w:iCs/>
          <w:sz w:val="28"/>
          <w:szCs w:val="28"/>
          <w:lang w:val="pt-BR"/>
        </w:rPr>
        <w:t>44</w:t>
      </w:r>
      <w:r w:rsidR="00140C74" w:rsidRPr="00AC2E00">
        <w:rPr>
          <w:rFonts w:ascii="Times New Roman" w:hAnsi="Times New Roman"/>
          <w:b/>
          <w:bCs/>
          <w:iCs/>
          <w:sz w:val="28"/>
          <w:szCs w:val="28"/>
          <w:lang w:val="pt-BR"/>
        </w:rPr>
        <w:t>. Về bảo đảm an ninh trật tự cho cơ sở khám bệnh, chữa bệnh và an toàn cho nhân viên y tế (Điều 94)</w:t>
      </w:r>
    </w:p>
    <w:p w14:paraId="56F6157F" w14:textId="7477153A" w:rsidR="009C0BCF" w:rsidRPr="009C0BCF" w:rsidRDefault="004632CE" w:rsidP="002458E3">
      <w:pPr>
        <w:pStyle w:val="BodyText"/>
        <w:spacing w:before="60" w:line="271" w:lineRule="auto"/>
        <w:ind w:firstLine="720"/>
        <w:outlineLvl w:val="2"/>
        <w:rPr>
          <w:b/>
          <w:i/>
          <w:lang w:val="pt-BR"/>
        </w:rPr>
      </w:pPr>
      <w:r w:rsidRPr="009C0BCF">
        <w:rPr>
          <w:b/>
          <w:i/>
          <w:lang w:val="pt-BR"/>
        </w:rPr>
        <w:t>44</w:t>
      </w:r>
      <w:r w:rsidR="00140C74" w:rsidRPr="004632CE">
        <w:rPr>
          <w:b/>
          <w:i/>
          <w:lang w:val="vi-VN"/>
        </w:rPr>
        <w:t xml:space="preserve">.1. </w:t>
      </w:r>
      <w:r w:rsidR="009C0BCF" w:rsidRPr="009C0BCF">
        <w:rPr>
          <w:b/>
          <w:i/>
          <w:lang w:val="pt-BR"/>
        </w:rPr>
        <w:t>Về biện pháp "tạm g</w:t>
      </w:r>
      <w:r w:rsidR="009C0BCF">
        <w:rPr>
          <w:b/>
          <w:i/>
          <w:lang w:val="pt-BR"/>
        </w:rPr>
        <w:t>iữ", "trục xuất"</w:t>
      </w:r>
    </w:p>
    <w:p w14:paraId="3DD054F4" w14:textId="0A1A22F7" w:rsidR="00140C74" w:rsidRPr="00413DA4" w:rsidRDefault="009C0BCF" w:rsidP="002458E3">
      <w:pPr>
        <w:pStyle w:val="BodyText"/>
        <w:spacing w:before="60" w:line="271" w:lineRule="auto"/>
        <w:ind w:firstLine="720"/>
        <w:outlineLvl w:val="3"/>
        <w:rPr>
          <w:bCs w:val="0"/>
          <w:i/>
          <w:lang w:val="vi-VN"/>
        </w:rPr>
      </w:pPr>
      <w:r w:rsidRPr="00413DA4">
        <w:rPr>
          <w:bCs w:val="0"/>
          <w:i/>
          <w:lang w:val="pt-BR"/>
        </w:rPr>
        <w:t>4</w:t>
      </w:r>
      <w:r w:rsidR="00413DA4" w:rsidRPr="00413DA4">
        <w:rPr>
          <w:bCs w:val="0"/>
          <w:i/>
          <w:lang w:val="pt-BR"/>
        </w:rPr>
        <w:t>4.1.1.</w:t>
      </w:r>
      <w:r w:rsidR="00140C74" w:rsidRPr="00413DA4">
        <w:rPr>
          <w:bCs w:val="0"/>
          <w:i/>
          <w:lang w:val="vi-VN"/>
        </w:rPr>
        <w:t>Ý kiến của Đại biểu Quốc hội:</w:t>
      </w:r>
    </w:p>
    <w:p w14:paraId="7C57E15D" w14:textId="64872BB0" w:rsidR="00140C74" w:rsidRDefault="00140C74" w:rsidP="002458E3">
      <w:pPr>
        <w:keepNext/>
        <w:spacing w:before="60" w:after="0" w:line="271" w:lineRule="auto"/>
        <w:ind w:firstLine="720"/>
        <w:jc w:val="both"/>
        <w:rPr>
          <w:rFonts w:ascii="Times New Roman" w:hAnsi="Times New Roman"/>
          <w:sz w:val="28"/>
          <w:szCs w:val="28"/>
          <w:lang w:val="vi-VN"/>
        </w:rPr>
      </w:pPr>
      <w:r w:rsidRPr="002C5630">
        <w:rPr>
          <w:rFonts w:ascii="Times New Roman" w:hAnsi="Times New Roman"/>
          <w:sz w:val="28"/>
          <w:szCs w:val="28"/>
          <w:lang w:val="vi-VN"/>
        </w:rPr>
        <w:t>Có ý kiến đề nghị không sử dụng từ “tạm giữ”, “trục xuất” vì không phù hợp với các quy định của Bộ luật hình sự và Luật Tố tụng hình sự; đề nghị đánh giá lại quy định v</w:t>
      </w:r>
      <w:r w:rsidRPr="002C5630">
        <w:rPr>
          <w:rFonts w:ascii="Times New Roman" w:hAnsi="Times New Roman"/>
          <w:sz w:val="28"/>
          <w:szCs w:val="28"/>
          <w:lang w:val="da-DK"/>
        </w:rPr>
        <w:t>ề giữ gìn an ninh trật tự, xâm phạm thân thể người bệnh với Bộ luật Hình sự, Luật xử lý vi phạm hành chính về an ninh trật tự</w:t>
      </w:r>
      <w:r w:rsidRPr="002C5630">
        <w:rPr>
          <w:rFonts w:ascii="Times New Roman" w:hAnsi="Times New Roman"/>
          <w:sz w:val="28"/>
          <w:szCs w:val="28"/>
          <w:lang w:val="vi-VN"/>
        </w:rPr>
        <w:t>.</w:t>
      </w:r>
    </w:p>
    <w:p w14:paraId="526DACFD" w14:textId="2CAD787E" w:rsidR="00140C74" w:rsidRPr="00413DA4" w:rsidRDefault="004632CE" w:rsidP="002458E3">
      <w:pPr>
        <w:widowControl w:val="0"/>
        <w:spacing w:before="60" w:after="0" w:line="271" w:lineRule="auto"/>
        <w:ind w:firstLine="720"/>
        <w:jc w:val="both"/>
        <w:outlineLvl w:val="3"/>
        <w:rPr>
          <w:rFonts w:ascii="Times New Roman" w:hAnsi="Times New Roman"/>
          <w:i/>
          <w:sz w:val="28"/>
          <w:szCs w:val="28"/>
          <w:lang w:val="vi-VN"/>
        </w:rPr>
      </w:pPr>
      <w:r w:rsidRPr="00413DA4">
        <w:rPr>
          <w:rFonts w:ascii="Times New Roman" w:hAnsi="Times New Roman"/>
          <w:i/>
          <w:sz w:val="28"/>
          <w:szCs w:val="28"/>
        </w:rPr>
        <w:t>44</w:t>
      </w:r>
      <w:r w:rsidR="00140C74" w:rsidRPr="00413DA4">
        <w:rPr>
          <w:rFonts w:ascii="Times New Roman" w:hAnsi="Times New Roman"/>
          <w:i/>
          <w:sz w:val="28"/>
          <w:szCs w:val="28"/>
          <w:lang w:val="vi-VN"/>
        </w:rPr>
        <w:t>.1.2. Tiếp thu, giải trình:</w:t>
      </w:r>
    </w:p>
    <w:p w14:paraId="086E0865" w14:textId="6915F741" w:rsidR="00140C74" w:rsidRPr="002C5630" w:rsidRDefault="00140C74" w:rsidP="002458E3">
      <w:pPr>
        <w:widowControl w:val="0"/>
        <w:spacing w:before="60" w:after="0" w:line="271" w:lineRule="auto"/>
        <w:ind w:firstLine="720"/>
        <w:jc w:val="both"/>
        <w:rPr>
          <w:rFonts w:ascii="Times New Roman" w:eastAsia="Times New Roman" w:hAnsi="Times New Roman"/>
          <w:bCs/>
          <w:sz w:val="28"/>
          <w:szCs w:val="28"/>
          <w:lang w:val="de-DE" w:eastAsia="x-none"/>
        </w:rPr>
      </w:pPr>
      <w:r w:rsidRPr="002C5630">
        <w:rPr>
          <w:rFonts w:ascii="Times New Roman" w:eastAsia="Times New Roman" w:hAnsi="Times New Roman"/>
          <w:bCs/>
          <w:sz w:val="28"/>
          <w:szCs w:val="28"/>
          <w:lang w:val="de-DE" w:eastAsia="x-none"/>
        </w:rPr>
        <w:t xml:space="preserve">Về cơ bản pháp luật hiện hành đã có chế tài đối với hành vi đe dọa, xâm phạm sức khỏe, tính mạng, danh dự, thân thể của nhân viên y tế. Tuy nhiên, do các chế tài này chưa đủ mạnh, chưa bảo đảm tính răn đe nên trong những năm gần đây, vấn đề bạo hành và hành hung nhân viên y tế tại các cơ sở khám bệnh, chữa bệnh ngày càng trở nên nghiêm trọng. Do đó, việc bổ sung quy định cơ sở khám bệnh, chữa bệnh được áp dụng biện pháp ngăn chặn khẩn cấp là </w:t>
      </w:r>
      <w:r w:rsidR="004632CE">
        <w:rPr>
          <w:rFonts w:ascii="Times New Roman" w:eastAsia="Times New Roman" w:hAnsi="Times New Roman"/>
          <w:bCs/>
          <w:sz w:val="28"/>
          <w:szCs w:val="28"/>
          <w:lang w:val="de-DE" w:eastAsia="x-none"/>
        </w:rPr>
        <w:t>hết sức cần thiết</w:t>
      </w:r>
      <w:r w:rsidRPr="002C5630">
        <w:rPr>
          <w:rFonts w:ascii="Times New Roman" w:eastAsia="Times New Roman" w:hAnsi="Times New Roman"/>
          <w:bCs/>
          <w:sz w:val="28"/>
          <w:szCs w:val="28"/>
          <w:lang w:val="de-DE" w:eastAsia="x-none"/>
        </w:rPr>
        <w:t>.</w:t>
      </w:r>
    </w:p>
    <w:p w14:paraId="20EA915B" w14:textId="399C2992" w:rsidR="003B2F2D" w:rsidRPr="009C0BCF" w:rsidRDefault="003B2F2D" w:rsidP="003B2F2D">
      <w:pPr>
        <w:pStyle w:val="BodyText"/>
        <w:spacing w:before="60" w:line="271" w:lineRule="auto"/>
        <w:ind w:firstLine="720"/>
        <w:outlineLvl w:val="2"/>
        <w:rPr>
          <w:b/>
          <w:i/>
          <w:lang w:val="pt-BR"/>
        </w:rPr>
      </w:pPr>
      <w:r w:rsidRPr="009C0BCF">
        <w:rPr>
          <w:b/>
          <w:i/>
          <w:lang w:val="pt-BR"/>
        </w:rPr>
        <w:t>44</w:t>
      </w:r>
      <w:r w:rsidRPr="004632CE">
        <w:rPr>
          <w:b/>
          <w:i/>
          <w:lang w:val="vi-VN"/>
        </w:rPr>
        <w:t>.</w:t>
      </w:r>
      <w:r w:rsidR="00A45C68">
        <w:rPr>
          <w:b/>
          <w:i/>
          <w:lang w:val="en-US"/>
        </w:rPr>
        <w:t>2</w:t>
      </w:r>
      <w:r w:rsidRPr="004632CE">
        <w:rPr>
          <w:b/>
          <w:i/>
          <w:lang w:val="vi-VN"/>
        </w:rPr>
        <w:t xml:space="preserve">. </w:t>
      </w:r>
      <w:r w:rsidRPr="009C0BCF">
        <w:rPr>
          <w:b/>
          <w:i/>
          <w:lang w:val="pt-BR"/>
        </w:rPr>
        <w:t xml:space="preserve">Về </w:t>
      </w:r>
      <w:r>
        <w:rPr>
          <w:b/>
          <w:i/>
          <w:lang w:val="pt-BR"/>
        </w:rPr>
        <w:t>bảo đảm tính thống nhất với hệ thống pháp luật hiện hành</w:t>
      </w:r>
    </w:p>
    <w:p w14:paraId="61D720E8" w14:textId="3A3B1891" w:rsidR="003B2F2D" w:rsidRPr="00413DA4" w:rsidRDefault="003B2F2D" w:rsidP="003B2F2D">
      <w:pPr>
        <w:pStyle w:val="BodyText"/>
        <w:spacing w:before="60" w:line="271" w:lineRule="auto"/>
        <w:ind w:firstLine="720"/>
        <w:outlineLvl w:val="3"/>
        <w:rPr>
          <w:bCs w:val="0"/>
          <w:i/>
          <w:lang w:val="vi-VN"/>
        </w:rPr>
      </w:pPr>
      <w:r w:rsidRPr="00413DA4">
        <w:rPr>
          <w:bCs w:val="0"/>
          <w:i/>
          <w:lang w:val="pt-BR"/>
        </w:rPr>
        <w:t>44.</w:t>
      </w:r>
      <w:r w:rsidR="00A45C68">
        <w:rPr>
          <w:bCs w:val="0"/>
          <w:i/>
          <w:lang w:val="pt-BR"/>
        </w:rPr>
        <w:t>2</w:t>
      </w:r>
      <w:r w:rsidRPr="00413DA4">
        <w:rPr>
          <w:bCs w:val="0"/>
          <w:i/>
          <w:lang w:val="pt-BR"/>
        </w:rPr>
        <w:t>.1.</w:t>
      </w:r>
      <w:r w:rsidRPr="00413DA4">
        <w:rPr>
          <w:bCs w:val="0"/>
          <w:i/>
          <w:lang w:val="vi-VN"/>
        </w:rPr>
        <w:t>Ý kiến của Đại biểu Quốc hội:</w:t>
      </w:r>
    </w:p>
    <w:p w14:paraId="15163DC0" w14:textId="65230227" w:rsidR="003B2F2D" w:rsidRDefault="00A45C68" w:rsidP="003B2F2D">
      <w:pPr>
        <w:keepNext/>
        <w:spacing w:before="60" w:after="0" w:line="271" w:lineRule="auto"/>
        <w:ind w:firstLine="720"/>
        <w:jc w:val="both"/>
        <w:rPr>
          <w:rFonts w:ascii="Times New Roman" w:hAnsi="Times New Roman"/>
          <w:sz w:val="28"/>
          <w:szCs w:val="28"/>
          <w:lang w:val="vi-VN"/>
        </w:rPr>
      </w:pPr>
      <w:r w:rsidRPr="00A45C68">
        <w:rPr>
          <w:rFonts w:ascii="Times New Roman" w:hAnsi="Times New Roman"/>
          <w:sz w:val="28"/>
          <w:szCs w:val="28"/>
          <w:lang w:val="vi-VN"/>
        </w:rPr>
        <w:t>Có ý kiến đề nghị quy định này cần được nghiên cứu thêm để phù hợp với Luật Trẻ em và Luật Phòng, chống bạo lực gia đình, quy định bao quát các trường hợp bạo lực nói chung không chỉ là bao lực gia đình mà còn bạo lực từ môi tường và xã hội (01 ý kiến)</w:t>
      </w:r>
      <w:r w:rsidR="003B2F2D" w:rsidRPr="002C5630">
        <w:rPr>
          <w:rFonts w:ascii="Times New Roman" w:hAnsi="Times New Roman"/>
          <w:sz w:val="28"/>
          <w:szCs w:val="28"/>
          <w:lang w:val="vi-VN"/>
        </w:rPr>
        <w:t>.</w:t>
      </w:r>
    </w:p>
    <w:p w14:paraId="114B9D95" w14:textId="5A44AFEF" w:rsidR="003B2F2D" w:rsidRPr="00413DA4" w:rsidRDefault="003B2F2D" w:rsidP="003B2F2D">
      <w:pPr>
        <w:widowControl w:val="0"/>
        <w:spacing w:before="60" w:after="0" w:line="271" w:lineRule="auto"/>
        <w:ind w:firstLine="720"/>
        <w:jc w:val="both"/>
        <w:outlineLvl w:val="3"/>
        <w:rPr>
          <w:rFonts w:ascii="Times New Roman" w:hAnsi="Times New Roman"/>
          <w:i/>
          <w:sz w:val="28"/>
          <w:szCs w:val="28"/>
          <w:lang w:val="vi-VN"/>
        </w:rPr>
      </w:pPr>
      <w:r w:rsidRPr="003B2F2D">
        <w:rPr>
          <w:rFonts w:ascii="Times New Roman" w:hAnsi="Times New Roman"/>
          <w:i/>
          <w:sz w:val="28"/>
          <w:szCs w:val="28"/>
          <w:lang w:val="vi-VN"/>
        </w:rPr>
        <w:t>44</w:t>
      </w:r>
      <w:r w:rsidRPr="00413DA4">
        <w:rPr>
          <w:rFonts w:ascii="Times New Roman" w:hAnsi="Times New Roman"/>
          <w:i/>
          <w:sz w:val="28"/>
          <w:szCs w:val="28"/>
          <w:lang w:val="vi-VN"/>
        </w:rPr>
        <w:t>.</w:t>
      </w:r>
      <w:r w:rsidR="00A45C68">
        <w:rPr>
          <w:rFonts w:ascii="Times New Roman" w:hAnsi="Times New Roman"/>
          <w:i/>
          <w:sz w:val="28"/>
          <w:szCs w:val="28"/>
        </w:rPr>
        <w:t>2</w:t>
      </w:r>
      <w:r w:rsidRPr="00413DA4">
        <w:rPr>
          <w:rFonts w:ascii="Times New Roman" w:hAnsi="Times New Roman"/>
          <w:i/>
          <w:sz w:val="28"/>
          <w:szCs w:val="28"/>
          <w:lang w:val="vi-VN"/>
        </w:rPr>
        <w:t>.2. Tiếp thu, giải trình:</w:t>
      </w:r>
    </w:p>
    <w:p w14:paraId="15CE1F79" w14:textId="443A8094" w:rsidR="00140C74" w:rsidRPr="002C5630" w:rsidRDefault="00140C74" w:rsidP="002C5630">
      <w:pPr>
        <w:widowControl w:val="0"/>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Tiếp thu ý kiến</w:t>
      </w:r>
      <w:r w:rsidR="00385031" w:rsidRPr="00385031">
        <w:rPr>
          <w:rFonts w:ascii="Times New Roman" w:hAnsi="Times New Roman"/>
          <w:sz w:val="28"/>
          <w:szCs w:val="28"/>
          <w:lang w:val="vi-VN"/>
        </w:rPr>
        <w:t xml:space="preserve"> của đại biểu Quốc hội</w:t>
      </w:r>
      <w:r w:rsidRPr="002C5630">
        <w:rPr>
          <w:rFonts w:ascii="Times New Roman" w:hAnsi="Times New Roman"/>
          <w:sz w:val="28"/>
          <w:szCs w:val="28"/>
          <w:lang w:val="vi-VN"/>
        </w:rPr>
        <w:t>, Bộ Y tế đã có báo cáo rà soát hệ thống văn bản quy phạm pháp luật liên quan đến nội dung này và bảo đảm phù hợp với hệ thống pháp luật hiện hành.</w:t>
      </w:r>
    </w:p>
    <w:p w14:paraId="78E91F89" w14:textId="5BA16C18" w:rsidR="00A45C68" w:rsidRPr="009C0BCF" w:rsidRDefault="00A45C68" w:rsidP="00A45C68">
      <w:pPr>
        <w:pStyle w:val="BodyText"/>
        <w:spacing w:before="60" w:line="271" w:lineRule="auto"/>
        <w:ind w:firstLine="720"/>
        <w:outlineLvl w:val="2"/>
        <w:rPr>
          <w:b/>
          <w:i/>
          <w:lang w:val="pt-BR"/>
        </w:rPr>
      </w:pPr>
      <w:r w:rsidRPr="009C0BCF">
        <w:rPr>
          <w:b/>
          <w:i/>
          <w:lang w:val="pt-BR"/>
        </w:rPr>
        <w:t>44</w:t>
      </w:r>
      <w:r w:rsidRPr="004632CE">
        <w:rPr>
          <w:b/>
          <w:i/>
          <w:lang w:val="vi-VN"/>
        </w:rPr>
        <w:t>.</w:t>
      </w:r>
      <w:r w:rsidRPr="00AA045E">
        <w:rPr>
          <w:b/>
          <w:i/>
          <w:lang w:val="vi-VN"/>
        </w:rPr>
        <w:t>3</w:t>
      </w:r>
      <w:r w:rsidRPr="004632CE">
        <w:rPr>
          <w:b/>
          <w:i/>
          <w:lang w:val="vi-VN"/>
        </w:rPr>
        <w:t xml:space="preserve">. </w:t>
      </w:r>
      <w:r w:rsidRPr="009C0BCF">
        <w:rPr>
          <w:b/>
          <w:i/>
          <w:lang w:val="pt-BR"/>
        </w:rPr>
        <w:t xml:space="preserve">Về </w:t>
      </w:r>
      <w:r w:rsidR="00AA045E">
        <w:rPr>
          <w:b/>
          <w:i/>
          <w:lang w:val="pt-BR"/>
        </w:rPr>
        <w:t xml:space="preserve">chỉnh lý nội dung </w:t>
      </w:r>
      <w:r w:rsidR="00A06002">
        <w:rPr>
          <w:b/>
          <w:i/>
          <w:lang w:val="pt-BR"/>
        </w:rPr>
        <w:t>khoản 2 Điều 104</w:t>
      </w:r>
    </w:p>
    <w:p w14:paraId="226BB9E4" w14:textId="00CCFEF4" w:rsidR="00A45C68" w:rsidRPr="00413DA4" w:rsidRDefault="00A45C68" w:rsidP="00A45C68">
      <w:pPr>
        <w:pStyle w:val="BodyText"/>
        <w:spacing w:before="60" w:line="271" w:lineRule="auto"/>
        <w:ind w:firstLine="720"/>
        <w:outlineLvl w:val="3"/>
        <w:rPr>
          <w:bCs w:val="0"/>
          <w:i/>
          <w:lang w:val="vi-VN"/>
        </w:rPr>
      </w:pPr>
      <w:r w:rsidRPr="00413DA4">
        <w:rPr>
          <w:bCs w:val="0"/>
          <w:i/>
          <w:lang w:val="pt-BR"/>
        </w:rPr>
        <w:t>44.</w:t>
      </w:r>
      <w:r>
        <w:rPr>
          <w:bCs w:val="0"/>
          <w:i/>
          <w:lang w:val="pt-BR"/>
        </w:rPr>
        <w:t>3</w:t>
      </w:r>
      <w:r w:rsidRPr="00413DA4">
        <w:rPr>
          <w:bCs w:val="0"/>
          <w:i/>
          <w:lang w:val="pt-BR"/>
        </w:rPr>
        <w:t>.1.</w:t>
      </w:r>
      <w:r w:rsidRPr="00413DA4">
        <w:rPr>
          <w:bCs w:val="0"/>
          <w:i/>
          <w:lang w:val="vi-VN"/>
        </w:rPr>
        <w:t>Ý kiến của Đại biểu Quốc hội:</w:t>
      </w:r>
    </w:p>
    <w:p w14:paraId="19C721B1" w14:textId="74013B17" w:rsidR="00A45C68" w:rsidRDefault="00A45C68" w:rsidP="00A45C68">
      <w:pPr>
        <w:keepNext/>
        <w:spacing w:before="60" w:after="0" w:line="271" w:lineRule="auto"/>
        <w:ind w:firstLine="720"/>
        <w:jc w:val="both"/>
        <w:rPr>
          <w:rFonts w:ascii="Times New Roman" w:hAnsi="Times New Roman"/>
          <w:sz w:val="28"/>
          <w:szCs w:val="28"/>
          <w:lang w:val="vi-VN"/>
        </w:rPr>
      </w:pPr>
      <w:r w:rsidRPr="002C5630">
        <w:rPr>
          <w:rFonts w:ascii="Times New Roman" w:hAnsi="Times New Roman"/>
          <w:sz w:val="28"/>
          <w:szCs w:val="28"/>
          <w:lang w:val="vi-VN"/>
        </w:rPr>
        <w:t>Có ý kiến đề nghị tại khoản 3 Điều này sửa cụm từ “gây mất an ninh, trật tự” thành “xúc phạm danh dự, nhân phẩm của thầy thuốc và những người khác là xâm phạm tính mạng, sức khỏe, đe dọa xâm phạm tính mạng, sức khỏe người khác ở tại cơ sở y tế”.</w:t>
      </w:r>
    </w:p>
    <w:p w14:paraId="0764502E" w14:textId="4599DD4E" w:rsidR="00A45C68" w:rsidRPr="00413DA4" w:rsidRDefault="00A45C68" w:rsidP="00A45C68">
      <w:pPr>
        <w:widowControl w:val="0"/>
        <w:spacing w:before="60" w:after="0" w:line="271" w:lineRule="auto"/>
        <w:ind w:firstLine="720"/>
        <w:jc w:val="both"/>
        <w:outlineLvl w:val="3"/>
        <w:rPr>
          <w:rFonts w:ascii="Times New Roman" w:hAnsi="Times New Roman"/>
          <w:i/>
          <w:sz w:val="28"/>
          <w:szCs w:val="28"/>
          <w:lang w:val="vi-VN"/>
        </w:rPr>
      </w:pPr>
      <w:r w:rsidRPr="003B2F2D">
        <w:rPr>
          <w:rFonts w:ascii="Times New Roman" w:hAnsi="Times New Roman"/>
          <w:i/>
          <w:sz w:val="28"/>
          <w:szCs w:val="28"/>
          <w:lang w:val="vi-VN"/>
        </w:rPr>
        <w:t>44</w:t>
      </w:r>
      <w:r w:rsidRPr="00413DA4">
        <w:rPr>
          <w:rFonts w:ascii="Times New Roman" w:hAnsi="Times New Roman"/>
          <w:i/>
          <w:sz w:val="28"/>
          <w:szCs w:val="28"/>
          <w:lang w:val="vi-VN"/>
        </w:rPr>
        <w:t>.</w:t>
      </w:r>
      <w:r>
        <w:rPr>
          <w:rFonts w:ascii="Times New Roman" w:hAnsi="Times New Roman"/>
          <w:i/>
          <w:sz w:val="28"/>
          <w:szCs w:val="28"/>
        </w:rPr>
        <w:t>3</w:t>
      </w:r>
      <w:r w:rsidRPr="00413DA4">
        <w:rPr>
          <w:rFonts w:ascii="Times New Roman" w:hAnsi="Times New Roman"/>
          <w:i/>
          <w:sz w:val="28"/>
          <w:szCs w:val="28"/>
          <w:lang w:val="vi-VN"/>
        </w:rPr>
        <w:t>.2. Tiếp thu, giải trình:</w:t>
      </w:r>
    </w:p>
    <w:p w14:paraId="2723F493" w14:textId="77777777" w:rsidR="00140C74" w:rsidRPr="002C5630" w:rsidRDefault="00140C74" w:rsidP="002C5630">
      <w:pPr>
        <w:widowControl w:val="0"/>
        <w:spacing w:before="120" w:after="0" w:line="276" w:lineRule="auto"/>
        <w:ind w:firstLine="720"/>
        <w:jc w:val="both"/>
        <w:rPr>
          <w:rFonts w:ascii="Times New Roman" w:eastAsia="Times New Roman" w:hAnsi="Times New Roman"/>
          <w:bCs/>
          <w:sz w:val="28"/>
          <w:szCs w:val="28"/>
          <w:lang w:val="vi-VN" w:eastAsia="x-none"/>
        </w:rPr>
      </w:pPr>
      <w:r w:rsidRPr="002C5630">
        <w:rPr>
          <w:rFonts w:ascii="Times New Roman" w:eastAsia="Times New Roman" w:hAnsi="Times New Roman"/>
          <w:bCs/>
          <w:sz w:val="28"/>
          <w:szCs w:val="28"/>
          <w:lang w:val="vi-VN" w:eastAsia="x-none"/>
        </w:rPr>
        <w:t xml:space="preserve">Theo quy định tại Nghị định số 96/2016/NĐ-CP thì an ninh, trật tự là cách viết gọn của cụm từ an ninh quốc gia, trật tự, an toàn xã hội, trong đó đã bao gồm các hành vi </w:t>
      </w:r>
      <w:r w:rsidRPr="002C5630">
        <w:rPr>
          <w:rFonts w:ascii="Times New Roman" w:hAnsi="Times New Roman"/>
          <w:sz w:val="28"/>
          <w:szCs w:val="28"/>
          <w:lang w:val="vi-VN"/>
        </w:rPr>
        <w:t>xúc phạm danh dự, nhân phẩm của thầy thuốc và những người khác là xâm phạm tính mạng, sức khỏe, đe dọa xâm phạm tính mạng, sức khỏe người khác ở tại cơ sở y tế.</w:t>
      </w:r>
    </w:p>
    <w:p w14:paraId="75447BAD" w14:textId="35536B75" w:rsidR="00140C74" w:rsidRPr="00D166E3" w:rsidRDefault="00D166E3" w:rsidP="00D166E3">
      <w:pPr>
        <w:keepNext/>
        <w:keepLines/>
        <w:spacing w:before="60" w:after="0" w:line="271" w:lineRule="auto"/>
        <w:ind w:firstLine="720"/>
        <w:jc w:val="both"/>
        <w:outlineLvl w:val="1"/>
        <w:rPr>
          <w:rFonts w:ascii="Times New Roman" w:hAnsi="Times New Roman"/>
          <w:b/>
          <w:bCs/>
          <w:iCs/>
          <w:sz w:val="28"/>
          <w:szCs w:val="28"/>
          <w:lang w:val="pt-BR"/>
        </w:rPr>
      </w:pPr>
      <w:r>
        <w:rPr>
          <w:rFonts w:ascii="Times New Roman" w:hAnsi="Times New Roman"/>
          <w:b/>
          <w:bCs/>
          <w:iCs/>
          <w:sz w:val="28"/>
          <w:szCs w:val="28"/>
          <w:lang w:val="pt-BR"/>
        </w:rPr>
        <w:t>45</w:t>
      </w:r>
      <w:r w:rsidR="00140C74" w:rsidRPr="00D166E3">
        <w:rPr>
          <w:rFonts w:ascii="Times New Roman" w:hAnsi="Times New Roman"/>
          <w:b/>
          <w:bCs/>
          <w:iCs/>
          <w:sz w:val="28"/>
          <w:szCs w:val="28"/>
          <w:lang w:val="pt-BR"/>
        </w:rPr>
        <w:t>. Về quỹ hỗ trợ khám bệnh, chữa bệnh (Điều 95)</w:t>
      </w:r>
    </w:p>
    <w:p w14:paraId="26112F2E" w14:textId="0C0F33BD" w:rsidR="00140C74" w:rsidRPr="00D166E3" w:rsidRDefault="00D166E3" w:rsidP="00D166E3">
      <w:pPr>
        <w:pStyle w:val="BodyText"/>
        <w:spacing w:before="120" w:line="276" w:lineRule="auto"/>
        <w:ind w:firstLine="720"/>
        <w:outlineLvl w:val="2"/>
        <w:rPr>
          <w:b/>
          <w:i/>
          <w:lang w:val="vi-VN"/>
        </w:rPr>
      </w:pPr>
      <w:r w:rsidRPr="00D166E3">
        <w:rPr>
          <w:b/>
          <w:i/>
          <w:lang w:val="en-US"/>
        </w:rPr>
        <w:t>45</w:t>
      </w:r>
      <w:r w:rsidR="00140C74" w:rsidRPr="00D166E3">
        <w:rPr>
          <w:b/>
          <w:i/>
          <w:lang w:val="vi-VN"/>
        </w:rPr>
        <w:t>.1.1. Ý kiến của Đại biểu Quốc hội:</w:t>
      </w:r>
    </w:p>
    <w:p w14:paraId="7C4BAEDB" w14:textId="45F77FBB" w:rsidR="00140C74" w:rsidRDefault="00702A0E" w:rsidP="002C5630">
      <w:pPr>
        <w:widowControl w:val="0"/>
        <w:spacing w:before="120" w:after="0" w:line="276" w:lineRule="auto"/>
        <w:ind w:firstLine="720"/>
        <w:jc w:val="both"/>
        <w:rPr>
          <w:rFonts w:ascii="Times New Roman" w:hAnsi="Times New Roman"/>
          <w:sz w:val="28"/>
          <w:szCs w:val="28"/>
          <w:lang w:val="vi-VN"/>
        </w:rPr>
      </w:pPr>
      <w:r w:rsidRPr="00702A0E">
        <w:rPr>
          <w:rFonts w:ascii="Times New Roman" w:hAnsi="Times New Roman"/>
          <w:sz w:val="28"/>
          <w:szCs w:val="28"/>
          <w:lang w:val="vi-VN"/>
        </w:rPr>
        <w:t xml:space="preserve">- </w:t>
      </w:r>
      <w:r w:rsidR="00140C74" w:rsidRPr="002C5630">
        <w:rPr>
          <w:rFonts w:ascii="Times New Roman" w:hAnsi="Times New Roman"/>
          <w:sz w:val="28"/>
          <w:szCs w:val="28"/>
          <w:lang w:val="vi-VN"/>
        </w:rPr>
        <w:t xml:space="preserve">Một số ý kiến đề nghị cần có quy định quản lý rõ ràng, chặt chẽ hơn đối với việc thành lập, quản lý quỹ hỗ trợ </w:t>
      </w:r>
      <w:r w:rsidR="009B6408">
        <w:rPr>
          <w:rFonts w:ascii="Times New Roman" w:hAnsi="Times New Roman"/>
          <w:sz w:val="28"/>
          <w:szCs w:val="28"/>
          <w:lang w:val="vi-VN"/>
        </w:rPr>
        <w:t>khám bệnh, chữa bệnh</w:t>
      </w:r>
      <w:r w:rsidR="00140C74" w:rsidRPr="002C5630">
        <w:rPr>
          <w:rFonts w:ascii="Times New Roman" w:hAnsi="Times New Roman"/>
          <w:sz w:val="28"/>
          <w:szCs w:val="28"/>
          <w:lang w:val="vi-VN"/>
        </w:rPr>
        <w:t xml:space="preserve"> (03 ý kiến).</w:t>
      </w:r>
    </w:p>
    <w:p w14:paraId="2FEB8466" w14:textId="71646C6C" w:rsidR="00702A0E" w:rsidRPr="002C5630" w:rsidRDefault="00702A0E" w:rsidP="00702A0E">
      <w:pPr>
        <w:widowControl w:val="0"/>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 xml:space="preserve">- Có ý kiến đề nghị Quỹ hỗ trợ </w:t>
      </w:r>
      <w:r w:rsidR="009B6408">
        <w:rPr>
          <w:rFonts w:ascii="Times New Roman" w:hAnsi="Times New Roman"/>
          <w:sz w:val="28"/>
          <w:szCs w:val="28"/>
          <w:lang w:val="vi-VN"/>
        </w:rPr>
        <w:t>khám bệnh, chữa bệnh</w:t>
      </w:r>
      <w:r w:rsidRPr="002C5630">
        <w:rPr>
          <w:rFonts w:ascii="Times New Roman" w:hAnsi="Times New Roman"/>
          <w:sz w:val="28"/>
          <w:szCs w:val="28"/>
          <w:lang w:val="vi-VN"/>
        </w:rPr>
        <w:t xml:space="preserve"> cần được quy định cụ thể hơn (01 ý kiến); có ý kiến cho rằng quy định về quỹ là cần thiết nhưng dự thảo quy định như luật cũ sẽ vướng phải bất cập, khó khăn như hiện nay.</w:t>
      </w:r>
    </w:p>
    <w:p w14:paraId="7E7FFBC5" w14:textId="4534B9C8" w:rsidR="00140C74" w:rsidRPr="00D166E3" w:rsidRDefault="00D166E3" w:rsidP="00D166E3">
      <w:pPr>
        <w:widowControl w:val="0"/>
        <w:spacing w:before="120" w:after="0" w:line="276" w:lineRule="auto"/>
        <w:ind w:firstLine="720"/>
        <w:jc w:val="both"/>
        <w:outlineLvl w:val="2"/>
        <w:rPr>
          <w:rFonts w:ascii="Times New Roman" w:hAnsi="Times New Roman"/>
          <w:b/>
          <w:bCs/>
          <w:i/>
          <w:sz w:val="28"/>
          <w:szCs w:val="28"/>
          <w:lang w:val="vi-VN"/>
        </w:rPr>
      </w:pPr>
      <w:r w:rsidRPr="00D166E3">
        <w:rPr>
          <w:rFonts w:ascii="Times New Roman" w:hAnsi="Times New Roman"/>
          <w:b/>
          <w:bCs/>
          <w:i/>
          <w:sz w:val="28"/>
          <w:szCs w:val="28"/>
        </w:rPr>
        <w:t>45</w:t>
      </w:r>
      <w:r w:rsidR="00140C74" w:rsidRPr="00D166E3">
        <w:rPr>
          <w:rFonts w:ascii="Times New Roman" w:hAnsi="Times New Roman"/>
          <w:b/>
          <w:bCs/>
          <w:i/>
          <w:sz w:val="28"/>
          <w:szCs w:val="28"/>
          <w:lang w:val="vi-VN"/>
        </w:rPr>
        <w:t>.1.2. Tiếp thu, giải trình:</w:t>
      </w:r>
    </w:p>
    <w:p w14:paraId="5B934D6B" w14:textId="21A72DAF" w:rsidR="00140C74" w:rsidRDefault="00385031" w:rsidP="002C5630">
      <w:pPr>
        <w:widowControl w:val="0"/>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Tiếp thu ý kiến</w:t>
      </w:r>
      <w:r w:rsidRPr="00385031">
        <w:rPr>
          <w:rFonts w:ascii="Times New Roman" w:hAnsi="Times New Roman"/>
          <w:sz w:val="28"/>
          <w:szCs w:val="28"/>
          <w:lang w:val="vi-VN"/>
        </w:rPr>
        <w:t xml:space="preserve"> của đại biểu Quốc hội</w:t>
      </w:r>
      <w:r w:rsidRPr="002C5630">
        <w:rPr>
          <w:rFonts w:ascii="Times New Roman" w:hAnsi="Times New Roman"/>
          <w:sz w:val="28"/>
          <w:szCs w:val="28"/>
          <w:lang w:val="vi-VN"/>
        </w:rPr>
        <w:t xml:space="preserve">, </w:t>
      </w:r>
      <w:r w:rsidRPr="00385031">
        <w:rPr>
          <w:rFonts w:ascii="Times New Roman" w:hAnsi="Times New Roman"/>
          <w:sz w:val="28"/>
          <w:szCs w:val="28"/>
          <w:lang w:val="vi-VN"/>
        </w:rPr>
        <w:t>dự thảo Luật đã chỉnh lý lại Điều 106 như sau:</w:t>
      </w:r>
    </w:p>
    <w:p w14:paraId="5CE51C58" w14:textId="77777777" w:rsidR="00385031" w:rsidRPr="00385031" w:rsidRDefault="00385031" w:rsidP="00385031">
      <w:pPr>
        <w:widowControl w:val="0"/>
        <w:spacing w:before="120" w:after="0" w:line="276" w:lineRule="auto"/>
        <w:ind w:firstLine="720"/>
        <w:jc w:val="both"/>
        <w:rPr>
          <w:rFonts w:ascii="Times New Roman" w:eastAsia="Times New Roman" w:hAnsi="Times New Roman"/>
          <w:bCs/>
          <w:i/>
          <w:iCs/>
          <w:sz w:val="28"/>
          <w:szCs w:val="28"/>
          <w:lang w:val="es-ES" w:eastAsia="x-none"/>
        </w:rPr>
      </w:pPr>
      <w:r w:rsidRPr="00385031">
        <w:rPr>
          <w:rFonts w:ascii="Times New Roman" w:eastAsia="Times New Roman" w:hAnsi="Times New Roman"/>
          <w:bCs/>
          <w:i/>
          <w:iCs/>
          <w:sz w:val="28"/>
          <w:szCs w:val="28"/>
          <w:lang w:val="es-ES" w:eastAsia="x-none"/>
        </w:rPr>
        <w:t>Quỹ hỗ trợ khám bệnh, chữa bệnh gồm:</w:t>
      </w:r>
    </w:p>
    <w:p w14:paraId="5C7D5294" w14:textId="77777777" w:rsidR="00385031" w:rsidRPr="00385031" w:rsidRDefault="00385031" w:rsidP="00385031">
      <w:pPr>
        <w:widowControl w:val="0"/>
        <w:spacing w:before="120" w:after="0" w:line="276" w:lineRule="auto"/>
        <w:ind w:firstLine="720"/>
        <w:jc w:val="both"/>
        <w:rPr>
          <w:rFonts w:ascii="Times New Roman" w:eastAsia="Times New Roman" w:hAnsi="Times New Roman"/>
          <w:bCs/>
          <w:i/>
          <w:iCs/>
          <w:sz w:val="28"/>
          <w:szCs w:val="28"/>
          <w:lang w:val="es-ES" w:eastAsia="x-none"/>
        </w:rPr>
      </w:pPr>
      <w:r w:rsidRPr="00385031">
        <w:rPr>
          <w:rFonts w:ascii="Times New Roman Italic" w:eastAsia="Times New Roman" w:hAnsi="Times New Roman Italic"/>
          <w:bCs/>
          <w:i/>
          <w:iCs/>
          <w:spacing w:val="-4"/>
          <w:sz w:val="28"/>
          <w:szCs w:val="28"/>
          <w:lang w:val="es-ES" w:eastAsia="x-none"/>
        </w:rPr>
        <w:t>1. Quỹ hỗ trợ khám bệnh, chữa bệnh do tổ chức, cá nhân thành lập được tổ chức, hoạt động và quản lý theo quy định của pháp luật về quỹ xã hội, quỹ từ thiện</w:t>
      </w:r>
      <w:r w:rsidRPr="00385031">
        <w:rPr>
          <w:rFonts w:ascii="Times New Roman" w:eastAsia="Times New Roman" w:hAnsi="Times New Roman"/>
          <w:bCs/>
          <w:i/>
          <w:iCs/>
          <w:sz w:val="28"/>
          <w:szCs w:val="28"/>
          <w:lang w:val="es-ES" w:eastAsia="x-none"/>
        </w:rPr>
        <w:t>.</w:t>
      </w:r>
    </w:p>
    <w:p w14:paraId="2C26C386" w14:textId="4ED5E636" w:rsidR="00385031" w:rsidRPr="00385031" w:rsidRDefault="00385031" w:rsidP="00385031">
      <w:pPr>
        <w:widowControl w:val="0"/>
        <w:spacing w:before="120" w:after="0" w:line="276" w:lineRule="auto"/>
        <w:ind w:firstLine="720"/>
        <w:jc w:val="both"/>
        <w:rPr>
          <w:rFonts w:ascii="Times New Roman" w:eastAsia="Times New Roman" w:hAnsi="Times New Roman"/>
          <w:bCs/>
          <w:i/>
          <w:iCs/>
          <w:sz w:val="28"/>
          <w:szCs w:val="28"/>
          <w:lang w:val="es-ES" w:eastAsia="x-none"/>
        </w:rPr>
      </w:pPr>
      <w:r w:rsidRPr="00385031">
        <w:rPr>
          <w:rFonts w:ascii="Times New Roman" w:eastAsia="Times New Roman" w:hAnsi="Times New Roman"/>
          <w:bCs/>
          <w:i/>
          <w:iCs/>
          <w:sz w:val="28"/>
          <w:szCs w:val="28"/>
          <w:lang w:val="es-ES" w:eastAsia="x-none"/>
        </w:rPr>
        <w:t>2. Quỹ hỗ trợ khám bệnh, chữa bệnh do cơ sở khám bệnh, chữa bệnh thành lập từ nguồn tài trợ, viện trợ của các tổ chức, cá nhân, nguồn kinh phí của cơ sở (nếu có) và các nguồn kinh phí khác theo quy định của pháp luật.</w:t>
      </w:r>
    </w:p>
    <w:p w14:paraId="65799DD2" w14:textId="3BE48C5B" w:rsidR="00140C74" w:rsidRPr="00702A0E" w:rsidRDefault="00702A0E" w:rsidP="00702A0E">
      <w:pPr>
        <w:spacing w:before="120" w:after="0" w:line="276" w:lineRule="auto"/>
        <w:ind w:firstLine="720"/>
        <w:jc w:val="both"/>
        <w:outlineLvl w:val="1"/>
        <w:rPr>
          <w:rFonts w:ascii="Times New Roman" w:hAnsi="Times New Roman"/>
          <w:b/>
          <w:iCs/>
          <w:sz w:val="28"/>
          <w:szCs w:val="28"/>
          <w:lang w:val="vi-VN"/>
        </w:rPr>
      </w:pPr>
      <w:r w:rsidRPr="00702A0E">
        <w:rPr>
          <w:rFonts w:ascii="Times New Roman" w:hAnsi="Times New Roman"/>
          <w:b/>
          <w:iCs/>
          <w:sz w:val="28"/>
          <w:szCs w:val="28"/>
          <w:lang w:val="es-ES"/>
        </w:rPr>
        <w:t>46</w:t>
      </w:r>
      <w:r w:rsidR="00140C74" w:rsidRPr="00702A0E">
        <w:rPr>
          <w:rFonts w:ascii="Times New Roman" w:hAnsi="Times New Roman"/>
          <w:b/>
          <w:iCs/>
          <w:sz w:val="28"/>
          <w:szCs w:val="28"/>
          <w:lang w:val="vi-VN"/>
        </w:rPr>
        <w:t>. Về tổ chức khám bệnh, chữa bệnh nhân đạo, không vì mục đích lợi nhuận hoặc đào tạo, chuyển giao kỹ thuật chuyên môn về khám bệnh, chữa bệnh (Điều 96)</w:t>
      </w:r>
    </w:p>
    <w:p w14:paraId="05A87428" w14:textId="26D12455" w:rsidR="00140C74" w:rsidRPr="0051563D" w:rsidRDefault="00FF410C" w:rsidP="00FF410C">
      <w:pPr>
        <w:pStyle w:val="BodyText"/>
        <w:spacing w:before="120" w:line="276" w:lineRule="auto"/>
        <w:ind w:firstLine="720"/>
        <w:outlineLvl w:val="2"/>
        <w:rPr>
          <w:b/>
          <w:bCs w:val="0"/>
          <w:i/>
          <w:lang w:val="vi-VN"/>
        </w:rPr>
      </w:pPr>
      <w:r>
        <w:rPr>
          <w:b/>
          <w:bCs w:val="0"/>
          <w:i/>
          <w:lang w:val="en-US"/>
        </w:rPr>
        <w:t>46</w:t>
      </w:r>
      <w:r w:rsidR="00140C74" w:rsidRPr="002C5630">
        <w:rPr>
          <w:b/>
          <w:bCs w:val="0"/>
          <w:i/>
          <w:lang w:val="vi-VN"/>
        </w:rPr>
        <w:t>.1</w:t>
      </w:r>
      <w:r w:rsidR="0051563D" w:rsidRPr="0051563D">
        <w:rPr>
          <w:b/>
          <w:bCs w:val="0"/>
          <w:i/>
          <w:lang w:val="vi-VN"/>
        </w:rPr>
        <w:t xml:space="preserve">. Về quyền </w:t>
      </w:r>
      <w:r w:rsidR="005012C3" w:rsidRPr="005012C3">
        <w:rPr>
          <w:b/>
          <w:bCs w:val="0"/>
          <w:i/>
          <w:lang w:val="vi-VN"/>
        </w:rPr>
        <w:t xml:space="preserve">và nghĩa vụ </w:t>
      </w:r>
      <w:r w:rsidR="0051563D" w:rsidRPr="0051563D">
        <w:rPr>
          <w:b/>
          <w:bCs w:val="0"/>
          <w:i/>
          <w:lang w:val="vi-VN"/>
        </w:rPr>
        <w:t>của tổ chức, cá nhân thực hiện khám bệnh, chữa bệnh nhân đạo:</w:t>
      </w:r>
    </w:p>
    <w:p w14:paraId="2A7CE778" w14:textId="2F94B087" w:rsidR="00140C74" w:rsidRPr="002C5630" w:rsidRDefault="00FF410C" w:rsidP="00FF410C">
      <w:pPr>
        <w:pStyle w:val="BodyText"/>
        <w:spacing w:before="120" w:line="276" w:lineRule="auto"/>
        <w:ind w:firstLine="720"/>
        <w:outlineLvl w:val="3"/>
        <w:rPr>
          <w:i/>
          <w:lang w:val="vi-VN"/>
        </w:rPr>
      </w:pPr>
      <w:r>
        <w:rPr>
          <w:i/>
          <w:lang w:val="en-US"/>
        </w:rPr>
        <w:t>46</w:t>
      </w:r>
      <w:r w:rsidR="00140C74" w:rsidRPr="002C5630">
        <w:rPr>
          <w:i/>
          <w:lang w:val="vi-VN"/>
        </w:rPr>
        <w:t>.1.1. Ý kiến của Đại biểu Quốc hội:</w:t>
      </w:r>
    </w:p>
    <w:p w14:paraId="14C89E45" w14:textId="15F01055" w:rsidR="00140C74" w:rsidRPr="002C5630" w:rsidRDefault="00140C74" w:rsidP="002C5630">
      <w:pPr>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Có ý kiến đề nghị quy định t</w:t>
      </w:r>
      <w:r w:rsidR="0051563D" w:rsidRPr="0051563D">
        <w:rPr>
          <w:rFonts w:ascii="Times New Roman" w:hAnsi="Times New Roman"/>
          <w:sz w:val="28"/>
          <w:szCs w:val="28"/>
          <w:lang w:val="vi-VN"/>
        </w:rPr>
        <w:t>ổ</w:t>
      </w:r>
      <w:r w:rsidRPr="002C5630">
        <w:rPr>
          <w:rFonts w:ascii="Times New Roman" w:hAnsi="Times New Roman"/>
          <w:sz w:val="28"/>
          <w:szCs w:val="28"/>
          <w:lang w:val="vi-VN"/>
        </w:rPr>
        <w:t xml:space="preserve"> chức</w:t>
      </w:r>
      <w:r w:rsidR="0051563D" w:rsidRPr="0051563D">
        <w:rPr>
          <w:rFonts w:ascii="Times New Roman" w:hAnsi="Times New Roman"/>
          <w:sz w:val="28"/>
          <w:szCs w:val="28"/>
          <w:lang w:val="vi-VN"/>
        </w:rPr>
        <w:t>,</w:t>
      </w:r>
      <w:r w:rsidRPr="002C5630">
        <w:rPr>
          <w:rFonts w:ascii="Times New Roman" w:hAnsi="Times New Roman"/>
          <w:sz w:val="28"/>
          <w:szCs w:val="28"/>
          <w:lang w:val="vi-VN"/>
        </w:rPr>
        <w:t xml:space="preserve"> cá nhân </w:t>
      </w:r>
      <w:r w:rsidR="0051563D" w:rsidRPr="0051563D">
        <w:rPr>
          <w:rFonts w:ascii="Times New Roman" w:hAnsi="Times New Roman"/>
          <w:sz w:val="28"/>
          <w:szCs w:val="28"/>
          <w:lang w:val="vi-VN"/>
        </w:rPr>
        <w:t>khám bệnh, chữa bệnh</w:t>
      </w:r>
      <w:r w:rsidRPr="002C5630">
        <w:rPr>
          <w:rFonts w:ascii="Times New Roman" w:hAnsi="Times New Roman"/>
          <w:sz w:val="28"/>
          <w:szCs w:val="28"/>
          <w:lang w:val="vi-VN"/>
        </w:rPr>
        <w:t xml:space="preserve"> </w:t>
      </w:r>
      <w:r w:rsidR="0051563D" w:rsidRPr="0051563D">
        <w:rPr>
          <w:rFonts w:ascii="Times New Roman" w:hAnsi="Times New Roman"/>
          <w:sz w:val="28"/>
          <w:szCs w:val="28"/>
          <w:lang w:val="vi-VN"/>
        </w:rPr>
        <w:t xml:space="preserve">nhân đạo phải </w:t>
      </w:r>
      <w:r w:rsidRPr="002C5630">
        <w:rPr>
          <w:rFonts w:ascii="Times New Roman" w:hAnsi="Times New Roman"/>
          <w:sz w:val="28"/>
          <w:szCs w:val="28"/>
          <w:lang w:val="vi-VN"/>
        </w:rPr>
        <w:t>thực hiện đầy đủ quyền và nghĩa vụ của mình.</w:t>
      </w:r>
    </w:p>
    <w:p w14:paraId="6F6C6EF7" w14:textId="0030971A" w:rsidR="00140C74" w:rsidRPr="002C5630" w:rsidRDefault="00FF410C" w:rsidP="00FF410C">
      <w:pPr>
        <w:widowControl w:val="0"/>
        <w:spacing w:before="120" w:after="0" w:line="276" w:lineRule="auto"/>
        <w:ind w:firstLine="720"/>
        <w:jc w:val="both"/>
        <w:outlineLvl w:val="3"/>
        <w:rPr>
          <w:rFonts w:ascii="Times New Roman" w:hAnsi="Times New Roman"/>
          <w:i/>
          <w:sz w:val="28"/>
          <w:szCs w:val="28"/>
          <w:lang w:val="vi-VN"/>
        </w:rPr>
      </w:pPr>
      <w:r>
        <w:rPr>
          <w:rFonts w:ascii="Times New Roman" w:hAnsi="Times New Roman"/>
          <w:i/>
          <w:sz w:val="28"/>
          <w:szCs w:val="28"/>
        </w:rPr>
        <w:t>46</w:t>
      </w:r>
      <w:r w:rsidR="00140C74" w:rsidRPr="002C5630">
        <w:rPr>
          <w:rFonts w:ascii="Times New Roman" w:hAnsi="Times New Roman"/>
          <w:i/>
          <w:sz w:val="28"/>
          <w:szCs w:val="28"/>
          <w:lang w:val="vi-VN"/>
        </w:rPr>
        <w:t>.1.2. Tiếp thu, giải trình:</w:t>
      </w:r>
    </w:p>
    <w:p w14:paraId="03FDD963" w14:textId="21F10B86" w:rsidR="00140C74" w:rsidRPr="005012C3" w:rsidRDefault="00140C74" w:rsidP="002C5630">
      <w:pPr>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Dự thảo Luật đã quy định rõ về quyền và trách nhiệm của cơ sở khám bệnh, chữa bệnh; quyền, nghĩa vụ của người hành nghề</w:t>
      </w:r>
      <w:r w:rsidR="005012C3" w:rsidRPr="005012C3">
        <w:rPr>
          <w:rFonts w:ascii="Times New Roman" w:hAnsi="Times New Roman"/>
          <w:sz w:val="28"/>
          <w:szCs w:val="28"/>
          <w:lang w:val="vi-VN"/>
        </w:rPr>
        <w:t xml:space="preserve">, trong đó bao gồm cả </w:t>
      </w:r>
      <w:r w:rsidR="005012C3" w:rsidRPr="002C5630">
        <w:rPr>
          <w:rFonts w:ascii="Times New Roman" w:hAnsi="Times New Roman"/>
          <w:sz w:val="28"/>
          <w:szCs w:val="28"/>
          <w:lang w:val="vi-VN"/>
        </w:rPr>
        <w:t>t</w:t>
      </w:r>
      <w:r w:rsidR="005012C3" w:rsidRPr="0051563D">
        <w:rPr>
          <w:rFonts w:ascii="Times New Roman" w:hAnsi="Times New Roman"/>
          <w:sz w:val="28"/>
          <w:szCs w:val="28"/>
          <w:lang w:val="vi-VN"/>
        </w:rPr>
        <w:t>ổ</w:t>
      </w:r>
      <w:r w:rsidR="005012C3" w:rsidRPr="002C5630">
        <w:rPr>
          <w:rFonts w:ascii="Times New Roman" w:hAnsi="Times New Roman"/>
          <w:sz w:val="28"/>
          <w:szCs w:val="28"/>
          <w:lang w:val="vi-VN"/>
        </w:rPr>
        <w:t xml:space="preserve"> chức</w:t>
      </w:r>
      <w:r w:rsidR="005012C3" w:rsidRPr="0051563D">
        <w:rPr>
          <w:rFonts w:ascii="Times New Roman" w:hAnsi="Times New Roman"/>
          <w:sz w:val="28"/>
          <w:szCs w:val="28"/>
          <w:lang w:val="vi-VN"/>
        </w:rPr>
        <w:t>,</w:t>
      </w:r>
      <w:r w:rsidR="005012C3" w:rsidRPr="002C5630">
        <w:rPr>
          <w:rFonts w:ascii="Times New Roman" w:hAnsi="Times New Roman"/>
          <w:sz w:val="28"/>
          <w:szCs w:val="28"/>
          <w:lang w:val="vi-VN"/>
        </w:rPr>
        <w:t xml:space="preserve"> cá nhân </w:t>
      </w:r>
      <w:r w:rsidR="005012C3" w:rsidRPr="0051563D">
        <w:rPr>
          <w:rFonts w:ascii="Times New Roman" w:hAnsi="Times New Roman"/>
          <w:sz w:val="28"/>
          <w:szCs w:val="28"/>
          <w:lang w:val="vi-VN"/>
        </w:rPr>
        <w:t>khám bệnh, chữa bệnh</w:t>
      </w:r>
      <w:r w:rsidR="005012C3" w:rsidRPr="002C5630">
        <w:rPr>
          <w:rFonts w:ascii="Times New Roman" w:hAnsi="Times New Roman"/>
          <w:sz w:val="28"/>
          <w:szCs w:val="28"/>
          <w:lang w:val="vi-VN"/>
        </w:rPr>
        <w:t xml:space="preserve"> </w:t>
      </w:r>
      <w:r w:rsidR="005012C3" w:rsidRPr="0051563D">
        <w:rPr>
          <w:rFonts w:ascii="Times New Roman" w:hAnsi="Times New Roman"/>
          <w:sz w:val="28"/>
          <w:szCs w:val="28"/>
          <w:lang w:val="vi-VN"/>
        </w:rPr>
        <w:t>nhân đạo</w:t>
      </w:r>
      <w:r w:rsidR="005012C3" w:rsidRPr="005012C3">
        <w:rPr>
          <w:rFonts w:ascii="Times New Roman" w:hAnsi="Times New Roman"/>
          <w:sz w:val="28"/>
          <w:szCs w:val="28"/>
          <w:lang w:val="vi-VN"/>
        </w:rPr>
        <w:t>.</w:t>
      </w:r>
    </w:p>
    <w:p w14:paraId="6B505223" w14:textId="03CA2B2D" w:rsidR="009B6408" w:rsidRPr="0051563D" w:rsidRDefault="009B6408" w:rsidP="009B6408">
      <w:pPr>
        <w:pStyle w:val="BodyText"/>
        <w:spacing w:before="120" w:line="276" w:lineRule="auto"/>
        <w:ind w:firstLine="720"/>
        <w:outlineLvl w:val="2"/>
        <w:rPr>
          <w:b/>
          <w:bCs w:val="0"/>
          <w:i/>
          <w:lang w:val="vi-VN"/>
        </w:rPr>
      </w:pPr>
      <w:r w:rsidRPr="009B6408">
        <w:rPr>
          <w:b/>
          <w:bCs w:val="0"/>
          <w:i/>
          <w:lang w:val="vi-VN"/>
        </w:rPr>
        <w:t>46</w:t>
      </w:r>
      <w:r w:rsidRPr="002C5630">
        <w:rPr>
          <w:b/>
          <w:bCs w:val="0"/>
          <w:i/>
          <w:lang w:val="vi-VN"/>
        </w:rPr>
        <w:t>.</w:t>
      </w:r>
      <w:r w:rsidR="00CE3E95">
        <w:rPr>
          <w:b/>
          <w:bCs w:val="0"/>
          <w:i/>
          <w:lang w:val="en-US"/>
        </w:rPr>
        <w:t>2</w:t>
      </w:r>
      <w:r w:rsidRPr="0051563D">
        <w:rPr>
          <w:b/>
          <w:bCs w:val="0"/>
          <w:i/>
          <w:lang w:val="vi-VN"/>
        </w:rPr>
        <w:t xml:space="preserve">. Về </w:t>
      </w:r>
      <w:r w:rsidR="00CE3E95" w:rsidRPr="00CE3E95">
        <w:rPr>
          <w:b/>
          <w:bCs w:val="0"/>
          <w:i/>
          <w:lang w:val="vi-VN"/>
        </w:rPr>
        <w:t xml:space="preserve">tách nội dung </w:t>
      </w:r>
      <w:r w:rsidR="00CE3E95" w:rsidRPr="00CE3E95">
        <w:rPr>
          <w:b/>
          <w:bCs w:val="0"/>
          <w:i/>
          <w:lang w:val="vi-VN"/>
        </w:rPr>
        <w:t>khám bệnh khám bệnh, chữa bệnh nhân đạo, không vì mục đích lợi nhuận và nội dung đào tạo, chuyển giao kỹ thuật chuyên môn về khám bệnh, chữa bệnh</w:t>
      </w:r>
      <w:r w:rsidRPr="0051563D">
        <w:rPr>
          <w:b/>
          <w:bCs w:val="0"/>
          <w:i/>
          <w:lang w:val="vi-VN"/>
        </w:rPr>
        <w:t>:</w:t>
      </w:r>
    </w:p>
    <w:p w14:paraId="036C02A1" w14:textId="259F9344" w:rsidR="009B6408" w:rsidRPr="002C5630" w:rsidRDefault="009B6408" w:rsidP="009B6408">
      <w:pPr>
        <w:pStyle w:val="BodyText"/>
        <w:spacing w:before="120" w:line="276" w:lineRule="auto"/>
        <w:ind w:firstLine="720"/>
        <w:outlineLvl w:val="3"/>
        <w:rPr>
          <w:i/>
          <w:lang w:val="vi-VN"/>
        </w:rPr>
      </w:pPr>
      <w:r w:rsidRPr="009B6408">
        <w:rPr>
          <w:i/>
          <w:lang w:val="vi-VN"/>
        </w:rPr>
        <w:t>46</w:t>
      </w:r>
      <w:r w:rsidRPr="002C5630">
        <w:rPr>
          <w:i/>
          <w:lang w:val="vi-VN"/>
        </w:rPr>
        <w:t>.</w:t>
      </w:r>
      <w:r w:rsidR="00CE3E95">
        <w:rPr>
          <w:i/>
          <w:lang w:val="en-US"/>
        </w:rPr>
        <w:t>2</w:t>
      </w:r>
      <w:r w:rsidRPr="002C5630">
        <w:rPr>
          <w:i/>
          <w:lang w:val="vi-VN"/>
        </w:rPr>
        <w:t>.1. Ý kiến của Đại biểu Quốc hội:</w:t>
      </w:r>
    </w:p>
    <w:p w14:paraId="61AD7BFB" w14:textId="1D659E8B" w:rsidR="009B6408" w:rsidRPr="002C5630" w:rsidRDefault="00CE3E95" w:rsidP="009B6408">
      <w:pPr>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 xml:space="preserve">Có ý kiến đề nghị tại Chương X tách riêng 2 nội dung khám bệnh </w:t>
      </w:r>
      <w:r>
        <w:rPr>
          <w:rFonts w:ascii="Times New Roman" w:hAnsi="Times New Roman"/>
          <w:sz w:val="28"/>
          <w:szCs w:val="28"/>
          <w:lang w:val="vi-VN"/>
        </w:rPr>
        <w:t>khám bệnh, chữa bệnh</w:t>
      </w:r>
      <w:r w:rsidRPr="002C5630">
        <w:rPr>
          <w:rFonts w:ascii="Times New Roman" w:hAnsi="Times New Roman"/>
          <w:sz w:val="28"/>
          <w:szCs w:val="28"/>
          <w:lang w:val="vi-VN"/>
        </w:rPr>
        <w:t xml:space="preserve"> nhân đạo, không vì mục đích lợi nhuận và nội dung đào tạo, chuyển giao kỹ thuật chuyên môn về </w:t>
      </w:r>
      <w:r>
        <w:rPr>
          <w:rFonts w:ascii="Times New Roman" w:hAnsi="Times New Roman"/>
          <w:sz w:val="28"/>
          <w:szCs w:val="28"/>
          <w:lang w:val="vi-VN"/>
        </w:rPr>
        <w:t>khám bệnh, chữa bệnh</w:t>
      </w:r>
      <w:r w:rsidR="009B6408" w:rsidRPr="002C5630">
        <w:rPr>
          <w:rFonts w:ascii="Times New Roman" w:hAnsi="Times New Roman"/>
          <w:sz w:val="28"/>
          <w:szCs w:val="28"/>
          <w:lang w:val="vi-VN"/>
        </w:rPr>
        <w:t>.</w:t>
      </w:r>
    </w:p>
    <w:p w14:paraId="577A2D70" w14:textId="5FDCEC12" w:rsidR="009B6408" w:rsidRPr="002C5630" w:rsidRDefault="009B6408" w:rsidP="009B6408">
      <w:pPr>
        <w:widowControl w:val="0"/>
        <w:spacing w:before="120" w:after="0" w:line="276" w:lineRule="auto"/>
        <w:ind w:firstLine="720"/>
        <w:jc w:val="both"/>
        <w:outlineLvl w:val="3"/>
        <w:rPr>
          <w:rFonts w:ascii="Times New Roman" w:hAnsi="Times New Roman"/>
          <w:i/>
          <w:sz w:val="28"/>
          <w:szCs w:val="28"/>
          <w:lang w:val="vi-VN"/>
        </w:rPr>
      </w:pPr>
      <w:r w:rsidRPr="009B6408">
        <w:rPr>
          <w:rFonts w:ascii="Times New Roman" w:hAnsi="Times New Roman"/>
          <w:i/>
          <w:sz w:val="28"/>
          <w:szCs w:val="28"/>
          <w:lang w:val="vi-VN"/>
        </w:rPr>
        <w:t>46</w:t>
      </w:r>
      <w:r w:rsidRPr="002C5630">
        <w:rPr>
          <w:rFonts w:ascii="Times New Roman" w:hAnsi="Times New Roman"/>
          <w:i/>
          <w:sz w:val="28"/>
          <w:szCs w:val="28"/>
          <w:lang w:val="vi-VN"/>
        </w:rPr>
        <w:t>.</w:t>
      </w:r>
      <w:r w:rsidR="00CE3E95">
        <w:rPr>
          <w:rFonts w:ascii="Times New Roman" w:hAnsi="Times New Roman"/>
          <w:i/>
          <w:sz w:val="28"/>
          <w:szCs w:val="28"/>
        </w:rPr>
        <w:t>2</w:t>
      </w:r>
      <w:r w:rsidRPr="002C5630">
        <w:rPr>
          <w:rFonts w:ascii="Times New Roman" w:hAnsi="Times New Roman"/>
          <w:i/>
          <w:sz w:val="28"/>
          <w:szCs w:val="28"/>
          <w:lang w:val="vi-VN"/>
        </w:rPr>
        <w:t>.2. Tiếp thu, giải trình:</w:t>
      </w:r>
    </w:p>
    <w:p w14:paraId="052E190D" w14:textId="79E40BA7" w:rsidR="009B6408" w:rsidRPr="00CE3E95" w:rsidRDefault="00CE3E95" w:rsidP="009B6408">
      <w:pPr>
        <w:spacing w:before="120" w:after="0" w:line="276" w:lineRule="auto"/>
        <w:ind w:firstLine="720"/>
        <w:jc w:val="both"/>
        <w:rPr>
          <w:rFonts w:ascii="Times New Roman" w:hAnsi="Times New Roman"/>
          <w:sz w:val="28"/>
          <w:szCs w:val="28"/>
          <w:lang w:val="vi-VN"/>
        </w:rPr>
      </w:pPr>
      <w:r w:rsidRPr="00CE3E95">
        <w:rPr>
          <w:rFonts w:ascii="Times New Roman" w:hAnsi="Times New Roman"/>
          <w:sz w:val="28"/>
          <w:szCs w:val="28"/>
          <w:lang w:val="vi-VN"/>
        </w:rPr>
        <w:t xml:space="preserve">Tiếp thu ý kiến của đại biểu Quốc hội, dự thảo Luật đã tách các nội dung này thành các mục khác nhau. </w:t>
      </w:r>
    </w:p>
    <w:p w14:paraId="39595245" w14:textId="7E00280F" w:rsidR="00CE3E95" w:rsidRPr="0051563D" w:rsidRDefault="00CE3E95" w:rsidP="00CE3E95">
      <w:pPr>
        <w:pStyle w:val="BodyText"/>
        <w:spacing w:before="120" w:line="276" w:lineRule="auto"/>
        <w:ind w:firstLine="720"/>
        <w:outlineLvl w:val="2"/>
        <w:rPr>
          <w:b/>
          <w:bCs w:val="0"/>
          <w:i/>
          <w:lang w:val="vi-VN"/>
        </w:rPr>
      </w:pPr>
      <w:r w:rsidRPr="009B6408">
        <w:rPr>
          <w:b/>
          <w:bCs w:val="0"/>
          <w:i/>
          <w:lang w:val="vi-VN"/>
        </w:rPr>
        <w:t>46</w:t>
      </w:r>
      <w:r w:rsidRPr="002C5630">
        <w:rPr>
          <w:b/>
          <w:bCs w:val="0"/>
          <w:i/>
          <w:lang w:val="vi-VN"/>
        </w:rPr>
        <w:t>.</w:t>
      </w:r>
      <w:r w:rsidRPr="00CE3E95">
        <w:rPr>
          <w:b/>
          <w:bCs w:val="0"/>
          <w:i/>
          <w:lang w:val="vi-VN"/>
        </w:rPr>
        <w:t>3</w:t>
      </w:r>
      <w:r w:rsidRPr="0051563D">
        <w:rPr>
          <w:b/>
          <w:bCs w:val="0"/>
          <w:i/>
          <w:lang w:val="vi-VN"/>
        </w:rPr>
        <w:t xml:space="preserve">. Về </w:t>
      </w:r>
      <w:r w:rsidRPr="00CE3E95">
        <w:rPr>
          <w:b/>
          <w:bCs w:val="0"/>
          <w:i/>
          <w:lang w:val="vi-VN"/>
        </w:rPr>
        <w:t>điều ki</w:t>
      </w:r>
      <w:r w:rsidRPr="00084709">
        <w:rPr>
          <w:b/>
          <w:bCs w:val="0"/>
          <w:i/>
          <w:lang w:val="vi-VN"/>
        </w:rPr>
        <w:t>ện</w:t>
      </w:r>
      <w:r w:rsidRPr="00CE3E95">
        <w:rPr>
          <w:b/>
          <w:bCs w:val="0"/>
          <w:i/>
          <w:lang w:val="vi-VN"/>
        </w:rPr>
        <w:t xml:space="preserve"> khám bệnh khám bệnh, chữa bệnh nhân đạo, không vì mục đích lợi nhuận</w:t>
      </w:r>
      <w:r w:rsidRPr="0051563D">
        <w:rPr>
          <w:b/>
          <w:bCs w:val="0"/>
          <w:i/>
          <w:lang w:val="vi-VN"/>
        </w:rPr>
        <w:t>:</w:t>
      </w:r>
    </w:p>
    <w:p w14:paraId="32B5F1D7" w14:textId="77777777" w:rsidR="00CE3E95" w:rsidRPr="002C5630" w:rsidRDefault="00CE3E95" w:rsidP="00CE3E95">
      <w:pPr>
        <w:pStyle w:val="BodyText"/>
        <w:spacing w:before="120" w:line="276" w:lineRule="auto"/>
        <w:ind w:firstLine="720"/>
        <w:outlineLvl w:val="3"/>
        <w:rPr>
          <w:i/>
          <w:lang w:val="vi-VN"/>
        </w:rPr>
      </w:pPr>
      <w:r w:rsidRPr="009B6408">
        <w:rPr>
          <w:i/>
          <w:lang w:val="vi-VN"/>
        </w:rPr>
        <w:t>46</w:t>
      </w:r>
      <w:r w:rsidRPr="002C5630">
        <w:rPr>
          <w:i/>
          <w:lang w:val="vi-VN"/>
        </w:rPr>
        <w:t>.1.1. Ý kiến của Đại biểu Quốc hội:</w:t>
      </w:r>
    </w:p>
    <w:p w14:paraId="090B979B" w14:textId="18D35BA7" w:rsidR="00CE3E95" w:rsidRPr="002C5630" w:rsidRDefault="00084709" w:rsidP="00CE3E95">
      <w:pPr>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Có ý kiến cho rằng quy định tại Điều này còn quá chặt chẽ chưa tạo điều kiện cho các tổ chức thực hiện hoạt động này</w:t>
      </w:r>
      <w:r w:rsidR="00CE3E95" w:rsidRPr="002C5630">
        <w:rPr>
          <w:rFonts w:ascii="Times New Roman" w:hAnsi="Times New Roman"/>
          <w:sz w:val="28"/>
          <w:szCs w:val="28"/>
          <w:lang w:val="vi-VN"/>
        </w:rPr>
        <w:t>.</w:t>
      </w:r>
    </w:p>
    <w:p w14:paraId="1CC3C843" w14:textId="77777777" w:rsidR="00CE3E95" w:rsidRPr="002C5630" w:rsidRDefault="00CE3E95" w:rsidP="00CE3E95">
      <w:pPr>
        <w:widowControl w:val="0"/>
        <w:spacing w:before="120" w:after="0" w:line="276" w:lineRule="auto"/>
        <w:ind w:firstLine="720"/>
        <w:jc w:val="both"/>
        <w:outlineLvl w:val="3"/>
        <w:rPr>
          <w:rFonts w:ascii="Times New Roman" w:hAnsi="Times New Roman"/>
          <w:i/>
          <w:sz w:val="28"/>
          <w:szCs w:val="28"/>
          <w:lang w:val="vi-VN"/>
        </w:rPr>
      </w:pPr>
      <w:r w:rsidRPr="009B6408">
        <w:rPr>
          <w:rFonts w:ascii="Times New Roman" w:hAnsi="Times New Roman"/>
          <w:i/>
          <w:sz w:val="28"/>
          <w:szCs w:val="28"/>
          <w:lang w:val="vi-VN"/>
        </w:rPr>
        <w:t>46</w:t>
      </w:r>
      <w:r w:rsidRPr="002C5630">
        <w:rPr>
          <w:rFonts w:ascii="Times New Roman" w:hAnsi="Times New Roman"/>
          <w:i/>
          <w:sz w:val="28"/>
          <w:szCs w:val="28"/>
          <w:lang w:val="vi-VN"/>
        </w:rPr>
        <w:t>.1.2. Tiếp thu, giải trình:</w:t>
      </w:r>
    </w:p>
    <w:p w14:paraId="4D0E89C4" w14:textId="4ECE608C" w:rsidR="00140C74" w:rsidRPr="002C5630" w:rsidRDefault="00140C74" w:rsidP="002C5630">
      <w:pPr>
        <w:widowControl w:val="0"/>
        <w:spacing w:before="120" w:after="0" w:line="276" w:lineRule="auto"/>
        <w:ind w:firstLine="720"/>
        <w:jc w:val="both"/>
        <w:rPr>
          <w:rFonts w:ascii="Times New Roman" w:hAnsi="Times New Roman"/>
          <w:sz w:val="28"/>
          <w:szCs w:val="28"/>
          <w:lang w:val="vi-VN"/>
        </w:rPr>
      </w:pPr>
      <w:r w:rsidRPr="002C5630">
        <w:rPr>
          <w:rFonts w:ascii="Times New Roman" w:hAnsi="Times New Roman"/>
          <w:sz w:val="28"/>
          <w:szCs w:val="28"/>
          <w:lang w:val="vi-VN"/>
        </w:rPr>
        <w:t>Khám bệnh, chữa bệnh là một hoạt động rất quan trọng, ảnh hư</w:t>
      </w:r>
      <w:r w:rsidR="00084709" w:rsidRPr="00084709">
        <w:rPr>
          <w:rFonts w:ascii="Times New Roman" w:hAnsi="Times New Roman"/>
          <w:sz w:val="28"/>
          <w:szCs w:val="28"/>
          <w:lang w:val="vi-VN"/>
        </w:rPr>
        <w:t>ở</w:t>
      </w:r>
      <w:r w:rsidRPr="002C5630">
        <w:rPr>
          <w:rFonts w:ascii="Times New Roman" w:hAnsi="Times New Roman"/>
          <w:sz w:val="28"/>
          <w:szCs w:val="28"/>
          <w:lang w:val="vi-VN"/>
        </w:rPr>
        <w:t xml:space="preserve">ng đến tính mạng, sức khỏe của người dân nên phải có quy định điều kiện để kiểm soát hoạt động này. </w:t>
      </w:r>
    </w:p>
    <w:p w14:paraId="7D8EDA68" w14:textId="226A6EEF" w:rsidR="00140C74" w:rsidRPr="00084709" w:rsidRDefault="00140C74" w:rsidP="00084709">
      <w:pPr>
        <w:spacing w:before="120" w:after="0" w:line="276" w:lineRule="auto"/>
        <w:ind w:firstLine="720"/>
        <w:jc w:val="both"/>
        <w:outlineLvl w:val="1"/>
        <w:rPr>
          <w:rFonts w:ascii="Times New Roman" w:hAnsi="Times New Roman"/>
          <w:b/>
          <w:iCs/>
          <w:sz w:val="28"/>
          <w:szCs w:val="28"/>
          <w:lang w:val="es-ES"/>
        </w:rPr>
      </w:pPr>
      <w:r w:rsidRPr="00084709">
        <w:rPr>
          <w:rFonts w:ascii="Times New Roman" w:hAnsi="Times New Roman"/>
          <w:b/>
          <w:iCs/>
          <w:sz w:val="28"/>
          <w:szCs w:val="28"/>
          <w:lang w:val="es-ES"/>
        </w:rPr>
        <w:t>4</w:t>
      </w:r>
      <w:r w:rsidR="00084709">
        <w:rPr>
          <w:rFonts w:ascii="Times New Roman" w:hAnsi="Times New Roman"/>
          <w:b/>
          <w:iCs/>
          <w:sz w:val="28"/>
          <w:szCs w:val="28"/>
          <w:lang w:val="es-ES"/>
        </w:rPr>
        <w:t>7</w:t>
      </w:r>
      <w:r w:rsidRPr="00084709">
        <w:rPr>
          <w:rFonts w:ascii="Times New Roman" w:hAnsi="Times New Roman"/>
          <w:b/>
          <w:iCs/>
          <w:sz w:val="28"/>
          <w:szCs w:val="28"/>
          <w:lang w:val="es-ES"/>
        </w:rPr>
        <w:t>. Về huy động, điều động người tham gia hoạt động khám bệnh, chữa bệnh trong trường hợp xảy ra thiên tai, thảm họa và dịch bệnh truyền nhiễm thuộc nhóm A (Điều 98)</w:t>
      </w:r>
    </w:p>
    <w:p w14:paraId="6C5DC4E9" w14:textId="015D77F6" w:rsidR="00140C74" w:rsidRPr="006F121F" w:rsidRDefault="00140C74" w:rsidP="003D4FF2">
      <w:pPr>
        <w:pStyle w:val="BodyText"/>
        <w:spacing w:before="60" w:line="276" w:lineRule="auto"/>
        <w:ind w:firstLine="720"/>
        <w:outlineLvl w:val="2"/>
        <w:rPr>
          <w:b/>
          <w:bCs w:val="0"/>
          <w:i/>
          <w:lang w:val="es-ES"/>
        </w:rPr>
      </w:pPr>
      <w:r w:rsidRPr="002C5630">
        <w:rPr>
          <w:b/>
          <w:bCs w:val="0"/>
          <w:i/>
          <w:lang w:val="vi-VN"/>
        </w:rPr>
        <w:t>4</w:t>
      </w:r>
      <w:r w:rsidR="006F121F">
        <w:rPr>
          <w:b/>
          <w:bCs w:val="0"/>
          <w:i/>
          <w:lang w:val="en-US"/>
        </w:rPr>
        <w:t>7</w:t>
      </w:r>
      <w:r w:rsidRPr="002C5630">
        <w:rPr>
          <w:b/>
          <w:bCs w:val="0"/>
          <w:i/>
          <w:lang w:val="vi-VN"/>
        </w:rPr>
        <w:t>.1</w:t>
      </w:r>
      <w:r w:rsidR="006F121F" w:rsidRPr="006F121F">
        <w:rPr>
          <w:b/>
          <w:bCs w:val="0"/>
          <w:i/>
          <w:lang w:val="es-ES"/>
        </w:rPr>
        <w:t xml:space="preserve">. Về thẩm quyền điều </w:t>
      </w:r>
      <w:r w:rsidR="006F121F">
        <w:rPr>
          <w:b/>
          <w:bCs w:val="0"/>
          <w:i/>
          <w:lang w:val="es-ES"/>
        </w:rPr>
        <w:t>động:</w:t>
      </w:r>
    </w:p>
    <w:p w14:paraId="645805AB" w14:textId="34CBC3A2" w:rsidR="00140C74" w:rsidRPr="002C5630" w:rsidRDefault="00140C74" w:rsidP="003D4FF2">
      <w:pPr>
        <w:pStyle w:val="BodyText"/>
        <w:spacing w:before="60" w:line="276" w:lineRule="auto"/>
        <w:ind w:firstLine="720"/>
        <w:outlineLvl w:val="3"/>
        <w:rPr>
          <w:i/>
          <w:lang w:val="vi-VN"/>
        </w:rPr>
      </w:pPr>
      <w:r w:rsidRPr="002C5630">
        <w:rPr>
          <w:i/>
          <w:lang w:val="vi-VN"/>
        </w:rPr>
        <w:t>4</w:t>
      </w:r>
      <w:r w:rsidR="006F121F">
        <w:rPr>
          <w:i/>
          <w:lang w:val="en-US"/>
        </w:rPr>
        <w:t>7</w:t>
      </w:r>
      <w:r w:rsidRPr="002C5630">
        <w:rPr>
          <w:i/>
          <w:lang w:val="vi-VN"/>
        </w:rPr>
        <w:t>.1.1. Ý kiến của Đại biểu Quốc hội:</w:t>
      </w:r>
    </w:p>
    <w:p w14:paraId="1FDE6809" w14:textId="4C001E13" w:rsidR="00140C74" w:rsidRPr="002C5630" w:rsidRDefault="00140C74" w:rsidP="003D4FF2">
      <w:pPr>
        <w:spacing w:before="6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Một số ý kiến tại</w:t>
      </w:r>
      <w:r w:rsidRPr="002C5630">
        <w:rPr>
          <w:rFonts w:ascii="Times New Roman" w:hAnsi="Times New Roman"/>
          <w:sz w:val="28"/>
          <w:szCs w:val="28"/>
          <w:lang w:val="vi-VN"/>
        </w:rPr>
        <w:t xml:space="preserve"> </w:t>
      </w:r>
      <w:r w:rsidRPr="002C5630">
        <w:rPr>
          <w:rFonts w:ascii="Times New Roman" w:hAnsi="Times New Roman"/>
          <w:sz w:val="28"/>
          <w:szCs w:val="28"/>
          <w:lang w:val="da-DK"/>
        </w:rPr>
        <w:t>khoản 4 Điều này</w:t>
      </w:r>
      <w:r w:rsidRPr="002C5630">
        <w:rPr>
          <w:rFonts w:ascii="Times New Roman" w:hAnsi="Times New Roman"/>
          <w:sz w:val="28"/>
          <w:szCs w:val="28"/>
          <w:lang w:val="vi-VN"/>
        </w:rPr>
        <w:t xml:space="preserve"> đề nghị </w:t>
      </w:r>
      <w:r w:rsidRPr="002C5630">
        <w:rPr>
          <w:rFonts w:ascii="Times New Roman" w:hAnsi="Times New Roman"/>
          <w:sz w:val="28"/>
          <w:szCs w:val="28"/>
          <w:lang w:val="da-DK"/>
        </w:rPr>
        <w:t>bổ sung như sau: “Bộ trưởng Bộ Quốc phòng, Bộ trưởng Bộ Công an quy định việc huy động, điều động, phân công các đối tượng thuộc thẩm quyền quản lý”.</w:t>
      </w:r>
    </w:p>
    <w:p w14:paraId="3249DEDD" w14:textId="58CA64D2" w:rsidR="00140C74" w:rsidRPr="002C5630" w:rsidRDefault="00140C74" w:rsidP="003D4FF2">
      <w:pPr>
        <w:widowControl w:val="0"/>
        <w:spacing w:before="60" w:after="0" w:line="276" w:lineRule="auto"/>
        <w:ind w:firstLine="720"/>
        <w:jc w:val="both"/>
        <w:outlineLvl w:val="3"/>
        <w:rPr>
          <w:rFonts w:ascii="Times New Roman" w:hAnsi="Times New Roman"/>
          <w:i/>
          <w:sz w:val="28"/>
          <w:szCs w:val="28"/>
          <w:lang w:val="vi-VN"/>
        </w:rPr>
      </w:pPr>
      <w:r w:rsidRPr="002C5630">
        <w:rPr>
          <w:rFonts w:ascii="Times New Roman" w:hAnsi="Times New Roman"/>
          <w:i/>
          <w:sz w:val="28"/>
          <w:szCs w:val="28"/>
          <w:lang w:val="da-DK"/>
        </w:rPr>
        <w:t>4</w:t>
      </w:r>
      <w:r w:rsidR="006F121F">
        <w:rPr>
          <w:rFonts w:ascii="Times New Roman" w:hAnsi="Times New Roman"/>
          <w:i/>
          <w:sz w:val="28"/>
          <w:szCs w:val="28"/>
          <w:lang w:val="da-DK"/>
        </w:rPr>
        <w:t>7</w:t>
      </w:r>
      <w:r w:rsidRPr="002C5630">
        <w:rPr>
          <w:rFonts w:ascii="Times New Roman" w:hAnsi="Times New Roman"/>
          <w:i/>
          <w:sz w:val="28"/>
          <w:szCs w:val="28"/>
          <w:lang w:val="vi-VN"/>
        </w:rPr>
        <w:t>.1.2. Tiếp thu, giải trình:</w:t>
      </w:r>
    </w:p>
    <w:p w14:paraId="70807113" w14:textId="282FE970" w:rsidR="00140C74" w:rsidRPr="002C5630" w:rsidRDefault="001B3449" w:rsidP="003D4FF2">
      <w:pPr>
        <w:spacing w:before="60" w:after="0" w:line="276" w:lineRule="auto"/>
        <w:ind w:firstLine="720"/>
        <w:jc w:val="both"/>
        <w:rPr>
          <w:rFonts w:ascii="Times New Roman" w:hAnsi="Times New Roman"/>
          <w:i/>
          <w:sz w:val="28"/>
          <w:szCs w:val="28"/>
          <w:lang w:val="da-DK"/>
        </w:rPr>
      </w:pPr>
      <w:r>
        <w:rPr>
          <w:rFonts w:ascii="Times New Roman" w:hAnsi="Times New Roman"/>
          <w:sz w:val="28"/>
          <w:szCs w:val="28"/>
          <w:lang w:val="da-DK"/>
        </w:rPr>
        <w:t>Nội dung này đã được quy định tại khoản 2 Điều 112 dự thảo Luật.</w:t>
      </w:r>
    </w:p>
    <w:p w14:paraId="41656A85" w14:textId="69954D04" w:rsidR="00140C74" w:rsidRPr="003672FE" w:rsidRDefault="00140C74" w:rsidP="003D4FF2">
      <w:pPr>
        <w:pStyle w:val="BodyText"/>
        <w:spacing w:before="60" w:line="276" w:lineRule="auto"/>
        <w:ind w:firstLine="720"/>
        <w:outlineLvl w:val="2"/>
        <w:rPr>
          <w:b/>
          <w:bCs w:val="0"/>
          <w:i/>
          <w:lang w:val="da-DK"/>
        </w:rPr>
      </w:pPr>
      <w:r w:rsidRPr="001B3449">
        <w:rPr>
          <w:b/>
          <w:bCs w:val="0"/>
          <w:i/>
          <w:lang w:val="vi-VN"/>
        </w:rPr>
        <w:t>4</w:t>
      </w:r>
      <w:r w:rsidR="003672FE" w:rsidRPr="003672FE">
        <w:rPr>
          <w:b/>
          <w:bCs w:val="0"/>
          <w:i/>
          <w:lang w:val="da-DK"/>
        </w:rPr>
        <w:t>7</w:t>
      </w:r>
      <w:r w:rsidRPr="002C5630">
        <w:rPr>
          <w:b/>
          <w:bCs w:val="0"/>
          <w:i/>
          <w:lang w:val="vi-VN"/>
        </w:rPr>
        <w:t>.</w:t>
      </w:r>
      <w:r w:rsidRPr="001B3449">
        <w:rPr>
          <w:b/>
          <w:bCs w:val="0"/>
          <w:i/>
          <w:lang w:val="vi-VN"/>
        </w:rPr>
        <w:t>2</w:t>
      </w:r>
      <w:r w:rsidR="003672FE" w:rsidRPr="003672FE">
        <w:rPr>
          <w:b/>
          <w:bCs w:val="0"/>
          <w:i/>
          <w:lang w:val="da-DK"/>
        </w:rPr>
        <w:t xml:space="preserve">. Về </w:t>
      </w:r>
      <w:r w:rsidR="003672FE" w:rsidRPr="003672FE">
        <w:rPr>
          <w:b/>
          <w:bCs w:val="0"/>
          <w:i/>
          <w:iCs/>
        </w:rPr>
        <w:t>phân định rõ các trường hợp thiên tai, thảm họa và trường hợp dịch bệnh</w:t>
      </w:r>
      <w:r w:rsidR="003672FE" w:rsidRPr="003672FE">
        <w:rPr>
          <w:b/>
          <w:bCs w:val="0"/>
          <w:i/>
          <w:iCs/>
          <w:lang w:val="da-DK"/>
        </w:rPr>
        <w:t xml:space="preserve"> theo từng cấp độ</w:t>
      </w:r>
    </w:p>
    <w:p w14:paraId="6AB45611" w14:textId="05D9747A" w:rsidR="00140C74" w:rsidRPr="002C5630" w:rsidRDefault="00140C74" w:rsidP="003D4FF2">
      <w:pPr>
        <w:pStyle w:val="BodyText"/>
        <w:spacing w:before="60" w:line="276" w:lineRule="auto"/>
        <w:ind w:firstLine="720"/>
        <w:outlineLvl w:val="3"/>
        <w:rPr>
          <w:i/>
          <w:lang w:val="vi-VN"/>
        </w:rPr>
      </w:pPr>
      <w:r w:rsidRPr="002C5630">
        <w:rPr>
          <w:i/>
          <w:lang w:val="da-DK"/>
        </w:rPr>
        <w:t>4</w:t>
      </w:r>
      <w:r w:rsidR="003672FE">
        <w:rPr>
          <w:i/>
          <w:lang w:val="da-DK"/>
        </w:rPr>
        <w:t>7</w:t>
      </w:r>
      <w:r w:rsidRPr="002C5630">
        <w:rPr>
          <w:i/>
          <w:lang w:val="vi-VN"/>
        </w:rPr>
        <w:t>.</w:t>
      </w:r>
      <w:r w:rsidRPr="002C5630">
        <w:rPr>
          <w:i/>
          <w:lang w:val="da-DK"/>
        </w:rPr>
        <w:t>2</w:t>
      </w:r>
      <w:r w:rsidRPr="002C5630">
        <w:rPr>
          <w:i/>
          <w:lang w:val="vi-VN"/>
        </w:rPr>
        <w:t>.1. Ý kiến của Đại biểu Quốc hội:</w:t>
      </w:r>
    </w:p>
    <w:p w14:paraId="2356BDA4" w14:textId="77777777" w:rsidR="00140C74" w:rsidRPr="002C5630" w:rsidRDefault="00140C74" w:rsidP="003D4FF2">
      <w:pPr>
        <w:pStyle w:val="BodyText"/>
        <w:widowControl w:val="0"/>
        <w:spacing w:before="60" w:line="276" w:lineRule="auto"/>
        <w:ind w:firstLine="720"/>
      </w:pPr>
      <w:r w:rsidRPr="002C5630">
        <w:t xml:space="preserve">- Có ý kiến cho rằng cần phân định rõ các trường hợp thiên tai, thảm họa và trường hợp dịch bệnh (phân chia </w:t>
      </w:r>
      <w:r w:rsidRPr="002C5630">
        <w:rPr>
          <w:lang w:val="vi-VN"/>
        </w:rPr>
        <w:t xml:space="preserve">theo </w:t>
      </w:r>
      <w:r w:rsidRPr="002C5630">
        <w:t>cấp độ)</w:t>
      </w:r>
      <w:r w:rsidRPr="002C5630">
        <w:rPr>
          <w:lang w:val="vi-VN"/>
        </w:rPr>
        <w:t>.</w:t>
      </w:r>
    </w:p>
    <w:p w14:paraId="51B612E5" w14:textId="31DA876E" w:rsidR="00140C74" w:rsidRPr="002C5630" w:rsidRDefault="00140C74" w:rsidP="003D4FF2">
      <w:pPr>
        <w:widowControl w:val="0"/>
        <w:spacing w:before="60" w:after="0" w:line="276" w:lineRule="auto"/>
        <w:ind w:firstLine="720"/>
        <w:jc w:val="both"/>
        <w:outlineLvl w:val="3"/>
        <w:rPr>
          <w:rFonts w:ascii="Times New Roman" w:hAnsi="Times New Roman"/>
          <w:i/>
          <w:sz w:val="28"/>
          <w:szCs w:val="28"/>
          <w:lang w:val="vi-VN"/>
        </w:rPr>
      </w:pPr>
      <w:r w:rsidRPr="002C5630">
        <w:rPr>
          <w:rFonts w:ascii="Times New Roman" w:hAnsi="Times New Roman"/>
          <w:i/>
          <w:sz w:val="28"/>
          <w:szCs w:val="28"/>
        </w:rPr>
        <w:t>4</w:t>
      </w:r>
      <w:r w:rsidR="0082274E">
        <w:rPr>
          <w:rFonts w:ascii="Times New Roman" w:hAnsi="Times New Roman"/>
          <w:i/>
          <w:sz w:val="28"/>
          <w:szCs w:val="28"/>
        </w:rPr>
        <w:t>7</w:t>
      </w:r>
      <w:r w:rsidRPr="002C5630">
        <w:rPr>
          <w:rFonts w:ascii="Times New Roman" w:hAnsi="Times New Roman"/>
          <w:i/>
          <w:sz w:val="28"/>
          <w:szCs w:val="28"/>
          <w:lang w:val="vi-VN"/>
        </w:rPr>
        <w:t>.</w:t>
      </w:r>
      <w:r w:rsidRPr="002C5630">
        <w:rPr>
          <w:rFonts w:ascii="Times New Roman" w:hAnsi="Times New Roman"/>
          <w:i/>
          <w:sz w:val="28"/>
          <w:szCs w:val="28"/>
        </w:rPr>
        <w:t>2</w:t>
      </w:r>
      <w:r w:rsidRPr="002C5630">
        <w:rPr>
          <w:rFonts w:ascii="Times New Roman" w:hAnsi="Times New Roman"/>
          <w:i/>
          <w:sz w:val="28"/>
          <w:szCs w:val="28"/>
          <w:lang w:val="vi-VN"/>
        </w:rPr>
        <w:t>.2. Tiếp thu, giải trình:</w:t>
      </w:r>
    </w:p>
    <w:p w14:paraId="44F1F3E4" w14:textId="77777777" w:rsidR="003672FE" w:rsidRDefault="00140C74" w:rsidP="003D4FF2">
      <w:pPr>
        <w:spacing w:before="6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 xml:space="preserve">Việc phân chia cấp độ dịch bệnh </w:t>
      </w:r>
      <w:r w:rsidR="003672FE">
        <w:rPr>
          <w:rFonts w:ascii="Times New Roman" w:hAnsi="Times New Roman"/>
          <w:sz w:val="28"/>
          <w:szCs w:val="28"/>
          <w:lang w:val="da-DK"/>
        </w:rPr>
        <w:t xml:space="preserve">đã </w:t>
      </w:r>
      <w:r w:rsidRPr="002C5630">
        <w:rPr>
          <w:rFonts w:ascii="Times New Roman" w:hAnsi="Times New Roman"/>
          <w:sz w:val="28"/>
          <w:szCs w:val="28"/>
          <w:lang w:val="da-DK"/>
        </w:rPr>
        <w:t xml:space="preserve">được pháp luật về phòng, chống bệnh truyền nhiễm </w:t>
      </w:r>
      <w:r w:rsidR="003672FE">
        <w:rPr>
          <w:rFonts w:ascii="Times New Roman" w:hAnsi="Times New Roman"/>
          <w:sz w:val="28"/>
          <w:szCs w:val="28"/>
          <w:lang w:val="da-DK"/>
        </w:rPr>
        <w:t>quy định</w:t>
      </w:r>
      <w:r w:rsidRPr="002C5630">
        <w:rPr>
          <w:rFonts w:ascii="Times New Roman" w:hAnsi="Times New Roman"/>
          <w:sz w:val="28"/>
          <w:szCs w:val="28"/>
          <w:lang w:val="da-DK"/>
        </w:rPr>
        <w:t xml:space="preserve">. </w:t>
      </w:r>
    </w:p>
    <w:p w14:paraId="7E40B505" w14:textId="14D2D023" w:rsidR="00140C74" w:rsidRPr="002C5630" w:rsidRDefault="00140C74" w:rsidP="003D4FF2">
      <w:pPr>
        <w:spacing w:before="6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Việc xác định cấp độ rủi ro thiên tai, thảm họa</w:t>
      </w:r>
      <w:r w:rsidR="003672FE">
        <w:rPr>
          <w:rFonts w:ascii="Times New Roman" w:hAnsi="Times New Roman"/>
          <w:sz w:val="28"/>
          <w:szCs w:val="28"/>
          <w:lang w:val="da-DK"/>
        </w:rPr>
        <w:t xml:space="preserve"> đã</w:t>
      </w:r>
      <w:r w:rsidRPr="002C5630">
        <w:rPr>
          <w:rFonts w:ascii="Times New Roman" w:hAnsi="Times New Roman"/>
          <w:sz w:val="28"/>
          <w:szCs w:val="28"/>
          <w:lang w:val="da-DK"/>
        </w:rPr>
        <w:t xml:space="preserve"> được pháp luật về phòng, chống thiên tai</w:t>
      </w:r>
      <w:r w:rsidR="003672FE">
        <w:rPr>
          <w:rFonts w:ascii="Times New Roman" w:hAnsi="Times New Roman"/>
          <w:sz w:val="28"/>
          <w:szCs w:val="28"/>
          <w:lang w:val="da-DK"/>
        </w:rPr>
        <w:t xml:space="preserve"> quy định</w:t>
      </w:r>
      <w:r w:rsidRPr="002C5630">
        <w:rPr>
          <w:rFonts w:ascii="Times New Roman" w:hAnsi="Times New Roman"/>
          <w:sz w:val="28"/>
          <w:szCs w:val="28"/>
          <w:lang w:val="da-DK"/>
        </w:rPr>
        <w:t>.</w:t>
      </w:r>
    </w:p>
    <w:p w14:paraId="6C5A1EC8" w14:textId="701B8FB4" w:rsidR="00140C74" w:rsidRPr="0082274E" w:rsidRDefault="00140C74" w:rsidP="003D4FF2">
      <w:pPr>
        <w:pStyle w:val="BodyText"/>
        <w:spacing w:before="60" w:line="276" w:lineRule="auto"/>
        <w:ind w:firstLine="720"/>
        <w:outlineLvl w:val="2"/>
        <w:rPr>
          <w:b/>
          <w:bCs w:val="0"/>
          <w:i/>
          <w:lang w:val="fr-FR"/>
        </w:rPr>
      </w:pPr>
      <w:r w:rsidRPr="0082274E">
        <w:rPr>
          <w:b/>
          <w:bCs w:val="0"/>
          <w:i/>
          <w:lang w:val="vi-VN"/>
        </w:rPr>
        <w:t>4</w:t>
      </w:r>
      <w:r w:rsidR="0082274E" w:rsidRPr="0082274E">
        <w:rPr>
          <w:b/>
          <w:bCs w:val="0"/>
          <w:i/>
          <w:lang w:val="fr-FR"/>
        </w:rPr>
        <w:t>7</w:t>
      </w:r>
      <w:r w:rsidRPr="002C5630">
        <w:rPr>
          <w:b/>
          <w:bCs w:val="0"/>
          <w:i/>
          <w:lang w:val="vi-VN"/>
        </w:rPr>
        <w:t>.</w:t>
      </w:r>
      <w:r w:rsidRPr="0082274E">
        <w:rPr>
          <w:b/>
          <w:bCs w:val="0"/>
          <w:i/>
          <w:lang w:val="vi-VN"/>
        </w:rPr>
        <w:t>3</w:t>
      </w:r>
      <w:r w:rsidR="0082274E" w:rsidRPr="0082274E">
        <w:rPr>
          <w:b/>
          <w:bCs w:val="0"/>
          <w:i/>
          <w:lang w:val="fr-FR"/>
        </w:rPr>
        <w:t>. Về chi trả chi phí khám b</w:t>
      </w:r>
      <w:r w:rsidR="0082274E">
        <w:rPr>
          <w:b/>
          <w:bCs w:val="0"/>
          <w:i/>
          <w:lang w:val="fr-FR"/>
        </w:rPr>
        <w:t xml:space="preserve">ệnh, chữa bệnh </w:t>
      </w:r>
      <w:r w:rsidR="0082274E" w:rsidRPr="0082274E">
        <w:rPr>
          <w:b/>
          <w:bCs w:val="0"/>
          <w:i/>
          <w:lang w:val="fr-FR"/>
        </w:rPr>
        <w:t>trong trường hợp thiên tai, thảm họa</w:t>
      </w:r>
    </w:p>
    <w:p w14:paraId="585BE154" w14:textId="25733A32" w:rsidR="00140C74" w:rsidRPr="002C5630" w:rsidRDefault="00140C74" w:rsidP="003D4FF2">
      <w:pPr>
        <w:pStyle w:val="BodyText"/>
        <w:spacing w:before="60" w:line="276" w:lineRule="auto"/>
        <w:ind w:firstLine="720"/>
        <w:outlineLvl w:val="3"/>
        <w:rPr>
          <w:i/>
          <w:lang w:val="vi-VN"/>
        </w:rPr>
      </w:pPr>
      <w:r w:rsidRPr="002C5630">
        <w:rPr>
          <w:i/>
          <w:lang w:val="da-DK"/>
        </w:rPr>
        <w:t>4</w:t>
      </w:r>
      <w:r w:rsidR="0082274E">
        <w:rPr>
          <w:i/>
          <w:lang w:val="da-DK"/>
        </w:rPr>
        <w:t>7</w:t>
      </w:r>
      <w:r w:rsidRPr="002C5630">
        <w:rPr>
          <w:i/>
          <w:lang w:val="vi-VN"/>
        </w:rPr>
        <w:t>.</w:t>
      </w:r>
      <w:r w:rsidRPr="002C5630">
        <w:rPr>
          <w:i/>
          <w:lang w:val="da-DK"/>
        </w:rPr>
        <w:t>3</w:t>
      </w:r>
      <w:r w:rsidRPr="002C5630">
        <w:rPr>
          <w:i/>
          <w:lang w:val="vi-VN"/>
        </w:rPr>
        <w:t>.1. Ý kiến của Đại biểu Quốc hội:</w:t>
      </w:r>
    </w:p>
    <w:p w14:paraId="54BD3CEC" w14:textId="77777777" w:rsidR="00F055ED" w:rsidRDefault="00140C74" w:rsidP="003D4FF2">
      <w:pPr>
        <w:pStyle w:val="BodyText"/>
        <w:widowControl w:val="0"/>
        <w:spacing w:before="60" w:line="276" w:lineRule="auto"/>
        <w:ind w:firstLine="720"/>
        <w:rPr>
          <w:lang w:val="vi-VN"/>
        </w:rPr>
      </w:pPr>
      <w:r w:rsidRPr="002C5630">
        <w:rPr>
          <w:lang w:val="vi-VN"/>
        </w:rPr>
        <w:t xml:space="preserve">Dự thảo Luật chưa quy định chủ thể chi trả trong trường hợp thiên tai, thảm họa, đề nghị nên giao cho đơn vị </w:t>
      </w:r>
      <w:r w:rsidRPr="002C5630">
        <w:t>có thẩm quyền quyết định điều động sẽ bố trí kinh phí, cơ sở khám chữa bệnh, huy động nhân lực thực hiện chi trả</w:t>
      </w:r>
      <w:r w:rsidRPr="002C5630">
        <w:rPr>
          <w:lang w:val="vi-VN"/>
        </w:rPr>
        <w:t xml:space="preserve">; chưa nêu rõ về đơn vị có thẩm quyền thành lập mới hoặc giao nhiệm vụ cơ sở khám bệnh, chữa bệnh trong trường hợp xảy ra thiên tai, thảm họa và dịch bệnh truyền nhiễm thuộc nhóm A; </w:t>
      </w:r>
    </w:p>
    <w:p w14:paraId="52B69A00" w14:textId="0AE652A1" w:rsidR="00140C74" w:rsidRPr="002C5630" w:rsidRDefault="00140C74" w:rsidP="003D4FF2">
      <w:pPr>
        <w:widowControl w:val="0"/>
        <w:spacing w:before="60" w:after="0" w:line="276" w:lineRule="auto"/>
        <w:ind w:firstLine="720"/>
        <w:jc w:val="both"/>
        <w:outlineLvl w:val="3"/>
        <w:rPr>
          <w:rFonts w:ascii="Times New Roman" w:hAnsi="Times New Roman"/>
          <w:i/>
          <w:sz w:val="28"/>
          <w:szCs w:val="28"/>
          <w:lang w:val="vi-VN"/>
        </w:rPr>
      </w:pPr>
      <w:r w:rsidRPr="002C5630">
        <w:rPr>
          <w:rFonts w:ascii="Times New Roman" w:hAnsi="Times New Roman"/>
          <w:i/>
          <w:sz w:val="28"/>
          <w:szCs w:val="28"/>
        </w:rPr>
        <w:t>4</w:t>
      </w:r>
      <w:r w:rsidR="0082274E">
        <w:rPr>
          <w:rFonts w:ascii="Times New Roman" w:hAnsi="Times New Roman"/>
          <w:i/>
          <w:sz w:val="28"/>
          <w:szCs w:val="28"/>
        </w:rPr>
        <w:t>7</w:t>
      </w:r>
      <w:r w:rsidRPr="002C5630">
        <w:rPr>
          <w:rFonts w:ascii="Times New Roman" w:hAnsi="Times New Roman"/>
          <w:i/>
          <w:sz w:val="28"/>
          <w:szCs w:val="28"/>
          <w:lang w:val="vi-VN"/>
        </w:rPr>
        <w:t>.</w:t>
      </w:r>
      <w:r w:rsidRPr="002C5630">
        <w:rPr>
          <w:rFonts w:ascii="Times New Roman" w:hAnsi="Times New Roman"/>
          <w:i/>
          <w:sz w:val="28"/>
          <w:szCs w:val="28"/>
        </w:rPr>
        <w:t>3</w:t>
      </w:r>
      <w:r w:rsidRPr="002C5630">
        <w:rPr>
          <w:rFonts w:ascii="Times New Roman" w:hAnsi="Times New Roman"/>
          <w:i/>
          <w:sz w:val="28"/>
          <w:szCs w:val="28"/>
          <w:lang w:val="vi-VN"/>
        </w:rPr>
        <w:t>.2. Tiếp thu, giải trình:</w:t>
      </w:r>
    </w:p>
    <w:p w14:paraId="7CD3827A" w14:textId="45A4D61F" w:rsidR="009537E3" w:rsidRDefault="00140C74" w:rsidP="003D4FF2">
      <w:pPr>
        <w:spacing w:before="6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D</w:t>
      </w:r>
      <w:r w:rsidR="003D4FF2">
        <w:rPr>
          <w:rFonts w:ascii="Times New Roman" w:hAnsi="Times New Roman"/>
          <w:sz w:val="28"/>
          <w:szCs w:val="28"/>
          <w:lang w:val="da-DK"/>
        </w:rPr>
        <w:t>ự</w:t>
      </w:r>
      <w:r w:rsidRPr="002C5630">
        <w:rPr>
          <w:rFonts w:ascii="Times New Roman" w:hAnsi="Times New Roman"/>
          <w:sz w:val="28"/>
          <w:szCs w:val="28"/>
          <w:lang w:val="da-DK"/>
        </w:rPr>
        <w:t xml:space="preserve"> thảo Luật chỉ quy định về cơ chế tài chính đối với hoạt động khám bệnh, chữa bệnh trong trường hợp xảy ra thiên tai, thảm họa và dịch bệnh truyền nhiễm thuộc nhóm A</w:t>
      </w:r>
      <w:r w:rsidR="00F055ED">
        <w:rPr>
          <w:rFonts w:ascii="Times New Roman" w:hAnsi="Times New Roman"/>
          <w:sz w:val="28"/>
          <w:szCs w:val="28"/>
          <w:lang w:val="da-DK"/>
        </w:rPr>
        <w:t xml:space="preserve"> theo đó</w:t>
      </w:r>
      <w:r w:rsidRPr="002C5630">
        <w:rPr>
          <w:rFonts w:ascii="Times New Roman" w:hAnsi="Times New Roman"/>
          <w:sz w:val="28"/>
          <w:szCs w:val="28"/>
          <w:lang w:val="da-DK"/>
        </w:rPr>
        <w:t xml:space="preserve"> ngân sách nhà nước </w:t>
      </w:r>
      <w:r w:rsidR="00F055ED">
        <w:rPr>
          <w:rFonts w:ascii="Times New Roman" w:hAnsi="Times New Roman"/>
          <w:sz w:val="28"/>
          <w:szCs w:val="28"/>
          <w:lang w:val="da-DK"/>
        </w:rPr>
        <w:t xml:space="preserve">sẽ </w:t>
      </w:r>
      <w:r w:rsidRPr="002C5630">
        <w:rPr>
          <w:rFonts w:ascii="Times New Roman" w:hAnsi="Times New Roman"/>
          <w:sz w:val="28"/>
          <w:szCs w:val="28"/>
          <w:lang w:val="da-DK"/>
        </w:rPr>
        <w:t>bảo đảm</w:t>
      </w:r>
      <w:r w:rsidR="009537E3">
        <w:rPr>
          <w:rFonts w:ascii="Times New Roman" w:hAnsi="Times New Roman"/>
          <w:sz w:val="28"/>
          <w:szCs w:val="28"/>
          <w:lang w:val="da-DK"/>
        </w:rPr>
        <w:t>. Việc quyết định thẩm quyền chi trả sẽ do Chính phủ quy định để bảo đảm tính chủ động, linh hoạt động điều hành.</w:t>
      </w:r>
    </w:p>
    <w:p w14:paraId="34A82957" w14:textId="3A38CD4D" w:rsidR="005F3F67" w:rsidRPr="005F3F67" w:rsidRDefault="005F3F67" w:rsidP="005F3F67">
      <w:pPr>
        <w:pStyle w:val="BodyText"/>
        <w:spacing w:before="120" w:line="276" w:lineRule="auto"/>
        <w:ind w:firstLine="720"/>
        <w:outlineLvl w:val="2"/>
        <w:rPr>
          <w:b/>
          <w:bCs w:val="0"/>
          <w:i/>
          <w:lang w:val="da-DK"/>
        </w:rPr>
      </w:pPr>
      <w:r w:rsidRPr="0082274E">
        <w:rPr>
          <w:b/>
          <w:bCs w:val="0"/>
          <w:i/>
          <w:lang w:val="vi-VN"/>
        </w:rPr>
        <w:t>4</w:t>
      </w:r>
      <w:r w:rsidRPr="005F3F67">
        <w:rPr>
          <w:b/>
          <w:bCs w:val="0"/>
          <w:i/>
          <w:lang w:val="da-DK"/>
        </w:rPr>
        <w:t>7</w:t>
      </w:r>
      <w:r w:rsidRPr="002C5630">
        <w:rPr>
          <w:b/>
          <w:bCs w:val="0"/>
          <w:i/>
          <w:lang w:val="vi-VN"/>
        </w:rPr>
        <w:t>.</w:t>
      </w:r>
      <w:r w:rsidR="003D4FF2" w:rsidRPr="007F58AE">
        <w:rPr>
          <w:b/>
          <w:bCs w:val="0"/>
          <w:i/>
          <w:lang w:val="da-DK"/>
        </w:rPr>
        <w:t>4</w:t>
      </w:r>
      <w:r w:rsidRPr="005F3F67">
        <w:rPr>
          <w:b/>
          <w:bCs w:val="0"/>
          <w:i/>
          <w:lang w:val="da-DK"/>
        </w:rPr>
        <w:t xml:space="preserve">. Về </w:t>
      </w:r>
      <w:r w:rsidR="007F58AE" w:rsidRPr="007F58AE">
        <w:rPr>
          <w:b/>
          <w:bCs w:val="0"/>
          <w:i/>
          <w:lang w:val="da-DK"/>
        </w:rPr>
        <w:t xml:space="preserve">thẩm quyền thành lập mới hoặc giao nhiệm vụ </w:t>
      </w:r>
      <w:r w:rsidR="007F58AE">
        <w:rPr>
          <w:b/>
          <w:bCs w:val="0"/>
          <w:i/>
          <w:lang w:val="da-DK"/>
        </w:rPr>
        <w:t xml:space="preserve">cho </w:t>
      </w:r>
      <w:r w:rsidR="007F58AE" w:rsidRPr="007F58AE">
        <w:rPr>
          <w:b/>
          <w:bCs w:val="0"/>
          <w:i/>
          <w:lang w:val="da-DK"/>
        </w:rPr>
        <w:t xml:space="preserve">cơ sở khám bệnh, chữa bệnh </w:t>
      </w:r>
    </w:p>
    <w:p w14:paraId="3246C2FA" w14:textId="57B5D740" w:rsidR="005F3F67" w:rsidRPr="002C5630" w:rsidRDefault="005F3F67" w:rsidP="005F3F67">
      <w:pPr>
        <w:pStyle w:val="BodyText"/>
        <w:spacing w:before="120" w:line="276" w:lineRule="auto"/>
        <w:ind w:firstLine="720"/>
        <w:outlineLvl w:val="3"/>
        <w:rPr>
          <w:i/>
          <w:lang w:val="vi-VN"/>
        </w:rPr>
      </w:pPr>
      <w:r w:rsidRPr="002C5630">
        <w:rPr>
          <w:i/>
          <w:lang w:val="da-DK"/>
        </w:rPr>
        <w:t>4</w:t>
      </w:r>
      <w:r>
        <w:rPr>
          <w:i/>
          <w:lang w:val="da-DK"/>
        </w:rPr>
        <w:t>7</w:t>
      </w:r>
      <w:r w:rsidRPr="002C5630">
        <w:rPr>
          <w:i/>
          <w:lang w:val="vi-VN"/>
        </w:rPr>
        <w:t>.</w:t>
      </w:r>
      <w:r w:rsidR="003D4FF2">
        <w:rPr>
          <w:i/>
          <w:lang w:val="da-DK"/>
        </w:rPr>
        <w:t>4</w:t>
      </w:r>
      <w:r w:rsidRPr="002C5630">
        <w:rPr>
          <w:i/>
          <w:lang w:val="vi-VN"/>
        </w:rPr>
        <w:t>.1. Ý kiến của Đại biểu Quốc hội:</w:t>
      </w:r>
    </w:p>
    <w:p w14:paraId="665DE65C" w14:textId="70635A9C" w:rsidR="005F3F67" w:rsidRPr="005F3F67" w:rsidRDefault="005F3F67" w:rsidP="005F3F67">
      <w:pPr>
        <w:pStyle w:val="BodyText"/>
        <w:widowControl w:val="0"/>
        <w:spacing w:before="120" w:line="276" w:lineRule="auto"/>
        <w:ind w:firstLine="720"/>
        <w:rPr>
          <w:lang w:val="vi-VN"/>
        </w:rPr>
      </w:pPr>
      <w:r w:rsidRPr="002C5630">
        <w:rPr>
          <w:lang w:val="vi-VN"/>
        </w:rPr>
        <w:t>Dự thảo Luật chưa nêu rõ về đơn vị có thẩm quyền thành lập mới hoặc giao nhiệm vụ cơ sở khám bệnh, chữa bệnh trong trường hợp xảy ra thiên tai, thảm họa và dịch bệnh truyền nhiễm thuộc nhóm A</w:t>
      </w:r>
      <w:r w:rsidRPr="002C5630">
        <w:t>.</w:t>
      </w:r>
    </w:p>
    <w:p w14:paraId="3B5B5706" w14:textId="4DD17C47" w:rsidR="005F3F67" w:rsidRPr="002C5630" w:rsidRDefault="005F3F67" w:rsidP="005F3F67">
      <w:pPr>
        <w:widowControl w:val="0"/>
        <w:spacing w:before="120" w:after="0" w:line="276" w:lineRule="auto"/>
        <w:ind w:firstLine="720"/>
        <w:jc w:val="both"/>
        <w:outlineLvl w:val="3"/>
        <w:rPr>
          <w:rFonts w:ascii="Times New Roman" w:hAnsi="Times New Roman"/>
          <w:i/>
          <w:sz w:val="28"/>
          <w:szCs w:val="28"/>
          <w:lang w:val="vi-VN"/>
        </w:rPr>
      </w:pPr>
      <w:r w:rsidRPr="002C5630">
        <w:rPr>
          <w:rFonts w:ascii="Times New Roman" w:hAnsi="Times New Roman"/>
          <w:i/>
          <w:sz w:val="28"/>
          <w:szCs w:val="28"/>
        </w:rPr>
        <w:t>4</w:t>
      </w:r>
      <w:r>
        <w:rPr>
          <w:rFonts w:ascii="Times New Roman" w:hAnsi="Times New Roman"/>
          <w:i/>
          <w:sz w:val="28"/>
          <w:szCs w:val="28"/>
        </w:rPr>
        <w:t>7</w:t>
      </w:r>
      <w:r w:rsidRPr="002C5630">
        <w:rPr>
          <w:rFonts w:ascii="Times New Roman" w:hAnsi="Times New Roman"/>
          <w:i/>
          <w:sz w:val="28"/>
          <w:szCs w:val="28"/>
          <w:lang w:val="vi-VN"/>
        </w:rPr>
        <w:t>.</w:t>
      </w:r>
      <w:r w:rsidR="003D4FF2">
        <w:rPr>
          <w:rFonts w:ascii="Times New Roman" w:hAnsi="Times New Roman"/>
          <w:i/>
          <w:sz w:val="28"/>
          <w:szCs w:val="28"/>
        </w:rPr>
        <w:t>4</w:t>
      </w:r>
      <w:r w:rsidRPr="002C5630">
        <w:rPr>
          <w:rFonts w:ascii="Times New Roman" w:hAnsi="Times New Roman"/>
          <w:i/>
          <w:sz w:val="28"/>
          <w:szCs w:val="28"/>
          <w:lang w:val="vi-VN"/>
        </w:rPr>
        <w:t>.2. Tiếp thu, giải trình:</w:t>
      </w:r>
    </w:p>
    <w:p w14:paraId="3A2667D5" w14:textId="2EEA715C" w:rsidR="005F3F67" w:rsidRDefault="00270131" w:rsidP="005F3F67">
      <w:pPr>
        <w:spacing w:before="120" w:after="0" w:line="276" w:lineRule="auto"/>
        <w:ind w:firstLine="720"/>
        <w:jc w:val="both"/>
        <w:rPr>
          <w:rFonts w:ascii="Times New Roman" w:hAnsi="Times New Roman"/>
          <w:sz w:val="28"/>
          <w:szCs w:val="28"/>
          <w:lang w:val="da-DK"/>
        </w:rPr>
      </w:pPr>
      <w:r>
        <w:rPr>
          <w:rFonts w:ascii="Times New Roman" w:hAnsi="Times New Roman"/>
          <w:sz w:val="28"/>
          <w:szCs w:val="28"/>
          <w:lang w:val="da-DK"/>
        </w:rPr>
        <w:t>Thẩm quyền thành lập đã được pháp luật hiện hành quy định cụ thể</w:t>
      </w:r>
      <w:r w:rsidR="00541B45">
        <w:rPr>
          <w:rFonts w:ascii="Times New Roman" w:hAnsi="Times New Roman"/>
          <w:sz w:val="28"/>
          <w:szCs w:val="28"/>
          <w:lang w:val="da-DK"/>
        </w:rPr>
        <w:t xml:space="preserve"> trong Luật tổ chức Chính phủ và Luật tổ chức chính quyền địa phương.</w:t>
      </w:r>
      <w:r>
        <w:rPr>
          <w:rFonts w:ascii="Times New Roman" w:hAnsi="Times New Roman"/>
          <w:sz w:val="28"/>
          <w:szCs w:val="28"/>
          <w:lang w:val="da-DK"/>
        </w:rPr>
        <w:t xml:space="preserve"> </w:t>
      </w:r>
      <w:r w:rsidR="00541B45">
        <w:rPr>
          <w:rFonts w:ascii="Times New Roman" w:hAnsi="Times New Roman"/>
          <w:sz w:val="28"/>
          <w:szCs w:val="28"/>
          <w:lang w:val="da-DK"/>
        </w:rPr>
        <w:t>Do vậy, đề nghị giữ nguyên như dự thảo.</w:t>
      </w:r>
    </w:p>
    <w:p w14:paraId="6A9DADFE" w14:textId="6C5BD252" w:rsidR="00664538" w:rsidRPr="005F3F67" w:rsidRDefault="00664538" w:rsidP="00664538">
      <w:pPr>
        <w:pStyle w:val="BodyText"/>
        <w:spacing w:before="120" w:line="276" w:lineRule="auto"/>
        <w:ind w:firstLine="720"/>
        <w:outlineLvl w:val="2"/>
        <w:rPr>
          <w:b/>
          <w:bCs w:val="0"/>
          <w:i/>
          <w:lang w:val="da-DK"/>
        </w:rPr>
      </w:pPr>
      <w:r w:rsidRPr="0082274E">
        <w:rPr>
          <w:b/>
          <w:bCs w:val="0"/>
          <w:i/>
          <w:lang w:val="vi-VN"/>
        </w:rPr>
        <w:t>4</w:t>
      </w:r>
      <w:r w:rsidRPr="005F3F67">
        <w:rPr>
          <w:b/>
          <w:bCs w:val="0"/>
          <w:i/>
          <w:lang w:val="da-DK"/>
        </w:rPr>
        <w:t>7</w:t>
      </w:r>
      <w:r w:rsidRPr="002C5630">
        <w:rPr>
          <w:b/>
          <w:bCs w:val="0"/>
          <w:i/>
          <w:lang w:val="vi-VN"/>
        </w:rPr>
        <w:t>.</w:t>
      </w:r>
      <w:r>
        <w:rPr>
          <w:b/>
          <w:bCs w:val="0"/>
          <w:i/>
          <w:lang w:val="da-DK"/>
        </w:rPr>
        <w:t>5</w:t>
      </w:r>
      <w:r w:rsidRPr="005F3F67">
        <w:rPr>
          <w:b/>
          <w:bCs w:val="0"/>
          <w:i/>
          <w:lang w:val="da-DK"/>
        </w:rPr>
        <w:t xml:space="preserve">. Về </w:t>
      </w:r>
      <w:r w:rsidRPr="007F58AE">
        <w:rPr>
          <w:b/>
          <w:bCs w:val="0"/>
          <w:i/>
          <w:lang w:val="da-DK"/>
        </w:rPr>
        <w:t xml:space="preserve">thẩm quyền </w:t>
      </w:r>
      <w:r>
        <w:rPr>
          <w:b/>
          <w:bCs w:val="0"/>
          <w:i/>
          <w:lang w:val="da-DK"/>
        </w:rPr>
        <w:t>huy động</w:t>
      </w:r>
      <w:r w:rsidRPr="007F58AE">
        <w:rPr>
          <w:b/>
          <w:bCs w:val="0"/>
          <w:i/>
          <w:lang w:val="da-DK"/>
        </w:rPr>
        <w:t xml:space="preserve"> </w:t>
      </w:r>
    </w:p>
    <w:p w14:paraId="3E28D8D8" w14:textId="3B72219C" w:rsidR="00664538" w:rsidRPr="002C5630" w:rsidRDefault="00664538" w:rsidP="00664538">
      <w:pPr>
        <w:pStyle w:val="BodyText"/>
        <w:spacing w:before="120" w:line="276" w:lineRule="auto"/>
        <w:ind w:firstLine="720"/>
        <w:outlineLvl w:val="3"/>
        <w:rPr>
          <w:i/>
          <w:lang w:val="vi-VN"/>
        </w:rPr>
      </w:pPr>
      <w:r w:rsidRPr="002C5630">
        <w:rPr>
          <w:i/>
          <w:lang w:val="da-DK"/>
        </w:rPr>
        <w:t>4</w:t>
      </w:r>
      <w:r>
        <w:rPr>
          <w:i/>
          <w:lang w:val="da-DK"/>
        </w:rPr>
        <w:t>7</w:t>
      </w:r>
      <w:r w:rsidRPr="002C5630">
        <w:rPr>
          <w:i/>
          <w:lang w:val="vi-VN"/>
        </w:rPr>
        <w:t>.</w:t>
      </w:r>
      <w:r>
        <w:rPr>
          <w:i/>
          <w:lang w:val="en-US"/>
        </w:rPr>
        <w:t>5</w:t>
      </w:r>
      <w:r w:rsidRPr="002C5630">
        <w:rPr>
          <w:i/>
          <w:lang w:val="vi-VN"/>
        </w:rPr>
        <w:t>.1. Ý kiến của Đại biểu Quốc hội:</w:t>
      </w:r>
    </w:p>
    <w:p w14:paraId="7BA84BCC" w14:textId="77777777" w:rsidR="00664538" w:rsidRPr="002C5630" w:rsidRDefault="00664538" w:rsidP="00664538">
      <w:pPr>
        <w:pStyle w:val="BodyText"/>
        <w:widowControl w:val="0"/>
        <w:spacing w:before="120" w:line="276" w:lineRule="auto"/>
        <w:ind w:firstLine="720"/>
        <w:rPr>
          <w:lang w:val="vi-VN"/>
        </w:rPr>
      </w:pPr>
      <w:r w:rsidRPr="002C5630">
        <w:rPr>
          <w:lang w:val="vi-VN"/>
        </w:rPr>
        <w:t>Đề nghị bổ sung thêm nội dung về thẩm quyền huy động tham gia hoạt động khám bệnh, chữa bệnh để đảm bảo thống nhất với khoản 2 Điều 101.</w:t>
      </w:r>
    </w:p>
    <w:p w14:paraId="4B491BEF" w14:textId="67907ABB" w:rsidR="00664538" w:rsidRPr="002C5630" w:rsidRDefault="00664538" w:rsidP="00664538">
      <w:pPr>
        <w:widowControl w:val="0"/>
        <w:spacing w:before="120" w:after="0" w:line="276" w:lineRule="auto"/>
        <w:ind w:firstLine="720"/>
        <w:jc w:val="both"/>
        <w:outlineLvl w:val="3"/>
        <w:rPr>
          <w:rFonts w:ascii="Times New Roman" w:hAnsi="Times New Roman"/>
          <w:i/>
          <w:sz w:val="28"/>
          <w:szCs w:val="28"/>
          <w:lang w:val="vi-VN"/>
        </w:rPr>
      </w:pPr>
      <w:r w:rsidRPr="00664538">
        <w:rPr>
          <w:rFonts w:ascii="Times New Roman" w:hAnsi="Times New Roman"/>
          <w:i/>
          <w:sz w:val="28"/>
          <w:szCs w:val="28"/>
          <w:lang w:val="vi-VN"/>
        </w:rPr>
        <w:t>47</w:t>
      </w:r>
      <w:r w:rsidRPr="002C5630">
        <w:rPr>
          <w:rFonts w:ascii="Times New Roman" w:hAnsi="Times New Roman"/>
          <w:i/>
          <w:sz w:val="28"/>
          <w:szCs w:val="28"/>
          <w:lang w:val="vi-VN"/>
        </w:rPr>
        <w:t>.</w:t>
      </w:r>
      <w:r>
        <w:rPr>
          <w:rFonts w:ascii="Times New Roman" w:hAnsi="Times New Roman"/>
          <w:i/>
          <w:sz w:val="28"/>
          <w:szCs w:val="28"/>
        </w:rPr>
        <w:t>5</w:t>
      </w:r>
      <w:r w:rsidRPr="002C5630">
        <w:rPr>
          <w:rFonts w:ascii="Times New Roman" w:hAnsi="Times New Roman"/>
          <w:i/>
          <w:sz w:val="28"/>
          <w:szCs w:val="28"/>
          <w:lang w:val="vi-VN"/>
        </w:rPr>
        <w:t>.2. Tiếp thu, giải trình:</w:t>
      </w:r>
    </w:p>
    <w:p w14:paraId="13746E18" w14:textId="06442499" w:rsidR="008419CD" w:rsidRPr="002C5630" w:rsidRDefault="008419CD" w:rsidP="008419CD">
      <w:pPr>
        <w:spacing w:before="12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Thẩm quyền huy động tham gia hoạt động khám bệnh, chữa bệnh trong trường hợp xảy ra thiên tai, thảm họa và dịch bệnh truyền nhiễm thuộc nhóm A đã được quy định tại Điều 11</w:t>
      </w:r>
      <w:r>
        <w:rPr>
          <w:rFonts w:ascii="Times New Roman" w:hAnsi="Times New Roman"/>
          <w:sz w:val="28"/>
          <w:szCs w:val="28"/>
          <w:lang w:val="da-DK"/>
        </w:rPr>
        <w:t>2</w:t>
      </w:r>
      <w:r w:rsidRPr="002C5630">
        <w:rPr>
          <w:rFonts w:ascii="Times New Roman" w:hAnsi="Times New Roman"/>
          <w:sz w:val="28"/>
          <w:szCs w:val="28"/>
          <w:lang w:val="da-DK"/>
        </w:rPr>
        <w:t>.</w:t>
      </w:r>
    </w:p>
    <w:p w14:paraId="131E095E" w14:textId="639BC36C" w:rsidR="008419CD" w:rsidRPr="005F3F67" w:rsidRDefault="008419CD" w:rsidP="008419CD">
      <w:pPr>
        <w:pStyle w:val="BodyText"/>
        <w:spacing w:before="120" w:line="276" w:lineRule="auto"/>
        <w:ind w:firstLine="720"/>
        <w:outlineLvl w:val="2"/>
        <w:rPr>
          <w:b/>
          <w:bCs w:val="0"/>
          <w:i/>
          <w:lang w:val="da-DK"/>
        </w:rPr>
      </w:pPr>
      <w:r w:rsidRPr="0082274E">
        <w:rPr>
          <w:b/>
          <w:bCs w:val="0"/>
          <w:i/>
          <w:lang w:val="vi-VN"/>
        </w:rPr>
        <w:t>4</w:t>
      </w:r>
      <w:r w:rsidRPr="005F3F67">
        <w:rPr>
          <w:b/>
          <w:bCs w:val="0"/>
          <w:i/>
          <w:lang w:val="da-DK"/>
        </w:rPr>
        <w:t>7</w:t>
      </w:r>
      <w:r w:rsidRPr="002C5630">
        <w:rPr>
          <w:b/>
          <w:bCs w:val="0"/>
          <w:i/>
          <w:lang w:val="vi-VN"/>
        </w:rPr>
        <w:t>.</w:t>
      </w:r>
      <w:r>
        <w:rPr>
          <w:b/>
          <w:bCs w:val="0"/>
          <w:i/>
          <w:lang w:val="da-DK"/>
        </w:rPr>
        <w:t>6</w:t>
      </w:r>
      <w:r w:rsidRPr="005F3F67">
        <w:rPr>
          <w:b/>
          <w:bCs w:val="0"/>
          <w:i/>
          <w:lang w:val="da-DK"/>
        </w:rPr>
        <w:t xml:space="preserve">. Về </w:t>
      </w:r>
      <w:r w:rsidR="00F55BBF">
        <w:rPr>
          <w:b/>
          <w:bCs w:val="0"/>
          <w:i/>
          <w:lang w:val="da-DK"/>
        </w:rPr>
        <w:t xml:space="preserve">tính thống nhất với </w:t>
      </w:r>
      <w:r w:rsidR="00F55BBF" w:rsidRPr="00F55BBF">
        <w:rPr>
          <w:b/>
          <w:bCs w:val="0"/>
          <w:i/>
          <w:iCs/>
          <w:lang w:val="vi-VN"/>
        </w:rPr>
        <w:t>Luật Phòng, chống bệnh truyền nhiễm</w:t>
      </w:r>
    </w:p>
    <w:p w14:paraId="025A24A8" w14:textId="0FFF6E75" w:rsidR="008419CD" w:rsidRPr="002C5630" w:rsidRDefault="008419CD" w:rsidP="008419CD">
      <w:pPr>
        <w:pStyle w:val="BodyText"/>
        <w:spacing w:before="120" w:line="276" w:lineRule="auto"/>
        <w:ind w:firstLine="720"/>
        <w:outlineLvl w:val="3"/>
        <w:rPr>
          <w:i/>
          <w:lang w:val="vi-VN"/>
        </w:rPr>
      </w:pPr>
      <w:r w:rsidRPr="002C5630">
        <w:rPr>
          <w:i/>
          <w:lang w:val="da-DK"/>
        </w:rPr>
        <w:t>4</w:t>
      </w:r>
      <w:r>
        <w:rPr>
          <w:i/>
          <w:lang w:val="da-DK"/>
        </w:rPr>
        <w:t>7</w:t>
      </w:r>
      <w:r w:rsidRPr="002C5630">
        <w:rPr>
          <w:i/>
          <w:lang w:val="vi-VN"/>
        </w:rPr>
        <w:t>.</w:t>
      </w:r>
      <w:r>
        <w:rPr>
          <w:i/>
          <w:lang w:val="da-DK"/>
        </w:rPr>
        <w:t>6</w:t>
      </w:r>
      <w:r w:rsidRPr="002C5630">
        <w:rPr>
          <w:i/>
          <w:lang w:val="vi-VN"/>
        </w:rPr>
        <w:t>.1. Ý kiến của Đại biểu Quốc hội:</w:t>
      </w:r>
    </w:p>
    <w:p w14:paraId="573CFBC6" w14:textId="4C188872" w:rsidR="008419CD" w:rsidRPr="002C5630" w:rsidRDefault="008419CD" w:rsidP="008419CD">
      <w:pPr>
        <w:pStyle w:val="BodyText"/>
        <w:widowControl w:val="0"/>
        <w:spacing w:before="120" w:line="276" w:lineRule="auto"/>
        <w:ind w:firstLine="720"/>
        <w:rPr>
          <w:lang w:val="vi-VN"/>
        </w:rPr>
      </w:pPr>
      <w:r w:rsidRPr="002C5630">
        <w:rPr>
          <w:lang w:val="vi-VN"/>
        </w:rPr>
        <w:t>Có ý kiến đề nghị làm rõ sự khác biệt và chồng chéo với Luật Phòng, chống bệnh truyền nhiễm.</w:t>
      </w:r>
    </w:p>
    <w:p w14:paraId="5993C45B" w14:textId="282BF66D" w:rsidR="008419CD" w:rsidRPr="002C5630" w:rsidRDefault="008419CD" w:rsidP="008419CD">
      <w:pPr>
        <w:widowControl w:val="0"/>
        <w:spacing w:before="120" w:after="0" w:line="276" w:lineRule="auto"/>
        <w:ind w:firstLine="720"/>
        <w:jc w:val="both"/>
        <w:outlineLvl w:val="3"/>
        <w:rPr>
          <w:rFonts w:ascii="Times New Roman" w:hAnsi="Times New Roman"/>
          <w:i/>
          <w:sz w:val="28"/>
          <w:szCs w:val="28"/>
          <w:lang w:val="vi-VN"/>
        </w:rPr>
      </w:pPr>
      <w:r w:rsidRPr="00664538">
        <w:rPr>
          <w:rFonts w:ascii="Times New Roman" w:hAnsi="Times New Roman"/>
          <w:i/>
          <w:sz w:val="28"/>
          <w:szCs w:val="28"/>
          <w:lang w:val="vi-VN"/>
        </w:rPr>
        <w:t>47</w:t>
      </w:r>
      <w:r w:rsidRPr="002C5630">
        <w:rPr>
          <w:rFonts w:ascii="Times New Roman" w:hAnsi="Times New Roman"/>
          <w:i/>
          <w:sz w:val="28"/>
          <w:szCs w:val="28"/>
          <w:lang w:val="vi-VN"/>
        </w:rPr>
        <w:t>.</w:t>
      </w:r>
      <w:r>
        <w:rPr>
          <w:rFonts w:ascii="Times New Roman" w:hAnsi="Times New Roman"/>
          <w:i/>
          <w:sz w:val="28"/>
          <w:szCs w:val="28"/>
        </w:rPr>
        <w:t>6</w:t>
      </w:r>
      <w:r w:rsidRPr="002C5630">
        <w:rPr>
          <w:rFonts w:ascii="Times New Roman" w:hAnsi="Times New Roman"/>
          <w:i/>
          <w:sz w:val="28"/>
          <w:szCs w:val="28"/>
          <w:lang w:val="vi-VN"/>
        </w:rPr>
        <w:t>.2. Tiếp thu, giải trình:</w:t>
      </w:r>
    </w:p>
    <w:p w14:paraId="14E0B758" w14:textId="77777777" w:rsidR="008419CD" w:rsidRPr="002C5630" w:rsidRDefault="008419CD" w:rsidP="008419CD">
      <w:pPr>
        <w:spacing w:before="12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Thẩm quyền huy động tham gia hoạt động khám bệnh, chữa bệnh trong trường hợp xảy ra thiên tai, thảm họa và dịch bệnh truyền nhiễm thuộc nhóm A đã được quy định tại Điều 11</w:t>
      </w:r>
      <w:r>
        <w:rPr>
          <w:rFonts w:ascii="Times New Roman" w:hAnsi="Times New Roman"/>
          <w:sz w:val="28"/>
          <w:szCs w:val="28"/>
          <w:lang w:val="da-DK"/>
        </w:rPr>
        <w:t>2</w:t>
      </w:r>
      <w:r w:rsidRPr="002C5630">
        <w:rPr>
          <w:rFonts w:ascii="Times New Roman" w:hAnsi="Times New Roman"/>
          <w:sz w:val="28"/>
          <w:szCs w:val="28"/>
          <w:lang w:val="da-DK"/>
        </w:rPr>
        <w:t>.</w:t>
      </w:r>
    </w:p>
    <w:p w14:paraId="3043D2F7" w14:textId="77777777" w:rsidR="00140C74" w:rsidRPr="002C5630" w:rsidRDefault="00140C74" w:rsidP="002C5630">
      <w:pPr>
        <w:spacing w:before="120" w:after="0" w:line="276" w:lineRule="auto"/>
        <w:ind w:firstLine="720"/>
        <w:jc w:val="both"/>
        <w:rPr>
          <w:rFonts w:ascii="Times New Roman" w:hAnsi="Times New Roman"/>
          <w:sz w:val="28"/>
          <w:szCs w:val="28"/>
          <w:lang w:val="da-DK"/>
        </w:rPr>
      </w:pPr>
      <w:r w:rsidRPr="002C5630">
        <w:rPr>
          <w:rFonts w:ascii="Times New Roman" w:hAnsi="Times New Roman"/>
          <w:sz w:val="28"/>
          <w:szCs w:val="28"/>
          <w:lang w:val="da-DK"/>
        </w:rPr>
        <w:t>Nội dung dự thảo Luật chỉ quy định về huy động, điều động người, cơ sở khám bệnh, chữa bệnh tham gia hoạt động khám bệnh, chữa bệnh trong trường hợp xảy ra thiên tai, thảm họa và dịch bệnh truyền nhiễm thuộc nhóm A; cơ chế tài chính đối với hoạt động khám bệnh, chữa bệnh trong trường hợp xảy ra thiên tai, thảm họa và dịch bệnh truyền nhiễm thuộc nhóm A; thẩm quyền huy động tham gia hoạt động khám bệnh, chữa bệnh trong trường hợp xảy ra thiên tai, thảm họa và dịch bệnh truyền nhiễm thuộc nhóm A. Qua rà soát, nội dung này phù hợp với quy định của Luật phòng, chống bệnh truyền nhiễm.</w:t>
      </w:r>
    </w:p>
    <w:p w14:paraId="45BA89B8" w14:textId="782068F2" w:rsidR="00140C74" w:rsidRPr="00F55BBF" w:rsidRDefault="00140C74" w:rsidP="00F55BBF">
      <w:pPr>
        <w:spacing w:before="120" w:after="0" w:line="276" w:lineRule="auto"/>
        <w:ind w:firstLine="720"/>
        <w:jc w:val="both"/>
        <w:outlineLvl w:val="1"/>
        <w:rPr>
          <w:rFonts w:ascii="Times New Roman" w:hAnsi="Times New Roman"/>
          <w:b/>
          <w:iCs/>
          <w:sz w:val="28"/>
          <w:szCs w:val="28"/>
          <w:lang w:val="es-ES"/>
        </w:rPr>
      </w:pPr>
      <w:r w:rsidRPr="00F55BBF">
        <w:rPr>
          <w:rFonts w:ascii="Times New Roman" w:hAnsi="Times New Roman"/>
          <w:b/>
          <w:iCs/>
          <w:sz w:val="28"/>
          <w:szCs w:val="28"/>
          <w:lang w:val="es-ES"/>
        </w:rPr>
        <w:t>4</w:t>
      </w:r>
      <w:r w:rsidR="00F55BBF">
        <w:rPr>
          <w:rFonts w:ascii="Times New Roman" w:hAnsi="Times New Roman"/>
          <w:b/>
          <w:iCs/>
          <w:sz w:val="28"/>
          <w:szCs w:val="28"/>
          <w:lang w:val="es-ES"/>
        </w:rPr>
        <w:t>8</w:t>
      </w:r>
      <w:r w:rsidRPr="00F55BBF">
        <w:rPr>
          <w:rFonts w:ascii="Times New Roman" w:hAnsi="Times New Roman"/>
          <w:b/>
          <w:iCs/>
          <w:sz w:val="28"/>
          <w:szCs w:val="28"/>
          <w:lang w:val="es-ES"/>
        </w:rPr>
        <w:t>. Về lộ trình thực hiện (Điều 103), điều khoản chuyển tiếp đối với giấy phép hành nghề (Điều 104) và quy định chi tiết, hướng dẫn thi hành (Điều 106)</w:t>
      </w:r>
    </w:p>
    <w:p w14:paraId="28646222" w14:textId="5599B829" w:rsidR="00140C74" w:rsidRPr="00F55BBF" w:rsidRDefault="00140C74" w:rsidP="00F55BBF">
      <w:pPr>
        <w:pStyle w:val="BodyText"/>
        <w:spacing w:before="120" w:line="276" w:lineRule="auto"/>
        <w:ind w:firstLine="720"/>
        <w:outlineLvl w:val="2"/>
        <w:rPr>
          <w:b/>
          <w:i/>
          <w:lang w:val="de-DE"/>
        </w:rPr>
      </w:pPr>
      <w:r w:rsidRPr="00F55BBF">
        <w:rPr>
          <w:b/>
          <w:i/>
          <w:lang w:val="de-DE"/>
        </w:rPr>
        <w:t>4</w:t>
      </w:r>
      <w:r w:rsidR="00F55BBF" w:rsidRPr="00F55BBF">
        <w:rPr>
          <w:b/>
          <w:i/>
          <w:lang w:val="de-DE"/>
        </w:rPr>
        <w:t>8</w:t>
      </w:r>
      <w:r w:rsidRPr="00F55BBF">
        <w:rPr>
          <w:b/>
          <w:i/>
          <w:lang w:val="vi-VN"/>
        </w:rPr>
        <w:t>.1. Ý kiến của Đại biểu Quốc hội:</w:t>
      </w:r>
    </w:p>
    <w:p w14:paraId="1053C904" w14:textId="77777777" w:rsidR="00C319AD" w:rsidRDefault="00C319AD" w:rsidP="00610D4A">
      <w:pPr>
        <w:pStyle w:val="BodyText"/>
        <w:spacing w:before="80" w:line="276" w:lineRule="auto"/>
        <w:ind w:firstLine="720"/>
      </w:pPr>
      <w:r>
        <w:t xml:space="preserve">- Điều 103, khoản 1: Có ý kiến đề nghị chỉ nên đánh giá năng lực hành nghề ở 3 chức danh là bác sĩ, điều dưỡng và hộ sinh; chức danh kỹ thuật viên xét nghiệm nên chuẩn hóa năng lực bằng các công cụ quản lý chất lượng đạt chuẩn quốc tế; các chức danh còn lại chiếm 10% sẽ đánh giá sau năm 2035 (01 ý kiến). </w:t>
      </w:r>
    </w:p>
    <w:p w14:paraId="795353A6" w14:textId="10F5DCB3" w:rsidR="00C319AD" w:rsidRDefault="00C319AD" w:rsidP="00610D4A">
      <w:pPr>
        <w:pStyle w:val="BodyText"/>
        <w:spacing w:before="80" w:line="276" w:lineRule="auto"/>
        <w:ind w:firstLine="720"/>
      </w:pPr>
      <w:r>
        <w:t xml:space="preserve">- Có ý kiến đề nghị làm rõ việc cấp </w:t>
      </w:r>
      <w:r>
        <w:rPr>
          <w:lang w:val="en-US"/>
        </w:rPr>
        <w:t>giấy phép hành nghề</w:t>
      </w:r>
      <w:r>
        <w:t xml:space="preserve"> ở những địa phương không được giao thí điểm vì Luật mới chỉ quy định từ ngày Luật có hiệu lực đến ngày 31/12/2029 thí điểm giao cơ quan độc lập tổ chức cấp </w:t>
      </w:r>
      <w:r>
        <w:rPr>
          <w:lang w:val="en-US"/>
        </w:rPr>
        <w:t>giấy phép hành nghề</w:t>
      </w:r>
      <w:r>
        <w:t xml:space="preserve"> (01 ý kiến).</w:t>
      </w:r>
    </w:p>
    <w:p w14:paraId="0CBD0629" w14:textId="47471E72" w:rsidR="00C319AD" w:rsidRDefault="00C319AD" w:rsidP="00610D4A">
      <w:pPr>
        <w:pStyle w:val="BodyText"/>
        <w:spacing w:before="80" w:line="276" w:lineRule="auto"/>
        <w:ind w:firstLine="720"/>
      </w:pPr>
      <w:r>
        <w:t xml:space="preserve">- Có ý kiến cho rằng quy định đối với </w:t>
      </w:r>
      <w:r>
        <w:rPr>
          <w:lang w:val="en-US"/>
        </w:rPr>
        <w:t>giấy phép hành nghề</w:t>
      </w:r>
      <w:r>
        <w:t xml:space="preserve"> được cấp trước ngày 01/01/2025 thì sẽ được thực hiện theo Luật 2009, tuy nhiên, Luật 2009 không có khái niệm </w:t>
      </w:r>
      <w:r>
        <w:rPr>
          <w:lang w:val="en-US"/>
        </w:rPr>
        <w:t>giấy phép hành nghề</w:t>
      </w:r>
      <w:r>
        <w:t xml:space="preserve"> mà chỉ có chứng chỉ hành nghề, do đó cần phải có quy định hoặc giải thích từ ngữ để tương thích giữa 2 loại này trong quá trình chuyển tiếp (01 ý kiến).</w:t>
      </w:r>
    </w:p>
    <w:p w14:paraId="4AA21A4D" w14:textId="77777777" w:rsidR="00C319AD" w:rsidRDefault="00C319AD" w:rsidP="00610D4A">
      <w:pPr>
        <w:pStyle w:val="BodyText"/>
        <w:spacing w:before="80" w:line="276" w:lineRule="auto"/>
        <w:ind w:firstLine="720"/>
      </w:pPr>
      <w:r>
        <w:t>- Có ý kiến đề nghị làm rõ những người là y sỹ đã cấp đã cấp chứng chỉ hành nghề thi xử lý việc cấp mới cấp lại gia hạn như thế nào (01 ý kiến).</w:t>
      </w:r>
    </w:p>
    <w:p w14:paraId="47D7D9C8" w14:textId="77777777" w:rsidR="00C319AD" w:rsidRDefault="00C319AD" w:rsidP="00610D4A">
      <w:pPr>
        <w:pStyle w:val="BodyText"/>
        <w:spacing w:before="80" w:line="276" w:lineRule="auto"/>
        <w:ind w:firstLine="720"/>
      </w:pPr>
      <w:r>
        <w:t>- Có ý kiến đề nghị làm rõ thời hạn 01/01/2025 tại Điều 104 (01 ý kiến).</w:t>
      </w:r>
    </w:p>
    <w:p w14:paraId="2E157D95" w14:textId="3ECAB761" w:rsidR="00140C74" w:rsidRPr="00C319AD" w:rsidRDefault="00C319AD" w:rsidP="00610D4A">
      <w:pPr>
        <w:pStyle w:val="BodyText"/>
        <w:spacing w:before="80" w:line="276" w:lineRule="auto"/>
        <w:ind w:firstLine="720"/>
        <w:rPr>
          <w:i/>
          <w:lang w:val="de-DE"/>
        </w:rPr>
      </w:pPr>
      <w:r>
        <w:t>- Có ý kiến đề nghị xem xét rà soát bổ sung Hội đồng nhân dân cấp tỉnh tại Điều 106 (01 ý kiến).</w:t>
      </w:r>
    </w:p>
    <w:p w14:paraId="097F7EB2" w14:textId="3CA8E357" w:rsidR="00140C74" w:rsidRPr="00F55BBF" w:rsidRDefault="00140C74" w:rsidP="00610D4A">
      <w:pPr>
        <w:widowControl w:val="0"/>
        <w:spacing w:before="80" w:after="0" w:line="276" w:lineRule="auto"/>
        <w:ind w:firstLine="720"/>
        <w:jc w:val="both"/>
        <w:outlineLvl w:val="2"/>
        <w:rPr>
          <w:rFonts w:ascii="Times New Roman" w:hAnsi="Times New Roman"/>
          <w:b/>
          <w:bCs/>
          <w:i/>
          <w:sz w:val="28"/>
          <w:szCs w:val="28"/>
          <w:lang w:val="vi-VN"/>
        </w:rPr>
      </w:pPr>
      <w:r w:rsidRPr="00F55BBF">
        <w:rPr>
          <w:rFonts w:ascii="Times New Roman" w:hAnsi="Times New Roman"/>
          <w:b/>
          <w:bCs/>
          <w:i/>
          <w:sz w:val="28"/>
          <w:szCs w:val="28"/>
          <w:lang w:val="vi-VN"/>
        </w:rPr>
        <w:t>4</w:t>
      </w:r>
      <w:r w:rsidR="00F55BBF" w:rsidRPr="00F55BBF">
        <w:rPr>
          <w:rFonts w:ascii="Times New Roman" w:hAnsi="Times New Roman"/>
          <w:b/>
          <w:bCs/>
          <w:i/>
          <w:sz w:val="28"/>
          <w:szCs w:val="28"/>
        </w:rPr>
        <w:t>8</w:t>
      </w:r>
      <w:r w:rsidRPr="00F55BBF">
        <w:rPr>
          <w:rFonts w:ascii="Times New Roman" w:hAnsi="Times New Roman"/>
          <w:b/>
          <w:bCs/>
          <w:i/>
          <w:sz w:val="28"/>
          <w:szCs w:val="28"/>
          <w:lang w:val="vi-VN"/>
        </w:rPr>
        <w:t>.2. Tiếp thu, giải trình:</w:t>
      </w:r>
    </w:p>
    <w:p w14:paraId="028D026B" w14:textId="0FC13AA8" w:rsidR="00140C74" w:rsidRPr="00610D4A" w:rsidRDefault="00C319AD" w:rsidP="00610D4A">
      <w:pPr>
        <w:pStyle w:val="BodyText"/>
        <w:widowControl w:val="0"/>
        <w:spacing w:before="80" w:line="276" w:lineRule="auto"/>
        <w:ind w:firstLine="720"/>
        <w:rPr>
          <w:i/>
          <w:lang w:val="vi-VN"/>
        </w:rPr>
      </w:pPr>
      <w:r w:rsidRPr="00CE3E95">
        <w:rPr>
          <w:lang w:val="vi-VN"/>
        </w:rPr>
        <w:t xml:space="preserve">Tiếp thu ý kiến của đại biểu Quốc hội, dự thảo Luật đã </w:t>
      </w:r>
      <w:r w:rsidRPr="00C319AD">
        <w:rPr>
          <w:lang w:val="vi-VN"/>
        </w:rPr>
        <w:t xml:space="preserve">chỉnh lý </w:t>
      </w:r>
      <w:r w:rsidR="00610D4A" w:rsidRPr="00610D4A">
        <w:rPr>
          <w:lang w:val="vi-VN"/>
        </w:rPr>
        <w:t xml:space="preserve">lại các quy định về </w:t>
      </w:r>
      <w:r w:rsidR="00610D4A" w:rsidRPr="00610D4A">
        <w:rPr>
          <w:iCs/>
          <w:lang w:val="es-ES"/>
        </w:rPr>
        <w:t xml:space="preserve">lộ trình thực hiện, điều khoản chuyển tiếp </w:t>
      </w:r>
      <w:r w:rsidR="00610D4A" w:rsidRPr="00610D4A">
        <w:rPr>
          <w:iCs/>
          <w:lang w:val="es-ES"/>
        </w:rPr>
        <w:t>như sau:</w:t>
      </w:r>
      <w:r w:rsidR="00610D4A" w:rsidRPr="00610D4A">
        <w:rPr>
          <w:iCs/>
          <w:lang w:val="es-ES"/>
        </w:rPr>
        <w:t xml:space="preserve"> </w:t>
      </w:r>
    </w:p>
    <w:p w14:paraId="1506F361" w14:textId="77777777" w:rsidR="00610D4A" w:rsidRPr="00610D4A" w:rsidRDefault="00610D4A" w:rsidP="00610D4A">
      <w:pPr>
        <w:pStyle w:val="BodyText"/>
        <w:widowControl w:val="0"/>
        <w:spacing w:before="80" w:line="276" w:lineRule="auto"/>
        <w:ind w:firstLine="720"/>
        <w:rPr>
          <w:b/>
          <w:bCs w:val="0"/>
          <w:i/>
          <w:iCs/>
          <w:lang w:val="vi-VN"/>
        </w:rPr>
      </w:pPr>
      <w:r w:rsidRPr="00610D4A">
        <w:rPr>
          <w:b/>
          <w:bCs w:val="0"/>
          <w:i/>
          <w:iCs/>
          <w:lang w:val="vi-VN"/>
        </w:rPr>
        <w:t>Điều 114. Lộ trình thực hiện</w:t>
      </w:r>
    </w:p>
    <w:p w14:paraId="46B3983F"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1. Hội đồng Y khoa Quốc gia bắt đầu nhiệm vụ kiểm tra đánh giá năng lực hành nghề khám bệnh, chữa bệnh theo lộ trình như sau:</w:t>
      </w:r>
    </w:p>
    <w:p w14:paraId="72E471B7" w14:textId="20293C70" w:rsidR="00610D4A" w:rsidRPr="00610D4A" w:rsidRDefault="00610D4A" w:rsidP="00610D4A">
      <w:pPr>
        <w:pStyle w:val="BodyText"/>
        <w:widowControl w:val="0"/>
        <w:spacing w:before="80" w:line="276" w:lineRule="auto"/>
        <w:ind w:firstLine="720"/>
        <w:rPr>
          <w:i/>
          <w:iCs/>
          <w:lang w:val="vi-VN"/>
        </w:rPr>
      </w:pPr>
      <w:r w:rsidRPr="00610D4A">
        <w:rPr>
          <w:i/>
          <w:iCs/>
          <w:lang w:val="vi-VN"/>
        </w:rPr>
        <w:t>a) Chậm nhất từ ngày 01 tháng 01 năm 2027</w:t>
      </w:r>
      <w:r w:rsidRPr="00610D4A">
        <w:rPr>
          <w:i/>
          <w:iCs/>
          <w:lang w:val="vi-VN"/>
        </w:rPr>
        <w:t xml:space="preserve"> </w:t>
      </w:r>
      <w:r w:rsidRPr="00610D4A">
        <w:rPr>
          <w:i/>
          <w:iCs/>
          <w:lang w:val="vi-VN"/>
        </w:rPr>
        <w:t>đối với chức danh bác sỹ;</w:t>
      </w:r>
    </w:p>
    <w:p w14:paraId="40EB6899"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b) Chậm nhất từ ngày 01 tháng 01 năm 2030 đối với chức danh y sỹ, điều dưỡng, hộ sinh, kỹ thuật y, dinh dưỡng và cấp cứu viên ngoại viện.</w:t>
      </w:r>
    </w:p>
    <w:p w14:paraId="190F8F08" w14:textId="77777777" w:rsidR="00610D4A" w:rsidRPr="00610D4A" w:rsidRDefault="00610D4A" w:rsidP="00610D4A">
      <w:pPr>
        <w:pStyle w:val="BodyText"/>
        <w:widowControl w:val="0"/>
        <w:spacing w:before="80" w:line="276" w:lineRule="auto"/>
        <w:ind w:firstLine="720"/>
        <w:rPr>
          <w:b/>
          <w:bCs w:val="0"/>
          <w:i/>
          <w:iCs/>
          <w:lang w:val="vi-VN"/>
        </w:rPr>
      </w:pPr>
      <w:r w:rsidRPr="00610D4A">
        <w:rPr>
          <w:b/>
          <w:bCs w:val="0"/>
          <w:i/>
          <w:iCs/>
          <w:lang w:val="vi-VN"/>
        </w:rPr>
        <w:t>Điều 115. Điều khoản chuyển tiếp đối với giấy phép hành nghề</w:t>
      </w:r>
    </w:p>
    <w:p w14:paraId="04EEF3D6"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1. Chứng chỉ hành nghề được cấp trước ngày 01 tháng 01 năm 2024 được chuyển đổi sang giấy phép hành nghề theo lộ trình do Chính phủ quy định và phải thực hiện việc gia hạn theo định kỳ 05 năm/lần theo quy định của Luật này.</w:t>
      </w:r>
    </w:p>
    <w:p w14:paraId="5E0D089F"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2. Hồ sơ đề nghị cấp chứng chỉ hành nghề đã nộp trước ngày 01 tháng 01 năm 2024 được tiếp tục giải quyết theo quy định của Luật khám bệnh, chữa bệnh số 40/2009/QH12 và các văn bản hướng dẫn thi hành Luật khám bệnh, chữa bệnh số 40/2009/QH12.</w:t>
      </w:r>
    </w:p>
    <w:p w14:paraId="35109839"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3. Quy định về cấp giấy phép hành nghề đối với chức danh bác sỹ được cấp trong giai đoạn từ ngày 01 tháng 01 năm 2024 đến trước ngày 01 tháng 01 năm 2027:</w:t>
      </w:r>
    </w:p>
    <w:p w14:paraId="58ACA217"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a) Được cấp theo chức danh nghề nghiệp quy định tại Điều 19 Luật này mà không phải kiểm tra đánh giá năng lực hành nghề theo quy định tại Luật này;</w:t>
      </w:r>
    </w:p>
    <w:p w14:paraId="71D32EF5"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b) Phải thực hiện gia hạn theo quy định tại Luật này.</w:t>
      </w:r>
    </w:p>
    <w:p w14:paraId="4DBD6EB4"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4. Quy định về cấp giấy phép hành nghề đối với chức danh y sỹ, điều dưỡng, hộ sinh, kỹ thuật y, dinh dưỡng và cấp cứu viên ngoại viện được cấp trong giai đoạn từ ngày 01 tháng 01 năm 2024 đến trước ngày 01 tháng 01 năm 2030:</w:t>
      </w:r>
    </w:p>
    <w:p w14:paraId="774CD969"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a) Được cấp theo chức danh nghề nghiệp quy định tại Điều 19 Luật này mà không phải kiểm tra đánh giá năng lực hành nghề theo quy định tại Luật này;</w:t>
      </w:r>
    </w:p>
    <w:p w14:paraId="5A3D922B"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b) Phải thực hiện gia hạn theo quy định tại Luật này.</w:t>
      </w:r>
    </w:p>
    <w:p w14:paraId="071D73BC"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 xml:space="preserve">5. Quy định về xử lý đối với hồ sơ đề nghị cấp giấy phép hành nghề nộp trước ngày 01 tháng 01 năm 2024: </w:t>
      </w:r>
    </w:p>
    <w:p w14:paraId="0FEDAD4B"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a) Hồ sơ, thủ tục thực hiện theo quy định tại Luật khám bệnh, chữa bệnh số 40/2009/QH12 và các văn bản quy phạm pháp luật hướng dẫn thi hành;</w:t>
      </w:r>
    </w:p>
    <w:p w14:paraId="2C1DE05A"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b) Giấy phép hành nghề được cấp theo quy định tại điểm a khoản này có giá trị đến hết 31 tháng 12 năm 2029.</w:t>
      </w:r>
    </w:p>
    <w:p w14:paraId="1134A8D3"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6. Người nước ngoài đã được cấp chứng chỉ hành nghề tại Việt Nam được tiếp tục sử dụng phiên dịch đáp ứng đủ điều kiện theo quy định của Luật khám bệnh, chữa bệnh số 40/2009/QH12 đến hết ngày 31 tháng 12 năm 2032.</w:t>
      </w:r>
    </w:p>
    <w:p w14:paraId="2C3D6F1C"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7. Người được cấp giấy phép hành nghề theo quy định tại các khoản 2, 3 và 4 Điều này phải tuân thủ các quy định liên quan đến hành nghề theo quy định của Luật này.</w:t>
      </w:r>
    </w:p>
    <w:p w14:paraId="4BDC5173" w14:textId="77777777" w:rsidR="00610D4A" w:rsidRPr="00610D4A" w:rsidRDefault="00610D4A" w:rsidP="00610D4A">
      <w:pPr>
        <w:pStyle w:val="BodyText"/>
        <w:widowControl w:val="0"/>
        <w:spacing w:before="80" w:line="276" w:lineRule="auto"/>
        <w:ind w:firstLine="720"/>
        <w:rPr>
          <w:i/>
          <w:iCs/>
          <w:lang w:val="vi-VN"/>
        </w:rPr>
      </w:pPr>
      <w:r w:rsidRPr="00610D4A">
        <w:rPr>
          <w:i/>
          <w:iCs/>
          <w:lang w:val="vi-VN"/>
        </w:rPr>
        <w:t>8. Việc đình chỉ, thu hồi và xử lý sau khi đình chỉ, thu hồi đối với chứng chỉ hành nghề được cấp theo quy định của Luật khám bệnh, chữa bệnh năm 2009 thực hiện theo quy định của Luật này kể từ ngày 01 tháng 01 năm 2024.</w:t>
      </w:r>
    </w:p>
    <w:p w14:paraId="75FC582E" w14:textId="7824EC16" w:rsidR="00C319AD" w:rsidRPr="00610D4A" w:rsidRDefault="00610D4A" w:rsidP="00610D4A">
      <w:pPr>
        <w:pStyle w:val="BodyText"/>
        <w:widowControl w:val="0"/>
        <w:spacing w:before="80" w:line="276" w:lineRule="auto"/>
        <w:ind w:firstLine="720"/>
        <w:rPr>
          <w:i/>
          <w:iCs/>
          <w:lang w:val="vi-VN"/>
        </w:rPr>
      </w:pPr>
      <w:r w:rsidRPr="00610D4A">
        <w:rPr>
          <w:i/>
          <w:iCs/>
          <w:lang w:val="vi-VN"/>
        </w:rPr>
        <w:t>9. Chính phủ quy định chi tiết Điều này</w:t>
      </w:r>
      <w:r w:rsidRPr="00610D4A">
        <w:rPr>
          <w:i/>
          <w:iCs/>
          <w:lang w:val="vi-VN"/>
        </w:rPr>
        <w:t>.</w:t>
      </w:r>
    </w:p>
    <w:sectPr w:rsidR="00C319AD" w:rsidRPr="00610D4A" w:rsidSect="0048280D">
      <w:pgSz w:w="11907" w:h="16840" w:code="9"/>
      <w:pgMar w:top="1134" w:right="1134" w:bottom="1134" w:left="1701" w:header="720" w:footer="15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52BB" w14:textId="77777777" w:rsidR="00335321" w:rsidRDefault="00335321" w:rsidP="00B110CA">
      <w:pPr>
        <w:spacing w:after="0" w:line="240" w:lineRule="auto"/>
      </w:pPr>
      <w:r>
        <w:separator/>
      </w:r>
    </w:p>
  </w:endnote>
  <w:endnote w:type="continuationSeparator" w:id="0">
    <w:p w14:paraId="214039BD" w14:textId="77777777" w:rsidR="00335321" w:rsidRDefault="00335321" w:rsidP="00B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0928" w14:textId="77777777" w:rsidR="00335321" w:rsidRDefault="00335321" w:rsidP="00B110CA">
      <w:pPr>
        <w:spacing w:after="0" w:line="240" w:lineRule="auto"/>
      </w:pPr>
      <w:r>
        <w:separator/>
      </w:r>
    </w:p>
  </w:footnote>
  <w:footnote w:type="continuationSeparator" w:id="0">
    <w:p w14:paraId="27C29220" w14:textId="77777777" w:rsidR="00335321" w:rsidRDefault="00335321" w:rsidP="00B110CA">
      <w:pPr>
        <w:spacing w:after="0" w:line="240" w:lineRule="auto"/>
      </w:pPr>
      <w:r>
        <w:continuationSeparator/>
      </w:r>
    </w:p>
  </w:footnote>
  <w:footnote w:id="1">
    <w:p w14:paraId="553616EB" w14:textId="77777777" w:rsidR="008F7A0F" w:rsidRPr="001F7901" w:rsidRDefault="008F7A0F" w:rsidP="008F7A0F">
      <w:pPr>
        <w:pStyle w:val="FootnoteText"/>
        <w:rPr>
          <w:lang w:val="en-US"/>
        </w:rPr>
      </w:pPr>
      <w:r w:rsidRPr="002D51E7">
        <w:rPr>
          <w:rStyle w:val="FootnoteReference"/>
          <w:b w:val="0"/>
          <w:sz w:val="22"/>
          <w:szCs w:val="22"/>
        </w:rPr>
        <w:footnoteRef/>
      </w:r>
      <w:r w:rsidRPr="002D51E7">
        <w:rPr>
          <w:b w:val="0"/>
          <w:sz w:val="22"/>
          <w:szCs w:val="22"/>
        </w:rPr>
        <w:t xml:space="preserve"> </w:t>
      </w:r>
      <w:r w:rsidRPr="002D51E7">
        <w:rPr>
          <w:b w:val="0"/>
          <w:sz w:val="22"/>
          <w:szCs w:val="22"/>
          <w:lang w:val="en-US"/>
        </w:rPr>
        <w:t>Quyết định số 112/QĐ-TTg ngày 22/01/2021 của Thủ tướng Chính phủ.</w:t>
      </w:r>
    </w:p>
  </w:footnote>
  <w:footnote w:id="2">
    <w:p w14:paraId="20D9BC3A" w14:textId="2E14D2E9" w:rsidR="00493E21" w:rsidRPr="00493E21" w:rsidRDefault="00493E21">
      <w:pPr>
        <w:pStyle w:val="FootnoteText"/>
      </w:pPr>
      <w:r w:rsidRPr="00B94AC7">
        <w:rPr>
          <w:rStyle w:val="FootnoteReference"/>
          <w:b w:val="0"/>
          <w:bCs w:val="0"/>
        </w:rPr>
        <w:footnoteRef/>
      </w:r>
      <w:r w:rsidRPr="00B94AC7">
        <w:rPr>
          <w:b w:val="0"/>
          <w:bCs w:val="0"/>
        </w:rPr>
        <w:t xml:space="preserve"> </w:t>
      </w:r>
      <w:r w:rsidRPr="00B94AC7">
        <w:rPr>
          <w:b w:val="0"/>
          <w:bCs w:val="0"/>
          <w:lang w:val="en-US"/>
        </w:rPr>
        <w:t>Điều 32 Luật Hộ t</w:t>
      </w:r>
      <w:r w:rsidR="00B94AC7" w:rsidRPr="00B94AC7">
        <w:rPr>
          <w:b w:val="0"/>
          <w:bCs w:val="0"/>
          <w:lang w:val="en-US"/>
        </w:rPr>
        <w:t xml:space="preserve">ịch: </w:t>
      </w:r>
      <w:r w:rsidRPr="00493E21">
        <w:rPr>
          <w:b w:val="0"/>
          <w:bCs w:val="0"/>
        </w:rPr>
        <w:t>Trường hợp không xác định được nơi cư trú cuối cùng của người chết thì Ủy ban nhân dân cấp xã nơi người đó chết hoặc nơi phát hiện thi thể người chết thực hiện việc đăng ký khai tử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CA"/>
    <w:rsid w:val="00000D67"/>
    <w:rsid w:val="00002832"/>
    <w:rsid w:val="000038BE"/>
    <w:rsid w:val="000042E5"/>
    <w:rsid w:val="00027852"/>
    <w:rsid w:val="000333A2"/>
    <w:rsid w:val="00033F5B"/>
    <w:rsid w:val="000467B6"/>
    <w:rsid w:val="0005093A"/>
    <w:rsid w:val="00052A65"/>
    <w:rsid w:val="00057EB1"/>
    <w:rsid w:val="00061E46"/>
    <w:rsid w:val="00077AC0"/>
    <w:rsid w:val="00080202"/>
    <w:rsid w:val="00080362"/>
    <w:rsid w:val="0008153E"/>
    <w:rsid w:val="00084709"/>
    <w:rsid w:val="000A07B5"/>
    <w:rsid w:val="000A31DE"/>
    <w:rsid w:val="000A53B5"/>
    <w:rsid w:val="000C1EC7"/>
    <w:rsid w:val="000C2FCE"/>
    <w:rsid w:val="000C3057"/>
    <w:rsid w:val="000E324D"/>
    <w:rsid w:val="000E39F9"/>
    <w:rsid w:val="001144E6"/>
    <w:rsid w:val="001179DC"/>
    <w:rsid w:val="00130C54"/>
    <w:rsid w:val="001322B1"/>
    <w:rsid w:val="00132A2B"/>
    <w:rsid w:val="00140C74"/>
    <w:rsid w:val="00142E00"/>
    <w:rsid w:val="0014399D"/>
    <w:rsid w:val="0014472D"/>
    <w:rsid w:val="00145703"/>
    <w:rsid w:val="00147F23"/>
    <w:rsid w:val="00150A01"/>
    <w:rsid w:val="00150A4B"/>
    <w:rsid w:val="00155CB6"/>
    <w:rsid w:val="00176EA2"/>
    <w:rsid w:val="00180CF3"/>
    <w:rsid w:val="00183BDE"/>
    <w:rsid w:val="001950D9"/>
    <w:rsid w:val="00197074"/>
    <w:rsid w:val="001B29E3"/>
    <w:rsid w:val="001B3449"/>
    <w:rsid w:val="001B3F83"/>
    <w:rsid w:val="001B4C11"/>
    <w:rsid w:val="001C1515"/>
    <w:rsid w:val="001C177E"/>
    <w:rsid w:val="001C1B6E"/>
    <w:rsid w:val="001C3786"/>
    <w:rsid w:val="001C6283"/>
    <w:rsid w:val="001D7B22"/>
    <w:rsid w:val="001E1DFB"/>
    <w:rsid w:val="001E4356"/>
    <w:rsid w:val="001F6B15"/>
    <w:rsid w:val="001F6B21"/>
    <w:rsid w:val="001F6BAF"/>
    <w:rsid w:val="001F7901"/>
    <w:rsid w:val="00201BC5"/>
    <w:rsid w:val="00203C17"/>
    <w:rsid w:val="00205AEA"/>
    <w:rsid w:val="002136B5"/>
    <w:rsid w:val="0021520D"/>
    <w:rsid w:val="002262A8"/>
    <w:rsid w:val="00226974"/>
    <w:rsid w:val="00232688"/>
    <w:rsid w:val="00232AFC"/>
    <w:rsid w:val="00234D85"/>
    <w:rsid w:val="00234FAA"/>
    <w:rsid w:val="0023773F"/>
    <w:rsid w:val="002458E3"/>
    <w:rsid w:val="00252E80"/>
    <w:rsid w:val="00260C90"/>
    <w:rsid w:val="00264C78"/>
    <w:rsid w:val="002654F6"/>
    <w:rsid w:val="00270131"/>
    <w:rsid w:val="0027331B"/>
    <w:rsid w:val="00283E7C"/>
    <w:rsid w:val="00292DBF"/>
    <w:rsid w:val="002A429B"/>
    <w:rsid w:val="002A78F7"/>
    <w:rsid w:val="002B0636"/>
    <w:rsid w:val="002B1881"/>
    <w:rsid w:val="002B35C7"/>
    <w:rsid w:val="002B7F08"/>
    <w:rsid w:val="002C17D9"/>
    <w:rsid w:val="002C5630"/>
    <w:rsid w:val="002D51E7"/>
    <w:rsid w:val="002F7294"/>
    <w:rsid w:val="00315642"/>
    <w:rsid w:val="00316891"/>
    <w:rsid w:val="00317C8C"/>
    <w:rsid w:val="00324C27"/>
    <w:rsid w:val="00324F41"/>
    <w:rsid w:val="00327500"/>
    <w:rsid w:val="00330388"/>
    <w:rsid w:val="00335144"/>
    <w:rsid w:val="00335321"/>
    <w:rsid w:val="00337906"/>
    <w:rsid w:val="00341CE2"/>
    <w:rsid w:val="00343055"/>
    <w:rsid w:val="00343AEE"/>
    <w:rsid w:val="0035083C"/>
    <w:rsid w:val="003520AE"/>
    <w:rsid w:val="00354284"/>
    <w:rsid w:val="003568CA"/>
    <w:rsid w:val="003672FE"/>
    <w:rsid w:val="00385031"/>
    <w:rsid w:val="00390321"/>
    <w:rsid w:val="003A3895"/>
    <w:rsid w:val="003B0E6D"/>
    <w:rsid w:val="003B2F2D"/>
    <w:rsid w:val="003C1080"/>
    <w:rsid w:val="003C22FA"/>
    <w:rsid w:val="003C36D4"/>
    <w:rsid w:val="003C4217"/>
    <w:rsid w:val="003C42FB"/>
    <w:rsid w:val="003C6F0D"/>
    <w:rsid w:val="003D06D0"/>
    <w:rsid w:val="003D1E89"/>
    <w:rsid w:val="003D2308"/>
    <w:rsid w:val="003D274C"/>
    <w:rsid w:val="003D4FF2"/>
    <w:rsid w:val="003E2A8D"/>
    <w:rsid w:val="003F28AC"/>
    <w:rsid w:val="004004EE"/>
    <w:rsid w:val="00405905"/>
    <w:rsid w:val="00413DA4"/>
    <w:rsid w:val="00417163"/>
    <w:rsid w:val="00417241"/>
    <w:rsid w:val="00421BEF"/>
    <w:rsid w:val="004330F4"/>
    <w:rsid w:val="00434585"/>
    <w:rsid w:val="00441A6C"/>
    <w:rsid w:val="004424B6"/>
    <w:rsid w:val="004632CE"/>
    <w:rsid w:val="004644FA"/>
    <w:rsid w:val="00465BBB"/>
    <w:rsid w:val="00474BA5"/>
    <w:rsid w:val="00475C65"/>
    <w:rsid w:val="0048280D"/>
    <w:rsid w:val="004927C0"/>
    <w:rsid w:val="00493E21"/>
    <w:rsid w:val="0049758E"/>
    <w:rsid w:val="004B393B"/>
    <w:rsid w:val="004B689F"/>
    <w:rsid w:val="004C19F0"/>
    <w:rsid w:val="004C4614"/>
    <w:rsid w:val="004C698E"/>
    <w:rsid w:val="004D4BDA"/>
    <w:rsid w:val="004E6C3A"/>
    <w:rsid w:val="004F139F"/>
    <w:rsid w:val="004F2DEB"/>
    <w:rsid w:val="004F6C3B"/>
    <w:rsid w:val="004F7940"/>
    <w:rsid w:val="005012C3"/>
    <w:rsid w:val="0050196B"/>
    <w:rsid w:val="005056E8"/>
    <w:rsid w:val="00505C08"/>
    <w:rsid w:val="00506ABF"/>
    <w:rsid w:val="00507967"/>
    <w:rsid w:val="0051385E"/>
    <w:rsid w:val="0051563D"/>
    <w:rsid w:val="005172B7"/>
    <w:rsid w:val="0052122C"/>
    <w:rsid w:val="00523F32"/>
    <w:rsid w:val="00541B45"/>
    <w:rsid w:val="00546B89"/>
    <w:rsid w:val="005500DD"/>
    <w:rsid w:val="0056060A"/>
    <w:rsid w:val="00576033"/>
    <w:rsid w:val="00577E11"/>
    <w:rsid w:val="005843EE"/>
    <w:rsid w:val="00590786"/>
    <w:rsid w:val="00591239"/>
    <w:rsid w:val="005B23F8"/>
    <w:rsid w:val="005B2D9D"/>
    <w:rsid w:val="005C2C9D"/>
    <w:rsid w:val="005D51C7"/>
    <w:rsid w:val="005E1BC7"/>
    <w:rsid w:val="005E3CA8"/>
    <w:rsid w:val="005F1174"/>
    <w:rsid w:val="005F3BFE"/>
    <w:rsid w:val="005F3F67"/>
    <w:rsid w:val="006012C0"/>
    <w:rsid w:val="00605C83"/>
    <w:rsid w:val="0061039E"/>
    <w:rsid w:val="00610D4A"/>
    <w:rsid w:val="00620524"/>
    <w:rsid w:val="0063298F"/>
    <w:rsid w:val="0063392A"/>
    <w:rsid w:val="00634935"/>
    <w:rsid w:val="00652189"/>
    <w:rsid w:val="00653007"/>
    <w:rsid w:val="00653223"/>
    <w:rsid w:val="0065717D"/>
    <w:rsid w:val="00664538"/>
    <w:rsid w:val="00666E68"/>
    <w:rsid w:val="0066767C"/>
    <w:rsid w:val="0066798E"/>
    <w:rsid w:val="006729B7"/>
    <w:rsid w:val="0067692F"/>
    <w:rsid w:val="0068488E"/>
    <w:rsid w:val="006960E8"/>
    <w:rsid w:val="00696192"/>
    <w:rsid w:val="006A0137"/>
    <w:rsid w:val="006A38CF"/>
    <w:rsid w:val="006A51D9"/>
    <w:rsid w:val="006A666F"/>
    <w:rsid w:val="006A68D6"/>
    <w:rsid w:val="006A708C"/>
    <w:rsid w:val="006A7B8E"/>
    <w:rsid w:val="006C3E4D"/>
    <w:rsid w:val="006C463A"/>
    <w:rsid w:val="006C48C8"/>
    <w:rsid w:val="006C503D"/>
    <w:rsid w:val="006D0467"/>
    <w:rsid w:val="006D305C"/>
    <w:rsid w:val="006D69BC"/>
    <w:rsid w:val="006D6B5F"/>
    <w:rsid w:val="006E3E08"/>
    <w:rsid w:val="006F121F"/>
    <w:rsid w:val="00700153"/>
    <w:rsid w:val="00701704"/>
    <w:rsid w:val="00702A0E"/>
    <w:rsid w:val="0070494A"/>
    <w:rsid w:val="00717ED1"/>
    <w:rsid w:val="00722D8D"/>
    <w:rsid w:val="007237B8"/>
    <w:rsid w:val="00724041"/>
    <w:rsid w:val="00725D21"/>
    <w:rsid w:val="00725D84"/>
    <w:rsid w:val="007307F4"/>
    <w:rsid w:val="007427CD"/>
    <w:rsid w:val="00751379"/>
    <w:rsid w:val="00751CF3"/>
    <w:rsid w:val="007523A7"/>
    <w:rsid w:val="0075312F"/>
    <w:rsid w:val="00755C0C"/>
    <w:rsid w:val="00756030"/>
    <w:rsid w:val="007576E2"/>
    <w:rsid w:val="00763E93"/>
    <w:rsid w:val="0076517E"/>
    <w:rsid w:val="00765666"/>
    <w:rsid w:val="00774996"/>
    <w:rsid w:val="007829B3"/>
    <w:rsid w:val="007918B9"/>
    <w:rsid w:val="007929DB"/>
    <w:rsid w:val="007933E5"/>
    <w:rsid w:val="00794449"/>
    <w:rsid w:val="007966A8"/>
    <w:rsid w:val="007A46FE"/>
    <w:rsid w:val="007A5C03"/>
    <w:rsid w:val="007B1BE9"/>
    <w:rsid w:val="007B2AE7"/>
    <w:rsid w:val="007D515C"/>
    <w:rsid w:val="007F1F3B"/>
    <w:rsid w:val="007F3C2E"/>
    <w:rsid w:val="007F58AE"/>
    <w:rsid w:val="008032EF"/>
    <w:rsid w:val="00804010"/>
    <w:rsid w:val="00812FEC"/>
    <w:rsid w:val="00814990"/>
    <w:rsid w:val="00815647"/>
    <w:rsid w:val="0082274E"/>
    <w:rsid w:val="008302EE"/>
    <w:rsid w:val="008419CD"/>
    <w:rsid w:val="00842200"/>
    <w:rsid w:val="00843538"/>
    <w:rsid w:val="00843A17"/>
    <w:rsid w:val="008464A9"/>
    <w:rsid w:val="00854BFB"/>
    <w:rsid w:val="0085581C"/>
    <w:rsid w:val="008569C9"/>
    <w:rsid w:val="00856F33"/>
    <w:rsid w:val="00874DE8"/>
    <w:rsid w:val="00884E52"/>
    <w:rsid w:val="0088685F"/>
    <w:rsid w:val="008924B3"/>
    <w:rsid w:val="008A56D7"/>
    <w:rsid w:val="008B5634"/>
    <w:rsid w:val="008B573F"/>
    <w:rsid w:val="008D053C"/>
    <w:rsid w:val="008D1107"/>
    <w:rsid w:val="008D4C88"/>
    <w:rsid w:val="008E527F"/>
    <w:rsid w:val="008E61B5"/>
    <w:rsid w:val="008E7DD7"/>
    <w:rsid w:val="008F0B62"/>
    <w:rsid w:val="008F3B28"/>
    <w:rsid w:val="008F47C7"/>
    <w:rsid w:val="008F7A0F"/>
    <w:rsid w:val="00910BB0"/>
    <w:rsid w:val="00911CD6"/>
    <w:rsid w:val="00911D2C"/>
    <w:rsid w:val="00912C57"/>
    <w:rsid w:val="0092164C"/>
    <w:rsid w:val="0092362A"/>
    <w:rsid w:val="00924060"/>
    <w:rsid w:val="009256A7"/>
    <w:rsid w:val="00927415"/>
    <w:rsid w:val="00927FDC"/>
    <w:rsid w:val="00931FAA"/>
    <w:rsid w:val="00934760"/>
    <w:rsid w:val="00934939"/>
    <w:rsid w:val="00943901"/>
    <w:rsid w:val="00947963"/>
    <w:rsid w:val="009537E3"/>
    <w:rsid w:val="0095518E"/>
    <w:rsid w:val="0096142E"/>
    <w:rsid w:val="0097344B"/>
    <w:rsid w:val="00973FE8"/>
    <w:rsid w:val="009767DA"/>
    <w:rsid w:val="009774C3"/>
    <w:rsid w:val="0098318D"/>
    <w:rsid w:val="00986035"/>
    <w:rsid w:val="009B017A"/>
    <w:rsid w:val="009B405B"/>
    <w:rsid w:val="009B6408"/>
    <w:rsid w:val="009B7589"/>
    <w:rsid w:val="009B7956"/>
    <w:rsid w:val="009C0BCF"/>
    <w:rsid w:val="009C58FE"/>
    <w:rsid w:val="009D07B6"/>
    <w:rsid w:val="009D420D"/>
    <w:rsid w:val="009E0D40"/>
    <w:rsid w:val="009E1E8C"/>
    <w:rsid w:val="009F0375"/>
    <w:rsid w:val="009F5758"/>
    <w:rsid w:val="00A00C0F"/>
    <w:rsid w:val="00A056F0"/>
    <w:rsid w:val="00A06002"/>
    <w:rsid w:val="00A07E42"/>
    <w:rsid w:val="00A17928"/>
    <w:rsid w:val="00A265C7"/>
    <w:rsid w:val="00A27187"/>
    <w:rsid w:val="00A34C75"/>
    <w:rsid w:val="00A412AD"/>
    <w:rsid w:val="00A45C68"/>
    <w:rsid w:val="00A52025"/>
    <w:rsid w:val="00A60045"/>
    <w:rsid w:val="00A61B55"/>
    <w:rsid w:val="00A62A9E"/>
    <w:rsid w:val="00A704BF"/>
    <w:rsid w:val="00A7732F"/>
    <w:rsid w:val="00A9270C"/>
    <w:rsid w:val="00AA045E"/>
    <w:rsid w:val="00AB0C54"/>
    <w:rsid w:val="00AB7FED"/>
    <w:rsid w:val="00AC2E00"/>
    <w:rsid w:val="00AC30F0"/>
    <w:rsid w:val="00AC4C9A"/>
    <w:rsid w:val="00AD5190"/>
    <w:rsid w:val="00AD5934"/>
    <w:rsid w:val="00AF3C10"/>
    <w:rsid w:val="00B021CD"/>
    <w:rsid w:val="00B110CA"/>
    <w:rsid w:val="00B11EEE"/>
    <w:rsid w:val="00B17359"/>
    <w:rsid w:val="00B21A19"/>
    <w:rsid w:val="00B25532"/>
    <w:rsid w:val="00B31E5A"/>
    <w:rsid w:val="00B36A1C"/>
    <w:rsid w:val="00B37CB1"/>
    <w:rsid w:val="00B405E0"/>
    <w:rsid w:val="00B40C11"/>
    <w:rsid w:val="00B42DF4"/>
    <w:rsid w:val="00B46307"/>
    <w:rsid w:val="00B46829"/>
    <w:rsid w:val="00B46FF2"/>
    <w:rsid w:val="00B53E0C"/>
    <w:rsid w:val="00B562DB"/>
    <w:rsid w:val="00B6369F"/>
    <w:rsid w:val="00B6688E"/>
    <w:rsid w:val="00B715C4"/>
    <w:rsid w:val="00B7787E"/>
    <w:rsid w:val="00B916A6"/>
    <w:rsid w:val="00B94AC7"/>
    <w:rsid w:val="00BA4A50"/>
    <w:rsid w:val="00BA598B"/>
    <w:rsid w:val="00BA6E9A"/>
    <w:rsid w:val="00BB1335"/>
    <w:rsid w:val="00BB29C6"/>
    <w:rsid w:val="00BB78ED"/>
    <w:rsid w:val="00BC357E"/>
    <w:rsid w:val="00BE25C7"/>
    <w:rsid w:val="00BE70AA"/>
    <w:rsid w:val="00BF40CC"/>
    <w:rsid w:val="00BF443C"/>
    <w:rsid w:val="00BF7BBD"/>
    <w:rsid w:val="00C00D16"/>
    <w:rsid w:val="00C1141D"/>
    <w:rsid w:val="00C1439D"/>
    <w:rsid w:val="00C213FB"/>
    <w:rsid w:val="00C22772"/>
    <w:rsid w:val="00C319AD"/>
    <w:rsid w:val="00C40CA8"/>
    <w:rsid w:val="00C472AA"/>
    <w:rsid w:val="00C51191"/>
    <w:rsid w:val="00C60159"/>
    <w:rsid w:val="00C65E5E"/>
    <w:rsid w:val="00C80122"/>
    <w:rsid w:val="00C823A9"/>
    <w:rsid w:val="00C83809"/>
    <w:rsid w:val="00C86368"/>
    <w:rsid w:val="00C878BC"/>
    <w:rsid w:val="00CA51DB"/>
    <w:rsid w:val="00CB1EE5"/>
    <w:rsid w:val="00CC6F4E"/>
    <w:rsid w:val="00CD55BE"/>
    <w:rsid w:val="00CE1A7B"/>
    <w:rsid w:val="00CE3E95"/>
    <w:rsid w:val="00D0617A"/>
    <w:rsid w:val="00D06A5D"/>
    <w:rsid w:val="00D07597"/>
    <w:rsid w:val="00D07B48"/>
    <w:rsid w:val="00D10FA1"/>
    <w:rsid w:val="00D166E3"/>
    <w:rsid w:val="00D17BA1"/>
    <w:rsid w:val="00D20C5C"/>
    <w:rsid w:val="00D24218"/>
    <w:rsid w:val="00D32C24"/>
    <w:rsid w:val="00D34D7E"/>
    <w:rsid w:val="00D34E7E"/>
    <w:rsid w:val="00D417B5"/>
    <w:rsid w:val="00D46E48"/>
    <w:rsid w:val="00D471A1"/>
    <w:rsid w:val="00D5579E"/>
    <w:rsid w:val="00D55A08"/>
    <w:rsid w:val="00D57FA5"/>
    <w:rsid w:val="00D629E5"/>
    <w:rsid w:val="00D66D52"/>
    <w:rsid w:val="00D72D13"/>
    <w:rsid w:val="00D81D3A"/>
    <w:rsid w:val="00D8750C"/>
    <w:rsid w:val="00D96F1D"/>
    <w:rsid w:val="00DA215F"/>
    <w:rsid w:val="00DA6E56"/>
    <w:rsid w:val="00DB348F"/>
    <w:rsid w:val="00DB470D"/>
    <w:rsid w:val="00DC0925"/>
    <w:rsid w:val="00DC25D2"/>
    <w:rsid w:val="00DD103D"/>
    <w:rsid w:val="00DE6A97"/>
    <w:rsid w:val="00DF01B5"/>
    <w:rsid w:val="00E01424"/>
    <w:rsid w:val="00E07A44"/>
    <w:rsid w:val="00E24A03"/>
    <w:rsid w:val="00E31533"/>
    <w:rsid w:val="00E41444"/>
    <w:rsid w:val="00E44B70"/>
    <w:rsid w:val="00E47C38"/>
    <w:rsid w:val="00E5700D"/>
    <w:rsid w:val="00E64C29"/>
    <w:rsid w:val="00E67B6A"/>
    <w:rsid w:val="00E84C46"/>
    <w:rsid w:val="00EA180E"/>
    <w:rsid w:val="00EA3C57"/>
    <w:rsid w:val="00EA7596"/>
    <w:rsid w:val="00EB2FCA"/>
    <w:rsid w:val="00EB4AB5"/>
    <w:rsid w:val="00EC5077"/>
    <w:rsid w:val="00ED601F"/>
    <w:rsid w:val="00EF379E"/>
    <w:rsid w:val="00EF50F2"/>
    <w:rsid w:val="00F055ED"/>
    <w:rsid w:val="00F1760E"/>
    <w:rsid w:val="00F23F9B"/>
    <w:rsid w:val="00F24702"/>
    <w:rsid w:val="00F45F7E"/>
    <w:rsid w:val="00F55BBF"/>
    <w:rsid w:val="00F613A6"/>
    <w:rsid w:val="00F65871"/>
    <w:rsid w:val="00F679B6"/>
    <w:rsid w:val="00F76DA1"/>
    <w:rsid w:val="00F77139"/>
    <w:rsid w:val="00F84DC7"/>
    <w:rsid w:val="00F96059"/>
    <w:rsid w:val="00FA309A"/>
    <w:rsid w:val="00FB2FCF"/>
    <w:rsid w:val="00FD336B"/>
    <w:rsid w:val="00FE3C87"/>
    <w:rsid w:val="00FE3DEA"/>
    <w:rsid w:val="00FE54B6"/>
    <w:rsid w:val="00FF41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8A40"/>
  <w15:docId w15:val="{23A4D167-9B58-4F30-B83B-9AA23321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6E"/>
    <w:pPr>
      <w:spacing w:after="160" w:line="259" w:lineRule="auto"/>
    </w:pPr>
    <w:rPr>
      <w:rFonts w:ascii="Calibri" w:eastAsia="Calibri" w:hAnsi="Calibri" w:cs="Times New Roman"/>
      <w:sz w:val="22"/>
      <w:szCs w:val="22"/>
    </w:rPr>
  </w:style>
  <w:style w:type="paragraph" w:styleId="Heading2">
    <w:name w:val="heading 2"/>
    <w:basedOn w:val="Normal"/>
    <w:next w:val="Normal"/>
    <w:link w:val="Heading2Char"/>
    <w:unhideWhenUsed/>
    <w:qFormat/>
    <w:rsid w:val="005B2D9D"/>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0CA"/>
    <w:pPr>
      <w:tabs>
        <w:tab w:val="left" w:leader="dot" w:pos="8902"/>
      </w:tabs>
      <w:spacing w:after="0" w:line="240" w:lineRule="auto"/>
      <w:jc w:val="both"/>
    </w:pPr>
    <w:rPr>
      <w:rFonts w:ascii="Times New Roman" w:eastAsia="Times New Roman" w:hAnsi="Times New Roman"/>
      <w:b/>
      <w:bCs/>
      <w:color w:val="000000"/>
      <w:sz w:val="20"/>
      <w:szCs w:val="20"/>
      <w:lang w:val="x-none" w:eastAsia="x-none"/>
    </w:rPr>
  </w:style>
  <w:style w:type="character" w:customStyle="1" w:styleId="FootnoteTextChar">
    <w:name w:val="Footnote Text Char"/>
    <w:basedOn w:val="DefaultParagraphFont"/>
    <w:link w:val="FootnoteText"/>
    <w:uiPriority w:val="99"/>
    <w:semiHidden/>
    <w:rsid w:val="00B110CA"/>
    <w:rPr>
      <w:rFonts w:eastAsia="Times New Roman" w:cs="Times New Roman"/>
      <w:b/>
      <w:bCs/>
      <w:color w:val="000000"/>
      <w:sz w:val="20"/>
      <w:szCs w:val="20"/>
      <w:lang w:val="x-none" w:eastAsia="x-none"/>
    </w:rPr>
  </w:style>
  <w:style w:type="character" w:styleId="FootnoteReference">
    <w:name w:val="footnote reference"/>
    <w:uiPriority w:val="99"/>
    <w:semiHidden/>
    <w:rsid w:val="00B110CA"/>
    <w:rPr>
      <w:vertAlign w:val="superscript"/>
    </w:rPr>
  </w:style>
  <w:style w:type="paragraph" w:styleId="BodyText">
    <w:name w:val="Body Text"/>
    <w:basedOn w:val="Normal"/>
    <w:link w:val="BodyTextChar"/>
    <w:rsid w:val="00B110CA"/>
    <w:pPr>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basedOn w:val="DefaultParagraphFont"/>
    <w:link w:val="BodyText"/>
    <w:rsid w:val="00B110CA"/>
    <w:rPr>
      <w:rFonts w:eastAsia="Times New Roman" w:cs="Times New Roman"/>
      <w:bCs/>
      <w:lang w:val="x-none" w:eastAsia="x-none"/>
    </w:rPr>
  </w:style>
  <w:style w:type="character" w:styleId="Hyperlink">
    <w:name w:val="Hyperlink"/>
    <w:uiPriority w:val="99"/>
    <w:unhideWhenUsed/>
    <w:rsid w:val="00B110CA"/>
    <w:rPr>
      <w:color w:val="0000FF"/>
      <w:u w:val="single"/>
    </w:rPr>
  </w:style>
  <w:style w:type="character" w:customStyle="1" w:styleId="fontstyle01">
    <w:name w:val="fontstyle01"/>
    <w:basedOn w:val="DefaultParagraphFont"/>
    <w:rsid w:val="00B110CA"/>
    <w:rPr>
      <w:rFonts w:ascii="Times New Roman" w:hAnsi="Times New Roman" w:cs="Times New Roman" w:hint="default"/>
      <w:b w:val="0"/>
      <w:bCs w:val="0"/>
      <w:i w:val="0"/>
      <w:iCs w:val="0"/>
      <w:color w:val="000000"/>
      <w:sz w:val="28"/>
      <w:szCs w:val="28"/>
    </w:rPr>
  </w:style>
  <w:style w:type="paragraph" w:customStyle="1" w:styleId="t-j">
    <w:name w:val="t-j"/>
    <w:basedOn w:val="Normal"/>
    <w:rsid w:val="00B110CA"/>
    <w:pPr>
      <w:spacing w:before="100" w:beforeAutospacing="1" w:after="100" w:afterAutospacing="1" w:line="240" w:lineRule="auto"/>
    </w:pPr>
    <w:rPr>
      <w:rFonts w:ascii="Times New Roman" w:eastAsia="Times New Roman" w:hAnsi="Times New Roman"/>
      <w:sz w:val="24"/>
      <w:szCs w:val="24"/>
      <w:lang w:eastAsia="ja-JP"/>
    </w:rPr>
  </w:style>
  <w:style w:type="table" w:styleId="TableGrid">
    <w:name w:val="Table Grid"/>
    <w:basedOn w:val="TableNormal"/>
    <w:uiPriority w:val="39"/>
    <w:rsid w:val="00B110CA"/>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B2D9D"/>
    <w:rPr>
      <w:rFonts w:ascii="Calibri Light" w:eastAsia="Times New Roman" w:hAnsi="Calibri Light" w:cs="Times New Roman"/>
      <w:color w:val="2E74B5"/>
      <w:sz w:val="26"/>
      <w:szCs w:val="26"/>
      <w:lang w:val="x-none" w:eastAsia="x-none"/>
    </w:rPr>
  </w:style>
  <w:style w:type="paragraph" w:styleId="NormalWeb">
    <w:name w:val="Normal (Web)"/>
    <w:basedOn w:val="Normal"/>
    <w:uiPriority w:val="99"/>
    <w:unhideWhenUsed/>
    <w:rsid w:val="005B2D9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E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DEA"/>
    <w:rPr>
      <w:rFonts w:ascii="Calibri" w:eastAsia="Calibri" w:hAnsi="Calibri" w:cs="Times New Roman"/>
      <w:sz w:val="22"/>
      <w:szCs w:val="22"/>
    </w:rPr>
  </w:style>
  <w:style w:type="paragraph" w:styleId="Footer">
    <w:name w:val="footer"/>
    <w:basedOn w:val="Normal"/>
    <w:link w:val="FooterChar"/>
    <w:uiPriority w:val="99"/>
    <w:unhideWhenUsed/>
    <w:rsid w:val="00FE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DEA"/>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FE3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EA"/>
    <w:rPr>
      <w:rFonts w:ascii="Segoe UI" w:eastAsia="Calibri" w:hAnsi="Segoe UI" w:cs="Segoe UI"/>
      <w:sz w:val="18"/>
      <w:szCs w:val="18"/>
    </w:rPr>
  </w:style>
  <w:style w:type="paragraph" w:styleId="Revision">
    <w:name w:val="Revision"/>
    <w:hidden/>
    <w:uiPriority w:val="99"/>
    <w:semiHidden/>
    <w:rsid w:val="00FE3DE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30752">
      <w:bodyDiv w:val="1"/>
      <w:marLeft w:val="0"/>
      <w:marRight w:val="0"/>
      <w:marTop w:val="0"/>
      <w:marBottom w:val="0"/>
      <w:divBdr>
        <w:top w:val="none" w:sz="0" w:space="0" w:color="auto"/>
        <w:left w:val="none" w:sz="0" w:space="0" w:color="auto"/>
        <w:bottom w:val="none" w:sz="0" w:space="0" w:color="auto"/>
        <w:right w:val="none" w:sz="0" w:space="0" w:color="auto"/>
      </w:divBdr>
    </w:div>
    <w:div w:id="501579394">
      <w:bodyDiv w:val="1"/>
      <w:marLeft w:val="0"/>
      <w:marRight w:val="0"/>
      <w:marTop w:val="0"/>
      <w:marBottom w:val="0"/>
      <w:divBdr>
        <w:top w:val="none" w:sz="0" w:space="0" w:color="auto"/>
        <w:left w:val="none" w:sz="0" w:space="0" w:color="auto"/>
        <w:bottom w:val="none" w:sz="0" w:space="0" w:color="auto"/>
        <w:right w:val="none" w:sz="0" w:space="0" w:color="auto"/>
      </w:divBdr>
    </w:div>
    <w:div w:id="7334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1011D-9CD2-4D27-8E57-EF6F9678D1E5}"/>
</file>

<file path=customXml/itemProps2.xml><?xml version="1.0" encoding="utf-8"?>
<ds:datastoreItem xmlns:ds="http://schemas.openxmlformats.org/officeDocument/2006/customXml" ds:itemID="{7DA249E3-EAF8-4C64-9AAB-72313946B360}"/>
</file>

<file path=customXml/itemProps3.xml><?xml version="1.0" encoding="utf-8"?>
<ds:datastoreItem xmlns:ds="http://schemas.openxmlformats.org/officeDocument/2006/customXml" ds:itemID="{C7648DA6-4AAD-4872-B78A-4B2DF3276E4F}"/>
</file>

<file path=customXml/itemProps4.xml><?xml version="1.0" encoding="utf-8"?>
<ds:datastoreItem xmlns:ds="http://schemas.openxmlformats.org/officeDocument/2006/customXml" ds:itemID="{AB458791-E766-4EDA-8274-2BEB5AB3DDBB}"/>
</file>

<file path=docProps/app.xml><?xml version="1.0" encoding="utf-8"?>
<Properties xmlns="http://schemas.openxmlformats.org/officeDocument/2006/extended-properties" xmlns:vt="http://schemas.openxmlformats.org/officeDocument/2006/docPropsVTypes">
  <Template>Normal</Template>
  <TotalTime>2418</TotalTime>
  <Pages>63</Pages>
  <Words>18960</Words>
  <Characters>108074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TTDshop</dc:creator>
  <cp:lastModifiedBy>do hung</cp:lastModifiedBy>
  <cp:revision>359</cp:revision>
  <dcterms:created xsi:type="dcterms:W3CDTF">2022-07-30T15:02:00Z</dcterms:created>
  <dcterms:modified xsi:type="dcterms:W3CDTF">2022-08-01T12:17:00Z</dcterms:modified>
</cp:coreProperties>
</file>