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A0" w:firstRow="1" w:lastRow="0" w:firstColumn="1" w:lastColumn="0" w:noHBand="0" w:noVBand="0"/>
      </w:tblPr>
      <w:tblGrid>
        <w:gridCol w:w="3266"/>
        <w:gridCol w:w="5808"/>
      </w:tblGrid>
      <w:tr w:rsidR="005723F3" w:rsidRPr="005723F3" w14:paraId="7CA9FF63" w14:textId="77777777" w:rsidTr="00737664">
        <w:trPr>
          <w:trHeight w:val="693"/>
          <w:jc w:val="center"/>
        </w:trPr>
        <w:tc>
          <w:tcPr>
            <w:tcW w:w="3465" w:type="dxa"/>
          </w:tcPr>
          <w:p w14:paraId="7F879BFF" w14:textId="77777777" w:rsidR="000A77A3" w:rsidRPr="005723F3" w:rsidRDefault="00D91B04" w:rsidP="001D4BE6">
            <w:pPr>
              <w:spacing w:after="0" w:line="240" w:lineRule="auto"/>
              <w:jc w:val="center"/>
              <w:rPr>
                <w:rFonts w:ascii="Times New Roman" w:hAnsi="Times New Roman"/>
                <w:b/>
                <w:sz w:val="26"/>
                <w:szCs w:val="26"/>
              </w:rPr>
            </w:pPr>
            <w:r w:rsidRPr="005723F3">
              <w:rPr>
                <w:rFonts w:ascii="Times New Roman" w:hAnsi="Times New Roman"/>
                <w:noProof/>
                <w:sz w:val="28"/>
                <w:szCs w:val="28"/>
              </w:rPr>
              <mc:AlternateContent>
                <mc:Choice Requires="wps">
                  <w:drawing>
                    <wp:anchor distT="4294967295" distB="4294967295" distL="114300" distR="114300" simplePos="0" relativeHeight="251656704" behindDoc="0" locked="0" layoutInCell="1" allowOverlap="1" wp14:anchorId="351D4256" wp14:editId="3E86AB9E">
                      <wp:simplePos x="0" y="0"/>
                      <wp:positionH relativeFrom="column">
                        <wp:posOffset>709295</wp:posOffset>
                      </wp:positionH>
                      <wp:positionV relativeFrom="paragraph">
                        <wp:posOffset>213360</wp:posOffset>
                      </wp:positionV>
                      <wp:extent cx="622300" cy="0"/>
                      <wp:effectExtent l="9525" t="9525" r="635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DC17C3" id="_x0000_t32" coordsize="21600,21600" o:spt="32" o:oned="t" path="m,l21600,21600e" filled="f">
                      <v:path arrowok="t" fillok="f" o:connecttype="none"/>
                      <o:lock v:ext="edit" shapetype="t"/>
                    </v:shapetype>
                    <v:shape id="AutoShape 2" o:spid="_x0000_s1026" type="#_x0000_t32" style="position:absolute;margin-left:55.85pt;margin-top:16.8pt;width:49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9vHQIAADo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FCNJ&#10;epDo6eBUqIxSP55B2xyiSrkzvkF6kq/6WdHvFklVtkQ2PAS/nTXkJj4jepfiL1ZDkf3wRTGIIYAf&#10;ZnWqTe8hYQroFCQ53yThJ4cofJyn6TQG4ejoikg+5mlj3WeueuSNAltniGhaVyopQXdlklCFHJ+t&#10;86xIPib4olJtRdcF+TuJhgIvZ+ksJFjVCeadPsyaZl92Bh2JX6DwCy2C5z7MqINkAazlhG2utiOi&#10;u9hQvJMeD/oCOlfrsiE/lvFys9gsskmWzjeTLK6qydO2zCbzbfJpVk2rsqySn55akuWtYIxLz27c&#10;1iT7u224vpvLnt329TaG6D16mBeQHf8D6SCs1/KyFXvFzjszCg4LGoKvj8m/gPs72PdPfv0LAAD/&#10;/wMAUEsDBBQABgAIAAAAIQDTzrIb3QAAAAkBAAAPAAAAZHJzL2Rvd25yZXYueG1sTI/BTsMwEETv&#10;SPyDtUi9IGonVQsNcaqqEgeOtJW4uvGSBOJ1FDtN6NezqAc4zuzT7Ey+mVwrztiHxpOGZK5AIJXe&#10;NlRpOB5eHp5AhGjImtYTavjGAJvi9iY3mfUjveF5HyvBIRQyo6GOscukDGWNzoS575D49uF7ZyLL&#10;vpK2NyOHu1amSq2kMw3xh9p0uKux/NoPTgOGYZmo7dpVx9fLeP+eXj7H7qD17G7aPoOIOMU/GH7r&#10;c3UouNPJD2SDaFknySOjGhaLFQgGUrVm43Q1ZJHL/wuKHwAAAP//AwBQSwECLQAUAAYACAAAACEA&#10;toM4kv4AAADhAQAAEwAAAAAAAAAAAAAAAAAAAAAAW0NvbnRlbnRfVHlwZXNdLnhtbFBLAQItABQA&#10;BgAIAAAAIQA4/SH/1gAAAJQBAAALAAAAAAAAAAAAAAAAAC8BAABfcmVscy8ucmVsc1BLAQItABQA&#10;BgAIAAAAIQBre49vHQIAADoEAAAOAAAAAAAAAAAAAAAAAC4CAABkcnMvZTJvRG9jLnhtbFBLAQIt&#10;ABQABgAIAAAAIQDTzrIb3QAAAAkBAAAPAAAAAAAAAAAAAAAAAHcEAABkcnMvZG93bnJldi54bWxQ&#10;SwUGAAAAAAQABADzAAAAgQUAAAAA&#10;"/>
                  </w:pict>
                </mc:Fallback>
              </mc:AlternateContent>
            </w:r>
            <w:r w:rsidR="000A77A3" w:rsidRPr="005723F3">
              <w:rPr>
                <w:rFonts w:ascii="Times New Roman" w:hAnsi="Times New Roman"/>
                <w:b/>
                <w:sz w:val="26"/>
                <w:szCs w:val="26"/>
              </w:rPr>
              <w:t>BỘ Y TẾ</w:t>
            </w:r>
          </w:p>
        </w:tc>
        <w:tc>
          <w:tcPr>
            <w:tcW w:w="6300" w:type="dxa"/>
          </w:tcPr>
          <w:p w14:paraId="10789102" w14:textId="77777777" w:rsidR="000A77A3" w:rsidRPr="005723F3" w:rsidRDefault="000A77A3" w:rsidP="00DD3233">
            <w:pPr>
              <w:spacing w:after="0" w:line="240" w:lineRule="auto"/>
              <w:jc w:val="center"/>
              <w:rPr>
                <w:rFonts w:ascii="Times New Roman" w:hAnsi="Times New Roman"/>
                <w:b/>
                <w:sz w:val="26"/>
                <w:szCs w:val="26"/>
              </w:rPr>
            </w:pPr>
            <w:r w:rsidRPr="005723F3">
              <w:rPr>
                <w:rFonts w:ascii="Times New Roman" w:hAnsi="Times New Roman"/>
                <w:b/>
                <w:sz w:val="26"/>
                <w:szCs w:val="26"/>
              </w:rPr>
              <w:t>CỘNG HÒA XÃ HỘI CHỦ NGHĨA VIỆT NAM</w:t>
            </w:r>
          </w:p>
          <w:p w14:paraId="7C5FA781" w14:textId="77777777" w:rsidR="000A77A3" w:rsidRPr="005723F3" w:rsidRDefault="00D91B04" w:rsidP="00DD3233">
            <w:pPr>
              <w:spacing w:after="0" w:line="240" w:lineRule="auto"/>
              <w:jc w:val="center"/>
              <w:rPr>
                <w:rFonts w:ascii="Times New Roman" w:hAnsi="Times New Roman"/>
                <w:b/>
                <w:sz w:val="28"/>
                <w:szCs w:val="28"/>
              </w:rPr>
            </w:pPr>
            <w:r w:rsidRPr="005723F3">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14:anchorId="4F72A616" wp14:editId="7C5A8416">
                      <wp:simplePos x="0" y="0"/>
                      <wp:positionH relativeFrom="column">
                        <wp:posOffset>851535</wp:posOffset>
                      </wp:positionH>
                      <wp:positionV relativeFrom="paragraph">
                        <wp:posOffset>212090</wp:posOffset>
                      </wp:positionV>
                      <wp:extent cx="2165350" cy="0"/>
                      <wp:effectExtent l="8890" t="7620" r="698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B0DEAB" id="AutoShape 3" o:spid="_x0000_s1026" type="#_x0000_t32" style="position:absolute;margin-left:67.05pt;margin-top:16.7pt;width:17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c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EyT+Ww6A+Xo6ItIPiZqY91nrnrkjQJbZ4hoWlcqKUF4ZZJQhhyf&#10;rfO0SD4m+KpSbUXXBf07iYYCL2fpLCRY1QnmnT7MmmZfdgYdid+g8As9guc+zKiDZAGs5YRtrrYj&#10;orvYULyTHg8aAzpX67IiP5bxcrPYLLJJls43kyyuqsnTtswm823yaVZNq7Kskp+eWpLlrWCMS89u&#10;XNck+7t1uD6cy6LdFvY2hug9epgXkB3/A+mgrBfzshZ7xc47MyoOGxqCr6/JP4H7O9j3b379CwAA&#10;//8DAFBLAwQUAAYACAAAACEASkCtEd4AAAAJAQAADwAAAGRycy9kb3ducmV2LnhtbEyPzU7DMBCE&#10;75V4B2srcamokyblJ8SpKiQOHGkrcXXjJQmN11HsNKFPzyIO5Tizn2Zn8s1kW3HG3jeOFMTLCARS&#10;6UxDlYLD/vXuEYQPmoxuHaGCb/SwKW5muc6MG+kdz7tQCQ4hn2kFdQhdJqUva7TaL12HxLdP11sd&#10;WPaVNL0eOdy2chVF99LqhvhDrTt8qbE87QarAP2wjqPtk60Ob5dx8bG6fI3dXqnb+bR9BhFwClcY&#10;futzdSi409ENZLxoWSdpzKiCJElBMJA+rNk4/hmyyOX/BcUPAAAA//8DAFBLAQItABQABgAIAAAA&#10;IQC2gziS/gAAAOEBAAATAAAAAAAAAAAAAAAAAAAAAABbQ29udGVudF9UeXBlc10ueG1sUEsBAi0A&#10;FAAGAAgAAAAhADj9If/WAAAAlAEAAAsAAAAAAAAAAAAAAAAALwEAAF9yZWxzLy5yZWxzUEsBAi0A&#10;FAAGAAgAAAAhABf+b1weAgAAOwQAAA4AAAAAAAAAAAAAAAAALgIAAGRycy9lMm9Eb2MueG1sUEsB&#10;Ai0AFAAGAAgAAAAhAEpArRHeAAAACQEAAA8AAAAAAAAAAAAAAAAAeAQAAGRycy9kb3ducmV2Lnht&#10;bFBLBQYAAAAABAAEAPMAAACDBQAAAAA=&#10;"/>
                  </w:pict>
                </mc:Fallback>
              </mc:AlternateContent>
            </w:r>
            <w:r w:rsidR="000A77A3" w:rsidRPr="005723F3">
              <w:rPr>
                <w:rFonts w:ascii="Times New Roman" w:hAnsi="Times New Roman"/>
                <w:b/>
                <w:sz w:val="28"/>
                <w:szCs w:val="28"/>
              </w:rPr>
              <w:t xml:space="preserve">Độc lập </w:t>
            </w:r>
            <w:r w:rsidR="00C344DA" w:rsidRPr="005723F3">
              <w:rPr>
                <w:rFonts w:ascii="Times New Roman" w:hAnsi="Times New Roman"/>
                <w:b/>
                <w:sz w:val="28"/>
                <w:szCs w:val="28"/>
              </w:rPr>
              <w:t>-</w:t>
            </w:r>
            <w:r w:rsidR="000A77A3" w:rsidRPr="005723F3">
              <w:rPr>
                <w:rFonts w:ascii="Times New Roman" w:hAnsi="Times New Roman"/>
                <w:b/>
                <w:sz w:val="28"/>
                <w:szCs w:val="28"/>
              </w:rPr>
              <w:t xml:space="preserve"> Tự do </w:t>
            </w:r>
            <w:r w:rsidR="00C344DA" w:rsidRPr="005723F3">
              <w:rPr>
                <w:rFonts w:ascii="Times New Roman" w:hAnsi="Times New Roman"/>
                <w:b/>
                <w:sz w:val="28"/>
                <w:szCs w:val="28"/>
              </w:rPr>
              <w:t>-</w:t>
            </w:r>
            <w:r w:rsidR="000A77A3" w:rsidRPr="005723F3">
              <w:rPr>
                <w:rFonts w:ascii="Times New Roman" w:hAnsi="Times New Roman"/>
                <w:b/>
                <w:sz w:val="28"/>
                <w:szCs w:val="28"/>
              </w:rPr>
              <w:t xml:space="preserve"> Hạnh </w:t>
            </w:r>
            <w:r w:rsidR="000F58CC" w:rsidRPr="005723F3">
              <w:rPr>
                <w:rFonts w:ascii="Times New Roman" w:hAnsi="Times New Roman"/>
                <w:b/>
                <w:sz w:val="28"/>
                <w:szCs w:val="28"/>
              </w:rPr>
              <w:t>p</w:t>
            </w:r>
            <w:r w:rsidR="000A77A3" w:rsidRPr="005723F3">
              <w:rPr>
                <w:rFonts w:ascii="Times New Roman" w:hAnsi="Times New Roman"/>
                <w:b/>
                <w:sz w:val="28"/>
                <w:szCs w:val="28"/>
              </w:rPr>
              <w:t>húc</w:t>
            </w:r>
          </w:p>
        </w:tc>
      </w:tr>
      <w:tr w:rsidR="005723F3" w:rsidRPr="005723F3" w14:paraId="2E7065C3" w14:textId="77777777" w:rsidTr="00737664">
        <w:trPr>
          <w:trHeight w:val="434"/>
          <w:jc w:val="center"/>
        </w:trPr>
        <w:tc>
          <w:tcPr>
            <w:tcW w:w="3465" w:type="dxa"/>
          </w:tcPr>
          <w:p w14:paraId="20B77F2A" w14:textId="77777777" w:rsidR="000A77A3" w:rsidRPr="005723F3" w:rsidRDefault="000A77A3" w:rsidP="000523A7">
            <w:pPr>
              <w:spacing w:before="120" w:after="0" w:line="360" w:lineRule="exact"/>
              <w:jc w:val="center"/>
              <w:rPr>
                <w:rFonts w:ascii="Times New Roman" w:hAnsi="Times New Roman"/>
                <w:sz w:val="28"/>
                <w:szCs w:val="28"/>
              </w:rPr>
            </w:pPr>
            <w:r w:rsidRPr="005723F3">
              <w:rPr>
                <w:rFonts w:ascii="Times New Roman" w:hAnsi="Times New Roman"/>
                <w:sz w:val="28"/>
                <w:szCs w:val="28"/>
              </w:rPr>
              <w:t xml:space="preserve">Số:    </w:t>
            </w:r>
            <w:r w:rsidR="00C344DA" w:rsidRPr="005723F3">
              <w:rPr>
                <w:rFonts w:ascii="Times New Roman" w:hAnsi="Times New Roman"/>
                <w:sz w:val="28"/>
                <w:szCs w:val="28"/>
              </w:rPr>
              <w:t xml:space="preserve">     </w:t>
            </w:r>
            <w:r w:rsidR="00706591" w:rsidRPr="005723F3">
              <w:rPr>
                <w:rFonts w:ascii="Times New Roman" w:hAnsi="Times New Roman"/>
                <w:sz w:val="28"/>
                <w:szCs w:val="28"/>
              </w:rPr>
              <w:t xml:space="preserve"> /2023</w:t>
            </w:r>
            <w:r w:rsidRPr="005723F3">
              <w:rPr>
                <w:rFonts w:ascii="Times New Roman" w:hAnsi="Times New Roman"/>
                <w:sz w:val="28"/>
                <w:szCs w:val="28"/>
              </w:rPr>
              <w:t>/TT-BYT</w:t>
            </w:r>
          </w:p>
        </w:tc>
        <w:tc>
          <w:tcPr>
            <w:tcW w:w="6300" w:type="dxa"/>
          </w:tcPr>
          <w:p w14:paraId="3A962E06" w14:textId="77777777" w:rsidR="000A77A3" w:rsidRPr="005723F3" w:rsidRDefault="008D14F2" w:rsidP="000523A7">
            <w:pPr>
              <w:spacing w:before="120" w:after="0" w:line="360" w:lineRule="exact"/>
              <w:jc w:val="center"/>
              <w:rPr>
                <w:rFonts w:ascii="Times New Roman" w:hAnsi="Times New Roman"/>
                <w:i/>
                <w:sz w:val="28"/>
                <w:szCs w:val="28"/>
              </w:rPr>
            </w:pPr>
            <w:r w:rsidRPr="005723F3">
              <w:rPr>
                <w:rFonts w:ascii="Times New Roman" w:hAnsi="Times New Roman"/>
                <w:i/>
                <w:sz w:val="28"/>
                <w:szCs w:val="28"/>
              </w:rPr>
              <w:t xml:space="preserve">Hà </w:t>
            </w:r>
            <w:r w:rsidR="000436FB" w:rsidRPr="005723F3">
              <w:rPr>
                <w:rFonts w:ascii="Times New Roman" w:hAnsi="Times New Roman"/>
                <w:i/>
                <w:sz w:val="28"/>
                <w:szCs w:val="28"/>
              </w:rPr>
              <w:t>N</w:t>
            </w:r>
            <w:r w:rsidR="000A77A3" w:rsidRPr="005723F3">
              <w:rPr>
                <w:rFonts w:ascii="Times New Roman" w:hAnsi="Times New Roman"/>
                <w:i/>
                <w:sz w:val="28"/>
                <w:szCs w:val="28"/>
              </w:rPr>
              <w:t xml:space="preserve">ội, ngày   </w:t>
            </w:r>
            <w:r w:rsidR="00D21957" w:rsidRPr="005723F3">
              <w:rPr>
                <w:rFonts w:ascii="Times New Roman" w:hAnsi="Times New Roman"/>
                <w:i/>
                <w:sz w:val="28"/>
                <w:szCs w:val="28"/>
              </w:rPr>
              <w:t xml:space="preserve">   </w:t>
            </w:r>
            <w:r w:rsidR="00706591" w:rsidRPr="005723F3">
              <w:rPr>
                <w:rFonts w:ascii="Times New Roman" w:hAnsi="Times New Roman"/>
                <w:i/>
                <w:sz w:val="28"/>
                <w:szCs w:val="28"/>
              </w:rPr>
              <w:t xml:space="preserve"> tháng   </w:t>
            </w:r>
            <w:r w:rsidR="00015F83" w:rsidRPr="005723F3">
              <w:rPr>
                <w:rFonts w:ascii="Times New Roman" w:hAnsi="Times New Roman"/>
                <w:i/>
                <w:sz w:val="28"/>
                <w:szCs w:val="28"/>
              </w:rPr>
              <w:t xml:space="preserve"> </w:t>
            </w:r>
            <w:r w:rsidR="00706591" w:rsidRPr="005723F3">
              <w:rPr>
                <w:rFonts w:ascii="Times New Roman" w:hAnsi="Times New Roman"/>
                <w:i/>
                <w:sz w:val="28"/>
                <w:szCs w:val="28"/>
              </w:rPr>
              <w:t xml:space="preserve"> năm 2023</w:t>
            </w:r>
          </w:p>
        </w:tc>
      </w:tr>
    </w:tbl>
    <w:p w14:paraId="28FCAB8E" w14:textId="53771063" w:rsidR="00BB4BAC" w:rsidRPr="005723F3" w:rsidRDefault="006C68D1" w:rsidP="00BB4BAC">
      <w:pPr>
        <w:spacing w:after="0"/>
        <w:rPr>
          <w:vanish/>
        </w:rPr>
      </w:pPr>
      <w:r w:rsidRPr="005723F3">
        <w:rPr>
          <w:rFonts w:ascii="Times New Roman" w:hAnsi="Times New Roman"/>
          <w:b/>
          <w:noProof/>
          <w:sz w:val="28"/>
          <w:szCs w:val="28"/>
        </w:rPr>
        <mc:AlternateContent>
          <mc:Choice Requires="wps">
            <w:drawing>
              <wp:anchor distT="45720" distB="45720" distL="114300" distR="114300" simplePos="0" relativeHeight="251660800" behindDoc="0" locked="0" layoutInCell="1" allowOverlap="1" wp14:anchorId="7ECE4DB2" wp14:editId="0618D39E">
                <wp:simplePos x="0" y="0"/>
                <wp:positionH relativeFrom="page">
                  <wp:align>left</wp:align>
                </wp:positionH>
                <wp:positionV relativeFrom="paragraph">
                  <wp:posOffset>112395</wp:posOffset>
                </wp:positionV>
                <wp:extent cx="1165860" cy="2819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1940"/>
                        </a:xfrm>
                        <a:prstGeom prst="rect">
                          <a:avLst/>
                        </a:prstGeom>
                        <a:solidFill>
                          <a:srgbClr val="FFFFFF"/>
                        </a:solidFill>
                        <a:ln w="9525">
                          <a:solidFill>
                            <a:srgbClr val="000000"/>
                          </a:solidFill>
                          <a:miter lim="800000"/>
                          <a:headEnd/>
                          <a:tailEnd/>
                        </a:ln>
                      </wps:spPr>
                      <wps:txbx>
                        <w:txbxContent>
                          <w:p w14:paraId="54B4FEC9" w14:textId="584F2695" w:rsidR="007969C6" w:rsidRPr="00EF0E63" w:rsidRDefault="007969C6" w:rsidP="00EF0E63">
                            <w:pPr>
                              <w:jc w:val="center"/>
                              <w:rPr>
                                <w:rFonts w:ascii="Times New Roman" w:hAnsi="Times New Roman"/>
                                <w:b/>
                                <w:sz w:val="24"/>
                                <w:szCs w:val="24"/>
                              </w:rPr>
                            </w:pPr>
                            <w:r w:rsidRPr="00EF0E63">
                              <w:rPr>
                                <w:rFonts w:ascii="Times New Roman" w:hAnsi="Times New Roman"/>
                                <w:b/>
                                <w:sz w:val="24"/>
                                <w:szCs w:val="24"/>
                              </w:rPr>
                              <w:t xml:space="preserve">DỰ THẢO </w:t>
                            </w:r>
                            <w:r w:rsidR="00FD3418">
                              <w:rPr>
                                <w:rFonts w:ascii="Times New Roman" w:hAnsi="Times New Roman"/>
                                <w:b/>
                                <w:sz w:val="24"/>
                                <w:szCs w:val="24"/>
                              </w:rPr>
                              <w:t>4</w:t>
                            </w:r>
                            <w:r w:rsidRPr="00EF0E63">
                              <w:rPr>
                                <w:rFonts w:ascii="Times New Roman" w:hAnsi="Times New Roman"/>
                                <w:b/>
                                <w:sz w:val="24"/>
                                <w:szCs w:val="24"/>
                              </w:rPr>
                              <w:t>.</w:t>
                            </w:r>
                            <w:r w:rsidR="00FD3418">
                              <w:rPr>
                                <w:rFonts w:ascii="Times New Roman" w:hAnsi="Times New Roman"/>
                                <w:b/>
                                <w:sz w:val="24"/>
                                <w:szCs w:val="24"/>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E4DB2" id="_x0000_t202" coordsize="21600,21600" o:spt="202" path="m,l,21600r21600,l21600,xe">
                <v:stroke joinstyle="miter"/>
                <v:path gradientshapeok="t" o:connecttype="rect"/>
              </v:shapetype>
              <v:shape id="Text Box 2" o:spid="_x0000_s1026" type="#_x0000_t202" style="position:absolute;margin-left:0;margin-top:8.85pt;width:91.8pt;height:22.2pt;z-index:2516608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ReIwIAAEY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Hxy3wxXy7QxdFXLPPVLImXsfL5tXU+vBegSTxU1KH2CZ0d&#10;H3yI2bDyOSR+5kHJZieVSobb11vlyJFhn+zSSgW8CFOG9BVdzYv5SMBfIaZp/QlCy4ANr6Su6PIS&#10;xMpI2zvTpHYMTKrxjCkrc+YxUjeSGIZ6OOtSQ3NCRh2MjY2DiIcO3A9KemzqivrvB+YEJeqDQVVW&#10;+QxpIyEZs/lNgYa79tTXHmY4QlU0UDIetyFNTiTMwB2q18pEbJR5zOScKzZr4vs8WHEaru0U9Wv8&#10;Nz8BAAD//wMAUEsDBBQABgAIAAAAIQBk/TOu3QAAAAYBAAAPAAAAZHJzL2Rvd25yZXYueG1sTI/B&#10;TsMwEETvSP0Ha5G4IOq0RUkIcSqEBIJbW6pydeNtEtVeB9tNw9/jnuhxZ0Yzb8vlaDQb0PnOkoDZ&#10;NAGGVFvVUSNg+/X2kAPzQZKS2hIK+EUPy2pyU8pC2TOtcdiEhsUS8oUU0IbQF5z7ukUj/dT2SNE7&#10;WGdkiKdruHLyHMuN5vMkSbmRHcWFVvb42mJ93JyMgPzxY/j2n4vVrk4P+incZ8P7jxPi7nZ8eQYW&#10;cAz/YbjgR3SoItPenkh5pgXER0JUswzYxc0XKbC9gHQ+A16V/Bq/+gMAAP//AwBQSwECLQAUAAYA&#10;CAAAACEAtoM4kv4AAADhAQAAEwAAAAAAAAAAAAAAAAAAAAAAW0NvbnRlbnRfVHlwZXNdLnhtbFBL&#10;AQItABQABgAIAAAAIQA4/SH/1gAAAJQBAAALAAAAAAAAAAAAAAAAAC8BAABfcmVscy8ucmVsc1BL&#10;AQItABQABgAIAAAAIQCvMgReIwIAAEYEAAAOAAAAAAAAAAAAAAAAAC4CAABkcnMvZTJvRG9jLnht&#10;bFBLAQItABQABgAIAAAAIQBk/TOu3QAAAAYBAAAPAAAAAAAAAAAAAAAAAH0EAABkcnMvZG93bnJl&#10;di54bWxQSwUGAAAAAAQABADzAAAAhwUAAAAA&#10;">
                <v:textbox>
                  <w:txbxContent>
                    <w:p w14:paraId="54B4FEC9" w14:textId="584F2695" w:rsidR="007969C6" w:rsidRPr="00EF0E63" w:rsidRDefault="007969C6" w:rsidP="00EF0E63">
                      <w:pPr>
                        <w:jc w:val="center"/>
                        <w:rPr>
                          <w:rFonts w:ascii="Times New Roman" w:hAnsi="Times New Roman"/>
                          <w:b/>
                          <w:sz w:val="24"/>
                          <w:szCs w:val="24"/>
                        </w:rPr>
                      </w:pPr>
                      <w:r w:rsidRPr="00EF0E63">
                        <w:rPr>
                          <w:rFonts w:ascii="Times New Roman" w:hAnsi="Times New Roman"/>
                          <w:b/>
                          <w:sz w:val="24"/>
                          <w:szCs w:val="24"/>
                        </w:rPr>
                        <w:t xml:space="preserve">DỰ THẢO </w:t>
                      </w:r>
                      <w:r w:rsidR="00FD3418">
                        <w:rPr>
                          <w:rFonts w:ascii="Times New Roman" w:hAnsi="Times New Roman"/>
                          <w:b/>
                          <w:sz w:val="24"/>
                          <w:szCs w:val="24"/>
                        </w:rPr>
                        <w:t>4</w:t>
                      </w:r>
                      <w:r w:rsidRPr="00EF0E63">
                        <w:rPr>
                          <w:rFonts w:ascii="Times New Roman" w:hAnsi="Times New Roman"/>
                          <w:b/>
                          <w:sz w:val="24"/>
                          <w:szCs w:val="24"/>
                        </w:rPr>
                        <w:t>.</w:t>
                      </w:r>
                      <w:r w:rsidR="00FD3418">
                        <w:rPr>
                          <w:rFonts w:ascii="Times New Roman" w:hAnsi="Times New Roman"/>
                          <w:b/>
                          <w:sz w:val="24"/>
                          <w:szCs w:val="24"/>
                        </w:rPr>
                        <w:t>0</w:t>
                      </w:r>
                    </w:p>
                  </w:txbxContent>
                </v:textbox>
                <w10:wrap type="square" anchorx="page"/>
              </v:shape>
            </w:pict>
          </mc:Fallback>
        </mc:AlternateContent>
      </w:r>
    </w:p>
    <w:p w14:paraId="666A1CB5" w14:textId="44538737" w:rsidR="000436FB" w:rsidRPr="005723F3" w:rsidRDefault="000436FB" w:rsidP="002865BB">
      <w:pPr>
        <w:spacing w:after="0" w:line="240" w:lineRule="auto"/>
        <w:jc w:val="center"/>
        <w:outlineLvl w:val="0"/>
        <w:rPr>
          <w:rFonts w:ascii="Times New Roman" w:hAnsi="Times New Roman"/>
          <w:b/>
          <w:sz w:val="32"/>
          <w:szCs w:val="32"/>
        </w:rPr>
      </w:pPr>
    </w:p>
    <w:p w14:paraId="0FDC3B53" w14:textId="5A46FD92" w:rsidR="000436FB" w:rsidRPr="005723F3" w:rsidRDefault="003A6BA6" w:rsidP="002865BB">
      <w:pPr>
        <w:spacing w:after="0" w:line="240" w:lineRule="auto"/>
        <w:jc w:val="center"/>
        <w:outlineLvl w:val="0"/>
        <w:rPr>
          <w:rFonts w:ascii="Times New Roman" w:hAnsi="Times New Roman"/>
          <w:b/>
          <w:sz w:val="28"/>
          <w:szCs w:val="28"/>
        </w:rPr>
      </w:pPr>
      <w:r w:rsidRPr="005723F3">
        <w:rPr>
          <w:rFonts w:ascii="Times New Roman" w:hAnsi="Times New Roman"/>
          <w:b/>
          <w:sz w:val="28"/>
          <w:szCs w:val="28"/>
        </w:rPr>
        <w:t>THÔNG TƯ</w:t>
      </w:r>
    </w:p>
    <w:p w14:paraId="5FB8C30C" w14:textId="77777777" w:rsidR="006C68D1" w:rsidRPr="005723F3" w:rsidRDefault="00706591" w:rsidP="002865BB">
      <w:pPr>
        <w:spacing w:after="0" w:line="240" w:lineRule="auto"/>
        <w:jc w:val="center"/>
        <w:outlineLvl w:val="0"/>
        <w:rPr>
          <w:rFonts w:ascii="Times New Roman" w:hAnsi="Times New Roman"/>
          <w:b/>
          <w:sz w:val="28"/>
          <w:szCs w:val="28"/>
        </w:rPr>
      </w:pPr>
      <w:r w:rsidRPr="005723F3">
        <w:rPr>
          <w:rFonts w:ascii="Times New Roman" w:hAnsi="Times New Roman"/>
          <w:b/>
          <w:sz w:val="28"/>
          <w:szCs w:val="28"/>
        </w:rPr>
        <w:t xml:space="preserve">Sửa đổi, bổ sung một số điều Thông tư số 46/2018/TT-BYT </w:t>
      </w:r>
    </w:p>
    <w:p w14:paraId="56EA0A1D" w14:textId="245FAD2B" w:rsidR="006C68D1" w:rsidRPr="005723F3" w:rsidRDefault="00706591" w:rsidP="002865BB">
      <w:pPr>
        <w:spacing w:after="0" w:line="240" w:lineRule="auto"/>
        <w:jc w:val="center"/>
        <w:outlineLvl w:val="0"/>
        <w:rPr>
          <w:rFonts w:ascii="Times New Roman" w:hAnsi="Times New Roman"/>
          <w:b/>
          <w:sz w:val="28"/>
          <w:szCs w:val="28"/>
        </w:rPr>
      </w:pPr>
      <w:r w:rsidRPr="005723F3">
        <w:rPr>
          <w:rFonts w:ascii="Times New Roman" w:hAnsi="Times New Roman"/>
          <w:b/>
          <w:sz w:val="28"/>
          <w:szCs w:val="28"/>
        </w:rPr>
        <w:t>ngày 28</w:t>
      </w:r>
      <w:r w:rsidR="006C68D1" w:rsidRPr="005723F3">
        <w:rPr>
          <w:rFonts w:ascii="Times New Roman" w:hAnsi="Times New Roman"/>
          <w:b/>
          <w:sz w:val="28"/>
          <w:szCs w:val="28"/>
        </w:rPr>
        <w:t xml:space="preserve"> </w:t>
      </w:r>
      <w:r w:rsidRPr="005723F3">
        <w:rPr>
          <w:rFonts w:ascii="Times New Roman" w:hAnsi="Times New Roman"/>
          <w:b/>
          <w:sz w:val="28"/>
          <w:szCs w:val="28"/>
        </w:rPr>
        <w:t xml:space="preserve">tháng 12 năm 2018 của Bộ trưởng Bộ Y tế </w:t>
      </w:r>
    </w:p>
    <w:p w14:paraId="419B3D83" w14:textId="500B2728" w:rsidR="000436FB" w:rsidRPr="005723F3" w:rsidRDefault="00706591" w:rsidP="002865BB">
      <w:pPr>
        <w:spacing w:after="0" w:line="240" w:lineRule="auto"/>
        <w:jc w:val="center"/>
        <w:outlineLvl w:val="0"/>
        <w:rPr>
          <w:rFonts w:ascii="Times New Roman" w:hAnsi="Times New Roman"/>
          <w:b/>
          <w:sz w:val="28"/>
          <w:szCs w:val="28"/>
        </w:rPr>
      </w:pPr>
      <w:r w:rsidRPr="005723F3">
        <w:rPr>
          <w:rFonts w:ascii="Times New Roman" w:hAnsi="Times New Roman"/>
          <w:b/>
          <w:sz w:val="28"/>
          <w:szCs w:val="28"/>
        </w:rPr>
        <w:t>quy định hồ sơ bệnh án điện tử</w:t>
      </w:r>
    </w:p>
    <w:p w14:paraId="7B93925E" w14:textId="081BDFC6" w:rsidR="00247F4C" w:rsidRPr="005723F3" w:rsidRDefault="00D91B04" w:rsidP="002865BB">
      <w:pPr>
        <w:spacing w:after="0" w:line="240" w:lineRule="auto"/>
        <w:jc w:val="center"/>
        <w:outlineLvl w:val="0"/>
        <w:rPr>
          <w:rFonts w:ascii="Times New Roman" w:hAnsi="Times New Roman"/>
          <w:b/>
          <w:sz w:val="28"/>
          <w:szCs w:val="28"/>
        </w:rPr>
      </w:pPr>
      <w:r w:rsidRPr="005723F3">
        <w:rPr>
          <w:rFonts w:ascii="Times New Roman" w:hAnsi="Times New Roman"/>
          <w:b/>
          <w:noProof/>
          <w:sz w:val="28"/>
          <w:szCs w:val="28"/>
        </w:rPr>
        <mc:AlternateContent>
          <mc:Choice Requires="wps">
            <w:drawing>
              <wp:anchor distT="4294967295" distB="4294967295" distL="114300" distR="114300" simplePos="0" relativeHeight="251658752" behindDoc="0" locked="0" layoutInCell="1" allowOverlap="1" wp14:anchorId="378A47FD" wp14:editId="1E144424">
                <wp:simplePos x="0" y="0"/>
                <wp:positionH relativeFrom="column">
                  <wp:posOffset>1849120</wp:posOffset>
                </wp:positionH>
                <wp:positionV relativeFrom="paragraph">
                  <wp:posOffset>51435</wp:posOffset>
                </wp:positionV>
                <wp:extent cx="2165350" cy="0"/>
                <wp:effectExtent l="0" t="0" r="2540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78BE6A" id="_x0000_t32" coordsize="21600,21600" o:spt="32" o:oned="t" path="m,l21600,21600e" filled="f">
                <v:path arrowok="t" fillok="f" o:connecttype="none"/>
                <o:lock v:ext="edit" shapetype="t"/>
              </v:shapetype>
              <v:shape id="AutoShape 3" o:spid="_x0000_s1026" type="#_x0000_t32" style="position:absolute;margin-left:145.6pt;margin-top:4.05pt;width:17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UK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zibTSdTUI5efQkpronGOv+Z6x4Fo8TOWyLazldaKRBe2yyWIYdn&#10;5wMtUlwTQlWlN0LKqL9UaCjxYjqexgSnpWDBGcKcbXeVtOhAwgbFX+wRPPdhVu8Vi2AdJ2x9sT0R&#10;8mxDcakCHjQGdC7WeUV+LNLFer6e56N8PFuP8rSuR0+bKh/NNtmnaT2pq6rOfgZqWV50gjGuArvr&#10;umb5363D5eGcF+22sLcxJO/R47yA7PU/ko7KBjHPa7HT7LS1V8VhQ2Pw5TWFJ3B/B/v+za9+AQAA&#10;//8DAFBLAwQUAAYACAAAACEAffBDydsAAAAHAQAADwAAAGRycy9kb3ducmV2LnhtbEyOwU7DMBBE&#10;70j9B2srcUHUiRFVG+JUVaUeONJW4urGSxKI11HsNKFfz8KFHp9mNPPyzeRaccE+NJ40pIsEBFLp&#10;bUOVhtNx/7gCEaIha1pPqOEbA2yK2V1uMutHesPLIVaCRyhkRkMdY5dJGcoanQkL3yFx9uF7ZyJj&#10;X0nbm5HHXStVkiylMw3xQ2063NVYfh0GpwHD8Jwm27WrTq/X8eFdXT/H7qj1/XzavoCIOMX/Mvzq&#10;szoU7HT2A9kgWg1qnSqualilIDhfPinm8x/LIpe3/sUPAAAA//8DAFBLAQItABQABgAIAAAAIQC2&#10;gziS/gAAAOEBAAATAAAAAAAAAAAAAAAAAAAAAABbQ29udGVudF9UeXBlc10ueG1sUEsBAi0AFAAG&#10;AAgAAAAhADj9If/WAAAAlAEAAAsAAAAAAAAAAAAAAAAALwEAAF9yZWxzLy5yZWxzUEsBAi0AFAAG&#10;AAgAAAAhAGIYNQoeAgAAOwQAAA4AAAAAAAAAAAAAAAAALgIAAGRycy9lMm9Eb2MueG1sUEsBAi0A&#10;FAAGAAgAAAAhAH3wQ8nbAAAABwEAAA8AAAAAAAAAAAAAAAAAeAQAAGRycy9kb3ducmV2LnhtbFBL&#10;BQYAAAAABAAEAPMAAACABQAAAAA=&#10;"/>
            </w:pict>
          </mc:Fallback>
        </mc:AlternateContent>
      </w:r>
    </w:p>
    <w:p w14:paraId="676320CC" w14:textId="77777777" w:rsidR="00CF664C" w:rsidRPr="005723F3" w:rsidRDefault="00706591" w:rsidP="00CF5851">
      <w:pPr>
        <w:spacing w:before="120" w:after="120" w:line="360" w:lineRule="exact"/>
        <w:ind w:firstLine="706"/>
        <w:jc w:val="both"/>
        <w:rPr>
          <w:rFonts w:ascii="Times New Roman" w:hAnsi="Times New Roman"/>
          <w:i/>
          <w:sz w:val="28"/>
          <w:szCs w:val="28"/>
        </w:rPr>
      </w:pPr>
      <w:r w:rsidRPr="005723F3">
        <w:rPr>
          <w:rFonts w:ascii="Times New Roman" w:hAnsi="Times New Roman"/>
          <w:i/>
          <w:sz w:val="28"/>
          <w:szCs w:val="28"/>
        </w:rPr>
        <w:t xml:space="preserve">Căn cứ Luật </w:t>
      </w:r>
      <w:r w:rsidR="00C42415" w:rsidRPr="005723F3">
        <w:rPr>
          <w:rFonts w:ascii="Times New Roman" w:hAnsi="Times New Roman"/>
          <w:i/>
          <w:sz w:val="28"/>
          <w:szCs w:val="28"/>
        </w:rPr>
        <w:t>Khám bệnh, chữa bệnh</w:t>
      </w:r>
      <w:r w:rsidR="00332F46" w:rsidRPr="005723F3">
        <w:rPr>
          <w:rFonts w:ascii="Times New Roman" w:hAnsi="Times New Roman"/>
          <w:i/>
          <w:sz w:val="28"/>
          <w:szCs w:val="28"/>
        </w:rPr>
        <w:t xml:space="preserve"> số 15/2023/QH15</w:t>
      </w:r>
      <w:r w:rsidR="00C42415" w:rsidRPr="005723F3">
        <w:rPr>
          <w:rFonts w:ascii="Times New Roman" w:hAnsi="Times New Roman"/>
          <w:i/>
          <w:sz w:val="28"/>
          <w:szCs w:val="28"/>
        </w:rPr>
        <w:t>;</w:t>
      </w:r>
    </w:p>
    <w:p w14:paraId="2C5AC0C1" w14:textId="77777777" w:rsidR="00706591" w:rsidRPr="005723F3" w:rsidRDefault="0046366D" w:rsidP="00CF5851">
      <w:pPr>
        <w:spacing w:before="120" w:after="120" w:line="360" w:lineRule="exact"/>
        <w:ind w:firstLine="706"/>
        <w:jc w:val="both"/>
        <w:rPr>
          <w:rFonts w:ascii="Times New Roman" w:hAnsi="Times New Roman"/>
          <w:i/>
          <w:sz w:val="28"/>
          <w:szCs w:val="28"/>
        </w:rPr>
      </w:pPr>
      <w:r w:rsidRPr="005723F3">
        <w:rPr>
          <w:rFonts w:ascii="Times New Roman" w:hAnsi="Times New Roman"/>
          <w:i/>
          <w:sz w:val="28"/>
          <w:szCs w:val="28"/>
        </w:rPr>
        <w:t>Căn cứ Luật An toàn thông tin mạng</w:t>
      </w:r>
      <w:r w:rsidR="00332F46" w:rsidRPr="005723F3">
        <w:rPr>
          <w:rFonts w:ascii="Times New Roman" w:hAnsi="Times New Roman"/>
          <w:i/>
          <w:sz w:val="28"/>
          <w:szCs w:val="28"/>
        </w:rPr>
        <w:t xml:space="preserve"> số 86/2015/QH13</w:t>
      </w:r>
      <w:r w:rsidRPr="005723F3">
        <w:rPr>
          <w:rFonts w:ascii="Times New Roman" w:hAnsi="Times New Roman"/>
          <w:i/>
          <w:sz w:val="28"/>
          <w:szCs w:val="28"/>
        </w:rPr>
        <w:t>;</w:t>
      </w:r>
      <w:r w:rsidR="00E4099B" w:rsidRPr="005723F3">
        <w:rPr>
          <w:rFonts w:ascii="Times New Roman" w:hAnsi="Times New Roman"/>
          <w:i/>
          <w:sz w:val="28"/>
          <w:szCs w:val="28"/>
        </w:rPr>
        <w:tab/>
      </w:r>
    </w:p>
    <w:p w14:paraId="30A17877" w14:textId="77777777" w:rsidR="00C14FF2" w:rsidRPr="005723F3" w:rsidRDefault="00C14FF2" w:rsidP="00CF5851">
      <w:pPr>
        <w:spacing w:before="120" w:after="120" w:line="360" w:lineRule="exact"/>
        <w:ind w:firstLine="706"/>
        <w:jc w:val="both"/>
        <w:rPr>
          <w:rFonts w:ascii="Times New Roman" w:hAnsi="Times New Roman"/>
          <w:i/>
          <w:spacing w:val="4"/>
          <w:sz w:val="28"/>
          <w:szCs w:val="28"/>
        </w:rPr>
      </w:pPr>
      <w:r w:rsidRPr="005723F3">
        <w:rPr>
          <w:rFonts w:ascii="Times New Roman" w:hAnsi="Times New Roman"/>
          <w:i/>
          <w:spacing w:val="4"/>
          <w:sz w:val="28"/>
          <w:szCs w:val="28"/>
        </w:rPr>
        <w:t xml:space="preserve">Căn cứ Nghị định số </w:t>
      </w:r>
      <w:r w:rsidR="00706591" w:rsidRPr="005723F3">
        <w:rPr>
          <w:rFonts w:ascii="Times New Roman" w:hAnsi="Times New Roman"/>
          <w:i/>
          <w:spacing w:val="4"/>
          <w:sz w:val="28"/>
          <w:szCs w:val="28"/>
        </w:rPr>
        <w:t>9</w:t>
      </w:r>
      <w:r w:rsidRPr="005723F3">
        <w:rPr>
          <w:rFonts w:ascii="Times New Roman" w:hAnsi="Times New Roman"/>
          <w:i/>
          <w:spacing w:val="4"/>
          <w:sz w:val="28"/>
          <w:szCs w:val="28"/>
        </w:rPr>
        <w:t>5</w:t>
      </w:r>
      <w:r w:rsidR="00706591" w:rsidRPr="005723F3">
        <w:rPr>
          <w:rFonts w:ascii="Times New Roman" w:hAnsi="Times New Roman"/>
          <w:i/>
          <w:spacing w:val="4"/>
          <w:sz w:val="28"/>
          <w:szCs w:val="28"/>
        </w:rPr>
        <w:t>/2022</w:t>
      </w:r>
      <w:r w:rsidRPr="005723F3">
        <w:rPr>
          <w:rFonts w:ascii="Times New Roman" w:hAnsi="Times New Roman"/>
          <w:i/>
          <w:spacing w:val="4"/>
          <w:sz w:val="28"/>
          <w:szCs w:val="28"/>
        </w:rPr>
        <w:t>/NĐ-CP n</w:t>
      </w:r>
      <w:bookmarkStart w:id="0" w:name="_GoBack"/>
      <w:bookmarkEnd w:id="0"/>
      <w:r w:rsidRPr="005723F3">
        <w:rPr>
          <w:rFonts w:ascii="Times New Roman" w:hAnsi="Times New Roman"/>
          <w:i/>
          <w:spacing w:val="4"/>
          <w:sz w:val="28"/>
          <w:szCs w:val="28"/>
        </w:rPr>
        <w:t xml:space="preserve">gày </w:t>
      </w:r>
      <w:r w:rsidR="00706591" w:rsidRPr="005723F3">
        <w:rPr>
          <w:rFonts w:ascii="Times New Roman" w:hAnsi="Times New Roman"/>
          <w:i/>
          <w:spacing w:val="4"/>
          <w:sz w:val="28"/>
          <w:szCs w:val="28"/>
        </w:rPr>
        <w:t>15</w:t>
      </w:r>
      <w:r w:rsidRPr="005723F3">
        <w:rPr>
          <w:rFonts w:ascii="Times New Roman" w:hAnsi="Times New Roman"/>
          <w:i/>
          <w:spacing w:val="4"/>
          <w:sz w:val="28"/>
          <w:szCs w:val="28"/>
        </w:rPr>
        <w:t xml:space="preserve"> tháng </w:t>
      </w:r>
      <w:r w:rsidR="00706591" w:rsidRPr="005723F3">
        <w:rPr>
          <w:rFonts w:ascii="Times New Roman" w:hAnsi="Times New Roman"/>
          <w:i/>
          <w:spacing w:val="4"/>
          <w:sz w:val="28"/>
          <w:szCs w:val="28"/>
        </w:rPr>
        <w:t>11 năm 2022</w:t>
      </w:r>
      <w:r w:rsidRPr="005723F3">
        <w:rPr>
          <w:rFonts w:ascii="Times New Roman" w:hAnsi="Times New Roman"/>
          <w:i/>
          <w:spacing w:val="4"/>
          <w:sz w:val="28"/>
          <w:szCs w:val="28"/>
        </w:rPr>
        <w:t xml:space="preserve"> của Chính phủ quy định chức năng, nhiệm vụ, quyền hạn và cơ cấu tổ chức của Bộ Y tế;</w:t>
      </w:r>
    </w:p>
    <w:p w14:paraId="3D974A97" w14:textId="77777777" w:rsidR="006F3283" w:rsidRPr="005723F3" w:rsidRDefault="006F3283" w:rsidP="00CF5851">
      <w:pPr>
        <w:spacing w:before="120" w:after="120" w:line="360" w:lineRule="exact"/>
        <w:ind w:firstLine="706"/>
        <w:jc w:val="both"/>
        <w:rPr>
          <w:rFonts w:ascii="Times New Roman" w:hAnsi="Times New Roman"/>
          <w:i/>
          <w:spacing w:val="4"/>
          <w:sz w:val="28"/>
          <w:szCs w:val="28"/>
        </w:rPr>
      </w:pPr>
      <w:r w:rsidRPr="005723F3">
        <w:rPr>
          <w:rFonts w:ascii="Times New Roman" w:hAnsi="Times New Roman"/>
          <w:i/>
          <w:spacing w:val="4"/>
          <w:sz w:val="28"/>
          <w:szCs w:val="28"/>
        </w:rPr>
        <w:t>Căn cứ Nghị định số 13/2023/NĐ-CP</w:t>
      </w:r>
      <w:r w:rsidR="00A12EC9" w:rsidRPr="005723F3">
        <w:rPr>
          <w:rFonts w:ascii="Times New Roman" w:hAnsi="Times New Roman"/>
          <w:i/>
          <w:spacing w:val="4"/>
          <w:sz w:val="28"/>
          <w:szCs w:val="28"/>
        </w:rPr>
        <w:t xml:space="preserve"> ngày 17 tháng 4 năm 2023 của Chính phủ về bảo vệ dữ liệ</w:t>
      </w:r>
      <w:r w:rsidR="00284289" w:rsidRPr="005723F3">
        <w:rPr>
          <w:rFonts w:ascii="Times New Roman" w:hAnsi="Times New Roman"/>
          <w:i/>
          <w:spacing w:val="4"/>
          <w:sz w:val="28"/>
          <w:szCs w:val="28"/>
        </w:rPr>
        <w:t>u cá nhân</w:t>
      </w:r>
      <w:r w:rsidRPr="005723F3">
        <w:rPr>
          <w:rFonts w:ascii="Times New Roman" w:hAnsi="Times New Roman"/>
          <w:i/>
          <w:spacing w:val="4"/>
          <w:sz w:val="28"/>
          <w:szCs w:val="28"/>
        </w:rPr>
        <w:t>;</w:t>
      </w:r>
    </w:p>
    <w:p w14:paraId="70156921" w14:textId="2BAF6BF3" w:rsidR="003A6BA6" w:rsidRPr="005723F3" w:rsidRDefault="003A6BA6" w:rsidP="00CF5851">
      <w:pPr>
        <w:spacing w:before="120" w:after="120" w:line="360" w:lineRule="exact"/>
        <w:ind w:firstLine="706"/>
        <w:jc w:val="both"/>
        <w:rPr>
          <w:rFonts w:ascii="Times New Roman" w:hAnsi="Times New Roman"/>
          <w:i/>
          <w:spacing w:val="4"/>
          <w:sz w:val="28"/>
          <w:szCs w:val="28"/>
        </w:rPr>
      </w:pPr>
      <w:r w:rsidRPr="005723F3">
        <w:rPr>
          <w:rFonts w:ascii="Times New Roman" w:hAnsi="Times New Roman"/>
          <w:i/>
          <w:spacing w:val="4"/>
          <w:sz w:val="28"/>
          <w:szCs w:val="28"/>
        </w:rPr>
        <w:t xml:space="preserve">Theo đề nghị của Cục trưởng Cục </w:t>
      </w:r>
      <w:r w:rsidR="00F91C70" w:rsidRPr="005723F3">
        <w:rPr>
          <w:rFonts w:ascii="Times New Roman" w:hAnsi="Times New Roman"/>
          <w:i/>
          <w:spacing w:val="4"/>
          <w:sz w:val="28"/>
          <w:szCs w:val="28"/>
        </w:rPr>
        <w:t>Khoa học c</w:t>
      </w:r>
      <w:r w:rsidRPr="005723F3">
        <w:rPr>
          <w:rFonts w:ascii="Times New Roman" w:hAnsi="Times New Roman"/>
          <w:i/>
          <w:spacing w:val="4"/>
          <w:sz w:val="28"/>
          <w:szCs w:val="28"/>
        </w:rPr>
        <w:t xml:space="preserve">ông nghệ </w:t>
      </w:r>
      <w:r w:rsidR="00F91C70" w:rsidRPr="005723F3">
        <w:rPr>
          <w:rFonts w:ascii="Times New Roman" w:hAnsi="Times New Roman"/>
          <w:i/>
          <w:spacing w:val="4"/>
          <w:sz w:val="28"/>
          <w:szCs w:val="28"/>
        </w:rPr>
        <w:t>và Đào tạo</w:t>
      </w:r>
      <w:r w:rsidR="00DB7189" w:rsidRPr="005723F3">
        <w:rPr>
          <w:rFonts w:ascii="Times New Roman" w:hAnsi="Times New Roman"/>
          <w:i/>
          <w:spacing w:val="4"/>
          <w:sz w:val="28"/>
          <w:szCs w:val="28"/>
        </w:rPr>
        <w:t>;</w:t>
      </w:r>
    </w:p>
    <w:p w14:paraId="006F14DF" w14:textId="1E9BA5A5" w:rsidR="00E4099B" w:rsidRPr="005723F3" w:rsidRDefault="00E4099B" w:rsidP="00CF5851">
      <w:pPr>
        <w:spacing w:before="120" w:after="120" w:line="360" w:lineRule="exact"/>
        <w:jc w:val="both"/>
        <w:outlineLvl w:val="0"/>
        <w:rPr>
          <w:rFonts w:ascii="Times New Roman" w:hAnsi="Times New Roman"/>
          <w:i/>
          <w:sz w:val="28"/>
          <w:szCs w:val="28"/>
        </w:rPr>
      </w:pPr>
      <w:r w:rsidRPr="005723F3">
        <w:rPr>
          <w:rFonts w:ascii="Times New Roman" w:hAnsi="Times New Roman"/>
          <w:i/>
          <w:sz w:val="28"/>
          <w:szCs w:val="28"/>
        </w:rPr>
        <w:tab/>
        <w:t xml:space="preserve">Bộ trưởng Bộ Y tế ban hành </w:t>
      </w:r>
      <w:r w:rsidR="000C2BE2" w:rsidRPr="005723F3">
        <w:rPr>
          <w:rFonts w:ascii="Times New Roman" w:hAnsi="Times New Roman"/>
          <w:i/>
          <w:sz w:val="28"/>
          <w:szCs w:val="28"/>
        </w:rPr>
        <w:t xml:space="preserve">Thông tư </w:t>
      </w:r>
      <w:r w:rsidR="00706591" w:rsidRPr="005723F3">
        <w:rPr>
          <w:rFonts w:ascii="Times New Roman" w:hAnsi="Times New Roman"/>
          <w:i/>
          <w:sz w:val="28"/>
          <w:szCs w:val="28"/>
        </w:rPr>
        <w:t>sửa đổi, bổ sung một số điều Thông tư số 46/2018/TT-BYT ngày 28 tháng 12 năm 2018 của Bộ trưởng Bộ Y tế quy định hồ sơ bệnh án điện tử.</w:t>
      </w:r>
      <w:r w:rsidR="009B7531" w:rsidRPr="005723F3">
        <w:rPr>
          <w:rFonts w:ascii="Times New Roman" w:hAnsi="Times New Roman"/>
          <w:i/>
          <w:sz w:val="28"/>
          <w:szCs w:val="28"/>
        </w:rPr>
        <w:softHyphen/>
      </w:r>
    </w:p>
    <w:p w14:paraId="4080687B" w14:textId="77777777" w:rsidR="00371A8D" w:rsidRPr="005723F3" w:rsidRDefault="00F22F4C" w:rsidP="00CF5851">
      <w:pPr>
        <w:spacing w:before="120" w:after="120" w:line="360" w:lineRule="exact"/>
        <w:jc w:val="both"/>
        <w:outlineLvl w:val="0"/>
        <w:rPr>
          <w:rFonts w:ascii="Times New Roman" w:hAnsi="Times New Roman"/>
          <w:b/>
          <w:sz w:val="28"/>
          <w:szCs w:val="28"/>
        </w:rPr>
      </w:pPr>
      <w:r w:rsidRPr="005723F3">
        <w:rPr>
          <w:rFonts w:ascii="Times New Roman" w:hAnsi="Times New Roman"/>
          <w:sz w:val="28"/>
          <w:szCs w:val="28"/>
        </w:rPr>
        <w:tab/>
      </w:r>
      <w:r w:rsidRPr="005723F3">
        <w:rPr>
          <w:rFonts w:ascii="Times New Roman" w:hAnsi="Times New Roman"/>
          <w:b/>
          <w:sz w:val="28"/>
          <w:szCs w:val="28"/>
        </w:rPr>
        <w:t xml:space="preserve">Điều 1. </w:t>
      </w:r>
      <w:r w:rsidR="00F71ACA" w:rsidRPr="005723F3">
        <w:rPr>
          <w:rFonts w:ascii="Times New Roman" w:hAnsi="Times New Roman"/>
          <w:b/>
          <w:sz w:val="28"/>
          <w:szCs w:val="28"/>
        </w:rPr>
        <w:t>Sửa đổi, bổ sung một số điều Thông tư số 46/2018/TT-BYT ngày 28 tháng 12 năm 2018 của Bộ trưởng Bộ Y tế quy định hồ sơ bệnh án điện tử</w:t>
      </w:r>
    </w:p>
    <w:p w14:paraId="39E66784" w14:textId="4C5647C7" w:rsidR="006B0295" w:rsidRPr="005723F3" w:rsidRDefault="004C5D2C" w:rsidP="00CF5851">
      <w:pPr>
        <w:pStyle w:val="NormalWeb"/>
        <w:spacing w:before="120" w:beforeAutospacing="0" w:after="120" w:afterAutospacing="0" w:line="360" w:lineRule="exact"/>
        <w:ind w:firstLine="720"/>
        <w:rPr>
          <w:b/>
          <w:sz w:val="28"/>
          <w:szCs w:val="28"/>
        </w:rPr>
      </w:pPr>
      <w:r w:rsidRPr="005723F3">
        <w:rPr>
          <w:b/>
          <w:sz w:val="28"/>
          <w:szCs w:val="28"/>
        </w:rPr>
        <w:t>1. Sửa đổ</w:t>
      </w:r>
      <w:r w:rsidR="006B0295" w:rsidRPr="005723F3">
        <w:rPr>
          <w:b/>
          <w:sz w:val="28"/>
          <w:szCs w:val="28"/>
        </w:rPr>
        <w:t>i</w:t>
      </w:r>
      <w:r w:rsidR="00752043" w:rsidRPr="005723F3">
        <w:rPr>
          <w:b/>
          <w:sz w:val="28"/>
          <w:szCs w:val="28"/>
        </w:rPr>
        <w:t xml:space="preserve"> Điề</w:t>
      </w:r>
      <w:r w:rsidR="00E379F8" w:rsidRPr="005723F3">
        <w:rPr>
          <w:b/>
          <w:sz w:val="28"/>
          <w:szCs w:val="28"/>
        </w:rPr>
        <w:t xml:space="preserve">u 2 </w:t>
      </w:r>
      <w:r w:rsidR="00752043" w:rsidRPr="005723F3">
        <w:rPr>
          <w:b/>
          <w:sz w:val="28"/>
          <w:szCs w:val="28"/>
        </w:rPr>
        <w:t>như sau:</w:t>
      </w:r>
    </w:p>
    <w:p w14:paraId="6ADA6CBC" w14:textId="7CC558A3" w:rsidR="00752043" w:rsidRPr="005723F3" w:rsidRDefault="00752043" w:rsidP="00CF5851">
      <w:pPr>
        <w:pStyle w:val="NormalWeb"/>
        <w:spacing w:before="120" w:beforeAutospacing="0" w:after="120" w:afterAutospacing="0" w:line="360" w:lineRule="exact"/>
        <w:ind w:firstLine="720"/>
        <w:rPr>
          <w:sz w:val="28"/>
          <w:szCs w:val="28"/>
        </w:rPr>
      </w:pPr>
      <w:r w:rsidRPr="005723F3">
        <w:rPr>
          <w:sz w:val="28"/>
          <w:szCs w:val="28"/>
        </w:rPr>
        <w:t>“Điều 2. Hồ sơ bệnh án điện tử</w:t>
      </w:r>
    </w:p>
    <w:p w14:paraId="7DDDEBB3" w14:textId="449A596B" w:rsidR="00E25A82" w:rsidRPr="005723F3" w:rsidRDefault="00752043" w:rsidP="00DD0270">
      <w:pPr>
        <w:pStyle w:val="NormalWeb"/>
        <w:spacing w:before="120" w:beforeAutospacing="0" w:after="120" w:afterAutospacing="0" w:line="360" w:lineRule="exact"/>
        <w:ind w:firstLine="720"/>
        <w:jc w:val="both"/>
        <w:rPr>
          <w:b/>
          <w:sz w:val="28"/>
          <w:szCs w:val="28"/>
        </w:rPr>
      </w:pPr>
      <w:r w:rsidRPr="005723F3">
        <w:rPr>
          <w:sz w:val="28"/>
          <w:szCs w:val="28"/>
        </w:rPr>
        <w:t xml:space="preserve">Hồ sơ bệnh án điện tử </w:t>
      </w:r>
      <w:r w:rsidR="004104E4" w:rsidRPr="005723F3">
        <w:rPr>
          <w:sz w:val="28"/>
          <w:szCs w:val="28"/>
        </w:rPr>
        <w:t xml:space="preserve">là hồ sơ bệnh án </w:t>
      </w:r>
      <w:r w:rsidRPr="005723F3">
        <w:rPr>
          <w:sz w:val="28"/>
          <w:szCs w:val="28"/>
        </w:rPr>
        <w:t>được được lập, cập nhật, hiển thị, ký số, lưu trữ</w:t>
      </w:r>
      <w:r w:rsidR="004104E4" w:rsidRPr="005723F3">
        <w:rPr>
          <w:sz w:val="28"/>
          <w:szCs w:val="28"/>
        </w:rPr>
        <w:t>, quả</w:t>
      </w:r>
      <w:r w:rsidR="00F33800" w:rsidRPr="005723F3">
        <w:rPr>
          <w:sz w:val="28"/>
          <w:szCs w:val="28"/>
        </w:rPr>
        <w:t>n lý</w:t>
      </w:r>
      <w:r w:rsidR="004104E4" w:rsidRPr="005723F3">
        <w:rPr>
          <w:sz w:val="28"/>
          <w:szCs w:val="28"/>
        </w:rPr>
        <w:t xml:space="preserve"> và bảo mật bằng</w:t>
      </w:r>
      <w:r w:rsidRPr="005723F3">
        <w:rPr>
          <w:sz w:val="28"/>
          <w:szCs w:val="28"/>
        </w:rPr>
        <w:t xml:space="preserve"> phương tiện điện tử</w:t>
      </w:r>
      <w:r w:rsidR="00EA1222" w:rsidRPr="005723F3">
        <w:rPr>
          <w:sz w:val="28"/>
          <w:szCs w:val="28"/>
        </w:rPr>
        <w:t>.</w:t>
      </w:r>
      <w:r w:rsidR="004104E4" w:rsidRPr="005723F3">
        <w:rPr>
          <w:sz w:val="28"/>
          <w:szCs w:val="28"/>
        </w:rPr>
        <w:t>”</w:t>
      </w:r>
      <w:r w:rsidRPr="005723F3">
        <w:rPr>
          <w:sz w:val="28"/>
          <w:szCs w:val="28"/>
        </w:rPr>
        <w:t xml:space="preserve"> </w:t>
      </w:r>
      <w:r w:rsidRPr="005723F3">
        <w:rPr>
          <w:sz w:val="28"/>
          <w:szCs w:val="28"/>
        </w:rPr>
        <w:tab/>
      </w:r>
      <w:r w:rsidR="004C5D2C" w:rsidRPr="005723F3">
        <w:rPr>
          <w:sz w:val="28"/>
          <w:szCs w:val="28"/>
        </w:rPr>
        <w:t xml:space="preserve"> </w:t>
      </w:r>
      <w:r w:rsidR="00F71ACA" w:rsidRPr="005723F3">
        <w:rPr>
          <w:b/>
          <w:sz w:val="28"/>
          <w:szCs w:val="28"/>
        </w:rPr>
        <w:tab/>
      </w:r>
    </w:p>
    <w:p w14:paraId="19351CBD" w14:textId="4FB76067" w:rsidR="008C6DF6" w:rsidRPr="005723F3" w:rsidRDefault="00752043" w:rsidP="00DD0270">
      <w:pPr>
        <w:pStyle w:val="NormalWeb"/>
        <w:spacing w:before="120" w:beforeAutospacing="0" w:after="120" w:afterAutospacing="0" w:line="360" w:lineRule="exact"/>
        <w:ind w:firstLine="720"/>
        <w:rPr>
          <w:b/>
          <w:sz w:val="28"/>
          <w:szCs w:val="28"/>
        </w:rPr>
      </w:pPr>
      <w:r w:rsidRPr="005723F3">
        <w:rPr>
          <w:b/>
          <w:sz w:val="28"/>
          <w:szCs w:val="28"/>
        </w:rPr>
        <w:t>2</w:t>
      </w:r>
      <w:r w:rsidR="00DF3DDA" w:rsidRPr="005723F3">
        <w:rPr>
          <w:b/>
          <w:sz w:val="28"/>
          <w:szCs w:val="28"/>
        </w:rPr>
        <w:t xml:space="preserve">. </w:t>
      </w:r>
      <w:r w:rsidR="008C6DF6" w:rsidRPr="005723F3">
        <w:rPr>
          <w:b/>
          <w:sz w:val="28"/>
          <w:szCs w:val="28"/>
        </w:rPr>
        <w:t xml:space="preserve">Sửa đổi </w:t>
      </w:r>
      <w:r w:rsidR="0082727C" w:rsidRPr="005723F3">
        <w:rPr>
          <w:b/>
          <w:sz w:val="28"/>
          <w:szCs w:val="28"/>
        </w:rPr>
        <w:t xml:space="preserve">khoản </w:t>
      </w:r>
      <w:r w:rsidR="008C6DF6" w:rsidRPr="005723F3">
        <w:rPr>
          <w:b/>
          <w:sz w:val="28"/>
          <w:szCs w:val="28"/>
        </w:rPr>
        <w:t>2</w:t>
      </w:r>
      <w:r w:rsidR="00DB7189" w:rsidRPr="005723F3">
        <w:rPr>
          <w:b/>
          <w:sz w:val="28"/>
          <w:szCs w:val="28"/>
        </w:rPr>
        <w:t>, khoản 3</w:t>
      </w:r>
      <w:r w:rsidR="008C6DF6" w:rsidRPr="005723F3">
        <w:rPr>
          <w:b/>
          <w:sz w:val="28"/>
          <w:szCs w:val="28"/>
        </w:rPr>
        <w:t xml:space="preserve"> Điều 3 như sau:</w:t>
      </w:r>
    </w:p>
    <w:p w14:paraId="59352F23" w14:textId="1E0F4033" w:rsidR="00DB7189" w:rsidRPr="005723F3" w:rsidRDefault="008C6DF6" w:rsidP="00DD0270">
      <w:pPr>
        <w:pStyle w:val="NormalWeb"/>
        <w:spacing w:before="120" w:beforeAutospacing="0" w:after="120" w:afterAutospacing="0" w:line="360" w:lineRule="exact"/>
        <w:jc w:val="both"/>
        <w:rPr>
          <w:sz w:val="28"/>
          <w:szCs w:val="28"/>
        </w:rPr>
      </w:pPr>
      <w:r w:rsidRPr="005723F3">
        <w:rPr>
          <w:sz w:val="28"/>
          <w:szCs w:val="28"/>
        </w:rPr>
        <w:tab/>
      </w:r>
      <w:r w:rsidR="00DB7189" w:rsidRPr="005723F3">
        <w:rPr>
          <w:sz w:val="28"/>
          <w:szCs w:val="28"/>
        </w:rPr>
        <w:t>a)</w:t>
      </w:r>
      <w:r w:rsidR="006B0295" w:rsidRPr="005723F3">
        <w:rPr>
          <w:sz w:val="28"/>
          <w:szCs w:val="28"/>
        </w:rPr>
        <w:t xml:space="preserve"> Đ</w:t>
      </w:r>
      <w:r w:rsidR="00DB7189" w:rsidRPr="005723F3">
        <w:rPr>
          <w:sz w:val="28"/>
          <w:szCs w:val="28"/>
        </w:rPr>
        <w:t>iểm a, điểm c khoản 2 Điề</w:t>
      </w:r>
      <w:r w:rsidR="006B0295" w:rsidRPr="005723F3">
        <w:rPr>
          <w:sz w:val="28"/>
          <w:szCs w:val="28"/>
        </w:rPr>
        <w:t xml:space="preserve">u </w:t>
      </w:r>
      <w:r w:rsidR="00DB7189" w:rsidRPr="005723F3">
        <w:rPr>
          <w:sz w:val="28"/>
          <w:szCs w:val="28"/>
        </w:rPr>
        <w:t>3 được sửa đổi như sau:</w:t>
      </w:r>
    </w:p>
    <w:p w14:paraId="177CBCFE" w14:textId="66DD6E57" w:rsidR="004104E4" w:rsidRPr="005723F3" w:rsidRDefault="008C6DF6" w:rsidP="00DD0270">
      <w:pPr>
        <w:pStyle w:val="NormalWeb"/>
        <w:spacing w:before="120" w:beforeAutospacing="0" w:after="120" w:afterAutospacing="0" w:line="360" w:lineRule="exact"/>
        <w:ind w:firstLine="720"/>
        <w:jc w:val="both"/>
        <w:rPr>
          <w:sz w:val="28"/>
          <w:szCs w:val="28"/>
        </w:rPr>
      </w:pPr>
      <w:r w:rsidRPr="005723F3">
        <w:rPr>
          <w:sz w:val="28"/>
          <w:szCs w:val="28"/>
        </w:rPr>
        <w:t>“</w:t>
      </w:r>
      <w:r w:rsidR="004104E4" w:rsidRPr="005723F3">
        <w:rPr>
          <w:sz w:val="28"/>
          <w:szCs w:val="28"/>
        </w:rPr>
        <w:t>a) Phải ghi nhận toàn bộ nộ</w:t>
      </w:r>
      <w:r w:rsidR="00FD31BC" w:rsidRPr="005723F3">
        <w:rPr>
          <w:sz w:val="28"/>
          <w:szCs w:val="28"/>
        </w:rPr>
        <w:t>i dung thông tin như</w:t>
      </w:r>
      <w:r w:rsidR="004104E4" w:rsidRPr="005723F3">
        <w:rPr>
          <w:sz w:val="28"/>
          <w:szCs w:val="28"/>
        </w:rPr>
        <w:t xml:space="preserve"> </w:t>
      </w:r>
      <w:r w:rsidR="00FD31BC" w:rsidRPr="005723F3">
        <w:rPr>
          <w:sz w:val="28"/>
          <w:szCs w:val="28"/>
        </w:rPr>
        <w:t xml:space="preserve">mẫu </w:t>
      </w:r>
      <w:r w:rsidR="004104E4" w:rsidRPr="005723F3">
        <w:rPr>
          <w:sz w:val="28"/>
          <w:szCs w:val="28"/>
        </w:rPr>
        <w:t>hồ sơ bệ</w:t>
      </w:r>
      <w:r w:rsidR="00FD31BC" w:rsidRPr="005723F3">
        <w:rPr>
          <w:sz w:val="28"/>
          <w:szCs w:val="28"/>
        </w:rPr>
        <w:t>nh án</w:t>
      </w:r>
      <w:r w:rsidR="004104E4" w:rsidRPr="005723F3">
        <w:rPr>
          <w:sz w:val="28"/>
          <w:szCs w:val="28"/>
        </w:rPr>
        <w:t xml:space="preserve"> theo quy định</w:t>
      </w:r>
      <w:r w:rsidR="00D31EFB" w:rsidRPr="005723F3">
        <w:rPr>
          <w:sz w:val="28"/>
          <w:szCs w:val="28"/>
        </w:rPr>
        <w:t xml:space="preserve"> của Bộ Y tế</w:t>
      </w:r>
      <w:r w:rsidR="004104E4" w:rsidRPr="005723F3">
        <w:rPr>
          <w:sz w:val="28"/>
          <w:szCs w:val="28"/>
        </w:rPr>
        <w:t>.</w:t>
      </w:r>
    </w:p>
    <w:p w14:paraId="259C4CBD" w14:textId="4DC607AF" w:rsidR="008C6DF6" w:rsidRPr="005723F3" w:rsidRDefault="00DB7189" w:rsidP="00DD0270">
      <w:pPr>
        <w:pStyle w:val="NormalWeb"/>
        <w:spacing w:before="120" w:beforeAutospacing="0" w:after="120" w:afterAutospacing="0" w:line="360" w:lineRule="exact"/>
        <w:ind w:firstLine="720"/>
        <w:jc w:val="both"/>
        <w:rPr>
          <w:sz w:val="28"/>
          <w:szCs w:val="28"/>
        </w:rPr>
      </w:pPr>
      <w:r w:rsidRPr="005723F3">
        <w:rPr>
          <w:sz w:val="28"/>
          <w:szCs w:val="28"/>
        </w:rPr>
        <w:t xml:space="preserve"> </w:t>
      </w:r>
      <w:r w:rsidR="008C6DF6" w:rsidRPr="005723F3">
        <w:rPr>
          <w:sz w:val="28"/>
          <w:szCs w:val="28"/>
        </w:rPr>
        <w:t>c) Tuân thủ việc</w:t>
      </w:r>
      <w:r w:rsidR="00287A92" w:rsidRPr="005723F3">
        <w:rPr>
          <w:sz w:val="28"/>
          <w:szCs w:val="28"/>
        </w:rPr>
        <w:t xml:space="preserve"> giữ bí mật,</w:t>
      </w:r>
      <w:r w:rsidR="008C6DF6" w:rsidRPr="005723F3">
        <w:rPr>
          <w:sz w:val="28"/>
          <w:szCs w:val="28"/>
        </w:rPr>
        <w:t xml:space="preserve"> bảo vệ thông tin cá nhân theo quy định tại </w:t>
      </w:r>
      <w:bookmarkStart w:id="1" w:name="dc_2"/>
      <w:r w:rsidR="00782500" w:rsidRPr="005723F3">
        <w:rPr>
          <w:sz w:val="28"/>
          <w:szCs w:val="28"/>
        </w:rPr>
        <w:t>k</w:t>
      </w:r>
      <w:r w:rsidR="00287A92" w:rsidRPr="005723F3">
        <w:rPr>
          <w:sz w:val="28"/>
          <w:szCs w:val="28"/>
        </w:rPr>
        <w:t>hoản 2, Điều 69 của Luật Khám bệnh, chữa bệnh</w:t>
      </w:r>
      <w:r w:rsidR="00863B83" w:rsidRPr="005723F3">
        <w:rPr>
          <w:sz w:val="28"/>
          <w:szCs w:val="28"/>
        </w:rPr>
        <w:t xml:space="preserve"> số 15/2023/QH15</w:t>
      </w:r>
      <w:r w:rsidR="00287A92" w:rsidRPr="005723F3">
        <w:rPr>
          <w:sz w:val="28"/>
          <w:szCs w:val="28"/>
        </w:rPr>
        <w:t xml:space="preserve">; </w:t>
      </w:r>
      <w:r w:rsidR="008C6DF6" w:rsidRPr="005723F3">
        <w:rPr>
          <w:sz w:val="28"/>
          <w:szCs w:val="28"/>
        </w:rPr>
        <w:t>Mục 2, Chương II Luật An toàn thông tin mạng</w:t>
      </w:r>
      <w:bookmarkEnd w:id="1"/>
      <w:r w:rsidR="008C6DF6" w:rsidRPr="005723F3">
        <w:rPr>
          <w:sz w:val="28"/>
          <w:szCs w:val="28"/>
        </w:rPr>
        <w:t xml:space="preserve"> và điểm b</w:t>
      </w:r>
      <w:r w:rsidR="00782500" w:rsidRPr="005723F3">
        <w:rPr>
          <w:sz w:val="28"/>
          <w:szCs w:val="28"/>
        </w:rPr>
        <w:t>;</w:t>
      </w:r>
      <w:r w:rsidR="008C6DF6" w:rsidRPr="005723F3">
        <w:rPr>
          <w:sz w:val="28"/>
          <w:szCs w:val="28"/>
        </w:rPr>
        <w:t xml:space="preserve"> Khoản 4, Điều 2 của Nghị định số 13/2023/NĐ-CP</w:t>
      </w:r>
      <w:r w:rsidR="00863B83" w:rsidRPr="005723F3">
        <w:rPr>
          <w:sz w:val="28"/>
          <w:szCs w:val="28"/>
        </w:rPr>
        <w:t xml:space="preserve"> </w:t>
      </w:r>
      <w:r w:rsidR="0097303F" w:rsidRPr="005723F3">
        <w:rPr>
          <w:spacing w:val="4"/>
          <w:sz w:val="28"/>
          <w:szCs w:val="28"/>
        </w:rPr>
        <w:t>ngày 17 tháng 4 năm 2023 của Chính phủ về bảo vệ dữ liệu cá nhân</w:t>
      </w:r>
      <w:r w:rsidR="008C6DF6" w:rsidRPr="005723F3">
        <w:rPr>
          <w:sz w:val="28"/>
          <w:szCs w:val="28"/>
        </w:rPr>
        <w:t>”</w:t>
      </w:r>
      <w:r w:rsidR="00B324B5" w:rsidRPr="005723F3">
        <w:rPr>
          <w:sz w:val="28"/>
          <w:szCs w:val="28"/>
        </w:rPr>
        <w:t>.</w:t>
      </w:r>
    </w:p>
    <w:p w14:paraId="412096B8" w14:textId="6CEE3A49" w:rsidR="006B0295" w:rsidRPr="005723F3" w:rsidRDefault="006B0295" w:rsidP="00DD0270">
      <w:pPr>
        <w:pStyle w:val="NormalWeb"/>
        <w:spacing w:before="120" w:beforeAutospacing="0" w:after="120" w:afterAutospacing="0" w:line="360" w:lineRule="exact"/>
        <w:ind w:firstLine="720"/>
        <w:jc w:val="both"/>
        <w:rPr>
          <w:sz w:val="28"/>
          <w:szCs w:val="28"/>
        </w:rPr>
      </w:pPr>
      <w:r w:rsidRPr="005723F3">
        <w:rPr>
          <w:sz w:val="28"/>
          <w:szCs w:val="28"/>
        </w:rPr>
        <w:lastRenderedPageBreak/>
        <w:t>b) Khoản 3 Điều 3 được sửa đổi như sau:</w:t>
      </w:r>
    </w:p>
    <w:p w14:paraId="6FCB8EC4" w14:textId="615F8963" w:rsidR="004104E4" w:rsidRPr="005723F3" w:rsidRDefault="006B0295" w:rsidP="00DD0270">
      <w:pPr>
        <w:pStyle w:val="NormalWeb"/>
        <w:spacing w:before="120" w:beforeAutospacing="0" w:after="120" w:afterAutospacing="0" w:line="360" w:lineRule="exact"/>
        <w:ind w:firstLine="720"/>
        <w:jc w:val="both"/>
        <w:rPr>
          <w:sz w:val="28"/>
          <w:szCs w:val="28"/>
        </w:rPr>
      </w:pPr>
      <w:r w:rsidRPr="005723F3">
        <w:rPr>
          <w:sz w:val="28"/>
          <w:szCs w:val="28"/>
        </w:rPr>
        <w:t>“</w:t>
      </w:r>
      <w:r w:rsidR="004104E4" w:rsidRPr="005723F3">
        <w:rPr>
          <w:sz w:val="28"/>
          <w:szCs w:val="28"/>
        </w:rPr>
        <w:t>3. Cơ sở khám bệnh, chữa bệnh đượ</w:t>
      </w:r>
      <w:r w:rsidR="00FD27EC" w:rsidRPr="005723F3">
        <w:rPr>
          <w:sz w:val="28"/>
          <w:szCs w:val="28"/>
        </w:rPr>
        <w:t xml:space="preserve">c </w:t>
      </w:r>
      <w:r w:rsidR="004104E4" w:rsidRPr="005723F3">
        <w:rPr>
          <w:sz w:val="28"/>
          <w:szCs w:val="28"/>
        </w:rPr>
        <w:t xml:space="preserve">sử dụng, lưu trữ hồ sơ bệnh án điện tử khi đáp ứng các quy định tại </w:t>
      </w:r>
      <w:r w:rsidR="00FD27EC" w:rsidRPr="005723F3">
        <w:rPr>
          <w:sz w:val="28"/>
          <w:szCs w:val="28"/>
        </w:rPr>
        <w:t xml:space="preserve">Thông tư số 46/2018/TT-BYT ngày 28 tháng 12 năm 2018 của Bộ trưởng Bộ Y tế quy định hồ sơ bệnh án điện tử và các quy định tại </w:t>
      </w:r>
      <w:r w:rsidR="004104E4" w:rsidRPr="005723F3">
        <w:rPr>
          <w:sz w:val="28"/>
          <w:szCs w:val="28"/>
        </w:rPr>
        <w:t>Thông tư này.</w:t>
      </w:r>
      <w:r w:rsidR="00FD27EC" w:rsidRPr="005723F3">
        <w:rPr>
          <w:sz w:val="28"/>
          <w:szCs w:val="28"/>
        </w:rPr>
        <w:t>”</w:t>
      </w:r>
    </w:p>
    <w:p w14:paraId="2D0BC0CA" w14:textId="615CB5AE" w:rsidR="00FD27EC" w:rsidRPr="005723F3" w:rsidRDefault="006B0295" w:rsidP="00DD0270">
      <w:pPr>
        <w:pStyle w:val="NormalWeb"/>
        <w:spacing w:before="120" w:beforeAutospacing="0" w:after="120" w:afterAutospacing="0" w:line="360" w:lineRule="exact"/>
        <w:ind w:firstLine="720"/>
        <w:jc w:val="both"/>
        <w:rPr>
          <w:b/>
          <w:sz w:val="28"/>
          <w:szCs w:val="28"/>
        </w:rPr>
      </w:pPr>
      <w:r w:rsidRPr="005723F3">
        <w:rPr>
          <w:b/>
          <w:sz w:val="28"/>
          <w:szCs w:val="28"/>
        </w:rPr>
        <w:t>3</w:t>
      </w:r>
      <w:r w:rsidR="00FD27EC" w:rsidRPr="005723F3">
        <w:rPr>
          <w:b/>
          <w:sz w:val="28"/>
          <w:szCs w:val="28"/>
        </w:rPr>
        <w:t>. Sửa đổ</w:t>
      </w:r>
      <w:r w:rsidRPr="005723F3">
        <w:rPr>
          <w:b/>
          <w:sz w:val="28"/>
          <w:szCs w:val="28"/>
        </w:rPr>
        <w:t>i</w:t>
      </w:r>
      <w:r w:rsidR="00FD27EC" w:rsidRPr="005723F3">
        <w:rPr>
          <w:b/>
          <w:sz w:val="28"/>
          <w:szCs w:val="28"/>
        </w:rPr>
        <w:t xml:space="preserve"> </w:t>
      </w:r>
      <w:r w:rsidRPr="005723F3">
        <w:rPr>
          <w:b/>
          <w:sz w:val="28"/>
          <w:szCs w:val="28"/>
        </w:rPr>
        <w:t xml:space="preserve">khoản 1, khoản 2 </w:t>
      </w:r>
      <w:r w:rsidR="00FD27EC" w:rsidRPr="005723F3">
        <w:rPr>
          <w:b/>
          <w:sz w:val="28"/>
          <w:szCs w:val="28"/>
        </w:rPr>
        <w:t>Điều 4</w:t>
      </w:r>
      <w:r w:rsidR="00E379F8" w:rsidRPr="005723F3">
        <w:rPr>
          <w:b/>
          <w:sz w:val="28"/>
          <w:szCs w:val="28"/>
        </w:rPr>
        <w:t xml:space="preserve"> </w:t>
      </w:r>
      <w:r w:rsidR="00FD27EC" w:rsidRPr="005723F3">
        <w:rPr>
          <w:b/>
          <w:sz w:val="28"/>
          <w:szCs w:val="28"/>
        </w:rPr>
        <w:t>như sau:</w:t>
      </w:r>
    </w:p>
    <w:p w14:paraId="7B5BD252" w14:textId="401F4E74" w:rsidR="006B0295" w:rsidRPr="005723F3" w:rsidRDefault="006B0295"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a) Khoản 1 Điều 4 được sửa đổi như sau:</w:t>
      </w:r>
    </w:p>
    <w:p w14:paraId="6C522902" w14:textId="75F546F6" w:rsidR="00FD27EC" w:rsidRPr="005723F3" w:rsidRDefault="00FD27EC"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“1. Hồ sơ bệnh án điện tử bao gồm hồ sơ bệnh án điều trị nội trú, hồ sơ bệnh án điều trị ban ngày, hồ sơ bệnh án điều trị ngoại trú và các loại hồ sơ bệnh án khác theo quy định của Bộ Y tế.</w:t>
      </w:r>
      <w:r w:rsidR="006B0295" w:rsidRPr="005723F3">
        <w:rPr>
          <w:rFonts w:ascii="Times New Roman" w:hAnsi="Times New Roman"/>
          <w:sz w:val="28"/>
          <w:szCs w:val="28"/>
        </w:rPr>
        <w:t>”</w:t>
      </w:r>
    </w:p>
    <w:p w14:paraId="02B91362" w14:textId="28FCEFCF" w:rsidR="006B0295" w:rsidRPr="005723F3" w:rsidRDefault="006B0295"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b) Khoản 2 Điều 4 được sửa đổi như sau:</w:t>
      </w:r>
    </w:p>
    <w:p w14:paraId="26FC21BF" w14:textId="5E84AFA9" w:rsidR="00FD27EC" w:rsidRPr="005723F3" w:rsidRDefault="006B0295"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w:t>
      </w:r>
      <w:r w:rsidR="00FD27EC" w:rsidRPr="005723F3">
        <w:rPr>
          <w:rFonts w:ascii="Times New Roman" w:hAnsi="Times New Roman"/>
          <w:sz w:val="28"/>
          <w:szCs w:val="28"/>
        </w:rPr>
        <w:t xml:space="preserve">2. Nội dung của hồ sơ bệnh án điện tử gồm đầy đủ </w:t>
      </w:r>
      <w:r w:rsidR="00FD31BC" w:rsidRPr="005723F3">
        <w:rPr>
          <w:rFonts w:ascii="Times New Roman" w:hAnsi="Times New Roman"/>
          <w:sz w:val="28"/>
          <w:szCs w:val="28"/>
        </w:rPr>
        <w:t xml:space="preserve">các </w:t>
      </w:r>
      <w:r w:rsidR="00FD27EC" w:rsidRPr="005723F3">
        <w:rPr>
          <w:rFonts w:ascii="Times New Roman" w:hAnsi="Times New Roman"/>
          <w:sz w:val="28"/>
          <w:szCs w:val="28"/>
        </w:rPr>
        <w:t xml:space="preserve">thông tin </w:t>
      </w:r>
      <w:r w:rsidR="00FD31BC" w:rsidRPr="005723F3">
        <w:rPr>
          <w:rFonts w:ascii="Times New Roman" w:hAnsi="Times New Roman"/>
          <w:sz w:val="28"/>
          <w:szCs w:val="28"/>
        </w:rPr>
        <w:t>theo</w:t>
      </w:r>
      <w:r w:rsidR="00CC04AE" w:rsidRPr="005723F3">
        <w:rPr>
          <w:rFonts w:ascii="Times New Roman" w:hAnsi="Times New Roman"/>
          <w:sz w:val="28"/>
          <w:szCs w:val="28"/>
        </w:rPr>
        <w:t xml:space="preserve"> </w:t>
      </w:r>
      <w:r w:rsidR="00FD31BC" w:rsidRPr="005723F3">
        <w:rPr>
          <w:rFonts w:ascii="Times New Roman" w:hAnsi="Times New Roman"/>
          <w:sz w:val="28"/>
          <w:szCs w:val="28"/>
        </w:rPr>
        <w:t xml:space="preserve">mẫu </w:t>
      </w:r>
      <w:r w:rsidR="00CC04AE" w:rsidRPr="005723F3">
        <w:rPr>
          <w:rFonts w:ascii="Times New Roman" w:hAnsi="Times New Roman"/>
          <w:sz w:val="28"/>
          <w:szCs w:val="28"/>
        </w:rPr>
        <w:t>hồ sơ bệ</w:t>
      </w:r>
      <w:r w:rsidR="00FD31BC" w:rsidRPr="005723F3">
        <w:rPr>
          <w:rFonts w:ascii="Times New Roman" w:hAnsi="Times New Roman"/>
          <w:sz w:val="28"/>
          <w:szCs w:val="28"/>
        </w:rPr>
        <w:t>nh án sử dụng trong cơ sở khám bệnh, chữa bệnh</w:t>
      </w:r>
      <w:r w:rsidR="00D31EFB" w:rsidRPr="005723F3">
        <w:rPr>
          <w:rFonts w:ascii="Times New Roman" w:hAnsi="Times New Roman"/>
          <w:sz w:val="28"/>
          <w:szCs w:val="28"/>
        </w:rPr>
        <w:t xml:space="preserve"> </w:t>
      </w:r>
      <w:r w:rsidR="0035330D" w:rsidRPr="005723F3">
        <w:rPr>
          <w:rFonts w:ascii="Times New Roman" w:hAnsi="Times New Roman"/>
          <w:sz w:val="28"/>
          <w:szCs w:val="28"/>
        </w:rPr>
        <w:t>theo</w:t>
      </w:r>
      <w:r w:rsidR="00D31EFB" w:rsidRPr="005723F3">
        <w:rPr>
          <w:rFonts w:ascii="Times New Roman" w:hAnsi="Times New Roman"/>
          <w:sz w:val="28"/>
          <w:szCs w:val="28"/>
        </w:rPr>
        <w:t xml:space="preserve"> quy định của </w:t>
      </w:r>
      <w:r w:rsidR="00FD27EC" w:rsidRPr="005723F3">
        <w:rPr>
          <w:rFonts w:ascii="Times New Roman" w:hAnsi="Times New Roman"/>
          <w:sz w:val="28"/>
          <w:szCs w:val="28"/>
        </w:rPr>
        <w:t>Bộ Y tế</w:t>
      </w:r>
      <w:r w:rsidR="00D31EFB" w:rsidRPr="005723F3">
        <w:rPr>
          <w:rFonts w:ascii="Times New Roman" w:hAnsi="Times New Roman"/>
          <w:sz w:val="28"/>
          <w:szCs w:val="28"/>
        </w:rPr>
        <w:t>.</w:t>
      </w:r>
      <w:r w:rsidR="00FD27EC" w:rsidRPr="005723F3">
        <w:rPr>
          <w:rFonts w:ascii="Times New Roman" w:hAnsi="Times New Roman"/>
          <w:sz w:val="28"/>
          <w:szCs w:val="28"/>
        </w:rPr>
        <w:t>”</w:t>
      </w:r>
    </w:p>
    <w:p w14:paraId="3091AF87" w14:textId="48A82168" w:rsidR="00F33800" w:rsidRPr="005723F3" w:rsidRDefault="006B0295" w:rsidP="00DD0270">
      <w:pPr>
        <w:pStyle w:val="NormalWeb"/>
        <w:spacing w:before="120" w:beforeAutospacing="0" w:after="120" w:afterAutospacing="0" w:line="360" w:lineRule="exact"/>
        <w:ind w:firstLine="720"/>
        <w:jc w:val="both"/>
        <w:rPr>
          <w:b/>
          <w:sz w:val="28"/>
          <w:szCs w:val="28"/>
        </w:rPr>
      </w:pPr>
      <w:r w:rsidRPr="005723F3">
        <w:rPr>
          <w:b/>
          <w:sz w:val="28"/>
          <w:szCs w:val="28"/>
        </w:rPr>
        <w:t>4</w:t>
      </w:r>
      <w:r w:rsidR="00F33800" w:rsidRPr="005723F3">
        <w:rPr>
          <w:b/>
          <w:sz w:val="28"/>
          <w:szCs w:val="28"/>
        </w:rPr>
        <w:t>. Sửa đổ</w:t>
      </w:r>
      <w:r w:rsidRPr="005723F3">
        <w:rPr>
          <w:b/>
          <w:sz w:val="28"/>
          <w:szCs w:val="28"/>
        </w:rPr>
        <w:t>i</w:t>
      </w:r>
      <w:r w:rsidR="00F33800" w:rsidRPr="005723F3">
        <w:rPr>
          <w:b/>
          <w:sz w:val="28"/>
          <w:szCs w:val="28"/>
        </w:rPr>
        <w:t xml:space="preserve"> khoản 1</w:t>
      </w:r>
      <w:r w:rsidRPr="005723F3">
        <w:rPr>
          <w:b/>
          <w:sz w:val="28"/>
          <w:szCs w:val="28"/>
        </w:rPr>
        <w:t xml:space="preserve"> </w:t>
      </w:r>
      <w:r w:rsidR="00F33800" w:rsidRPr="005723F3">
        <w:rPr>
          <w:b/>
          <w:sz w:val="28"/>
          <w:szCs w:val="28"/>
        </w:rPr>
        <w:t xml:space="preserve">Điều </w:t>
      </w:r>
      <w:r w:rsidR="00E379F8" w:rsidRPr="005723F3">
        <w:rPr>
          <w:b/>
          <w:sz w:val="28"/>
          <w:szCs w:val="28"/>
        </w:rPr>
        <w:t xml:space="preserve">5 </w:t>
      </w:r>
      <w:r w:rsidR="00F33800" w:rsidRPr="005723F3">
        <w:rPr>
          <w:b/>
          <w:sz w:val="28"/>
          <w:szCs w:val="28"/>
        </w:rPr>
        <w:t>như sau:</w:t>
      </w:r>
    </w:p>
    <w:p w14:paraId="5A29ECB0" w14:textId="70E22E18" w:rsidR="00FD27EC" w:rsidRPr="005723F3" w:rsidRDefault="00F33800" w:rsidP="00DD0270">
      <w:pPr>
        <w:pStyle w:val="NormalWeb"/>
        <w:spacing w:before="120" w:beforeAutospacing="0" w:after="120" w:afterAutospacing="0" w:line="360" w:lineRule="exact"/>
        <w:ind w:firstLine="720"/>
        <w:jc w:val="both"/>
        <w:rPr>
          <w:sz w:val="28"/>
          <w:szCs w:val="28"/>
        </w:rPr>
      </w:pPr>
      <w:r w:rsidRPr="005723F3">
        <w:rPr>
          <w:sz w:val="28"/>
          <w:szCs w:val="28"/>
        </w:rPr>
        <w:t>“1. Việc lập, cập nhậ</w:t>
      </w:r>
      <w:r w:rsidR="005E54F1" w:rsidRPr="005723F3">
        <w:rPr>
          <w:sz w:val="28"/>
          <w:szCs w:val="28"/>
        </w:rPr>
        <w:t>t, khai thác và sử dụng</w:t>
      </w:r>
      <w:r w:rsidRPr="005723F3">
        <w:rPr>
          <w:sz w:val="28"/>
          <w:szCs w:val="28"/>
        </w:rPr>
        <w:t xml:space="preserve"> hồ sơ bệnh án điện tử được thực hiện theo quy định tại </w:t>
      </w:r>
      <w:bookmarkStart w:id="2" w:name="tc_1"/>
      <w:r w:rsidR="005E54F1" w:rsidRPr="005723F3">
        <w:rPr>
          <w:sz w:val="28"/>
          <w:szCs w:val="28"/>
        </w:rPr>
        <w:t>khoản 3</w:t>
      </w:r>
      <w:r w:rsidRPr="005723F3">
        <w:rPr>
          <w:sz w:val="28"/>
          <w:szCs w:val="28"/>
        </w:rPr>
        <w:t xml:space="preserve"> </w:t>
      </w:r>
      <w:r w:rsidR="005E54F1" w:rsidRPr="005723F3">
        <w:rPr>
          <w:sz w:val="28"/>
          <w:szCs w:val="28"/>
        </w:rPr>
        <w:t>Điều</w:t>
      </w:r>
      <w:r w:rsidRPr="005723F3">
        <w:rPr>
          <w:sz w:val="28"/>
          <w:szCs w:val="28"/>
        </w:rPr>
        <w:t xml:space="preserve"> này</w:t>
      </w:r>
      <w:bookmarkEnd w:id="2"/>
      <w:r w:rsidRPr="005723F3">
        <w:rPr>
          <w:sz w:val="28"/>
          <w:szCs w:val="28"/>
        </w:rPr>
        <w:t xml:space="preserve"> và </w:t>
      </w:r>
      <w:bookmarkStart w:id="3" w:name="dc_3"/>
      <w:r w:rsidRPr="005723F3">
        <w:rPr>
          <w:sz w:val="28"/>
          <w:szCs w:val="28"/>
        </w:rPr>
        <w:t>Điều 69 Luật Khám bệnh, chữa bệnh</w:t>
      </w:r>
      <w:r w:rsidR="00882B9A" w:rsidRPr="005723F3">
        <w:rPr>
          <w:sz w:val="28"/>
          <w:szCs w:val="28"/>
        </w:rPr>
        <w:t xml:space="preserve"> số</w:t>
      </w:r>
      <w:r w:rsidR="00FC0C07" w:rsidRPr="005723F3">
        <w:rPr>
          <w:sz w:val="28"/>
          <w:szCs w:val="28"/>
        </w:rPr>
        <w:t xml:space="preserve"> </w:t>
      </w:r>
      <w:r w:rsidR="00882B9A" w:rsidRPr="005723F3">
        <w:rPr>
          <w:sz w:val="28"/>
          <w:szCs w:val="28"/>
        </w:rPr>
        <w:t>15/2023/QH15</w:t>
      </w:r>
      <w:r w:rsidRPr="005723F3">
        <w:rPr>
          <w:sz w:val="28"/>
          <w:szCs w:val="28"/>
        </w:rPr>
        <w:t>.</w:t>
      </w:r>
      <w:bookmarkEnd w:id="3"/>
      <w:r w:rsidRPr="005723F3">
        <w:rPr>
          <w:sz w:val="28"/>
          <w:szCs w:val="28"/>
        </w:rPr>
        <w:t>”</w:t>
      </w:r>
    </w:p>
    <w:p w14:paraId="7979575C" w14:textId="124DD213" w:rsidR="00F33800" w:rsidRPr="005723F3" w:rsidRDefault="006B0295" w:rsidP="00DD0270">
      <w:pPr>
        <w:pStyle w:val="NormalWeb"/>
        <w:spacing w:before="120" w:beforeAutospacing="0" w:after="120" w:afterAutospacing="0" w:line="360" w:lineRule="exact"/>
        <w:ind w:firstLine="720"/>
        <w:rPr>
          <w:b/>
          <w:sz w:val="28"/>
          <w:szCs w:val="28"/>
        </w:rPr>
      </w:pPr>
      <w:r w:rsidRPr="005723F3">
        <w:rPr>
          <w:b/>
          <w:sz w:val="28"/>
          <w:szCs w:val="28"/>
        </w:rPr>
        <w:t>5</w:t>
      </w:r>
      <w:r w:rsidR="00F33800" w:rsidRPr="005723F3">
        <w:rPr>
          <w:b/>
          <w:sz w:val="28"/>
          <w:szCs w:val="28"/>
        </w:rPr>
        <w:t>. Sửa đổi, bổ sung Điều 6 như sau:</w:t>
      </w:r>
    </w:p>
    <w:p w14:paraId="287BDB09" w14:textId="21435A8C" w:rsidR="006B0295" w:rsidRPr="005723F3" w:rsidRDefault="00F33800"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w:t>
      </w:r>
      <w:r w:rsidR="006B0295" w:rsidRPr="005723F3">
        <w:rPr>
          <w:rFonts w:ascii="Times New Roman" w:hAnsi="Times New Roman"/>
          <w:sz w:val="28"/>
          <w:szCs w:val="28"/>
        </w:rPr>
        <w:t>Điều 6. Lưu trữ hồ sơ bệnh án điện tử</w:t>
      </w:r>
    </w:p>
    <w:p w14:paraId="23EFDA69" w14:textId="0AB41DA8" w:rsidR="00F33800" w:rsidRPr="005723F3" w:rsidRDefault="008A54AF" w:rsidP="00DD0270">
      <w:pPr>
        <w:pStyle w:val="NormalWeb"/>
        <w:spacing w:before="120" w:beforeAutospacing="0" w:after="120" w:afterAutospacing="0" w:line="360" w:lineRule="exact"/>
        <w:ind w:firstLine="720"/>
        <w:jc w:val="both"/>
        <w:rPr>
          <w:sz w:val="28"/>
          <w:szCs w:val="28"/>
        </w:rPr>
      </w:pPr>
      <w:r w:rsidRPr="005723F3">
        <w:rPr>
          <w:sz w:val="28"/>
          <w:szCs w:val="28"/>
        </w:rPr>
        <w:t>1</w:t>
      </w:r>
      <w:r w:rsidR="00F33800" w:rsidRPr="005723F3">
        <w:rPr>
          <w:sz w:val="28"/>
          <w:szCs w:val="28"/>
        </w:rPr>
        <w:t xml:space="preserve">. </w:t>
      </w:r>
      <w:r w:rsidR="005231F4" w:rsidRPr="005723F3">
        <w:rPr>
          <w:sz w:val="28"/>
          <w:szCs w:val="28"/>
        </w:rPr>
        <w:t>Bảo đảm thời gian lưu trữ hồ sơ bệnh án điện tử đáp ứng theo quy định của tại khoản 2</w:t>
      </w:r>
      <w:r w:rsidR="00F33800" w:rsidRPr="005723F3">
        <w:rPr>
          <w:sz w:val="28"/>
          <w:szCs w:val="28"/>
        </w:rPr>
        <w:t xml:space="preserve"> Điề</w:t>
      </w:r>
      <w:r w:rsidR="005E54F1" w:rsidRPr="005723F3">
        <w:rPr>
          <w:sz w:val="28"/>
          <w:szCs w:val="28"/>
        </w:rPr>
        <w:t>u 6</w:t>
      </w:r>
      <w:r w:rsidR="00F33800" w:rsidRPr="005723F3">
        <w:rPr>
          <w:sz w:val="28"/>
          <w:szCs w:val="28"/>
        </w:rPr>
        <w:t>9 Luật Khám bệnh, chữa bệnh</w:t>
      </w:r>
      <w:r w:rsidR="00882B9A" w:rsidRPr="005723F3">
        <w:rPr>
          <w:sz w:val="28"/>
          <w:szCs w:val="28"/>
        </w:rPr>
        <w:t xml:space="preserve"> số 15/2023/QH15. </w:t>
      </w:r>
    </w:p>
    <w:p w14:paraId="444A99D9" w14:textId="201A3D9A" w:rsidR="00334BC4" w:rsidRPr="005723F3" w:rsidRDefault="008A54AF"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2</w:t>
      </w:r>
      <w:r w:rsidR="00A805A2" w:rsidRPr="005723F3">
        <w:rPr>
          <w:rFonts w:ascii="Times New Roman" w:hAnsi="Times New Roman"/>
          <w:sz w:val="28"/>
          <w:szCs w:val="28"/>
        </w:rPr>
        <w:t>. Hồ sơ bệnh án điện tử phải được lưu trữ dự phòng tại</w:t>
      </w:r>
      <w:r w:rsidR="004B5779" w:rsidRPr="005723F3">
        <w:rPr>
          <w:rFonts w:ascii="Times New Roman" w:hAnsi="Times New Roman"/>
          <w:sz w:val="28"/>
          <w:szCs w:val="28"/>
        </w:rPr>
        <w:t xml:space="preserve"> trung tâm dữ liệu của</w:t>
      </w:r>
      <w:r w:rsidR="00A805A2" w:rsidRPr="005723F3">
        <w:rPr>
          <w:rFonts w:ascii="Times New Roman" w:hAnsi="Times New Roman"/>
          <w:sz w:val="28"/>
          <w:szCs w:val="28"/>
        </w:rPr>
        <w:t xml:space="preserve"> tổ chức hoặc </w:t>
      </w:r>
      <w:r w:rsidRPr="005723F3">
        <w:rPr>
          <w:rFonts w:ascii="Times New Roman" w:hAnsi="Times New Roman"/>
          <w:sz w:val="28"/>
          <w:szCs w:val="28"/>
        </w:rPr>
        <w:t>doanh nghiệp</w:t>
      </w:r>
      <w:r w:rsidR="00A805A2" w:rsidRPr="005723F3">
        <w:rPr>
          <w:rFonts w:ascii="Times New Roman" w:hAnsi="Times New Roman"/>
          <w:sz w:val="28"/>
          <w:szCs w:val="28"/>
        </w:rPr>
        <w:t xml:space="preserve"> </w:t>
      </w:r>
      <w:r w:rsidR="005E54F1" w:rsidRPr="005723F3">
        <w:rPr>
          <w:rFonts w:ascii="Times New Roman" w:hAnsi="Times New Roman"/>
          <w:sz w:val="28"/>
          <w:szCs w:val="28"/>
        </w:rPr>
        <w:t xml:space="preserve">đáp ứng </w:t>
      </w:r>
      <w:r w:rsidR="00A805A2" w:rsidRPr="005723F3">
        <w:rPr>
          <w:rFonts w:ascii="Times New Roman" w:hAnsi="Times New Roman"/>
          <w:sz w:val="28"/>
          <w:szCs w:val="28"/>
        </w:rPr>
        <w:t xml:space="preserve">theo </w:t>
      </w:r>
      <w:r w:rsidR="005E54F1" w:rsidRPr="005723F3">
        <w:rPr>
          <w:rFonts w:ascii="Times New Roman" w:hAnsi="Times New Roman"/>
          <w:sz w:val="28"/>
          <w:szCs w:val="28"/>
        </w:rPr>
        <w:t xml:space="preserve">tiêu chuẩn </w:t>
      </w:r>
      <w:r w:rsidR="00A805A2" w:rsidRPr="005723F3">
        <w:rPr>
          <w:rFonts w:ascii="Times New Roman" w:hAnsi="Times New Roman"/>
          <w:sz w:val="28"/>
          <w:szCs w:val="28"/>
        </w:rPr>
        <w:t>quy định</w:t>
      </w:r>
      <w:r w:rsidR="005E54F1" w:rsidRPr="005723F3">
        <w:rPr>
          <w:rFonts w:ascii="Times New Roman" w:hAnsi="Times New Roman"/>
          <w:sz w:val="28"/>
          <w:szCs w:val="28"/>
        </w:rPr>
        <w:t xml:space="preserve"> của Bộ Thông tin và Truyền thông</w:t>
      </w:r>
      <w:r w:rsidR="00A805A2" w:rsidRPr="005723F3">
        <w:rPr>
          <w:rFonts w:ascii="Times New Roman" w:hAnsi="Times New Roman"/>
          <w:sz w:val="28"/>
          <w:szCs w:val="28"/>
        </w:rPr>
        <w:t>. Đối với các cơ sở khám bệnh, chữa bệnh thuộc thẩm quyền quản lý của Bộ</w:t>
      </w:r>
      <w:r w:rsidR="006B2FAA" w:rsidRPr="005723F3">
        <w:rPr>
          <w:rFonts w:ascii="Times New Roman" w:hAnsi="Times New Roman"/>
          <w:sz w:val="28"/>
          <w:szCs w:val="28"/>
        </w:rPr>
        <w:t xml:space="preserve"> </w:t>
      </w:r>
      <w:r w:rsidR="00A805A2" w:rsidRPr="005723F3">
        <w:rPr>
          <w:rFonts w:ascii="Times New Roman" w:hAnsi="Times New Roman"/>
          <w:sz w:val="28"/>
          <w:szCs w:val="28"/>
        </w:rPr>
        <w:t>Quốc phòng</w:t>
      </w:r>
      <w:r w:rsidRPr="005723F3">
        <w:rPr>
          <w:rFonts w:ascii="Times New Roman" w:hAnsi="Times New Roman"/>
          <w:sz w:val="28"/>
          <w:szCs w:val="28"/>
        </w:rPr>
        <w:t>, Bộ Công an</w:t>
      </w:r>
      <w:r w:rsidR="00EE4F9E" w:rsidRPr="005723F3">
        <w:rPr>
          <w:rFonts w:ascii="Times New Roman" w:hAnsi="Times New Roman"/>
          <w:sz w:val="28"/>
          <w:szCs w:val="28"/>
        </w:rPr>
        <w:t>,</w:t>
      </w:r>
      <w:r w:rsidR="00A805A2" w:rsidRPr="005723F3">
        <w:rPr>
          <w:rFonts w:ascii="Times New Roman" w:hAnsi="Times New Roman"/>
          <w:sz w:val="28"/>
          <w:szCs w:val="28"/>
        </w:rPr>
        <w:t xml:space="preserve"> </w:t>
      </w:r>
      <w:r w:rsidR="00EE4F9E" w:rsidRPr="005723F3">
        <w:rPr>
          <w:rFonts w:ascii="Times New Roman" w:hAnsi="Times New Roman"/>
          <w:sz w:val="28"/>
          <w:szCs w:val="28"/>
        </w:rPr>
        <w:t xml:space="preserve">việc </w:t>
      </w:r>
      <w:r w:rsidR="00A805A2" w:rsidRPr="005723F3">
        <w:rPr>
          <w:rFonts w:ascii="Times New Roman" w:hAnsi="Times New Roman"/>
          <w:sz w:val="28"/>
          <w:szCs w:val="28"/>
        </w:rPr>
        <w:t xml:space="preserve">lưu trữ dự phòng hồ sơ bệnh án điện tử </w:t>
      </w:r>
      <w:r w:rsidR="00EE4F9E" w:rsidRPr="005723F3">
        <w:rPr>
          <w:rFonts w:ascii="Times New Roman" w:hAnsi="Times New Roman"/>
          <w:sz w:val="28"/>
          <w:szCs w:val="28"/>
        </w:rPr>
        <w:t xml:space="preserve">thực hiện </w:t>
      </w:r>
      <w:r w:rsidR="00A805A2" w:rsidRPr="005723F3">
        <w:rPr>
          <w:rFonts w:ascii="Times New Roman" w:hAnsi="Times New Roman"/>
          <w:sz w:val="28"/>
          <w:szCs w:val="28"/>
        </w:rPr>
        <w:t>theo quy định của Bộ trưởng Bộ Quốc phòng</w:t>
      </w:r>
      <w:r w:rsidRPr="005723F3">
        <w:rPr>
          <w:rFonts w:ascii="Times New Roman" w:hAnsi="Times New Roman"/>
          <w:sz w:val="28"/>
          <w:szCs w:val="28"/>
        </w:rPr>
        <w:t>, Bộ trưởng Bộ Công an</w:t>
      </w:r>
      <w:r w:rsidR="00A805A2" w:rsidRPr="005723F3">
        <w:rPr>
          <w:rFonts w:ascii="Times New Roman" w:hAnsi="Times New Roman"/>
          <w:sz w:val="28"/>
          <w:szCs w:val="28"/>
        </w:rPr>
        <w:t>.</w:t>
      </w:r>
      <w:r w:rsidR="00334BC4" w:rsidRPr="005723F3">
        <w:rPr>
          <w:rFonts w:ascii="Times New Roman" w:hAnsi="Times New Roman"/>
          <w:sz w:val="28"/>
          <w:szCs w:val="28"/>
        </w:rPr>
        <w:t xml:space="preserve"> </w:t>
      </w:r>
    </w:p>
    <w:p w14:paraId="3D635127" w14:textId="0D3313C4" w:rsidR="00A805A2" w:rsidRPr="005723F3" w:rsidRDefault="00A805A2"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4. Trường hợp cơ sở khám bệnh, chữa bệnh sáp nhập thì phải bàn giao dữ liệu hồ sơ bệnh án điện tử cho nơi sáp nhập tiếp nhận; trường hợp cơ sở khám bệnh, chữa bệnh giải thể hoặc ngừng hoạt động thì phải bàn giao dữ liệu hồ sơ bệnh án điện tử cho cơ quan quản lý cấp trên trực tiếp trước khi giải thể hoặc ngừng hoạt động tiếp nhận.</w:t>
      </w:r>
    </w:p>
    <w:p w14:paraId="2115BA25" w14:textId="21D124C0" w:rsidR="00F33800" w:rsidRPr="005723F3" w:rsidRDefault="005231F4"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 xml:space="preserve">5. </w:t>
      </w:r>
      <w:r w:rsidR="006B2FAA" w:rsidRPr="005723F3">
        <w:rPr>
          <w:rFonts w:ascii="Times New Roman" w:hAnsi="Times New Roman"/>
          <w:sz w:val="28"/>
          <w:szCs w:val="28"/>
        </w:rPr>
        <w:t>Định kỳ hằng ngày, c</w:t>
      </w:r>
      <w:r w:rsidR="00F33800" w:rsidRPr="005723F3">
        <w:rPr>
          <w:rFonts w:ascii="Times New Roman" w:hAnsi="Times New Roman"/>
          <w:sz w:val="28"/>
          <w:szCs w:val="28"/>
        </w:rPr>
        <w:t>ơ sở khám bệnh, chữa bệ</w:t>
      </w:r>
      <w:r w:rsidRPr="005723F3">
        <w:rPr>
          <w:rFonts w:ascii="Times New Roman" w:hAnsi="Times New Roman"/>
          <w:sz w:val="28"/>
          <w:szCs w:val="28"/>
        </w:rPr>
        <w:t>nh</w:t>
      </w:r>
      <w:r w:rsidR="00F33800" w:rsidRPr="005723F3">
        <w:rPr>
          <w:rFonts w:ascii="Times New Roman" w:hAnsi="Times New Roman"/>
          <w:sz w:val="28"/>
          <w:szCs w:val="28"/>
        </w:rPr>
        <w:t xml:space="preserve"> thực hiện </w:t>
      </w:r>
      <w:r w:rsidRPr="005723F3">
        <w:rPr>
          <w:rFonts w:ascii="Times New Roman" w:hAnsi="Times New Roman"/>
          <w:sz w:val="28"/>
          <w:szCs w:val="28"/>
        </w:rPr>
        <w:t xml:space="preserve">việc </w:t>
      </w:r>
      <w:r w:rsidR="00F33800" w:rsidRPr="005723F3">
        <w:rPr>
          <w:rFonts w:ascii="Times New Roman" w:hAnsi="Times New Roman"/>
          <w:sz w:val="28"/>
          <w:szCs w:val="28"/>
        </w:rPr>
        <w:t xml:space="preserve">lưu trữ dự phòng hồ sơ bệnh án điện tử </w:t>
      </w:r>
      <w:r w:rsidRPr="005723F3">
        <w:rPr>
          <w:rFonts w:ascii="Times New Roman" w:hAnsi="Times New Roman"/>
          <w:sz w:val="28"/>
          <w:szCs w:val="28"/>
        </w:rPr>
        <w:t>của người bệ</w:t>
      </w:r>
      <w:r w:rsidR="006B2FAA" w:rsidRPr="005723F3">
        <w:rPr>
          <w:rFonts w:ascii="Times New Roman" w:hAnsi="Times New Roman"/>
          <w:sz w:val="28"/>
          <w:szCs w:val="28"/>
        </w:rPr>
        <w:t>nh</w:t>
      </w:r>
      <w:r w:rsidR="00F33800" w:rsidRPr="005723F3">
        <w:rPr>
          <w:rFonts w:ascii="Times New Roman" w:hAnsi="Times New Roman"/>
          <w:sz w:val="28"/>
          <w:szCs w:val="28"/>
        </w:rPr>
        <w:t>.</w:t>
      </w:r>
      <w:r w:rsidR="00A805A2" w:rsidRPr="005723F3">
        <w:rPr>
          <w:rFonts w:ascii="Times New Roman" w:hAnsi="Times New Roman"/>
          <w:sz w:val="28"/>
          <w:szCs w:val="28"/>
        </w:rPr>
        <w:t>”</w:t>
      </w:r>
    </w:p>
    <w:p w14:paraId="2311C645" w14:textId="15376452" w:rsidR="00DF3DDA" w:rsidRPr="005723F3" w:rsidRDefault="006B0295" w:rsidP="00DD0270">
      <w:pPr>
        <w:spacing w:before="120" w:after="120" w:line="360" w:lineRule="exact"/>
        <w:ind w:firstLine="720"/>
        <w:jc w:val="both"/>
        <w:outlineLvl w:val="0"/>
        <w:rPr>
          <w:rFonts w:ascii="Times New Roman" w:hAnsi="Times New Roman"/>
          <w:b/>
          <w:sz w:val="28"/>
          <w:szCs w:val="28"/>
        </w:rPr>
      </w:pPr>
      <w:r w:rsidRPr="005723F3">
        <w:rPr>
          <w:rFonts w:ascii="Times New Roman" w:hAnsi="Times New Roman"/>
          <w:b/>
          <w:sz w:val="28"/>
          <w:szCs w:val="28"/>
        </w:rPr>
        <w:lastRenderedPageBreak/>
        <w:t>6</w:t>
      </w:r>
      <w:r w:rsidR="00FC7982" w:rsidRPr="005723F3">
        <w:rPr>
          <w:rFonts w:ascii="Times New Roman" w:hAnsi="Times New Roman"/>
          <w:b/>
          <w:sz w:val="28"/>
          <w:szCs w:val="28"/>
        </w:rPr>
        <w:t xml:space="preserve">. </w:t>
      </w:r>
      <w:r w:rsidR="00DF3DDA" w:rsidRPr="005723F3">
        <w:rPr>
          <w:rFonts w:ascii="Times New Roman" w:hAnsi="Times New Roman"/>
          <w:b/>
          <w:sz w:val="28"/>
          <w:szCs w:val="28"/>
        </w:rPr>
        <w:t>Sửa đổ</w:t>
      </w:r>
      <w:r w:rsidR="001C1A01" w:rsidRPr="005723F3">
        <w:rPr>
          <w:rFonts w:ascii="Times New Roman" w:hAnsi="Times New Roman"/>
          <w:b/>
          <w:sz w:val="28"/>
          <w:szCs w:val="28"/>
        </w:rPr>
        <w:t>i, bổ sung</w:t>
      </w:r>
      <w:r w:rsidR="00DF3DDA" w:rsidRPr="005723F3">
        <w:rPr>
          <w:rFonts w:ascii="Times New Roman" w:hAnsi="Times New Roman"/>
          <w:b/>
          <w:sz w:val="28"/>
          <w:szCs w:val="28"/>
        </w:rPr>
        <w:t xml:space="preserve"> Điều 7 như sau:</w:t>
      </w:r>
    </w:p>
    <w:p w14:paraId="4B36E86D" w14:textId="16CA3081" w:rsidR="00305E0F" w:rsidRPr="005723F3" w:rsidRDefault="001C1A01" w:rsidP="00DD0270">
      <w:pPr>
        <w:spacing w:before="120" w:after="120" w:line="360" w:lineRule="exact"/>
        <w:rPr>
          <w:rFonts w:ascii="Times New Roman" w:hAnsi="Times New Roman"/>
          <w:sz w:val="28"/>
          <w:szCs w:val="28"/>
        </w:rPr>
      </w:pPr>
      <w:r w:rsidRPr="005723F3">
        <w:rPr>
          <w:rFonts w:ascii="Times New Roman" w:hAnsi="Times New Roman"/>
          <w:sz w:val="28"/>
          <w:szCs w:val="28"/>
        </w:rPr>
        <w:tab/>
      </w:r>
      <w:r w:rsidR="00D07638" w:rsidRPr="005723F3">
        <w:rPr>
          <w:rFonts w:ascii="Times New Roman" w:hAnsi="Times New Roman"/>
          <w:sz w:val="28"/>
          <w:szCs w:val="28"/>
        </w:rPr>
        <w:t>“</w:t>
      </w:r>
      <w:bookmarkStart w:id="4" w:name="dieu_7"/>
      <w:r w:rsidR="00305E0F" w:rsidRPr="005723F3">
        <w:rPr>
          <w:rFonts w:ascii="Times New Roman" w:hAnsi="Times New Roman"/>
          <w:sz w:val="28"/>
          <w:szCs w:val="28"/>
        </w:rPr>
        <w:t xml:space="preserve">Điều 7. </w:t>
      </w:r>
      <w:r w:rsidR="007969C6" w:rsidRPr="005723F3">
        <w:rPr>
          <w:rFonts w:ascii="Times New Roman" w:hAnsi="Times New Roman"/>
          <w:sz w:val="28"/>
          <w:szCs w:val="28"/>
        </w:rPr>
        <w:t>K</w:t>
      </w:r>
      <w:r w:rsidR="00305E0F" w:rsidRPr="005723F3">
        <w:rPr>
          <w:rFonts w:ascii="Times New Roman" w:hAnsi="Times New Roman"/>
          <w:sz w:val="28"/>
          <w:szCs w:val="28"/>
        </w:rPr>
        <w:t>hai thác</w:t>
      </w:r>
      <w:r w:rsidR="007969C6" w:rsidRPr="005723F3">
        <w:rPr>
          <w:rFonts w:ascii="Times New Roman" w:hAnsi="Times New Roman"/>
          <w:sz w:val="28"/>
          <w:szCs w:val="28"/>
        </w:rPr>
        <w:t xml:space="preserve"> và sử dụng</w:t>
      </w:r>
      <w:r w:rsidR="00305E0F" w:rsidRPr="005723F3">
        <w:rPr>
          <w:rFonts w:ascii="Times New Roman" w:hAnsi="Times New Roman"/>
          <w:sz w:val="28"/>
          <w:szCs w:val="28"/>
        </w:rPr>
        <w:t xml:space="preserve"> hồ sơ bệnh án điện tử</w:t>
      </w:r>
      <w:bookmarkEnd w:id="4"/>
    </w:p>
    <w:p w14:paraId="6753AE9C" w14:textId="550D582F" w:rsidR="00A805A2" w:rsidRPr="005723F3" w:rsidRDefault="001C1A01" w:rsidP="00DD0270">
      <w:pPr>
        <w:spacing w:before="120" w:after="120" w:line="360" w:lineRule="exact"/>
        <w:ind w:firstLine="720"/>
        <w:jc w:val="both"/>
        <w:outlineLvl w:val="0"/>
        <w:rPr>
          <w:rFonts w:ascii="Times New Roman" w:hAnsi="Times New Roman"/>
          <w:sz w:val="28"/>
          <w:szCs w:val="28"/>
        </w:rPr>
      </w:pPr>
      <w:r w:rsidRPr="005723F3">
        <w:rPr>
          <w:rFonts w:ascii="Times New Roman" w:hAnsi="Times New Roman"/>
          <w:sz w:val="28"/>
          <w:szCs w:val="28"/>
        </w:rPr>
        <w:t>Việc khai thác</w:t>
      </w:r>
      <w:r w:rsidR="007969C6" w:rsidRPr="005723F3">
        <w:rPr>
          <w:rFonts w:ascii="Times New Roman" w:hAnsi="Times New Roman"/>
          <w:sz w:val="28"/>
          <w:szCs w:val="28"/>
        </w:rPr>
        <w:t xml:space="preserve"> và sử dụng</w:t>
      </w:r>
      <w:r w:rsidRPr="005723F3">
        <w:rPr>
          <w:rFonts w:ascii="Times New Roman" w:hAnsi="Times New Roman"/>
          <w:sz w:val="28"/>
          <w:szCs w:val="28"/>
        </w:rPr>
        <w:t xml:space="preserve"> hồ sơ bệnh án điện tử được thực hiện theo quy định tại </w:t>
      </w:r>
      <w:bookmarkStart w:id="5" w:name="dc_5"/>
      <w:r w:rsidR="0082727C" w:rsidRPr="005723F3">
        <w:rPr>
          <w:rFonts w:ascii="Times New Roman" w:hAnsi="Times New Roman"/>
          <w:sz w:val="28"/>
          <w:szCs w:val="28"/>
        </w:rPr>
        <w:t xml:space="preserve">khoản </w:t>
      </w:r>
      <w:r w:rsidRPr="005723F3">
        <w:rPr>
          <w:rFonts w:ascii="Times New Roman" w:hAnsi="Times New Roman"/>
          <w:sz w:val="28"/>
          <w:szCs w:val="28"/>
        </w:rPr>
        <w:t>3</w:t>
      </w:r>
      <w:r w:rsidR="00D07638" w:rsidRPr="005723F3">
        <w:rPr>
          <w:rFonts w:ascii="Times New Roman" w:hAnsi="Times New Roman"/>
          <w:sz w:val="28"/>
          <w:szCs w:val="28"/>
        </w:rPr>
        <w:t xml:space="preserve">, </w:t>
      </w:r>
      <w:r w:rsidR="0082727C" w:rsidRPr="005723F3">
        <w:rPr>
          <w:rFonts w:ascii="Times New Roman" w:hAnsi="Times New Roman"/>
          <w:sz w:val="28"/>
          <w:szCs w:val="28"/>
        </w:rPr>
        <w:t xml:space="preserve">khoản </w:t>
      </w:r>
      <w:r w:rsidR="00D07638" w:rsidRPr="005723F3">
        <w:rPr>
          <w:rFonts w:ascii="Times New Roman" w:hAnsi="Times New Roman"/>
          <w:sz w:val="28"/>
          <w:szCs w:val="28"/>
        </w:rPr>
        <w:t xml:space="preserve">4 và </w:t>
      </w:r>
      <w:r w:rsidR="0082727C" w:rsidRPr="005723F3">
        <w:rPr>
          <w:rFonts w:ascii="Times New Roman" w:hAnsi="Times New Roman"/>
          <w:sz w:val="28"/>
          <w:szCs w:val="28"/>
        </w:rPr>
        <w:t xml:space="preserve">khoản </w:t>
      </w:r>
      <w:r w:rsidR="00D07638" w:rsidRPr="005723F3">
        <w:rPr>
          <w:rFonts w:ascii="Times New Roman" w:hAnsi="Times New Roman"/>
          <w:sz w:val="28"/>
          <w:szCs w:val="28"/>
        </w:rPr>
        <w:t xml:space="preserve">5 </w:t>
      </w:r>
      <w:r w:rsidRPr="005723F3">
        <w:rPr>
          <w:rFonts w:ascii="Times New Roman" w:hAnsi="Times New Roman"/>
          <w:sz w:val="28"/>
          <w:szCs w:val="28"/>
        </w:rPr>
        <w:t>Điề</w:t>
      </w:r>
      <w:r w:rsidR="00D07638" w:rsidRPr="005723F3">
        <w:rPr>
          <w:rFonts w:ascii="Times New Roman" w:hAnsi="Times New Roman"/>
          <w:sz w:val="28"/>
          <w:szCs w:val="28"/>
        </w:rPr>
        <w:t>u 6</w:t>
      </w:r>
      <w:r w:rsidRPr="005723F3">
        <w:rPr>
          <w:rFonts w:ascii="Times New Roman" w:hAnsi="Times New Roman"/>
          <w:sz w:val="28"/>
          <w:szCs w:val="28"/>
        </w:rPr>
        <w:t>9 Luật Khám bệnh, chữa bệnh</w:t>
      </w:r>
      <w:r w:rsidR="008111C7" w:rsidRPr="005723F3">
        <w:rPr>
          <w:rFonts w:ascii="Times New Roman" w:hAnsi="Times New Roman"/>
          <w:sz w:val="28"/>
          <w:szCs w:val="28"/>
        </w:rPr>
        <w:t xml:space="preserve"> số 15/2023/QH15</w:t>
      </w:r>
      <w:r w:rsidRPr="005723F3">
        <w:rPr>
          <w:rFonts w:ascii="Times New Roman" w:hAnsi="Times New Roman"/>
          <w:sz w:val="28"/>
          <w:szCs w:val="28"/>
        </w:rPr>
        <w:t>.</w:t>
      </w:r>
      <w:bookmarkEnd w:id="5"/>
      <w:r w:rsidR="00D07638" w:rsidRPr="005723F3">
        <w:rPr>
          <w:rFonts w:ascii="Times New Roman" w:hAnsi="Times New Roman"/>
          <w:sz w:val="28"/>
          <w:szCs w:val="28"/>
        </w:rPr>
        <w:t>”</w:t>
      </w:r>
    </w:p>
    <w:p w14:paraId="4060DB32" w14:textId="251FED87" w:rsidR="00DF3DDA" w:rsidRPr="005723F3" w:rsidRDefault="00355C8A" w:rsidP="00DD0270">
      <w:pPr>
        <w:spacing w:before="120" w:after="120" w:line="360" w:lineRule="exact"/>
        <w:ind w:firstLine="720"/>
        <w:jc w:val="both"/>
        <w:outlineLvl w:val="0"/>
        <w:rPr>
          <w:rFonts w:ascii="Times New Roman" w:hAnsi="Times New Roman"/>
          <w:b/>
          <w:iCs/>
          <w:sz w:val="28"/>
          <w:szCs w:val="28"/>
        </w:rPr>
      </w:pPr>
      <w:r w:rsidRPr="005723F3">
        <w:rPr>
          <w:rFonts w:ascii="Times New Roman" w:hAnsi="Times New Roman"/>
          <w:b/>
          <w:iCs/>
          <w:sz w:val="28"/>
          <w:szCs w:val="28"/>
        </w:rPr>
        <w:t>7</w:t>
      </w:r>
      <w:r w:rsidR="00DF3DDA" w:rsidRPr="005723F3">
        <w:rPr>
          <w:rFonts w:ascii="Times New Roman" w:hAnsi="Times New Roman"/>
          <w:b/>
          <w:iCs/>
          <w:sz w:val="28"/>
          <w:szCs w:val="28"/>
        </w:rPr>
        <w:t>. Sửa đổ</w:t>
      </w:r>
      <w:r w:rsidR="001D4B1B" w:rsidRPr="005723F3">
        <w:rPr>
          <w:rFonts w:ascii="Times New Roman" w:hAnsi="Times New Roman"/>
          <w:b/>
          <w:iCs/>
          <w:sz w:val="28"/>
          <w:szCs w:val="28"/>
        </w:rPr>
        <w:t>i, bổ sung</w:t>
      </w:r>
      <w:r w:rsidR="00DF3DDA" w:rsidRPr="005723F3">
        <w:rPr>
          <w:rFonts w:ascii="Times New Roman" w:hAnsi="Times New Roman"/>
          <w:b/>
          <w:iCs/>
          <w:sz w:val="28"/>
          <w:szCs w:val="28"/>
        </w:rPr>
        <w:t xml:space="preserve"> Điều 8 như sau:</w:t>
      </w:r>
    </w:p>
    <w:p w14:paraId="3F0C12DA" w14:textId="5836E09F" w:rsidR="00355C8A" w:rsidRPr="005723F3" w:rsidRDefault="00E379F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w:t>
      </w:r>
      <w:bookmarkStart w:id="6" w:name="dieu_8"/>
      <w:bookmarkStart w:id="7" w:name="khoan_6_8"/>
      <w:r w:rsidR="00355C8A" w:rsidRPr="005723F3">
        <w:rPr>
          <w:rFonts w:ascii="Times New Roman" w:hAnsi="Times New Roman"/>
          <w:sz w:val="28"/>
          <w:szCs w:val="28"/>
        </w:rPr>
        <w:t>Điều 8. Quy định về phần mềm hồ sơ bệnh án điện tử</w:t>
      </w:r>
      <w:bookmarkEnd w:id="6"/>
    </w:p>
    <w:p w14:paraId="719B2713" w14:textId="07F7DB78" w:rsidR="00E379F8" w:rsidRPr="005723F3" w:rsidRDefault="00304062"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1. Phần mềm hồ sơ bệnh án điện tử có đầy đủ chức năng về quả</w:t>
      </w:r>
      <w:r w:rsidR="00CC06FC" w:rsidRPr="005723F3">
        <w:rPr>
          <w:rFonts w:ascii="Times New Roman" w:hAnsi="Times New Roman"/>
          <w:sz w:val="28"/>
          <w:szCs w:val="28"/>
        </w:rPr>
        <w:t>n lý thông tin hành chính;</w:t>
      </w:r>
      <w:r w:rsidRPr="005723F3">
        <w:rPr>
          <w:rFonts w:ascii="Times New Roman" w:hAnsi="Times New Roman"/>
          <w:sz w:val="28"/>
          <w:szCs w:val="28"/>
        </w:rPr>
        <w:t xml:space="preserve"> quản lý cung cấp dịch vụ chăm sóc sức khỏ</w:t>
      </w:r>
      <w:r w:rsidR="00CC06FC" w:rsidRPr="005723F3">
        <w:rPr>
          <w:rFonts w:ascii="Times New Roman" w:hAnsi="Times New Roman"/>
          <w:sz w:val="28"/>
          <w:szCs w:val="28"/>
        </w:rPr>
        <w:t>e;</w:t>
      </w:r>
      <w:r w:rsidRPr="005723F3">
        <w:rPr>
          <w:rFonts w:ascii="Times New Roman" w:hAnsi="Times New Roman"/>
          <w:sz w:val="28"/>
          <w:szCs w:val="28"/>
        </w:rPr>
        <w:t xml:space="preserve"> quản lý hồ sơ bệnh án</w:t>
      </w:r>
      <w:r w:rsidR="00CC04AE" w:rsidRPr="005723F3">
        <w:rPr>
          <w:rFonts w:ascii="Times New Roman" w:hAnsi="Times New Roman"/>
          <w:sz w:val="28"/>
          <w:szCs w:val="28"/>
        </w:rPr>
        <w:t xml:space="preserve"> theo thời gian quy định của Luật Khám bệnh, chữa bệnh</w:t>
      </w:r>
      <w:r w:rsidR="00CC06FC" w:rsidRPr="005723F3">
        <w:rPr>
          <w:rFonts w:ascii="Times New Roman" w:hAnsi="Times New Roman"/>
          <w:sz w:val="28"/>
          <w:szCs w:val="28"/>
        </w:rPr>
        <w:t>;</w:t>
      </w:r>
      <w:r w:rsidRPr="005723F3">
        <w:rPr>
          <w:rFonts w:ascii="Times New Roman" w:hAnsi="Times New Roman"/>
          <w:sz w:val="28"/>
          <w:szCs w:val="28"/>
        </w:rPr>
        <w:t xml:space="preserve"> </w:t>
      </w:r>
      <w:r w:rsidR="00CC04AE" w:rsidRPr="005723F3">
        <w:rPr>
          <w:rFonts w:ascii="Times New Roman" w:hAnsi="Times New Roman"/>
          <w:sz w:val="28"/>
          <w:szCs w:val="28"/>
        </w:rPr>
        <w:t>quản lý đồng bộ, lưu trữ</w:t>
      </w:r>
      <w:r w:rsidR="00CC06FC" w:rsidRPr="005723F3">
        <w:rPr>
          <w:rFonts w:ascii="Times New Roman" w:hAnsi="Times New Roman"/>
          <w:sz w:val="28"/>
          <w:szCs w:val="28"/>
        </w:rPr>
        <w:t xml:space="preserve">, </w:t>
      </w:r>
      <w:r w:rsidR="00CC04AE" w:rsidRPr="005723F3">
        <w:rPr>
          <w:rFonts w:ascii="Times New Roman" w:hAnsi="Times New Roman"/>
          <w:sz w:val="28"/>
          <w:szCs w:val="28"/>
        </w:rPr>
        <w:t>phục hồi hồ sơ bệnh án</w:t>
      </w:r>
      <w:r w:rsidR="00CC06FC" w:rsidRPr="005723F3">
        <w:rPr>
          <w:rFonts w:ascii="Times New Roman" w:hAnsi="Times New Roman"/>
          <w:sz w:val="28"/>
          <w:szCs w:val="28"/>
        </w:rPr>
        <w:t xml:space="preserve"> điện tử</w:t>
      </w:r>
      <w:bookmarkEnd w:id="7"/>
      <w:r w:rsidRPr="005723F3">
        <w:rPr>
          <w:rFonts w:ascii="Times New Roman" w:hAnsi="Times New Roman"/>
          <w:sz w:val="28"/>
          <w:szCs w:val="28"/>
        </w:rPr>
        <w:t>.</w:t>
      </w:r>
    </w:p>
    <w:p w14:paraId="68370048" w14:textId="36ED68EE" w:rsidR="00E379F8" w:rsidRPr="005723F3" w:rsidRDefault="00E379F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 xml:space="preserve">2. Bảo đảm </w:t>
      </w:r>
      <w:r w:rsidR="003D15F0" w:rsidRPr="005723F3">
        <w:rPr>
          <w:rFonts w:ascii="Times New Roman" w:hAnsi="Times New Roman"/>
          <w:sz w:val="28"/>
          <w:szCs w:val="28"/>
        </w:rPr>
        <w:t>an toàn</w:t>
      </w:r>
      <w:r w:rsidR="00991995" w:rsidRPr="005723F3">
        <w:rPr>
          <w:rFonts w:ascii="Times New Roman" w:hAnsi="Times New Roman"/>
          <w:sz w:val="28"/>
          <w:szCs w:val="28"/>
        </w:rPr>
        <w:t xml:space="preserve">, </w:t>
      </w:r>
      <w:r w:rsidR="003D15F0" w:rsidRPr="005723F3">
        <w:rPr>
          <w:rFonts w:ascii="Times New Roman" w:hAnsi="Times New Roman"/>
          <w:sz w:val="28"/>
          <w:szCs w:val="28"/>
        </w:rPr>
        <w:t xml:space="preserve">bảo mật thông tin và </w:t>
      </w:r>
      <w:r w:rsidRPr="005723F3">
        <w:rPr>
          <w:rFonts w:ascii="Times New Roman" w:hAnsi="Times New Roman"/>
          <w:sz w:val="28"/>
          <w:szCs w:val="28"/>
        </w:rPr>
        <w:t>khả năng kiểm soát truy cập</w:t>
      </w:r>
      <w:r w:rsidR="00FD3418" w:rsidRPr="005723F3">
        <w:rPr>
          <w:rFonts w:ascii="Times New Roman" w:hAnsi="Times New Roman"/>
          <w:sz w:val="28"/>
          <w:szCs w:val="28"/>
        </w:rPr>
        <w:t>, truy vết</w:t>
      </w:r>
      <w:r w:rsidRPr="005723F3">
        <w:rPr>
          <w:rFonts w:ascii="Times New Roman" w:hAnsi="Times New Roman"/>
          <w:sz w:val="28"/>
          <w:szCs w:val="28"/>
        </w:rPr>
        <w:t xml:space="preserve"> của ngườ</w:t>
      </w:r>
      <w:r w:rsidR="00304062" w:rsidRPr="005723F3">
        <w:rPr>
          <w:rFonts w:ascii="Times New Roman" w:hAnsi="Times New Roman"/>
          <w:sz w:val="28"/>
          <w:szCs w:val="28"/>
        </w:rPr>
        <w:t>i dùng</w:t>
      </w:r>
      <w:r w:rsidRPr="005723F3">
        <w:rPr>
          <w:rFonts w:ascii="Times New Roman" w:hAnsi="Times New Roman"/>
          <w:sz w:val="28"/>
          <w:szCs w:val="28"/>
        </w:rPr>
        <w:t>, trong đó:</w:t>
      </w:r>
    </w:p>
    <w:p w14:paraId="2112B814" w14:textId="4CDF4050" w:rsidR="00E379F8" w:rsidRPr="005723F3" w:rsidRDefault="00E379F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a) Bảo đảm khả năng xác thực người dùng và cấp quyền cho người dùng</w:t>
      </w:r>
      <w:r w:rsidR="00991995" w:rsidRPr="005723F3">
        <w:rPr>
          <w:rFonts w:ascii="Times New Roman" w:hAnsi="Times New Roman"/>
          <w:sz w:val="28"/>
          <w:szCs w:val="28"/>
        </w:rPr>
        <w:t>;</w:t>
      </w:r>
    </w:p>
    <w:p w14:paraId="74C20FCF" w14:textId="7600D86F" w:rsidR="00991995" w:rsidRPr="005723F3" w:rsidRDefault="00E379F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 xml:space="preserve">b) Bảo đảm quyền riêng tư, </w:t>
      </w:r>
      <w:r w:rsidR="003D15F0" w:rsidRPr="005723F3">
        <w:rPr>
          <w:rFonts w:ascii="Times New Roman" w:hAnsi="Times New Roman"/>
          <w:sz w:val="28"/>
          <w:szCs w:val="28"/>
        </w:rPr>
        <w:t>an toàn</w:t>
      </w:r>
      <w:r w:rsidR="00EE4F9E" w:rsidRPr="005723F3">
        <w:rPr>
          <w:rFonts w:ascii="Times New Roman" w:hAnsi="Times New Roman"/>
          <w:sz w:val="28"/>
          <w:szCs w:val="28"/>
        </w:rPr>
        <w:t>,</w:t>
      </w:r>
      <w:r w:rsidR="003D15F0" w:rsidRPr="005723F3">
        <w:rPr>
          <w:rFonts w:ascii="Times New Roman" w:hAnsi="Times New Roman"/>
          <w:sz w:val="28"/>
          <w:szCs w:val="28"/>
        </w:rPr>
        <w:t xml:space="preserve"> </w:t>
      </w:r>
      <w:r w:rsidRPr="005723F3">
        <w:rPr>
          <w:rFonts w:ascii="Times New Roman" w:hAnsi="Times New Roman"/>
          <w:sz w:val="28"/>
          <w:szCs w:val="28"/>
        </w:rPr>
        <w:t xml:space="preserve">bảo mật </w:t>
      </w:r>
      <w:r w:rsidR="003D15F0" w:rsidRPr="005723F3">
        <w:rPr>
          <w:rFonts w:ascii="Times New Roman" w:hAnsi="Times New Roman"/>
          <w:sz w:val="28"/>
          <w:szCs w:val="28"/>
        </w:rPr>
        <w:t>thông tin</w:t>
      </w:r>
      <w:r w:rsidR="00991995" w:rsidRPr="005723F3">
        <w:rPr>
          <w:rFonts w:ascii="Times New Roman" w:hAnsi="Times New Roman"/>
          <w:sz w:val="28"/>
          <w:szCs w:val="28"/>
        </w:rPr>
        <w:t>;</w:t>
      </w:r>
      <w:r w:rsidR="003D15F0" w:rsidRPr="005723F3">
        <w:rPr>
          <w:rFonts w:ascii="Times New Roman" w:hAnsi="Times New Roman"/>
          <w:sz w:val="28"/>
          <w:szCs w:val="28"/>
        </w:rPr>
        <w:t xml:space="preserve"> </w:t>
      </w:r>
    </w:p>
    <w:p w14:paraId="662C9CA6" w14:textId="2BB30C57" w:rsidR="00E379F8" w:rsidRPr="005723F3" w:rsidRDefault="00991995"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c) Bảo đảm việc</w:t>
      </w:r>
      <w:r w:rsidR="00785BBF" w:rsidRPr="005723F3">
        <w:rPr>
          <w:rFonts w:ascii="Times New Roman" w:hAnsi="Times New Roman"/>
          <w:sz w:val="28"/>
          <w:szCs w:val="28"/>
        </w:rPr>
        <w:t xml:space="preserve"> </w:t>
      </w:r>
      <w:r w:rsidR="00E379F8" w:rsidRPr="005723F3">
        <w:rPr>
          <w:rFonts w:ascii="Times New Roman" w:hAnsi="Times New Roman"/>
          <w:sz w:val="28"/>
          <w:szCs w:val="28"/>
        </w:rPr>
        <w:t>kiểm tra truy vết.</w:t>
      </w:r>
    </w:p>
    <w:p w14:paraId="58826DC9" w14:textId="0FBC229E" w:rsidR="00E379F8" w:rsidRPr="005723F3" w:rsidRDefault="00E379F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3. Phần mềm hồ sơ bệnh án điện tử phải có khả năng kết xuất bản điện tử theo tập tin định dạ</w:t>
      </w:r>
      <w:r w:rsidR="00CC06FC" w:rsidRPr="005723F3">
        <w:rPr>
          <w:rFonts w:ascii="Times New Roman" w:hAnsi="Times New Roman"/>
          <w:sz w:val="28"/>
          <w:szCs w:val="28"/>
        </w:rPr>
        <w:t xml:space="preserve">ng XML (hoặc </w:t>
      </w:r>
      <w:r w:rsidR="00FC0C07" w:rsidRPr="005723F3">
        <w:rPr>
          <w:rFonts w:ascii="Times New Roman" w:hAnsi="Times New Roman"/>
          <w:sz w:val="28"/>
          <w:szCs w:val="28"/>
        </w:rPr>
        <w:t>JSON</w:t>
      </w:r>
      <w:r w:rsidR="00CC06FC" w:rsidRPr="005723F3">
        <w:rPr>
          <w:rFonts w:ascii="Times New Roman" w:hAnsi="Times New Roman"/>
          <w:sz w:val="28"/>
          <w:szCs w:val="28"/>
        </w:rPr>
        <w:t>) và</w:t>
      </w:r>
      <w:r w:rsidR="00FC0C07" w:rsidRPr="005723F3">
        <w:rPr>
          <w:rFonts w:ascii="Times New Roman" w:hAnsi="Times New Roman"/>
          <w:sz w:val="28"/>
          <w:szCs w:val="28"/>
        </w:rPr>
        <w:t xml:space="preserve"> </w:t>
      </w:r>
      <w:r w:rsidR="00DC34CF" w:rsidRPr="005723F3">
        <w:rPr>
          <w:rFonts w:ascii="Times New Roman" w:hAnsi="Times New Roman"/>
          <w:sz w:val="28"/>
          <w:szCs w:val="28"/>
        </w:rPr>
        <w:t>PDF</w:t>
      </w:r>
      <w:r w:rsidR="00340503" w:rsidRPr="005723F3">
        <w:rPr>
          <w:rFonts w:ascii="Times New Roman" w:hAnsi="Times New Roman"/>
          <w:sz w:val="28"/>
          <w:szCs w:val="28"/>
        </w:rPr>
        <w:t xml:space="preserve"> các thông tin</w:t>
      </w:r>
      <w:r w:rsidR="00DC34CF" w:rsidRPr="005723F3">
        <w:rPr>
          <w:rFonts w:ascii="Times New Roman" w:hAnsi="Times New Roman"/>
          <w:sz w:val="28"/>
          <w:szCs w:val="28"/>
        </w:rPr>
        <w:t xml:space="preserve"> </w:t>
      </w:r>
      <w:r w:rsidRPr="005723F3">
        <w:rPr>
          <w:rFonts w:ascii="Times New Roman" w:hAnsi="Times New Roman"/>
          <w:sz w:val="28"/>
          <w:szCs w:val="28"/>
        </w:rPr>
        <w:t>sau:</w:t>
      </w:r>
    </w:p>
    <w:p w14:paraId="13831C7B" w14:textId="0FC8058B" w:rsidR="00304062" w:rsidRPr="005723F3" w:rsidRDefault="00304062" w:rsidP="00DD0270">
      <w:pPr>
        <w:pStyle w:val="NormalWeb"/>
        <w:spacing w:before="120" w:beforeAutospacing="0" w:after="120" w:afterAutospacing="0" w:line="360" w:lineRule="exact"/>
        <w:ind w:firstLine="720"/>
        <w:jc w:val="both"/>
        <w:rPr>
          <w:sz w:val="28"/>
          <w:szCs w:val="28"/>
        </w:rPr>
      </w:pPr>
      <w:r w:rsidRPr="005723F3">
        <w:rPr>
          <w:sz w:val="28"/>
          <w:szCs w:val="28"/>
        </w:rPr>
        <w:t>a)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w:t>
      </w:r>
      <w:r w:rsidR="00340503" w:rsidRPr="005723F3">
        <w:rPr>
          <w:sz w:val="28"/>
          <w:szCs w:val="28"/>
        </w:rPr>
        <w:t>nh, t</w:t>
      </w:r>
      <w:r w:rsidRPr="005723F3">
        <w:rPr>
          <w:sz w:val="28"/>
          <w:szCs w:val="28"/>
        </w:rPr>
        <w:t>hông tin về</w:t>
      </w:r>
      <w:r w:rsidR="00CC04AE" w:rsidRPr="005723F3">
        <w:rPr>
          <w:sz w:val="28"/>
          <w:szCs w:val="28"/>
        </w:rPr>
        <w:t xml:space="preserve"> </w:t>
      </w:r>
      <w:r w:rsidRPr="005723F3">
        <w:rPr>
          <w:sz w:val="28"/>
          <w:szCs w:val="28"/>
        </w:rPr>
        <w:t>tóm tắt hồ sơ bệnh án</w:t>
      </w:r>
      <w:r w:rsidR="00340503" w:rsidRPr="005723F3">
        <w:rPr>
          <w:sz w:val="28"/>
          <w:szCs w:val="28"/>
        </w:rPr>
        <w:t xml:space="preserve"> </w:t>
      </w:r>
      <w:r w:rsidRPr="005723F3">
        <w:rPr>
          <w:sz w:val="28"/>
          <w:szCs w:val="28"/>
        </w:rPr>
        <w:t xml:space="preserve">theo </w:t>
      </w:r>
      <w:r w:rsidR="009B6833" w:rsidRPr="005723F3">
        <w:rPr>
          <w:sz w:val="28"/>
          <w:szCs w:val="28"/>
        </w:rPr>
        <w:t xml:space="preserve">mẫu </w:t>
      </w:r>
      <w:r w:rsidR="00340503" w:rsidRPr="005723F3">
        <w:rPr>
          <w:sz w:val="28"/>
          <w:szCs w:val="28"/>
        </w:rPr>
        <w:t>quy định của</w:t>
      </w:r>
      <w:r w:rsidRPr="005723F3">
        <w:rPr>
          <w:sz w:val="28"/>
          <w:szCs w:val="28"/>
        </w:rPr>
        <w:t xml:space="preserve"> Bộ Y tế.</w:t>
      </w:r>
    </w:p>
    <w:p w14:paraId="27E866E3" w14:textId="05DA9B1A" w:rsidR="00304062" w:rsidRPr="005723F3" w:rsidRDefault="00340503" w:rsidP="00DD0270">
      <w:pPr>
        <w:pStyle w:val="NormalWeb"/>
        <w:spacing w:before="120" w:beforeAutospacing="0" w:after="120" w:afterAutospacing="0" w:line="360" w:lineRule="exact"/>
        <w:ind w:firstLine="720"/>
        <w:jc w:val="both"/>
        <w:rPr>
          <w:sz w:val="28"/>
          <w:szCs w:val="28"/>
        </w:rPr>
      </w:pPr>
      <w:r w:rsidRPr="005723F3">
        <w:rPr>
          <w:sz w:val="28"/>
          <w:szCs w:val="28"/>
        </w:rPr>
        <w:t>b</w:t>
      </w:r>
      <w:r w:rsidR="00304062" w:rsidRPr="005723F3">
        <w:rPr>
          <w:sz w:val="28"/>
          <w:szCs w:val="28"/>
        </w:rPr>
        <w:t>) Thông tin trong quản lý, giám định và thanh toán chi phí khám bệnh, chữa bệnh bảo hiểm y tế theo quy định của Bộ Y tế quy định chuẩn và định dạng dữ liệu đầu ra sử dụng trong quản lý, giám định và thanh toán chi phí khám bệnh, chữa bệnh bảo hiểm y tế và giải quyết các chế độ liên quan</w:t>
      </w:r>
      <w:r w:rsidR="004D63B9" w:rsidRPr="005723F3">
        <w:rPr>
          <w:sz w:val="28"/>
          <w:szCs w:val="28"/>
        </w:rPr>
        <w:t xml:space="preserve">. </w:t>
      </w:r>
    </w:p>
    <w:p w14:paraId="4D1865B1" w14:textId="30604E50" w:rsidR="00E379F8" w:rsidRPr="005723F3" w:rsidRDefault="004D63B9"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4</w:t>
      </w:r>
      <w:r w:rsidR="00E379F8" w:rsidRPr="005723F3">
        <w:rPr>
          <w:rFonts w:ascii="Times New Roman" w:hAnsi="Times New Roman"/>
          <w:sz w:val="28"/>
          <w:szCs w:val="28"/>
        </w:rPr>
        <w:t xml:space="preserve">. Có khả năng </w:t>
      </w:r>
      <w:r w:rsidR="00DC34CF" w:rsidRPr="005723F3">
        <w:rPr>
          <w:rFonts w:ascii="Times New Roman" w:hAnsi="Times New Roman"/>
          <w:sz w:val="28"/>
          <w:szCs w:val="28"/>
        </w:rPr>
        <w:t xml:space="preserve">kết xuất, </w:t>
      </w:r>
      <w:r w:rsidR="00E379F8" w:rsidRPr="005723F3">
        <w:rPr>
          <w:rFonts w:ascii="Times New Roman" w:hAnsi="Times New Roman"/>
          <w:sz w:val="28"/>
          <w:szCs w:val="28"/>
        </w:rPr>
        <w:t>hiển thị</w:t>
      </w:r>
      <w:r w:rsidR="00304062" w:rsidRPr="005723F3">
        <w:rPr>
          <w:rFonts w:ascii="Times New Roman" w:hAnsi="Times New Roman"/>
          <w:sz w:val="28"/>
          <w:szCs w:val="28"/>
        </w:rPr>
        <w:t xml:space="preserve"> hồ sơ bệnh án</w:t>
      </w:r>
      <w:r w:rsidR="009B6833" w:rsidRPr="005723F3">
        <w:rPr>
          <w:rFonts w:ascii="Times New Roman" w:hAnsi="Times New Roman"/>
          <w:sz w:val="28"/>
          <w:szCs w:val="28"/>
        </w:rPr>
        <w:t>,</w:t>
      </w:r>
      <w:r w:rsidRPr="005723F3">
        <w:rPr>
          <w:rFonts w:ascii="Times New Roman" w:hAnsi="Times New Roman"/>
          <w:bCs/>
          <w:spacing w:val="-6"/>
          <w:sz w:val="28"/>
          <w:szCs w:val="28"/>
          <w:lang w:val="vi-VN"/>
        </w:rPr>
        <w:t xml:space="preserve"> </w:t>
      </w:r>
      <w:r w:rsidRPr="005723F3">
        <w:rPr>
          <w:rFonts w:ascii="Times New Roman" w:hAnsi="Times New Roman"/>
          <w:bCs/>
          <w:spacing w:val="-6"/>
          <w:sz w:val="28"/>
          <w:szCs w:val="28"/>
          <w:lang w:val="es-ES"/>
        </w:rPr>
        <w:t>b</w:t>
      </w:r>
      <w:r w:rsidRPr="005723F3">
        <w:rPr>
          <w:rFonts w:ascii="Times New Roman" w:hAnsi="Times New Roman"/>
          <w:bCs/>
          <w:spacing w:val="-6"/>
          <w:sz w:val="28"/>
          <w:szCs w:val="28"/>
          <w:lang w:val="vi-VN"/>
        </w:rPr>
        <w:t xml:space="preserve">ản tóm tắt </w:t>
      </w:r>
      <w:r w:rsidRPr="005723F3">
        <w:rPr>
          <w:rFonts w:ascii="Times New Roman" w:hAnsi="Times New Roman"/>
          <w:bCs/>
          <w:spacing w:val="-6"/>
          <w:sz w:val="28"/>
          <w:szCs w:val="28"/>
          <w:lang w:val="es-ES"/>
        </w:rPr>
        <w:t>h</w:t>
      </w:r>
      <w:r w:rsidRPr="005723F3">
        <w:rPr>
          <w:rFonts w:ascii="Times New Roman" w:hAnsi="Times New Roman"/>
          <w:bCs/>
          <w:spacing w:val="-6"/>
          <w:sz w:val="28"/>
          <w:szCs w:val="28"/>
          <w:lang w:val="vi-VN"/>
        </w:rPr>
        <w:t>ồ sơ bệnh án</w:t>
      </w:r>
      <w:r w:rsidR="009B6833" w:rsidRPr="005723F3">
        <w:rPr>
          <w:rFonts w:ascii="Times New Roman" w:hAnsi="Times New Roman"/>
          <w:bCs/>
          <w:spacing w:val="-6"/>
          <w:sz w:val="28"/>
          <w:szCs w:val="28"/>
        </w:rPr>
        <w:t xml:space="preserve"> </w:t>
      </w:r>
      <w:r w:rsidR="009B6833" w:rsidRPr="005723F3">
        <w:rPr>
          <w:rFonts w:ascii="Times New Roman" w:hAnsi="Times New Roman"/>
          <w:sz w:val="28"/>
          <w:szCs w:val="28"/>
        </w:rPr>
        <w:t>theo mẫu quy định của Bộ Y tế</w:t>
      </w:r>
      <w:r w:rsidR="00304062" w:rsidRPr="005723F3">
        <w:rPr>
          <w:rFonts w:ascii="Times New Roman" w:hAnsi="Times New Roman"/>
          <w:sz w:val="28"/>
          <w:szCs w:val="28"/>
        </w:rPr>
        <w:t xml:space="preserve"> </w:t>
      </w:r>
      <w:r w:rsidR="00E379F8" w:rsidRPr="005723F3">
        <w:rPr>
          <w:rFonts w:ascii="Times New Roman" w:hAnsi="Times New Roman"/>
          <w:sz w:val="28"/>
          <w:szCs w:val="28"/>
        </w:rPr>
        <w:t>trên màn hình máy tính hoặc các thiết bị điện tử</w:t>
      </w:r>
      <w:r w:rsidR="00304062" w:rsidRPr="005723F3">
        <w:rPr>
          <w:rFonts w:ascii="Times New Roman" w:hAnsi="Times New Roman"/>
          <w:sz w:val="28"/>
          <w:szCs w:val="28"/>
        </w:rPr>
        <w:t xml:space="preserve"> khác</w:t>
      </w:r>
      <w:r w:rsidR="00E379F8" w:rsidRPr="005723F3">
        <w:rPr>
          <w:rFonts w:ascii="Times New Roman" w:hAnsi="Times New Roman"/>
          <w:sz w:val="28"/>
          <w:szCs w:val="28"/>
        </w:rPr>
        <w:t>.</w:t>
      </w:r>
    </w:p>
    <w:p w14:paraId="4C7D6A9D" w14:textId="4BA13F19" w:rsidR="00304062" w:rsidRPr="005723F3" w:rsidRDefault="004D63B9"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5</w:t>
      </w:r>
      <w:r w:rsidR="00E379F8" w:rsidRPr="005723F3">
        <w:rPr>
          <w:rFonts w:ascii="Times New Roman" w:hAnsi="Times New Roman"/>
          <w:sz w:val="28"/>
          <w:szCs w:val="28"/>
        </w:rPr>
        <w:t>. Có khả năng kết xuất ra máy in hồ sơ bệnh án</w:t>
      </w:r>
      <w:r w:rsidR="00752DE2" w:rsidRPr="005723F3">
        <w:rPr>
          <w:rFonts w:ascii="Times New Roman" w:hAnsi="Times New Roman"/>
          <w:sz w:val="28"/>
          <w:szCs w:val="28"/>
        </w:rPr>
        <w:t xml:space="preserve">, </w:t>
      </w:r>
      <w:r w:rsidR="009B6833" w:rsidRPr="005723F3">
        <w:rPr>
          <w:rFonts w:ascii="Times New Roman" w:hAnsi="Times New Roman"/>
          <w:sz w:val="28"/>
          <w:szCs w:val="28"/>
        </w:rPr>
        <w:t xml:space="preserve">bản </w:t>
      </w:r>
      <w:r w:rsidR="00752DE2" w:rsidRPr="005723F3">
        <w:rPr>
          <w:rFonts w:ascii="Times New Roman" w:hAnsi="Times New Roman"/>
          <w:sz w:val="28"/>
          <w:szCs w:val="28"/>
        </w:rPr>
        <w:t xml:space="preserve">tóm tắt hồ sơ bệnh án theo mẫu </w:t>
      </w:r>
      <w:r w:rsidR="009B6833" w:rsidRPr="005723F3">
        <w:rPr>
          <w:rFonts w:ascii="Times New Roman" w:hAnsi="Times New Roman"/>
          <w:sz w:val="28"/>
          <w:szCs w:val="28"/>
        </w:rPr>
        <w:t>quy định của</w:t>
      </w:r>
      <w:r w:rsidR="00752DE2" w:rsidRPr="005723F3">
        <w:rPr>
          <w:rFonts w:ascii="Times New Roman" w:hAnsi="Times New Roman"/>
          <w:sz w:val="28"/>
          <w:szCs w:val="28"/>
        </w:rPr>
        <w:t xml:space="preserve"> Bộ Y tế</w:t>
      </w:r>
      <w:r w:rsidR="00991995" w:rsidRPr="005723F3">
        <w:rPr>
          <w:rFonts w:ascii="Times New Roman" w:hAnsi="Times New Roman"/>
          <w:sz w:val="28"/>
          <w:szCs w:val="28"/>
        </w:rPr>
        <w:t>.</w:t>
      </w:r>
      <w:r w:rsidR="00304062" w:rsidRPr="005723F3">
        <w:rPr>
          <w:rFonts w:ascii="Times New Roman" w:hAnsi="Times New Roman"/>
          <w:sz w:val="28"/>
          <w:szCs w:val="28"/>
        </w:rPr>
        <w:t>”</w:t>
      </w:r>
    </w:p>
    <w:p w14:paraId="39E858BE" w14:textId="7A51698A" w:rsidR="00F71ACA" w:rsidRPr="005723F3" w:rsidRDefault="00355C8A" w:rsidP="00DD0270">
      <w:pPr>
        <w:spacing w:before="120" w:after="120" w:line="360" w:lineRule="exact"/>
        <w:ind w:firstLine="720"/>
        <w:jc w:val="both"/>
        <w:outlineLvl w:val="0"/>
        <w:rPr>
          <w:rFonts w:ascii="Times New Roman" w:hAnsi="Times New Roman"/>
          <w:b/>
          <w:sz w:val="28"/>
          <w:szCs w:val="28"/>
        </w:rPr>
      </w:pPr>
      <w:r w:rsidRPr="005723F3">
        <w:rPr>
          <w:rFonts w:ascii="Times New Roman" w:hAnsi="Times New Roman"/>
          <w:b/>
          <w:sz w:val="28"/>
          <w:szCs w:val="28"/>
        </w:rPr>
        <w:t>8</w:t>
      </w:r>
      <w:r w:rsidR="00F71ACA" w:rsidRPr="005723F3">
        <w:rPr>
          <w:rFonts w:ascii="Times New Roman" w:hAnsi="Times New Roman"/>
          <w:b/>
          <w:sz w:val="28"/>
          <w:szCs w:val="28"/>
        </w:rPr>
        <w:t>. Sửa đổ</w:t>
      </w:r>
      <w:r w:rsidR="009C0F37" w:rsidRPr="005723F3">
        <w:rPr>
          <w:rFonts w:ascii="Times New Roman" w:hAnsi="Times New Roman"/>
          <w:b/>
          <w:sz w:val="28"/>
          <w:szCs w:val="28"/>
        </w:rPr>
        <w:t>i</w:t>
      </w:r>
      <w:r w:rsidR="00AE4AF8" w:rsidRPr="005723F3">
        <w:rPr>
          <w:rFonts w:ascii="Times New Roman" w:hAnsi="Times New Roman"/>
          <w:b/>
          <w:sz w:val="28"/>
          <w:szCs w:val="28"/>
        </w:rPr>
        <w:t xml:space="preserve">, bổ sung </w:t>
      </w:r>
      <w:r w:rsidR="00F71ACA" w:rsidRPr="005723F3">
        <w:rPr>
          <w:rFonts w:ascii="Times New Roman" w:hAnsi="Times New Roman"/>
          <w:b/>
          <w:sz w:val="28"/>
          <w:szCs w:val="28"/>
        </w:rPr>
        <w:t>Điề</w:t>
      </w:r>
      <w:r w:rsidR="009C0F37" w:rsidRPr="005723F3">
        <w:rPr>
          <w:rFonts w:ascii="Times New Roman" w:hAnsi="Times New Roman"/>
          <w:b/>
          <w:sz w:val="28"/>
          <w:szCs w:val="28"/>
        </w:rPr>
        <w:t>u 14</w:t>
      </w:r>
      <w:r w:rsidR="00F71ACA" w:rsidRPr="005723F3">
        <w:rPr>
          <w:rFonts w:ascii="Times New Roman" w:hAnsi="Times New Roman"/>
          <w:b/>
          <w:sz w:val="28"/>
          <w:szCs w:val="28"/>
        </w:rPr>
        <w:t xml:space="preserve"> như sau:</w:t>
      </w:r>
    </w:p>
    <w:p w14:paraId="21A141F3" w14:textId="77777777" w:rsidR="008F2F98" w:rsidRPr="005723F3" w:rsidRDefault="00F71ACA" w:rsidP="00DD0270">
      <w:pPr>
        <w:spacing w:before="120" w:after="120" w:line="360" w:lineRule="exact"/>
        <w:jc w:val="both"/>
        <w:outlineLvl w:val="0"/>
        <w:rPr>
          <w:rFonts w:ascii="Times New Roman" w:hAnsi="Times New Roman"/>
          <w:sz w:val="28"/>
          <w:szCs w:val="28"/>
        </w:rPr>
      </w:pPr>
      <w:r w:rsidRPr="005723F3">
        <w:rPr>
          <w:rFonts w:ascii="Times New Roman" w:hAnsi="Times New Roman"/>
          <w:sz w:val="28"/>
          <w:szCs w:val="28"/>
        </w:rPr>
        <w:tab/>
      </w:r>
      <w:r w:rsidR="008F2F98" w:rsidRPr="005723F3">
        <w:rPr>
          <w:rFonts w:ascii="Times New Roman" w:hAnsi="Times New Roman"/>
          <w:sz w:val="28"/>
          <w:szCs w:val="28"/>
        </w:rPr>
        <w:t>“Điều 14. Quy chuẩn, tiêu chuẩn về công nghệ thông tin và an toàn thông tin</w:t>
      </w:r>
    </w:p>
    <w:p w14:paraId="426BC159" w14:textId="7F99B915" w:rsidR="00F11AF2" w:rsidRPr="005723F3" w:rsidRDefault="00F842DC" w:rsidP="00DD0270">
      <w:pPr>
        <w:spacing w:before="120" w:after="120" w:line="360" w:lineRule="exact"/>
        <w:ind w:firstLine="720"/>
        <w:jc w:val="both"/>
        <w:outlineLvl w:val="0"/>
        <w:rPr>
          <w:rFonts w:ascii="Times New Roman" w:hAnsi="Times New Roman"/>
          <w:sz w:val="28"/>
          <w:szCs w:val="28"/>
        </w:rPr>
      </w:pPr>
      <w:r w:rsidRPr="005723F3">
        <w:rPr>
          <w:rFonts w:ascii="Times New Roman" w:hAnsi="Times New Roman"/>
          <w:sz w:val="28"/>
          <w:szCs w:val="28"/>
        </w:rPr>
        <w:lastRenderedPageBreak/>
        <w:t xml:space="preserve">Hồ sơ </w:t>
      </w:r>
      <w:r w:rsidR="009C0F37" w:rsidRPr="005723F3">
        <w:rPr>
          <w:rFonts w:ascii="Times New Roman" w:hAnsi="Times New Roman"/>
          <w:sz w:val="28"/>
          <w:szCs w:val="28"/>
        </w:rPr>
        <w:t>bệnh án điện tử</w:t>
      </w:r>
      <w:r w:rsidR="006F3283" w:rsidRPr="005723F3">
        <w:rPr>
          <w:rFonts w:ascii="Times New Roman" w:hAnsi="Times New Roman"/>
          <w:sz w:val="28"/>
          <w:szCs w:val="28"/>
        </w:rPr>
        <w:t xml:space="preserve"> phả</w:t>
      </w:r>
      <w:r w:rsidR="009C0F37" w:rsidRPr="005723F3">
        <w:rPr>
          <w:rFonts w:ascii="Times New Roman" w:hAnsi="Times New Roman"/>
          <w:sz w:val="28"/>
          <w:szCs w:val="28"/>
        </w:rPr>
        <w:t xml:space="preserve">i </w:t>
      </w:r>
      <w:r w:rsidR="00E53AD0" w:rsidRPr="005723F3">
        <w:rPr>
          <w:rFonts w:ascii="Times New Roman" w:hAnsi="Times New Roman"/>
          <w:sz w:val="28"/>
          <w:szCs w:val="28"/>
        </w:rPr>
        <w:t>đáp ứng</w:t>
      </w:r>
      <w:r w:rsidR="0069203D" w:rsidRPr="005723F3">
        <w:rPr>
          <w:rFonts w:ascii="Times New Roman" w:hAnsi="Times New Roman"/>
          <w:sz w:val="28"/>
          <w:szCs w:val="28"/>
        </w:rPr>
        <w:t xml:space="preserve"> các </w:t>
      </w:r>
      <w:r w:rsidR="00E53AD0" w:rsidRPr="005723F3">
        <w:rPr>
          <w:rFonts w:ascii="Times New Roman" w:hAnsi="Times New Roman"/>
          <w:sz w:val="28"/>
          <w:szCs w:val="28"/>
        </w:rPr>
        <w:t>quy chuẩ</w:t>
      </w:r>
      <w:r w:rsidR="00F11AF2" w:rsidRPr="005723F3">
        <w:rPr>
          <w:rFonts w:ascii="Times New Roman" w:hAnsi="Times New Roman"/>
          <w:sz w:val="28"/>
          <w:szCs w:val="28"/>
        </w:rPr>
        <w:t>n</w:t>
      </w:r>
      <w:r w:rsidR="00941657" w:rsidRPr="005723F3">
        <w:rPr>
          <w:rFonts w:ascii="Times New Roman" w:hAnsi="Times New Roman"/>
          <w:sz w:val="28"/>
          <w:szCs w:val="28"/>
        </w:rPr>
        <w:t>, tiêu chuẩ</w:t>
      </w:r>
      <w:r w:rsidR="00C00FEB" w:rsidRPr="005723F3">
        <w:rPr>
          <w:rFonts w:ascii="Times New Roman" w:hAnsi="Times New Roman"/>
          <w:sz w:val="28"/>
          <w:szCs w:val="28"/>
        </w:rPr>
        <w:t>n</w:t>
      </w:r>
      <w:r w:rsidR="00E53AD0" w:rsidRPr="005723F3">
        <w:rPr>
          <w:rFonts w:ascii="Times New Roman" w:hAnsi="Times New Roman"/>
          <w:sz w:val="28"/>
          <w:szCs w:val="28"/>
        </w:rPr>
        <w:t xml:space="preserve"> </w:t>
      </w:r>
      <w:r w:rsidR="001070E2" w:rsidRPr="005723F3">
        <w:rPr>
          <w:rFonts w:ascii="Times New Roman" w:hAnsi="Times New Roman"/>
          <w:sz w:val="28"/>
          <w:szCs w:val="28"/>
        </w:rPr>
        <w:t xml:space="preserve">về </w:t>
      </w:r>
      <w:r w:rsidR="009C0F37" w:rsidRPr="005723F3">
        <w:rPr>
          <w:rFonts w:ascii="Times New Roman" w:hAnsi="Times New Roman"/>
          <w:sz w:val="28"/>
          <w:szCs w:val="28"/>
        </w:rPr>
        <w:t>công nghệ thông tin</w:t>
      </w:r>
      <w:r w:rsidR="00355C8A" w:rsidRPr="005723F3">
        <w:rPr>
          <w:rFonts w:ascii="Times New Roman" w:hAnsi="Times New Roman"/>
          <w:sz w:val="28"/>
          <w:szCs w:val="28"/>
        </w:rPr>
        <w:t>,</w:t>
      </w:r>
      <w:r w:rsidR="0069203D" w:rsidRPr="005723F3">
        <w:rPr>
          <w:rFonts w:ascii="Times New Roman" w:hAnsi="Times New Roman"/>
          <w:sz w:val="28"/>
          <w:szCs w:val="28"/>
        </w:rPr>
        <w:t xml:space="preserve"> an toàn </w:t>
      </w:r>
      <w:r w:rsidR="00355C8A" w:rsidRPr="005723F3">
        <w:rPr>
          <w:rFonts w:ascii="Times New Roman" w:hAnsi="Times New Roman"/>
          <w:sz w:val="28"/>
          <w:szCs w:val="28"/>
        </w:rPr>
        <w:t xml:space="preserve">và bảo mật </w:t>
      </w:r>
      <w:r w:rsidR="0069203D" w:rsidRPr="005723F3">
        <w:rPr>
          <w:rFonts w:ascii="Times New Roman" w:hAnsi="Times New Roman"/>
          <w:sz w:val="28"/>
          <w:szCs w:val="28"/>
        </w:rPr>
        <w:t>thông tin</w:t>
      </w:r>
      <w:r w:rsidR="00355C8A" w:rsidRPr="005723F3">
        <w:rPr>
          <w:rFonts w:ascii="Times New Roman" w:hAnsi="Times New Roman"/>
          <w:sz w:val="28"/>
          <w:szCs w:val="28"/>
        </w:rPr>
        <w:t xml:space="preserve"> theo quy định </w:t>
      </w:r>
      <w:r w:rsidR="004960FE" w:rsidRPr="005723F3">
        <w:rPr>
          <w:rFonts w:ascii="Times New Roman" w:hAnsi="Times New Roman"/>
          <w:sz w:val="28"/>
          <w:szCs w:val="28"/>
        </w:rPr>
        <w:t>cúa pháp luật</w:t>
      </w:r>
      <w:r w:rsidR="00F11AF2" w:rsidRPr="005723F3">
        <w:rPr>
          <w:rFonts w:ascii="Times New Roman" w:hAnsi="Times New Roman"/>
          <w:sz w:val="28"/>
          <w:szCs w:val="28"/>
        </w:rPr>
        <w:t>.</w:t>
      </w:r>
      <w:r w:rsidR="00C00FEB" w:rsidRPr="005723F3">
        <w:rPr>
          <w:rFonts w:ascii="Times New Roman" w:hAnsi="Times New Roman"/>
          <w:sz w:val="28"/>
          <w:szCs w:val="28"/>
        </w:rPr>
        <w:t>”</w:t>
      </w:r>
    </w:p>
    <w:p w14:paraId="2C3E60D3" w14:textId="5844A129" w:rsidR="004A6738" w:rsidRPr="005723F3" w:rsidRDefault="004A6738" w:rsidP="00DD0270">
      <w:pPr>
        <w:spacing w:before="120" w:after="120" w:line="360" w:lineRule="exact"/>
        <w:ind w:firstLine="720"/>
        <w:jc w:val="both"/>
        <w:outlineLvl w:val="0"/>
        <w:rPr>
          <w:rFonts w:ascii="Times New Roman" w:hAnsi="Times New Roman"/>
          <w:b/>
          <w:sz w:val="28"/>
          <w:szCs w:val="28"/>
        </w:rPr>
      </w:pPr>
      <w:r w:rsidRPr="005723F3">
        <w:rPr>
          <w:rFonts w:ascii="Times New Roman" w:hAnsi="Times New Roman"/>
          <w:b/>
          <w:sz w:val="28"/>
          <w:szCs w:val="28"/>
        </w:rPr>
        <w:t>9. Sửa đổi, bổ sung Điều 11 như sau:</w:t>
      </w:r>
    </w:p>
    <w:p w14:paraId="1C8C8323" w14:textId="77777777" w:rsidR="00EA2E8C" w:rsidRPr="005723F3" w:rsidRDefault="004A6738" w:rsidP="00DD0270">
      <w:pPr>
        <w:spacing w:before="120" w:after="120" w:line="360" w:lineRule="exact"/>
        <w:jc w:val="both"/>
        <w:outlineLvl w:val="0"/>
        <w:rPr>
          <w:rFonts w:ascii="Times New Roman" w:hAnsi="Times New Roman"/>
          <w:sz w:val="28"/>
          <w:szCs w:val="28"/>
        </w:rPr>
      </w:pPr>
      <w:r w:rsidRPr="005723F3">
        <w:rPr>
          <w:rFonts w:ascii="Times New Roman" w:hAnsi="Times New Roman"/>
          <w:sz w:val="28"/>
          <w:szCs w:val="28"/>
        </w:rPr>
        <w:tab/>
        <w:t>“Điều 11. Quản lý, lưu trữ</w:t>
      </w:r>
      <w:r w:rsidR="005D3E41" w:rsidRPr="005723F3">
        <w:rPr>
          <w:rFonts w:ascii="Times New Roman" w:hAnsi="Times New Roman"/>
          <w:sz w:val="28"/>
          <w:szCs w:val="28"/>
        </w:rPr>
        <w:t xml:space="preserve"> </w:t>
      </w:r>
      <w:r w:rsidR="00440D26" w:rsidRPr="005723F3">
        <w:rPr>
          <w:rFonts w:ascii="Times New Roman" w:hAnsi="Times New Roman"/>
          <w:sz w:val="28"/>
          <w:szCs w:val="28"/>
        </w:rPr>
        <w:t>hình ảnh</w:t>
      </w:r>
      <w:r w:rsidR="00A104E0" w:rsidRPr="005723F3">
        <w:rPr>
          <w:rFonts w:ascii="Times New Roman" w:hAnsi="Times New Roman"/>
          <w:sz w:val="28"/>
          <w:szCs w:val="28"/>
        </w:rPr>
        <w:t xml:space="preserve"> </w:t>
      </w:r>
      <w:r w:rsidR="00EB0255" w:rsidRPr="005723F3">
        <w:rPr>
          <w:rFonts w:ascii="Times New Roman" w:hAnsi="Times New Roman"/>
          <w:sz w:val="28"/>
          <w:szCs w:val="28"/>
        </w:rPr>
        <w:t xml:space="preserve">y tế </w:t>
      </w:r>
    </w:p>
    <w:p w14:paraId="5FC1055B" w14:textId="42407F2C" w:rsidR="004A6738" w:rsidRPr="005723F3" w:rsidRDefault="004A6738" w:rsidP="00DD0270">
      <w:pPr>
        <w:spacing w:before="120" w:after="120" w:line="360" w:lineRule="exact"/>
        <w:ind w:firstLine="720"/>
        <w:jc w:val="both"/>
        <w:outlineLvl w:val="0"/>
        <w:rPr>
          <w:rFonts w:ascii="Times New Roman" w:hAnsi="Times New Roman"/>
          <w:sz w:val="28"/>
          <w:szCs w:val="28"/>
        </w:rPr>
      </w:pPr>
      <w:r w:rsidRPr="005723F3">
        <w:rPr>
          <w:rFonts w:ascii="Times New Roman" w:hAnsi="Times New Roman"/>
          <w:sz w:val="28"/>
          <w:szCs w:val="28"/>
        </w:rPr>
        <w:t>Cơ sở khám bệnh, chữa bệnh được</w:t>
      </w:r>
      <w:r w:rsidR="00EA2E8C" w:rsidRPr="005723F3">
        <w:rPr>
          <w:rFonts w:ascii="Times New Roman" w:hAnsi="Times New Roman"/>
          <w:sz w:val="28"/>
          <w:szCs w:val="28"/>
        </w:rPr>
        <w:t xml:space="preserve"> quản lý,</w:t>
      </w:r>
      <w:r w:rsidRPr="005723F3">
        <w:rPr>
          <w:rFonts w:ascii="Times New Roman" w:hAnsi="Times New Roman"/>
          <w:sz w:val="28"/>
          <w:szCs w:val="28"/>
        </w:rPr>
        <w:t xml:space="preserve"> lưu trữ </w:t>
      </w:r>
      <w:r w:rsidR="00440D26" w:rsidRPr="005723F3">
        <w:rPr>
          <w:rFonts w:ascii="Times New Roman" w:hAnsi="Times New Roman"/>
          <w:sz w:val="28"/>
          <w:szCs w:val="28"/>
        </w:rPr>
        <w:t>hình ảnh</w:t>
      </w:r>
      <w:r w:rsidR="00A104E0" w:rsidRPr="005723F3">
        <w:rPr>
          <w:rFonts w:ascii="Times New Roman" w:hAnsi="Times New Roman"/>
          <w:sz w:val="28"/>
          <w:szCs w:val="28"/>
        </w:rPr>
        <w:t xml:space="preserve"> </w:t>
      </w:r>
      <w:r w:rsidR="00EA2E8C" w:rsidRPr="005723F3">
        <w:rPr>
          <w:rFonts w:ascii="Times New Roman" w:hAnsi="Times New Roman"/>
          <w:sz w:val="28"/>
          <w:szCs w:val="28"/>
        </w:rPr>
        <w:t xml:space="preserve">y tế </w:t>
      </w:r>
      <w:r w:rsidR="00440D26" w:rsidRPr="005723F3">
        <w:rPr>
          <w:rFonts w:ascii="Times New Roman" w:hAnsi="Times New Roman"/>
          <w:sz w:val="28"/>
          <w:szCs w:val="28"/>
        </w:rPr>
        <w:t xml:space="preserve">của bệnh nhân </w:t>
      </w:r>
      <w:r w:rsidRPr="005723F3">
        <w:rPr>
          <w:rFonts w:ascii="Times New Roman" w:hAnsi="Times New Roman"/>
          <w:sz w:val="28"/>
          <w:szCs w:val="28"/>
        </w:rPr>
        <w:t>bằng bản điện tử khi đáp ứng được các yêu cầu sau đây:</w:t>
      </w:r>
    </w:p>
    <w:p w14:paraId="1ADBFE79" w14:textId="004D039D" w:rsidR="004A6738" w:rsidRPr="005723F3" w:rsidRDefault="004A673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 xml:space="preserve">1. </w:t>
      </w:r>
      <w:r w:rsidR="00833561" w:rsidRPr="005723F3">
        <w:rPr>
          <w:rFonts w:ascii="Times New Roman" w:hAnsi="Times New Roman"/>
          <w:sz w:val="28"/>
          <w:szCs w:val="28"/>
        </w:rPr>
        <w:t>C</w:t>
      </w:r>
      <w:r w:rsidR="00EA2E8C" w:rsidRPr="005723F3">
        <w:rPr>
          <w:rFonts w:ascii="Times New Roman" w:hAnsi="Times New Roman"/>
          <w:sz w:val="28"/>
          <w:szCs w:val="28"/>
        </w:rPr>
        <w:t>ó</w:t>
      </w:r>
      <w:r w:rsidR="00833561" w:rsidRPr="005723F3">
        <w:rPr>
          <w:rFonts w:ascii="Times New Roman" w:hAnsi="Times New Roman"/>
          <w:sz w:val="28"/>
          <w:szCs w:val="28"/>
        </w:rPr>
        <w:t xml:space="preserve"> hệ thống thông tin quản lý, lưu trữ hình ảnh</w:t>
      </w:r>
      <w:r w:rsidR="00A104E0" w:rsidRPr="005723F3">
        <w:rPr>
          <w:rFonts w:ascii="Times New Roman" w:hAnsi="Times New Roman"/>
          <w:sz w:val="28"/>
          <w:szCs w:val="28"/>
        </w:rPr>
        <w:t xml:space="preserve"> </w:t>
      </w:r>
      <w:r w:rsidR="00EA2E8C" w:rsidRPr="005723F3">
        <w:rPr>
          <w:rFonts w:ascii="Times New Roman" w:hAnsi="Times New Roman"/>
          <w:sz w:val="28"/>
          <w:szCs w:val="28"/>
        </w:rPr>
        <w:t>y tế</w:t>
      </w:r>
      <w:r w:rsidR="00A104E0" w:rsidRPr="005723F3">
        <w:rPr>
          <w:rFonts w:ascii="Times New Roman" w:hAnsi="Times New Roman"/>
          <w:sz w:val="28"/>
          <w:szCs w:val="28"/>
        </w:rPr>
        <w:t xml:space="preserve"> đáp ứng theo quy định của Bộ Y tế</w:t>
      </w:r>
      <w:r w:rsidRPr="005723F3">
        <w:rPr>
          <w:rFonts w:ascii="Times New Roman" w:hAnsi="Times New Roman"/>
          <w:sz w:val="28"/>
          <w:szCs w:val="28"/>
        </w:rPr>
        <w:t>.</w:t>
      </w:r>
    </w:p>
    <w:p w14:paraId="475E45B4" w14:textId="2DB17DBB" w:rsidR="004A6738" w:rsidRPr="005723F3" w:rsidRDefault="004A6738"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2.</w:t>
      </w:r>
      <w:r w:rsidR="00A104E0" w:rsidRPr="005723F3">
        <w:rPr>
          <w:rFonts w:ascii="Times New Roman" w:hAnsi="Times New Roman"/>
          <w:sz w:val="28"/>
          <w:szCs w:val="28"/>
        </w:rPr>
        <w:t xml:space="preserve"> </w:t>
      </w:r>
      <w:bookmarkStart w:id="8" w:name="dc_7"/>
      <w:r w:rsidR="00A104E0" w:rsidRPr="005723F3">
        <w:rPr>
          <w:rFonts w:ascii="Times New Roman" w:hAnsi="Times New Roman"/>
          <w:sz w:val="28"/>
          <w:szCs w:val="28"/>
        </w:rPr>
        <w:t xml:space="preserve">Bảo đảm thời gian lưu trữ </w:t>
      </w:r>
      <w:r w:rsidR="00EB0255" w:rsidRPr="005723F3">
        <w:rPr>
          <w:rFonts w:ascii="Times New Roman" w:hAnsi="Times New Roman"/>
          <w:sz w:val="28"/>
          <w:szCs w:val="28"/>
        </w:rPr>
        <w:t>hình ảnh y tế</w:t>
      </w:r>
      <w:r w:rsidR="00A104E0" w:rsidRPr="005723F3">
        <w:rPr>
          <w:rFonts w:ascii="Times New Roman" w:hAnsi="Times New Roman"/>
          <w:sz w:val="28"/>
          <w:szCs w:val="28"/>
        </w:rPr>
        <w:t xml:space="preserve"> đáp ứng theo quy định tại khoản 2 Điều 69 Luật Khám bệnh, chữa bệnh số 15/2023/QH15</w:t>
      </w:r>
      <w:r w:rsidRPr="005723F3">
        <w:rPr>
          <w:rFonts w:ascii="Times New Roman" w:hAnsi="Times New Roman"/>
          <w:sz w:val="28"/>
          <w:szCs w:val="28"/>
        </w:rPr>
        <w:t>.</w:t>
      </w:r>
      <w:bookmarkEnd w:id="8"/>
      <w:r w:rsidRPr="005723F3">
        <w:rPr>
          <w:rFonts w:ascii="Times New Roman" w:hAnsi="Times New Roman"/>
          <w:sz w:val="28"/>
          <w:szCs w:val="28"/>
        </w:rPr>
        <w:t>”</w:t>
      </w:r>
    </w:p>
    <w:p w14:paraId="2C3115DB" w14:textId="516755A0" w:rsidR="00EA2E8C" w:rsidRPr="005723F3" w:rsidRDefault="00FD3418" w:rsidP="00DD0270">
      <w:pPr>
        <w:spacing w:before="120" w:after="120" w:line="360" w:lineRule="exact"/>
        <w:ind w:firstLine="720"/>
        <w:jc w:val="both"/>
        <w:outlineLvl w:val="0"/>
        <w:rPr>
          <w:rFonts w:ascii="Times New Roman" w:hAnsi="Times New Roman"/>
          <w:b/>
          <w:sz w:val="28"/>
          <w:szCs w:val="28"/>
        </w:rPr>
      </w:pPr>
      <w:r w:rsidRPr="005723F3">
        <w:rPr>
          <w:rFonts w:ascii="Times New Roman" w:hAnsi="Times New Roman"/>
          <w:b/>
          <w:sz w:val="28"/>
          <w:szCs w:val="28"/>
        </w:rPr>
        <w:t>10</w:t>
      </w:r>
      <w:r w:rsidR="00EA2E8C" w:rsidRPr="005723F3">
        <w:rPr>
          <w:rFonts w:ascii="Times New Roman" w:hAnsi="Times New Roman"/>
          <w:b/>
          <w:sz w:val="28"/>
          <w:szCs w:val="28"/>
        </w:rPr>
        <w:t>. Sửa đổi, bổ sung Điề</w:t>
      </w:r>
      <w:r w:rsidRPr="005723F3">
        <w:rPr>
          <w:rFonts w:ascii="Times New Roman" w:hAnsi="Times New Roman"/>
          <w:b/>
          <w:sz w:val="28"/>
          <w:szCs w:val="28"/>
        </w:rPr>
        <w:t>u 12</w:t>
      </w:r>
      <w:r w:rsidR="00EA2E8C" w:rsidRPr="005723F3">
        <w:rPr>
          <w:rFonts w:ascii="Times New Roman" w:hAnsi="Times New Roman"/>
          <w:b/>
          <w:sz w:val="28"/>
          <w:szCs w:val="28"/>
        </w:rPr>
        <w:t xml:space="preserve"> như sau:</w:t>
      </w:r>
    </w:p>
    <w:p w14:paraId="7220374D" w14:textId="09BA8DC6" w:rsidR="00EA2E8C" w:rsidRPr="005723F3" w:rsidRDefault="00EA2E8C" w:rsidP="00DD0270">
      <w:pPr>
        <w:spacing w:before="120" w:after="120" w:line="360" w:lineRule="exact"/>
        <w:jc w:val="both"/>
        <w:outlineLvl w:val="0"/>
        <w:rPr>
          <w:rFonts w:ascii="Times New Roman" w:hAnsi="Times New Roman"/>
          <w:sz w:val="28"/>
          <w:szCs w:val="28"/>
        </w:rPr>
      </w:pPr>
      <w:r w:rsidRPr="005723F3">
        <w:rPr>
          <w:rFonts w:ascii="Times New Roman" w:hAnsi="Times New Roman"/>
          <w:sz w:val="28"/>
          <w:szCs w:val="28"/>
        </w:rPr>
        <w:tab/>
        <w:t xml:space="preserve">“Điều 11. Quản lý, lưu trữ thông tin xét nghiệm </w:t>
      </w:r>
    </w:p>
    <w:p w14:paraId="58F68B21" w14:textId="46EA1F4C" w:rsidR="00EA2E8C" w:rsidRPr="005723F3" w:rsidRDefault="00EA2E8C" w:rsidP="00DD0270">
      <w:pPr>
        <w:spacing w:before="120" w:after="120" w:line="360" w:lineRule="exact"/>
        <w:ind w:firstLine="720"/>
        <w:jc w:val="both"/>
        <w:outlineLvl w:val="0"/>
        <w:rPr>
          <w:rFonts w:ascii="Times New Roman" w:hAnsi="Times New Roman"/>
          <w:sz w:val="28"/>
          <w:szCs w:val="28"/>
        </w:rPr>
      </w:pPr>
      <w:r w:rsidRPr="005723F3">
        <w:rPr>
          <w:rFonts w:ascii="Times New Roman" w:hAnsi="Times New Roman"/>
          <w:sz w:val="28"/>
          <w:szCs w:val="28"/>
        </w:rPr>
        <w:t xml:space="preserve">Cơ sở khám bệnh, chữa bệnh được quản lý, lưu trữ </w:t>
      </w:r>
      <w:r w:rsidR="00FD3418" w:rsidRPr="005723F3">
        <w:rPr>
          <w:rFonts w:ascii="Times New Roman" w:hAnsi="Times New Roman"/>
          <w:sz w:val="28"/>
          <w:szCs w:val="28"/>
        </w:rPr>
        <w:t>thông tin xét nghiệm</w:t>
      </w:r>
      <w:r w:rsidRPr="005723F3">
        <w:rPr>
          <w:rFonts w:ascii="Times New Roman" w:hAnsi="Times New Roman"/>
          <w:sz w:val="28"/>
          <w:szCs w:val="28"/>
        </w:rPr>
        <w:t xml:space="preserve"> của bệnh nhân bản điện tử khi đáp ứng được các yêu cầu sau đây:</w:t>
      </w:r>
    </w:p>
    <w:p w14:paraId="054466DB" w14:textId="0859B6E0" w:rsidR="00EA2E8C" w:rsidRPr="005723F3" w:rsidRDefault="00EA2E8C"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 xml:space="preserve">1. Có hệ thống thông tin quản lý, lưu trữ </w:t>
      </w:r>
      <w:r w:rsidR="00FD3418" w:rsidRPr="005723F3">
        <w:rPr>
          <w:rFonts w:ascii="Times New Roman" w:hAnsi="Times New Roman"/>
          <w:sz w:val="28"/>
          <w:szCs w:val="28"/>
        </w:rPr>
        <w:t>thông tin xét nghiệm</w:t>
      </w:r>
      <w:r w:rsidRPr="005723F3">
        <w:rPr>
          <w:rFonts w:ascii="Times New Roman" w:hAnsi="Times New Roman"/>
          <w:sz w:val="28"/>
          <w:szCs w:val="28"/>
        </w:rPr>
        <w:t xml:space="preserve"> đáp ứng theo quy định của Bộ Y tế.</w:t>
      </w:r>
    </w:p>
    <w:p w14:paraId="753A33EA" w14:textId="7B7E435B" w:rsidR="00CF5851" w:rsidRPr="005723F3" w:rsidRDefault="00EA2E8C" w:rsidP="00DD0270">
      <w:pPr>
        <w:spacing w:before="120" w:after="120" w:line="360" w:lineRule="exact"/>
        <w:ind w:firstLine="720"/>
        <w:jc w:val="both"/>
        <w:outlineLvl w:val="0"/>
        <w:rPr>
          <w:rFonts w:ascii="Times New Roman" w:hAnsi="Times New Roman"/>
          <w:sz w:val="28"/>
          <w:szCs w:val="28"/>
        </w:rPr>
      </w:pPr>
      <w:r w:rsidRPr="005723F3">
        <w:rPr>
          <w:rFonts w:ascii="Times New Roman" w:hAnsi="Times New Roman"/>
          <w:sz w:val="28"/>
          <w:szCs w:val="28"/>
        </w:rPr>
        <w:t>2. Bảo đảm thời gian lưu trữ hình ảnh y tế đáp ứng theo quy định tại khoản 2 Điều 69 Luật Khám bệnh, chữa bệnh số 15/2023/QH15.”</w:t>
      </w:r>
    </w:p>
    <w:p w14:paraId="3AE54468" w14:textId="35EAE3A2" w:rsidR="004F04CD" w:rsidRPr="005723F3" w:rsidRDefault="004F04CD" w:rsidP="00DD0270">
      <w:pPr>
        <w:spacing w:before="120" w:after="120" w:line="360" w:lineRule="exact"/>
        <w:jc w:val="both"/>
        <w:outlineLvl w:val="0"/>
        <w:rPr>
          <w:rFonts w:ascii="Times New Roman" w:hAnsi="Times New Roman"/>
          <w:b/>
          <w:sz w:val="28"/>
          <w:szCs w:val="28"/>
        </w:rPr>
      </w:pPr>
      <w:r w:rsidRPr="005723F3">
        <w:rPr>
          <w:rFonts w:ascii="Times New Roman" w:hAnsi="Times New Roman"/>
          <w:sz w:val="28"/>
          <w:szCs w:val="28"/>
        </w:rPr>
        <w:tab/>
      </w:r>
      <w:r w:rsidR="00FD3418" w:rsidRPr="005723F3">
        <w:rPr>
          <w:rFonts w:ascii="Times New Roman" w:hAnsi="Times New Roman"/>
          <w:b/>
          <w:sz w:val="28"/>
          <w:szCs w:val="28"/>
        </w:rPr>
        <w:t>11</w:t>
      </w:r>
      <w:r w:rsidRPr="005723F3">
        <w:rPr>
          <w:rFonts w:ascii="Times New Roman" w:hAnsi="Times New Roman"/>
          <w:b/>
          <w:sz w:val="28"/>
          <w:szCs w:val="28"/>
        </w:rPr>
        <w:t>. Sửa đổi</w:t>
      </w:r>
      <w:r w:rsidR="008C6DF6" w:rsidRPr="005723F3">
        <w:rPr>
          <w:rFonts w:ascii="Times New Roman" w:hAnsi="Times New Roman"/>
          <w:b/>
          <w:sz w:val="28"/>
          <w:szCs w:val="28"/>
        </w:rPr>
        <w:t>, bổ sung</w:t>
      </w:r>
      <w:r w:rsidRPr="005723F3">
        <w:rPr>
          <w:rFonts w:ascii="Times New Roman" w:hAnsi="Times New Roman"/>
          <w:b/>
          <w:sz w:val="28"/>
          <w:szCs w:val="28"/>
        </w:rPr>
        <w:t xml:space="preserve"> </w:t>
      </w:r>
      <w:r w:rsidR="006A71CF" w:rsidRPr="005723F3">
        <w:rPr>
          <w:rFonts w:ascii="Times New Roman" w:hAnsi="Times New Roman"/>
          <w:b/>
          <w:sz w:val="28"/>
          <w:szCs w:val="28"/>
        </w:rPr>
        <w:t xml:space="preserve">khoản </w:t>
      </w:r>
      <w:r w:rsidRPr="005723F3">
        <w:rPr>
          <w:rFonts w:ascii="Times New Roman" w:hAnsi="Times New Roman"/>
          <w:b/>
          <w:sz w:val="28"/>
          <w:szCs w:val="28"/>
        </w:rPr>
        <w:t xml:space="preserve">1, </w:t>
      </w:r>
      <w:r w:rsidR="006A71CF" w:rsidRPr="005723F3">
        <w:rPr>
          <w:rFonts w:ascii="Times New Roman" w:hAnsi="Times New Roman"/>
          <w:b/>
          <w:sz w:val="28"/>
          <w:szCs w:val="28"/>
        </w:rPr>
        <w:t xml:space="preserve">khoản </w:t>
      </w:r>
      <w:r w:rsidRPr="005723F3">
        <w:rPr>
          <w:rFonts w:ascii="Times New Roman" w:hAnsi="Times New Roman"/>
          <w:b/>
          <w:sz w:val="28"/>
          <w:szCs w:val="28"/>
        </w:rPr>
        <w:t xml:space="preserve">2, </w:t>
      </w:r>
      <w:r w:rsidR="009B361A" w:rsidRPr="005723F3">
        <w:rPr>
          <w:rFonts w:ascii="Times New Roman" w:hAnsi="Times New Roman"/>
          <w:b/>
          <w:sz w:val="28"/>
          <w:szCs w:val="28"/>
        </w:rPr>
        <w:t>k</w:t>
      </w:r>
      <w:r w:rsidRPr="005723F3">
        <w:rPr>
          <w:rFonts w:ascii="Times New Roman" w:hAnsi="Times New Roman"/>
          <w:b/>
          <w:sz w:val="28"/>
          <w:szCs w:val="28"/>
        </w:rPr>
        <w:t>hoản 4 Điều 16 như sau:</w:t>
      </w:r>
    </w:p>
    <w:p w14:paraId="51072185" w14:textId="36226AE2" w:rsidR="00355C8A" w:rsidRPr="005723F3" w:rsidRDefault="004F04CD" w:rsidP="00DD0270">
      <w:pPr>
        <w:pStyle w:val="NormalWeb"/>
        <w:spacing w:before="120" w:beforeAutospacing="0" w:after="120" w:afterAutospacing="0" w:line="360" w:lineRule="exact"/>
        <w:jc w:val="both"/>
        <w:rPr>
          <w:sz w:val="28"/>
          <w:szCs w:val="28"/>
        </w:rPr>
      </w:pPr>
      <w:r w:rsidRPr="005723F3">
        <w:rPr>
          <w:sz w:val="28"/>
          <w:szCs w:val="28"/>
        </w:rPr>
        <w:tab/>
      </w:r>
      <w:r w:rsidR="00355C8A" w:rsidRPr="005723F3">
        <w:rPr>
          <w:sz w:val="28"/>
          <w:szCs w:val="28"/>
        </w:rPr>
        <w:t xml:space="preserve">a) </w:t>
      </w:r>
      <w:r w:rsidR="004960FE" w:rsidRPr="005723F3">
        <w:rPr>
          <w:sz w:val="28"/>
          <w:szCs w:val="28"/>
        </w:rPr>
        <w:t>K</w:t>
      </w:r>
      <w:r w:rsidR="00355C8A" w:rsidRPr="005723F3">
        <w:rPr>
          <w:sz w:val="28"/>
          <w:szCs w:val="28"/>
        </w:rPr>
        <w:t>hoản 1 Điều 16</w:t>
      </w:r>
      <w:r w:rsidR="004960FE" w:rsidRPr="005723F3">
        <w:rPr>
          <w:sz w:val="28"/>
          <w:szCs w:val="28"/>
        </w:rPr>
        <w:t xml:space="preserve"> được sửa đổi như sau:</w:t>
      </w:r>
    </w:p>
    <w:p w14:paraId="52155BA3" w14:textId="0F2B9525" w:rsidR="00FD3418" w:rsidRPr="005723F3" w:rsidRDefault="004F04CD" w:rsidP="00DD0270">
      <w:pPr>
        <w:pStyle w:val="NormalWeb"/>
        <w:spacing w:before="120" w:beforeAutospacing="0" w:after="120" w:afterAutospacing="0" w:line="360" w:lineRule="exact"/>
        <w:ind w:firstLine="720"/>
        <w:jc w:val="both"/>
        <w:rPr>
          <w:sz w:val="28"/>
          <w:szCs w:val="28"/>
        </w:rPr>
      </w:pPr>
      <w:r w:rsidRPr="005723F3">
        <w:rPr>
          <w:sz w:val="28"/>
          <w:szCs w:val="28"/>
        </w:rPr>
        <w:t>“1. Cục Khoa học Công nghệ và Đào tạo chủ trì, phối hợp vớ</w:t>
      </w:r>
      <w:r w:rsidR="005665DF" w:rsidRPr="005723F3">
        <w:rPr>
          <w:sz w:val="28"/>
          <w:szCs w:val="28"/>
        </w:rPr>
        <w:t>i Cục Quản lý Khám, chữa bệnh; Cục Quản lý Y, Dược cổ truyền</w:t>
      </w:r>
      <w:r w:rsidR="008A4B8D" w:rsidRPr="005723F3">
        <w:rPr>
          <w:sz w:val="28"/>
          <w:szCs w:val="28"/>
        </w:rPr>
        <w:t>;</w:t>
      </w:r>
      <w:r w:rsidR="005665DF" w:rsidRPr="005723F3">
        <w:rPr>
          <w:sz w:val="28"/>
          <w:szCs w:val="28"/>
        </w:rPr>
        <w:t xml:space="preserve"> Vụ Sức khỏe Bà mẹ - Trẻ em</w:t>
      </w:r>
      <w:r w:rsidR="00F6043B" w:rsidRPr="005723F3">
        <w:rPr>
          <w:sz w:val="28"/>
          <w:szCs w:val="28"/>
        </w:rPr>
        <w:t xml:space="preserve">, </w:t>
      </w:r>
      <w:r w:rsidR="008A4B8D" w:rsidRPr="005723F3">
        <w:rPr>
          <w:sz w:val="28"/>
          <w:szCs w:val="28"/>
        </w:rPr>
        <w:t xml:space="preserve">Văn phòng Bộ </w:t>
      </w:r>
      <w:r w:rsidR="00F6043B" w:rsidRPr="005723F3">
        <w:rPr>
          <w:sz w:val="28"/>
          <w:szCs w:val="28"/>
        </w:rPr>
        <w:t xml:space="preserve">và Trung tâm Thông tin y tế Quốc gia </w:t>
      </w:r>
      <w:r w:rsidR="008A4B8D" w:rsidRPr="005723F3">
        <w:rPr>
          <w:sz w:val="28"/>
          <w:szCs w:val="28"/>
        </w:rPr>
        <w:t>có trách nhiệm:</w:t>
      </w:r>
    </w:p>
    <w:p w14:paraId="087E11CB" w14:textId="0B5FC44F" w:rsidR="004F04CD" w:rsidRPr="005723F3" w:rsidRDefault="008A4B8D" w:rsidP="00DD0270">
      <w:pPr>
        <w:pStyle w:val="NormalWeb"/>
        <w:spacing w:before="120" w:beforeAutospacing="0" w:after="120" w:afterAutospacing="0" w:line="360" w:lineRule="exact"/>
        <w:ind w:firstLine="720"/>
        <w:jc w:val="both"/>
        <w:rPr>
          <w:sz w:val="28"/>
          <w:szCs w:val="28"/>
        </w:rPr>
      </w:pPr>
      <w:r w:rsidRPr="005723F3">
        <w:rPr>
          <w:sz w:val="28"/>
          <w:szCs w:val="28"/>
        </w:rPr>
        <w:t>a) C</w:t>
      </w:r>
      <w:r w:rsidR="004F04CD" w:rsidRPr="005723F3">
        <w:rPr>
          <w:sz w:val="28"/>
          <w:szCs w:val="28"/>
        </w:rPr>
        <w:t>hỉ đạo, hướng dẫn</w:t>
      </w:r>
      <w:r w:rsidRPr="005723F3">
        <w:rPr>
          <w:sz w:val="28"/>
          <w:szCs w:val="28"/>
        </w:rPr>
        <w:t xml:space="preserve"> và</w:t>
      </w:r>
      <w:r w:rsidR="004F04CD" w:rsidRPr="005723F3">
        <w:rPr>
          <w:sz w:val="28"/>
          <w:szCs w:val="28"/>
        </w:rPr>
        <w:t xml:space="preserve"> kiểm tra việc thực hiện Thông tư này</w:t>
      </w:r>
      <w:r w:rsidRPr="005723F3">
        <w:rPr>
          <w:sz w:val="28"/>
          <w:szCs w:val="28"/>
        </w:rPr>
        <w:t xml:space="preserve"> trên phạm vi toàn quốc</w:t>
      </w:r>
      <w:r w:rsidR="004F04CD" w:rsidRPr="005723F3">
        <w:rPr>
          <w:sz w:val="28"/>
          <w:szCs w:val="28"/>
        </w:rPr>
        <w:t>.</w:t>
      </w:r>
    </w:p>
    <w:p w14:paraId="76D87A43" w14:textId="6E62BF3D" w:rsidR="008A4B8D" w:rsidRPr="005723F3" w:rsidRDefault="00DA2CCC" w:rsidP="00DD0270">
      <w:pPr>
        <w:pStyle w:val="NormalWeb"/>
        <w:spacing w:before="120" w:beforeAutospacing="0" w:after="120" w:afterAutospacing="0" w:line="360" w:lineRule="exact"/>
        <w:ind w:firstLine="720"/>
        <w:jc w:val="both"/>
        <w:rPr>
          <w:sz w:val="28"/>
          <w:szCs w:val="28"/>
        </w:rPr>
      </w:pPr>
      <w:r w:rsidRPr="005723F3">
        <w:rPr>
          <w:sz w:val="28"/>
          <w:szCs w:val="28"/>
        </w:rPr>
        <w:t>b</w:t>
      </w:r>
      <w:r w:rsidR="008A4B8D" w:rsidRPr="005723F3">
        <w:rPr>
          <w:sz w:val="28"/>
          <w:szCs w:val="28"/>
        </w:rPr>
        <w:t xml:space="preserve">) </w:t>
      </w:r>
      <w:r w:rsidR="00F6043B" w:rsidRPr="005723F3">
        <w:rPr>
          <w:sz w:val="28"/>
          <w:szCs w:val="28"/>
        </w:rPr>
        <w:t>Công khai</w:t>
      </w:r>
      <w:r w:rsidR="008A4B8D" w:rsidRPr="005723F3">
        <w:rPr>
          <w:sz w:val="28"/>
          <w:szCs w:val="28"/>
        </w:rPr>
        <w:t xml:space="preserve"> thông tin các cơ sở khám bệnh, chữa bệnh thực hiện triển khai hồ sơ bệnh án điện tử trên Cổng thông tin điện tử Bộ Y tế.</w:t>
      </w:r>
      <w:r w:rsidR="004960FE" w:rsidRPr="005723F3">
        <w:rPr>
          <w:sz w:val="28"/>
          <w:szCs w:val="28"/>
        </w:rPr>
        <w:t>”</w:t>
      </w:r>
    </w:p>
    <w:p w14:paraId="3958959D" w14:textId="0A47C51D" w:rsidR="004960FE" w:rsidRPr="005723F3" w:rsidRDefault="004960FE" w:rsidP="00DD0270">
      <w:pPr>
        <w:pStyle w:val="NormalWeb"/>
        <w:spacing w:before="120" w:beforeAutospacing="0" w:after="120" w:afterAutospacing="0" w:line="360" w:lineRule="exact"/>
        <w:ind w:firstLine="720"/>
        <w:jc w:val="both"/>
        <w:rPr>
          <w:sz w:val="28"/>
          <w:szCs w:val="28"/>
        </w:rPr>
      </w:pPr>
      <w:r w:rsidRPr="005723F3">
        <w:rPr>
          <w:sz w:val="28"/>
          <w:szCs w:val="28"/>
        </w:rPr>
        <w:t>b) Khoản 2 Điều 16 được sửa đổi như sau:</w:t>
      </w:r>
    </w:p>
    <w:p w14:paraId="677D3B36" w14:textId="275BE6D8" w:rsidR="00941657" w:rsidRPr="005723F3" w:rsidRDefault="004960FE"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t>“</w:t>
      </w:r>
      <w:r w:rsidR="004F04CD" w:rsidRPr="005723F3">
        <w:rPr>
          <w:rFonts w:ascii="Times New Roman" w:hAnsi="Times New Roman"/>
          <w:sz w:val="28"/>
          <w:szCs w:val="28"/>
        </w:rPr>
        <w:t>2. Cục Quản lý Khám, chữa bệnh chủ trì, phối hợp với</w:t>
      </w:r>
      <w:r w:rsidR="00941657" w:rsidRPr="005723F3">
        <w:rPr>
          <w:rFonts w:ascii="Times New Roman" w:hAnsi="Times New Roman"/>
          <w:sz w:val="28"/>
          <w:szCs w:val="28"/>
        </w:rPr>
        <w:t xml:space="preserve"> Cục Khoa học Công nghệ và Đào tạo, </w:t>
      </w:r>
      <w:r w:rsidR="005665DF" w:rsidRPr="005723F3">
        <w:rPr>
          <w:rFonts w:ascii="Times New Roman" w:hAnsi="Times New Roman"/>
          <w:sz w:val="28"/>
          <w:szCs w:val="28"/>
        </w:rPr>
        <w:t>Cục Quản lý Y, Dược cổ truyền, Vụ Sức khỏe Bà mẹ - Trẻ em, và các cơ quan, tổ chức có liên quan khác để</w:t>
      </w:r>
      <w:r w:rsidR="00E53AD0" w:rsidRPr="005723F3">
        <w:rPr>
          <w:rFonts w:ascii="Times New Roman" w:hAnsi="Times New Roman"/>
          <w:sz w:val="28"/>
          <w:szCs w:val="28"/>
        </w:rPr>
        <w:t xml:space="preserve"> </w:t>
      </w:r>
      <w:r w:rsidR="00AE4AF8" w:rsidRPr="005723F3">
        <w:rPr>
          <w:rFonts w:ascii="Times New Roman" w:hAnsi="Times New Roman"/>
          <w:sz w:val="28"/>
          <w:szCs w:val="28"/>
        </w:rPr>
        <w:t xml:space="preserve">xây dựng, </w:t>
      </w:r>
      <w:r w:rsidR="00941657" w:rsidRPr="005723F3">
        <w:rPr>
          <w:rFonts w:ascii="Times New Roman" w:hAnsi="Times New Roman"/>
          <w:sz w:val="28"/>
          <w:szCs w:val="28"/>
        </w:rPr>
        <w:t>bổ</w:t>
      </w:r>
      <w:r w:rsidR="00AE4AF8" w:rsidRPr="005723F3">
        <w:rPr>
          <w:rFonts w:ascii="Times New Roman" w:hAnsi="Times New Roman"/>
          <w:sz w:val="28"/>
          <w:szCs w:val="28"/>
        </w:rPr>
        <w:t xml:space="preserve"> sung và</w:t>
      </w:r>
      <w:r w:rsidR="00941657" w:rsidRPr="005723F3">
        <w:rPr>
          <w:rFonts w:ascii="Times New Roman" w:hAnsi="Times New Roman"/>
          <w:sz w:val="28"/>
          <w:szCs w:val="28"/>
        </w:rPr>
        <w:t xml:space="preserve"> hoàn thiện</w:t>
      </w:r>
      <w:r w:rsidR="004F04CD" w:rsidRPr="005723F3">
        <w:rPr>
          <w:rFonts w:ascii="Times New Roman" w:hAnsi="Times New Roman"/>
          <w:sz w:val="28"/>
          <w:szCs w:val="28"/>
        </w:rPr>
        <w:t xml:space="preserve"> mẫu hồ sơ bệ</w:t>
      </w:r>
      <w:r w:rsidR="003D15F0" w:rsidRPr="005723F3">
        <w:rPr>
          <w:rFonts w:ascii="Times New Roman" w:hAnsi="Times New Roman"/>
          <w:sz w:val="28"/>
          <w:szCs w:val="28"/>
        </w:rPr>
        <w:t>nh án</w:t>
      </w:r>
      <w:r w:rsidR="004F04CD" w:rsidRPr="005723F3">
        <w:rPr>
          <w:rFonts w:ascii="Times New Roman" w:hAnsi="Times New Roman"/>
          <w:sz w:val="28"/>
          <w:szCs w:val="28"/>
        </w:rPr>
        <w:t xml:space="preserve">, </w:t>
      </w:r>
      <w:r w:rsidR="003D15F0" w:rsidRPr="005723F3">
        <w:rPr>
          <w:rFonts w:ascii="Times New Roman" w:hAnsi="Times New Roman"/>
          <w:sz w:val="28"/>
          <w:szCs w:val="28"/>
        </w:rPr>
        <w:t xml:space="preserve">bản </w:t>
      </w:r>
      <w:r w:rsidR="000870E1" w:rsidRPr="005723F3">
        <w:rPr>
          <w:rFonts w:ascii="Times New Roman" w:hAnsi="Times New Roman"/>
          <w:sz w:val="28"/>
          <w:szCs w:val="28"/>
        </w:rPr>
        <w:t>tóm tắt hồ sơ bệ</w:t>
      </w:r>
      <w:r w:rsidR="003D15F0" w:rsidRPr="005723F3">
        <w:rPr>
          <w:rFonts w:ascii="Times New Roman" w:hAnsi="Times New Roman"/>
          <w:sz w:val="28"/>
          <w:szCs w:val="28"/>
        </w:rPr>
        <w:t>nh án</w:t>
      </w:r>
      <w:r w:rsidR="000870E1" w:rsidRPr="005723F3">
        <w:rPr>
          <w:rFonts w:ascii="Times New Roman" w:hAnsi="Times New Roman"/>
          <w:sz w:val="28"/>
          <w:szCs w:val="28"/>
        </w:rPr>
        <w:t xml:space="preserve"> và </w:t>
      </w:r>
      <w:r w:rsidR="008A4B8D" w:rsidRPr="005723F3">
        <w:rPr>
          <w:rFonts w:ascii="Times New Roman" w:hAnsi="Times New Roman"/>
          <w:sz w:val="28"/>
          <w:szCs w:val="28"/>
        </w:rPr>
        <w:t xml:space="preserve">mẫu quản lý </w:t>
      </w:r>
      <w:r w:rsidR="004F04CD" w:rsidRPr="005723F3">
        <w:rPr>
          <w:rFonts w:ascii="Times New Roman" w:hAnsi="Times New Roman"/>
          <w:sz w:val="28"/>
          <w:szCs w:val="28"/>
        </w:rPr>
        <w:t>hồ sơ sức khỏe cá nhân trình Bộ trưởng Bộ Y tế ban hành.</w:t>
      </w:r>
      <w:r w:rsidR="006454BD" w:rsidRPr="005723F3">
        <w:rPr>
          <w:rFonts w:ascii="Times New Roman" w:hAnsi="Times New Roman"/>
          <w:sz w:val="28"/>
          <w:szCs w:val="28"/>
        </w:rPr>
        <w:t>”</w:t>
      </w:r>
      <w:r w:rsidR="00941657" w:rsidRPr="005723F3">
        <w:rPr>
          <w:rFonts w:ascii="Times New Roman" w:hAnsi="Times New Roman"/>
          <w:sz w:val="28"/>
          <w:szCs w:val="28"/>
        </w:rPr>
        <w:t xml:space="preserve">   </w:t>
      </w:r>
    </w:p>
    <w:p w14:paraId="2A787ECA" w14:textId="6A879E55" w:rsidR="004960FE" w:rsidRPr="005723F3" w:rsidRDefault="004960FE" w:rsidP="00DD0270">
      <w:pPr>
        <w:pStyle w:val="NormalWeb"/>
        <w:spacing w:before="120" w:beforeAutospacing="0" w:after="120" w:afterAutospacing="0" w:line="360" w:lineRule="exact"/>
        <w:ind w:firstLine="720"/>
        <w:jc w:val="both"/>
        <w:rPr>
          <w:sz w:val="28"/>
          <w:szCs w:val="28"/>
        </w:rPr>
      </w:pPr>
      <w:r w:rsidRPr="005723F3">
        <w:rPr>
          <w:sz w:val="28"/>
          <w:szCs w:val="28"/>
        </w:rPr>
        <w:t>c) Khoả</w:t>
      </w:r>
      <w:r w:rsidR="006C3EA5" w:rsidRPr="005723F3">
        <w:rPr>
          <w:sz w:val="28"/>
          <w:szCs w:val="28"/>
        </w:rPr>
        <w:t>n 4</w:t>
      </w:r>
      <w:r w:rsidRPr="005723F3">
        <w:rPr>
          <w:sz w:val="28"/>
          <w:szCs w:val="28"/>
        </w:rPr>
        <w:t xml:space="preserve"> Điều 16 được sửa đổi như sau:</w:t>
      </w:r>
    </w:p>
    <w:p w14:paraId="4A5575BC" w14:textId="3836CAE2" w:rsidR="00941657" w:rsidRPr="005723F3" w:rsidRDefault="006454BD" w:rsidP="00DD0270">
      <w:pPr>
        <w:spacing w:before="120" w:after="120" w:line="360" w:lineRule="exact"/>
        <w:ind w:firstLine="720"/>
        <w:jc w:val="both"/>
        <w:rPr>
          <w:rFonts w:ascii="Times New Roman" w:hAnsi="Times New Roman"/>
          <w:sz w:val="28"/>
          <w:szCs w:val="28"/>
        </w:rPr>
      </w:pPr>
      <w:r w:rsidRPr="005723F3">
        <w:rPr>
          <w:rFonts w:ascii="Times New Roman" w:hAnsi="Times New Roman"/>
          <w:sz w:val="28"/>
          <w:szCs w:val="28"/>
        </w:rPr>
        <w:lastRenderedPageBreak/>
        <w:t>“4</w:t>
      </w:r>
      <w:r w:rsidR="00941657" w:rsidRPr="005723F3">
        <w:rPr>
          <w:rFonts w:ascii="Times New Roman" w:hAnsi="Times New Roman"/>
          <w:sz w:val="28"/>
          <w:szCs w:val="28"/>
        </w:rPr>
        <w:t xml:space="preserve">. Văn phòng Bộ, Thanh tra Bộ, các Vụ, Cục thuộc Bộ Y tế phối hợp với Cục Khoa học Công nghệ và Đào tạo để tham gia công tác quản lý nhà nước đối với </w:t>
      </w:r>
      <w:r w:rsidR="003D18BE" w:rsidRPr="005723F3">
        <w:rPr>
          <w:rFonts w:ascii="Times New Roman" w:hAnsi="Times New Roman"/>
          <w:sz w:val="28"/>
          <w:szCs w:val="28"/>
        </w:rPr>
        <w:t>việc xây dựng, quản lý hồ sơ bệnh án điện tử</w:t>
      </w:r>
      <w:r w:rsidR="00941657" w:rsidRPr="005723F3">
        <w:rPr>
          <w:rFonts w:ascii="Times New Roman" w:hAnsi="Times New Roman"/>
          <w:sz w:val="28"/>
          <w:szCs w:val="28"/>
        </w:rPr>
        <w:t xml:space="preserve"> theo chức năng, nhiệm vụ</w:t>
      </w:r>
      <w:r w:rsidR="003D18BE" w:rsidRPr="005723F3">
        <w:rPr>
          <w:rFonts w:ascii="Times New Roman" w:hAnsi="Times New Roman"/>
          <w:sz w:val="28"/>
          <w:szCs w:val="28"/>
        </w:rPr>
        <w:t>,</w:t>
      </w:r>
      <w:r w:rsidR="00941657" w:rsidRPr="005723F3">
        <w:rPr>
          <w:rFonts w:ascii="Times New Roman" w:hAnsi="Times New Roman"/>
          <w:sz w:val="28"/>
          <w:szCs w:val="28"/>
        </w:rPr>
        <w:t xml:space="preserve"> quyền hạn được giao.</w:t>
      </w:r>
      <w:r w:rsidR="00AE4AF8" w:rsidRPr="005723F3">
        <w:rPr>
          <w:rFonts w:ascii="Times New Roman" w:hAnsi="Times New Roman"/>
          <w:sz w:val="28"/>
          <w:szCs w:val="28"/>
        </w:rPr>
        <w:t>”</w:t>
      </w:r>
    </w:p>
    <w:p w14:paraId="4B929572" w14:textId="5D4F8B8F" w:rsidR="004F04CD" w:rsidRPr="005723F3" w:rsidRDefault="004960FE" w:rsidP="00DD0270">
      <w:pPr>
        <w:spacing w:before="120" w:after="120" w:line="360" w:lineRule="exact"/>
        <w:ind w:firstLine="709"/>
        <w:jc w:val="both"/>
        <w:rPr>
          <w:rFonts w:ascii="Times New Roman" w:hAnsi="Times New Roman"/>
          <w:b/>
          <w:sz w:val="28"/>
          <w:szCs w:val="28"/>
        </w:rPr>
      </w:pPr>
      <w:r w:rsidRPr="005723F3">
        <w:rPr>
          <w:rFonts w:ascii="Times New Roman" w:hAnsi="Times New Roman"/>
          <w:b/>
          <w:sz w:val="28"/>
          <w:szCs w:val="28"/>
        </w:rPr>
        <w:t>1</w:t>
      </w:r>
      <w:r w:rsidR="00FD3418" w:rsidRPr="005723F3">
        <w:rPr>
          <w:rFonts w:ascii="Times New Roman" w:hAnsi="Times New Roman"/>
          <w:b/>
          <w:sz w:val="28"/>
          <w:szCs w:val="28"/>
        </w:rPr>
        <w:t>2</w:t>
      </w:r>
      <w:r w:rsidR="004F04CD" w:rsidRPr="005723F3">
        <w:rPr>
          <w:rFonts w:ascii="Times New Roman" w:hAnsi="Times New Roman"/>
          <w:b/>
          <w:sz w:val="28"/>
          <w:szCs w:val="28"/>
        </w:rPr>
        <w:t>. Sửa đổi</w:t>
      </w:r>
      <w:r w:rsidR="008C6DF6" w:rsidRPr="005723F3">
        <w:rPr>
          <w:rFonts w:ascii="Times New Roman" w:hAnsi="Times New Roman"/>
          <w:b/>
          <w:sz w:val="28"/>
          <w:szCs w:val="28"/>
        </w:rPr>
        <w:t>, bổ sung</w:t>
      </w:r>
      <w:r w:rsidR="00AE4AF8" w:rsidRPr="005723F3">
        <w:rPr>
          <w:rFonts w:ascii="Times New Roman" w:hAnsi="Times New Roman"/>
          <w:b/>
          <w:sz w:val="28"/>
          <w:szCs w:val="28"/>
        </w:rPr>
        <w:t xml:space="preserve"> </w:t>
      </w:r>
      <w:r w:rsidR="00F6043B" w:rsidRPr="005723F3">
        <w:rPr>
          <w:rFonts w:ascii="Times New Roman" w:hAnsi="Times New Roman"/>
          <w:b/>
          <w:sz w:val="28"/>
          <w:szCs w:val="28"/>
        </w:rPr>
        <w:t xml:space="preserve">khoản 2, </w:t>
      </w:r>
      <w:r w:rsidR="006454BD" w:rsidRPr="005723F3">
        <w:rPr>
          <w:rFonts w:ascii="Times New Roman" w:hAnsi="Times New Roman"/>
          <w:b/>
          <w:sz w:val="28"/>
          <w:szCs w:val="28"/>
        </w:rPr>
        <w:t>k</w:t>
      </w:r>
      <w:r w:rsidR="004F04CD" w:rsidRPr="005723F3">
        <w:rPr>
          <w:rFonts w:ascii="Times New Roman" w:hAnsi="Times New Roman"/>
          <w:b/>
          <w:sz w:val="28"/>
          <w:szCs w:val="28"/>
        </w:rPr>
        <w:t>hoản 3</w:t>
      </w:r>
      <w:r w:rsidR="00AE4AF8" w:rsidRPr="005723F3">
        <w:rPr>
          <w:rFonts w:ascii="Times New Roman" w:hAnsi="Times New Roman"/>
          <w:b/>
          <w:sz w:val="28"/>
          <w:szCs w:val="28"/>
        </w:rPr>
        <w:t xml:space="preserve"> </w:t>
      </w:r>
      <w:r w:rsidR="004F04CD" w:rsidRPr="005723F3">
        <w:rPr>
          <w:rFonts w:ascii="Times New Roman" w:hAnsi="Times New Roman"/>
          <w:b/>
          <w:sz w:val="28"/>
          <w:szCs w:val="28"/>
        </w:rPr>
        <w:t>Điều 18 như sau:</w:t>
      </w:r>
    </w:p>
    <w:p w14:paraId="604C938C" w14:textId="374A8088" w:rsidR="004960FE" w:rsidRPr="005723F3" w:rsidRDefault="004960FE" w:rsidP="00DD0270">
      <w:pPr>
        <w:pStyle w:val="NormalWeb"/>
        <w:spacing w:before="120" w:beforeAutospacing="0" w:after="120" w:afterAutospacing="0" w:line="360" w:lineRule="exact"/>
        <w:ind w:firstLine="709"/>
        <w:jc w:val="both"/>
        <w:rPr>
          <w:sz w:val="28"/>
          <w:szCs w:val="28"/>
        </w:rPr>
      </w:pPr>
      <w:r w:rsidRPr="005723F3">
        <w:rPr>
          <w:sz w:val="28"/>
          <w:szCs w:val="28"/>
        </w:rPr>
        <w:t>a) Khoản 2 Điều 18 được sửa đổi như sau:</w:t>
      </w:r>
    </w:p>
    <w:p w14:paraId="5A9A40BD" w14:textId="3268F9F5" w:rsidR="007138C6" w:rsidRPr="005723F3" w:rsidRDefault="00AE4AF8"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w:t>
      </w:r>
      <w:r w:rsidR="007138C6" w:rsidRPr="005723F3">
        <w:rPr>
          <w:rFonts w:ascii="Times New Roman" w:hAnsi="Times New Roman"/>
          <w:sz w:val="28"/>
          <w:szCs w:val="28"/>
        </w:rPr>
        <w:t xml:space="preserve">2. </w:t>
      </w:r>
      <w:r w:rsidR="00F6043B" w:rsidRPr="005723F3">
        <w:rPr>
          <w:rFonts w:ascii="Times New Roman" w:hAnsi="Times New Roman"/>
          <w:sz w:val="28"/>
          <w:szCs w:val="28"/>
        </w:rPr>
        <w:t>Căn cứ kết quả</w:t>
      </w:r>
      <w:r w:rsidR="00A9433F" w:rsidRPr="005723F3">
        <w:rPr>
          <w:rFonts w:ascii="Times New Roman" w:hAnsi="Times New Roman"/>
          <w:sz w:val="28"/>
          <w:szCs w:val="28"/>
        </w:rPr>
        <w:t xml:space="preserve"> </w:t>
      </w:r>
      <w:r w:rsidR="00A9433F" w:rsidRPr="005723F3">
        <w:rPr>
          <w:rFonts w:ascii="Times New Roman" w:hAnsi="Times New Roman"/>
          <w:bCs/>
          <w:sz w:val="28"/>
          <w:szCs w:val="28"/>
        </w:rPr>
        <w:t>tự</w:t>
      </w:r>
      <w:r w:rsidR="007C44C0" w:rsidRPr="005723F3">
        <w:rPr>
          <w:rFonts w:ascii="Times New Roman" w:hAnsi="Times New Roman"/>
          <w:b/>
          <w:bCs/>
          <w:sz w:val="28"/>
          <w:szCs w:val="28"/>
        </w:rPr>
        <w:t xml:space="preserve"> </w:t>
      </w:r>
      <w:r w:rsidR="007C44C0" w:rsidRPr="005723F3">
        <w:rPr>
          <w:rFonts w:ascii="Times New Roman" w:hAnsi="Times New Roman"/>
          <w:sz w:val="28"/>
          <w:szCs w:val="28"/>
        </w:rPr>
        <w:t xml:space="preserve">đánh giá của cơ sở khám bệnh, chữa bệnh </w:t>
      </w:r>
      <w:r w:rsidR="007138C6" w:rsidRPr="005723F3">
        <w:rPr>
          <w:rFonts w:ascii="Times New Roman" w:hAnsi="Times New Roman"/>
          <w:sz w:val="28"/>
          <w:szCs w:val="28"/>
        </w:rPr>
        <w:t>hoặ</w:t>
      </w:r>
      <w:r w:rsidR="0043101A" w:rsidRPr="005723F3">
        <w:rPr>
          <w:rFonts w:ascii="Times New Roman" w:hAnsi="Times New Roman"/>
          <w:sz w:val="28"/>
          <w:szCs w:val="28"/>
        </w:rPr>
        <w:t>c ý kiến của</w:t>
      </w:r>
      <w:r w:rsidR="007138C6" w:rsidRPr="005723F3">
        <w:rPr>
          <w:rFonts w:ascii="Times New Roman" w:hAnsi="Times New Roman"/>
          <w:sz w:val="28"/>
          <w:szCs w:val="28"/>
        </w:rPr>
        <w:t xml:space="preserve"> Hội đồng chuyên môn</w:t>
      </w:r>
      <w:r w:rsidR="00F50E0E" w:rsidRPr="005723F3">
        <w:rPr>
          <w:rFonts w:ascii="Times New Roman" w:hAnsi="Times New Roman"/>
          <w:sz w:val="28"/>
          <w:szCs w:val="28"/>
        </w:rPr>
        <w:t xml:space="preserve"> </w:t>
      </w:r>
      <w:r w:rsidR="00A9433F" w:rsidRPr="005723F3">
        <w:rPr>
          <w:rFonts w:ascii="Times New Roman" w:hAnsi="Times New Roman"/>
          <w:sz w:val="28"/>
          <w:szCs w:val="28"/>
        </w:rPr>
        <w:t>hoặc kết quả tư vấn độc lập</w:t>
      </w:r>
      <w:r w:rsidR="007138C6" w:rsidRPr="005723F3">
        <w:rPr>
          <w:rFonts w:ascii="Times New Roman" w:hAnsi="Times New Roman"/>
          <w:sz w:val="28"/>
          <w:szCs w:val="28"/>
        </w:rPr>
        <w:t xml:space="preserve">, Thủ trưởng cơ sở khám bệnh, chữa bệnh quyết định việc quản lý, lưu trữ hồ sơ bệnh án điện tử </w:t>
      </w:r>
      <w:r w:rsidR="0043101A" w:rsidRPr="005723F3">
        <w:rPr>
          <w:rFonts w:ascii="Times New Roman" w:hAnsi="Times New Roman"/>
          <w:sz w:val="28"/>
          <w:szCs w:val="28"/>
        </w:rPr>
        <w:t>theo quy định</w:t>
      </w:r>
      <w:r w:rsidR="007138C6" w:rsidRPr="005723F3">
        <w:rPr>
          <w:rFonts w:ascii="Times New Roman" w:hAnsi="Times New Roman"/>
          <w:sz w:val="28"/>
          <w:szCs w:val="28"/>
        </w:rPr>
        <w:t>.</w:t>
      </w:r>
      <w:r w:rsidR="004960FE" w:rsidRPr="005723F3">
        <w:rPr>
          <w:rFonts w:ascii="Times New Roman" w:hAnsi="Times New Roman"/>
          <w:sz w:val="28"/>
          <w:szCs w:val="28"/>
        </w:rPr>
        <w:t>”</w:t>
      </w:r>
    </w:p>
    <w:p w14:paraId="08A51EF3" w14:textId="3A7E97A5" w:rsidR="004960FE" w:rsidRPr="005723F3" w:rsidRDefault="004960FE" w:rsidP="00DD0270">
      <w:pPr>
        <w:pStyle w:val="NormalWeb"/>
        <w:spacing w:before="120" w:beforeAutospacing="0" w:after="120" w:afterAutospacing="0" w:line="360" w:lineRule="exact"/>
        <w:ind w:firstLine="709"/>
        <w:jc w:val="both"/>
        <w:rPr>
          <w:sz w:val="28"/>
          <w:szCs w:val="28"/>
        </w:rPr>
      </w:pPr>
      <w:r w:rsidRPr="005723F3">
        <w:rPr>
          <w:sz w:val="28"/>
          <w:szCs w:val="28"/>
        </w:rPr>
        <w:t xml:space="preserve">b) Khoản </w:t>
      </w:r>
      <w:r w:rsidR="003D18BE" w:rsidRPr="005723F3">
        <w:rPr>
          <w:sz w:val="28"/>
          <w:szCs w:val="28"/>
        </w:rPr>
        <w:t>3</w:t>
      </w:r>
      <w:r w:rsidRPr="005723F3">
        <w:rPr>
          <w:sz w:val="28"/>
          <w:szCs w:val="28"/>
        </w:rPr>
        <w:t xml:space="preserve"> Điều 18 được sửa đổi như sau:</w:t>
      </w:r>
    </w:p>
    <w:p w14:paraId="5E6E68D4" w14:textId="554BD881" w:rsidR="007138C6" w:rsidRPr="005723F3" w:rsidRDefault="004960FE"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w:t>
      </w:r>
      <w:r w:rsidR="00F6043B" w:rsidRPr="005723F3">
        <w:rPr>
          <w:rFonts w:ascii="Times New Roman" w:hAnsi="Times New Roman"/>
          <w:sz w:val="28"/>
          <w:szCs w:val="28"/>
        </w:rPr>
        <w:t>3. Trước khi thực hiện việc sử dụng, lưu trữ hồ sơ bệnh án điện tử</w:t>
      </w:r>
      <w:r w:rsidR="00CB4B9D" w:rsidRPr="005723F3">
        <w:rPr>
          <w:rFonts w:ascii="Times New Roman" w:hAnsi="Times New Roman"/>
          <w:sz w:val="28"/>
          <w:szCs w:val="28"/>
        </w:rPr>
        <w:t xml:space="preserve"> theo quy định của Thông tư này</w:t>
      </w:r>
      <w:r w:rsidR="00F6043B" w:rsidRPr="005723F3">
        <w:rPr>
          <w:rFonts w:ascii="Times New Roman" w:hAnsi="Times New Roman"/>
          <w:sz w:val="28"/>
          <w:szCs w:val="28"/>
        </w:rPr>
        <w:t xml:space="preserve">, Thủ trưởng cơ sở khám bệnh, chữa bệnh </w:t>
      </w:r>
      <w:r w:rsidR="00367DB4" w:rsidRPr="005723F3">
        <w:rPr>
          <w:rFonts w:ascii="Times New Roman" w:hAnsi="Times New Roman"/>
          <w:sz w:val="28"/>
          <w:szCs w:val="28"/>
        </w:rPr>
        <w:t>tự công khai thông tin</w:t>
      </w:r>
      <w:r w:rsidR="009B6833" w:rsidRPr="005723F3">
        <w:rPr>
          <w:rFonts w:ascii="Times New Roman" w:hAnsi="Times New Roman"/>
          <w:sz w:val="28"/>
          <w:szCs w:val="28"/>
        </w:rPr>
        <w:t xml:space="preserve"> sử dụng, lưu trữ hồ sơ bệnh án điện tử tại đơn </w:t>
      </w:r>
      <w:r w:rsidR="00CB4B9D" w:rsidRPr="005723F3">
        <w:rPr>
          <w:rFonts w:ascii="Times New Roman" w:hAnsi="Times New Roman"/>
          <w:sz w:val="28"/>
          <w:szCs w:val="28"/>
        </w:rPr>
        <w:t xml:space="preserve">vị </w:t>
      </w:r>
      <w:r w:rsidR="00571F39" w:rsidRPr="005723F3">
        <w:rPr>
          <w:rFonts w:ascii="Times New Roman" w:hAnsi="Times New Roman"/>
          <w:sz w:val="28"/>
          <w:szCs w:val="28"/>
        </w:rPr>
        <w:t>và</w:t>
      </w:r>
      <w:r w:rsidR="00F6043B" w:rsidRPr="005723F3">
        <w:rPr>
          <w:rFonts w:ascii="Times New Roman" w:hAnsi="Times New Roman"/>
          <w:sz w:val="28"/>
          <w:szCs w:val="28"/>
        </w:rPr>
        <w:t xml:space="preserve"> thông báo với </w:t>
      </w:r>
      <w:r w:rsidR="004D63B9" w:rsidRPr="005723F3">
        <w:rPr>
          <w:rFonts w:ascii="Times New Roman" w:hAnsi="Times New Roman"/>
          <w:sz w:val="28"/>
          <w:szCs w:val="28"/>
        </w:rPr>
        <w:t>Bộ Y tế (</w:t>
      </w:r>
      <w:r w:rsidR="00F6043B" w:rsidRPr="005723F3">
        <w:rPr>
          <w:rFonts w:ascii="Times New Roman" w:hAnsi="Times New Roman"/>
          <w:sz w:val="28"/>
          <w:szCs w:val="28"/>
        </w:rPr>
        <w:t>Cục Khoa học công nghệ và Đào tạo</w:t>
      </w:r>
      <w:r w:rsidR="004D63B9" w:rsidRPr="005723F3">
        <w:rPr>
          <w:rFonts w:ascii="Times New Roman" w:hAnsi="Times New Roman"/>
          <w:sz w:val="28"/>
          <w:szCs w:val="28"/>
        </w:rPr>
        <w:t>)</w:t>
      </w:r>
      <w:r w:rsidR="00F6043B" w:rsidRPr="005723F3">
        <w:rPr>
          <w:rFonts w:ascii="Times New Roman" w:hAnsi="Times New Roman"/>
          <w:sz w:val="28"/>
          <w:szCs w:val="28"/>
        </w:rPr>
        <w:t xml:space="preserve"> </w:t>
      </w:r>
      <w:r w:rsidR="00DC34CF" w:rsidRPr="005723F3">
        <w:rPr>
          <w:rFonts w:ascii="Times New Roman" w:hAnsi="Times New Roman"/>
          <w:sz w:val="28"/>
          <w:szCs w:val="28"/>
        </w:rPr>
        <w:t>để</w:t>
      </w:r>
      <w:r w:rsidR="00F6043B" w:rsidRPr="005723F3">
        <w:rPr>
          <w:rFonts w:ascii="Times New Roman" w:hAnsi="Times New Roman"/>
          <w:sz w:val="28"/>
          <w:szCs w:val="28"/>
        </w:rPr>
        <w:t xml:space="preserve"> đăng tải</w:t>
      </w:r>
      <w:r w:rsidR="00DC34CF" w:rsidRPr="005723F3">
        <w:rPr>
          <w:rFonts w:ascii="Times New Roman" w:hAnsi="Times New Roman"/>
          <w:sz w:val="28"/>
          <w:szCs w:val="28"/>
        </w:rPr>
        <w:t xml:space="preserve"> công khai</w:t>
      </w:r>
      <w:r w:rsidR="00F6043B" w:rsidRPr="005723F3">
        <w:rPr>
          <w:rFonts w:ascii="Times New Roman" w:hAnsi="Times New Roman"/>
          <w:sz w:val="28"/>
          <w:szCs w:val="28"/>
        </w:rPr>
        <w:t xml:space="preserve"> thông tin trên Cổng thông tin điện tử Bộ Y tế</w:t>
      </w:r>
      <w:r w:rsidR="003D18BE" w:rsidRPr="005723F3">
        <w:rPr>
          <w:rFonts w:ascii="Times New Roman" w:hAnsi="Times New Roman"/>
          <w:sz w:val="28"/>
          <w:szCs w:val="28"/>
        </w:rPr>
        <w:t>.</w:t>
      </w:r>
      <w:r w:rsidR="007138C6" w:rsidRPr="005723F3">
        <w:rPr>
          <w:rFonts w:ascii="Times New Roman" w:hAnsi="Times New Roman"/>
          <w:sz w:val="28"/>
          <w:szCs w:val="28"/>
        </w:rPr>
        <w:t>”</w:t>
      </w:r>
    </w:p>
    <w:p w14:paraId="4CC6870E" w14:textId="59BDAF2B" w:rsidR="009F6382" w:rsidRPr="005723F3" w:rsidRDefault="004960FE" w:rsidP="00DD0270">
      <w:pPr>
        <w:spacing w:before="120" w:after="120" w:line="360" w:lineRule="exact"/>
        <w:ind w:firstLine="709"/>
        <w:jc w:val="both"/>
        <w:rPr>
          <w:rFonts w:ascii="Times New Roman" w:hAnsi="Times New Roman"/>
          <w:b/>
          <w:sz w:val="28"/>
          <w:szCs w:val="28"/>
        </w:rPr>
      </w:pPr>
      <w:r w:rsidRPr="005723F3">
        <w:rPr>
          <w:rFonts w:ascii="Times New Roman" w:hAnsi="Times New Roman"/>
          <w:b/>
          <w:sz w:val="28"/>
          <w:szCs w:val="28"/>
        </w:rPr>
        <w:t>1</w:t>
      </w:r>
      <w:r w:rsidR="00FD3418" w:rsidRPr="005723F3">
        <w:rPr>
          <w:rFonts w:ascii="Times New Roman" w:hAnsi="Times New Roman"/>
          <w:b/>
          <w:sz w:val="28"/>
          <w:szCs w:val="28"/>
        </w:rPr>
        <w:t>3</w:t>
      </w:r>
      <w:r w:rsidR="00F6043B" w:rsidRPr="005723F3">
        <w:rPr>
          <w:rFonts w:ascii="Times New Roman" w:hAnsi="Times New Roman"/>
          <w:b/>
          <w:sz w:val="28"/>
          <w:szCs w:val="28"/>
        </w:rPr>
        <w:t>. Sửa đổi, bổ sung</w:t>
      </w:r>
      <w:r w:rsidR="00F50E0E" w:rsidRPr="005723F3">
        <w:rPr>
          <w:rFonts w:ascii="Times New Roman" w:hAnsi="Times New Roman"/>
          <w:b/>
          <w:sz w:val="28"/>
          <w:szCs w:val="28"/>
        </w:rPr>
        <w:t xml:space="preserve"> khoản 1, khoản 2 của</w:t>
      </w:r>
      <w:r w:rsidR="00F6043B" w:rsidRPr="005723F3">
        <w:rPr>
          <w:rFonts w:ascii="Times New Roman" w:hAnsi="Times New Roman"/>
          <w:b/>
          <w:sz w:val="28"/>
          <w:szCs w:val="28"/>
        </w:rPr>
        <w:t xml:space="preserve"> Điều 19 như sau:</w:t>
      </w:r>
    </w:p>
    <w:p w14:paraId="41A5DDA6" w14:textId="679D416E" w:rsidR="004960FE" w:rsidRPr="005723F3" w:rsidRDefault="004960FE" w:rsidP="00DD0270">
      <w:pPr>
        <w:pStyle w:val="NormalWeb"/>
        <w:spacing w:before="120" w:beforeAutospacing="0" w:after="120" w:afterAutospacing="0" w:line="360" w:lineRule="exact"/>
        <w:ind w:firstLine="709"/>
        <w:jc w:val="both"/>
        <w:rPr>
          <w:sz w:val="28"/>
          <w:szCs w:val="28"/>
        </w:rPr>
      </w:pPr>
      <w:r w:rsidRPr="005723F3">
        <w:rPr>
          <w:sz w:val="28"/>
          <w:szCs w:val="28"/>
        </w:rPr>
        <w:t>a) Khoản 1 Điều 19 được sửa đổi như sau:</w:t>
      </w:r>
    </w:p>
    <w:p w14:paraId="51FB104D" w14:textId="4580215C" w:rsidR="00F50E0E" w:rsidRPr="005723F3" w:rsidRDefault="00F50E0E"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“1. Hội đồng chuyên môn do Thủ trưởng cơ sở khám bệnh, chữa bệnh thành lập, có chức năng tư vấn cho Thủ trưởng cơ sở khám bệnh, chữa bệnh quyết định việc sử dụng và lưu trữ hồ sơ bệnh án điện tử.</w:t>
      </w:r>
      <w:r w:rsidR="004960FE" w:rsidRPr="005723F3">
        <w:rPr>
          <w:rFonts w:ascii="Times New Roman" w:hAnsi="Times New Roman"/>
          <w:sz w:val="28"/>
          <w:szCs w:val="28"/>
        </w:rPr>
        <w:t>”</w:t>
      </w:r>
      <w:r w:rsidRPr="005723F3">
        <w:rPr>
          <w:rFonts w:ascii="Times New Roman" w:hAnsi="Times New Roman"/>
          <w:sz w:val="28"/>
          <w:szCs w:val="28"/>
        </w:rPr>
        <w:t xml:space="preserve"> </w:t>
      </w:r>
    </w:p>
    <w:p w14:paraId="147CCFF9" w14:textId="6098B348" w:rsidR="004960FE" w:rsidRPr="005723F3" w:rsidRDefault="004960FE" w:rsidP="00DD0270">
      <w:pPr>
        <w:pStyle w:val="NormalWeb"/>
        <w:spacing w:before="120" w:beforeAutospacing="0" w:after="120" w:afterAutospacing="0" w:line="360" w:lineRule="exact"/>
        <w:ind w:firstLine="709"/>
        <w:jc w:val="both"/>
        <w:rPr>
          <w:sz w:val="28"/>
          <w:szCs w:val="28"/>
        </w:rPr>
      </w:pPr>
      <w:r w:rsidRPr="005723F3">
        <w:rPr>
          <w:sz w:val="28"/>
          <w:szCs w:val="28"/>
        </w:rPr>
        <w:t>b) Khoản 2 Điều 19 được sửa đổi như sau:</w:t>
      </w:r>
    </w:p>
    <w:p w14:paraId="77F3A826" w14:textId="1582FA20" w:rsidR="00F50E0E" w:rsidRPr="005723F3" w:rsidRDefault="004960FE"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w:t>
      </w:r>
      <w:r w:rsidR="00F50E0E" w:rsidRPr="005723F3">
        <w:rPr>
          <w:rFonts w:ascii="Times New Roman" w:hAnsi="Times New Roman"/>
          <w:sz w:val="28"/>
          <w:szCs w:val="28"/>
        </w:rPr>
        <w:t>2. Hội đồng chuyên môn có tối thiểu 07 thành viên, bao gồm Chủ tịch Hội đồng, các Ủy viên Hội đồng và Thư ký Hội đồng, trong đó</w:t>
      </w:r>
      <w:r w:rsidR="00250E27" w:rsidRPr="005723F3">
        <w:rPr>
          <w:rFonts w:ascii="Times New Roman" w:hAnsi="Times New Roman"/>
          <w:sz w:val="28"/>
          <w:szCs w:val="28"/>
        </w:rPr>
        <w:t xml:space="preserve"> </w:t>
      </w:r>
      <w:r w:rsidR="00CC06FC" w:rsidRPr="005723F3">
        <w:rPr>
          <w:rFonts w:ascii="Times New Roman" w:hAnsi="Times New Roman"/>
          <w:sz w:val="28"/>
          <w:szCs w:val="28"/>
        </w:rPr>
        <w:t>có</w:t>
      </w:r>
      <w:r w:rsidR="005B12DC" w:rsidRPr="005723F3">
        <w:rPr>
          <w:rFonts w:ascii="Times New Roman" w:hAnsi="Times New Roman"/>
          <w:sz w:val="28"/>
          <w:szCs w:val="28"/>
        </w:rPr>
        <w:t xml:space="preserve"> </w:t>
      </w:r>
      <w:r w:rsidR="00F50E0E" w:rsidRPr="005723F3">
        <w:rPr>
          <w:rFonts w:ascii="Times New Roman" w:hAnsi="Times New Roman"/>
          <w:sz w:val="28"/>
          <w:szCs w:val="28"/>
        </w:rPr>
        <w:t xml:space="preserve">Ủy viên Hội đồng </w:t>
      </w:r>
      <w:r w:rsidR="00250E27" w:rsidRPr="005723F3">
        <w:rPr>
          <w:rFonts w:ascii="Times New Roman" w:hAnsi="Times New Roman"/>
          <w:sz w:val="28"/>
          <w:szCs w:val="28"/>
        </w:rPr>
        <w:t xml:space="preserve">có </w:t>
      </w:r>
      <w:r w:rsidR="00F50E0E" w:rsidRPr="005723F3">
        <w:rPr>
          <w:rFonts w:ascii="Times New Roman" w:hAnsi="Times New Roman"/>
          <w:sz w:val="28"/>
          <w:szCs w:val="28"/>
        </w:rPr>
        <w:t xml:space="preserve">chuyên môn về công nghệ thông tin và Ủy viên Hội đồng </w:t>
      </w:r>
      <w:r w:rsidR="00250E27" w:rsidRPr="005723F3">
        <w:rPr>
          <w:rFonts w:ascii="Times New Roman" w:hAnsi="Times New Roman"/>
          <w:sz w:val="28"/>
          <w:szCs w:val="28"/>
        </w:rPr>
        <w:t xml:space="preserve">có </w:t>
      </w:r>
      <w:r w:rsidR="00F50E0E" w:rsidRPr="005723F3">
        <w:rPr>
          <w:rFonts w:ascii="Times New Roman" w:hAnsi="Times New Roman"/>
          <w:sz w:val="28"/>
          <w:szCs w:val="28"/>
        </w:rPr>
        <w:t>chuyên môn</w:t>
      </w:r>
      <w:r w:rsidR="00250E27" w:rsidRPr="005723F3">
        <w:rPr>
          <w:rFonts w:ascii="Times New Roman" w:hAnsi="Times New Roman"/>
          <w:sz w:val="28"/>
          <w:szCs w:val="28"/>
        </w:rPr>
        <w:t xml:space="preserve"> </w:t>
      </w:r>
      <w:r w:rsidR="00F50E0E" w:rsidRPr="005723F3">
        <w:rPr>
          <w:rFonts w:ascii="Times New Roman" w:hAnsi="Times New Roman"/>
          <w:sz w:val="28"/>
          <w:szCs w:val="28"/>
        </w:rPr>
        <w:t>khám bệnh, chữa bệnh.”</w:t>
      </w:r>
    </w:p>
    <w:p w14:paraId="224B7F79" w14:textId="5CF5EA72" w:rsidR="004F04CD" w:rsidRPr="005723F3" w:rsidRDefault="00F50E0E" w:rsidP="00DD0270">
      <w:pPr>
        <w:spacing w:before="120" w:after="120" w:line="360" w:lineRule="exact"/>
        <w:ind w:firstLine="709"/>
        <w:jc w:val="both"/>
        <w:rPr>
          <w:rFonts w:ascii="Times New Roman" w:hAnsi="Times New Roman"/>
          <w:b/>
          <w:sz w:val="28"/>
          <w:szCs w:val="28"/>
        </w:rPr>
      </w:pPr>
      <w:r w:rsidRPr="005723F3">
        <w:rPr>
          <w:rFonts w:ascii="Times New Roman" w:hAnsi="Times New Roman"/>
          <w:b/>
          <w:sz w:val="28"/>
          <w:szCs w:val="28"/>
        </w:rPr>
        <w:t>1</w:t>
      </w:r>
      <w:r w:rsidR="00FD3418" w:rsidRPr="005723F3">
        <w:rPr>
          <w:rFonts w:ascii="Times New Roman" w:hAnsi="Times New Roman"/>
          <w:b/>
          <w:sz w:val="28"/>
          <w:szCs w:val="28"/>
        </w:rPr>
        <w:t>4</w:t>
      </w:r>
      <w:r w:rsidR="004F04CD" w:rsidRPr="005723F3">
        <w:rPr>
          <w:rFonts w:ascii="Times New Roman" w:hAnsi="Times New Roman"/>
          <w:b/>
          <w:sz w:val="28"/>
          <w:szCs w:val="28"/>
        </w:rPr>
        <w:t>. Sửa đổi</w:t>
      </w:r>
      <w:r w:rsidR="008C6DF6" w:rsidRPr="005723F3">
        <w:rPr>
          <w:rFonts w:ascii="Times New Roman" w:hAnsi="Times New Roman"/>
          <w:b/>
          <w:sz w:val="28"/>
          <w:szCs w:val="28"/>
        </w:rPr>
        <w:t>, bổ sung</w:t>
      </w:r>
      <w:r w:rsidR="004F04CD" w:rsidRPr="005723F3">
        <w:rPr>
          <w:rFonts w:ascii="Times New Roman" w:hAnsi="Times New Roman"/>
          <w:b/>
          <w:sz w:val="28"/>
          <w:szCs w:val="28"/>
        </w:rPr>
        <w:t xml:space="preserve"> </w:t>
      </w:r>
      <w:r w:rsidR="00CF6D71" w:rsidRPr="005723F3">
        <w:rPr>
          <w:rFonts w:ascii="Times New Roman" w:hAnsi="Times New Roman"/>
          <w:b/>
          <w:sz w:val="28"/>
          <w:szCs w:val="28"/>
        </w:rPr>
        <w:t>Điều 20 như sau:</w:t>
      </w:r>
    </w:p>
    <w:p w14:paraId="5D8CDD99" w14:textId="186042DF" w:rsidR="004960FE" w:rsidRPr="005723F3" w:rsidRDefault="008F2F98"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w:t>
      </w:r>
      <w:bookmarkStart w:id="9" w:name="dieu_20"/>
      <w:r w:rsidR="004960FE" w:rsidRPr="005723F3">
        <w:rPr>
          <w:rFonts w:ascii="Times New Roman" w:hAnsi="Times New Roman"/>
          <w:sz w:val="28"/>
          <w:szCs w:val="28"/>
        </w:rPr>
        <w:t>Điều 20. Lộ trình thực hiện</w:t>
      </w:r>
      <w:r w:rsidR="009B6833" w:rsidRPr="005723F3">
        <w:rPr>
          <w:rFonts w:ascii="Times New Roman" w:hAnsi="Times New Roman"/>
          <w:sz w:val="28"/>
          <w:szCs w:val="28"/>
        </w:rPr>
        <w:t xml:space="preserve"> hồ sơ bệnh án điện tử</w:t>
      </w:r>
    </w:p>
    <w:bookmarkEnd w:id="9"/>
    <w:p w14:paraId="0E991834" w14:textId="3F380308" w:rsidR="00E306B6" w:rsidRPr="005723F3" w:rsidRDefault="006C49EE"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1</w:t>
      </w:r>
      <w:r w:rsidR="00F50E0E" w:rsidRPr="005723F3">
        <w:rPr>
          <w:rFonts w:ascii="Times New Roman" w:hAnsi="Times New Roman"/>
          <w:sz w:val="28"/>
          <w:szCs w:val="28"/>
        </w:rPr>
        <w:t>.</w:t>
      </w:r>
      <w:r w:rsidR="00E306B6" w:rsidRPr="005723F3">
        <w:rPr>
          <w:rFonts w:ascii="Times New Roman" w:hAnsi="Times New Roman"/>
          <w:sz w:val="28"/>
          <w:szCs w:val="28"/>
        </w:rPr>
        <w:t xml:space="preserve"> </w:t>
      </w:r>
      <w:r w:rsidR="0031147E" w:rsidRPr="005723F3">
        <w:rPr>
          <w:rFonts w:ascii="Times New Roman" w:hAnsi="Times New Roman"/>
          <w:sz w:val="28"/>
          <w:szCs w:val="28"/>
        </w:rPr>
        <w:t>Đế</w:t>
      </w:r>
      <w:r w:rsidR="009160A6" w:rsidRPr="005723F3">
        <w:rPr>
          <w:rFonts w:ascii="Times New Roman" w:hAnsi="Times New Roman"/>
          <w:sz w:val="28"/>
          <w:szCs w:val="28"/>
        </w:rPr>
        <w:t>n ngày 31/12/</w:t>
      </w:r>
      <w:r w:rsidR="00AE4AF8" w:rsidRPr="005723F3">
        <w:rPr>
          <w:rFonts w:ascii="Times New Roman" w:hAnsi="Times New Roman"/>
          <w:sz w:val="28"/>
          <w:szCs w:val="28"/>
        </w:rPr>
        <w:t>2026</w:t>
      </w:r>
      <w:r w:rsidR="0031147E" w:rsidRPr="005723F3">
        <w:rPr>
          <w:rFonts w:ascii="Times New Roman" w:hAnsi="Times New Roman"/>
          <w:sz w:val="28"/>
          <w:szCs w:val="28"/>
        </w:rPr>
        <w:t xml:space="preserve">, </w:t>
      </w:r>
      <w:r w:rsidR="00CF6D71" w:rsidRPr="005723F3">
        <w:rPr>
          <w:rFonts w:ascii="Times New Roman" w:hAnsi="Times New Roman"/>
          <w:sz w:val="28"/>
          <w:szCs w:val="28"/>
        </w:rPr>
        <w:t>các</w:t>
      </w:r>
      <w:r w:rsidR="00B8156C" w:rsidRPr="005723F3">
        <w:rPr>
          <w:rFonts w:ascii="Times New Roman" w:hAnsi="Times New Roman"/>
          <w:sz w:val="28"/>
          <w:szCs w:val="28"/>
        </w:rPr>
        <w:t xml:space="preserve"> </w:t>
      </w:r>
      <w:r w:rsidR="00F50E0E" w:rsidRPr="005723F3">
        <w:rPr>
          <w:rFonts w:ascii="Times New Roman" w:hAnsi="Times New Roman"/>
          <w:sz w:val="28"/>
          <w:szCs w:val="28"/>
        </w:rPr>
        <w:t>bệnh viện, viện có giường bệnh từ tuyến</w:t>
      </w:r>
      <w:r w:rsidR="0043101A" w:rsidRPr="005723F3">
        <w:rPr>
          <w:rFonts w:ascii="Times New Roman" w:hAnsi="Times New Roman"/>
          <w:sz w:val="28"/>
          <w:szCs w:val="28"/>
        </w:rPr>
        <w:t xml:space="preserve"> tỉnh trở lên </w:t>
      </w:r>
      <w:r w:rsidR="00CF6D71" w:rsidRPr="005723F3">
        <w:rPr>
          <w:rFonts w:ascii="Times New Roman" w:hAnsi="Times New Roman"/>
          <w:sz w:val="28"/>
          <w:szCs w:val="28"/>
        </w:rPr>
        <w:t xml:space="preserve">phải </w:t>
      </w:r>
      <w:r w:rsidR="009160A6" w:rsidRPr="005723F3">
        <w:rPr>
          <w:rFonts w:ascii="Times New Roman" w:hAnsi="Times New Roman"/>
          <w:sz w:val="28"/>
          <w:szCs w:val="28"/>
        </w:rPr>
        <w:t>áp dụng</w:t>
      </w:r>
      <w:r w:rsidR="00CF6D71" w:rsidRPr="005723F3">
        <w:rPr>
          <w:rFonts w:ascii="Times New Roman" w:hAnsi="Times New Roman"/>
          <w:sz w:val="28"/>
          <w:szCs w:val="28"/>
        </w:rPr>
        <w:t xml:space="preserve"> hồ sơ bệnh án điện tử</w:t>
      </w:r>
      <w:r w:rsidR="009160A6" w:rsidRPr="005723F3">
        <w:rPr>
          <w:rFonts w:ascii="Times New Roman" w:hAnsi="Times New Roman"/>
          <w:sz w:val="28"/>
          <w:szCs w:val="28"/>
        </w:rPr>
        <w:t xml:space="preserve"> tại đơn vị</w:t>
      </w:r>
      <w:r w:rsidR="00F50E0E" w:rsidRPr="005723F3">
        <w:rPr>
          <w:rFonts w:ascii="Times New Roman" w:hAnsi="Times New Roman"/>
          <w:sz w:val="28"/>
          <w:szCs w:val="28"/>
        </w:rPr>
        <w:t>.</w:t>
      </w:r>
      <w:r w:rsidR="009F6382" w:rsidRPr="005723F3">
        <w:rPr>
          <w:rFonts w:ascii="Times New Roman" w:hAnsi="Times New Roman"/>
          <w:sz w:val="28"/>
          <w:szCs w:val="28"/>
        </w:rPr>
        <w:t xml:space="preserve"> </w:t>
      </w:r>
      <w:r w:rsidR="001C0D06" w:rsidRPr="005723F3">
        <w:rPr>
          <w:rFonts w:ascii="Times New Roman" w:hAnsi="Times New Roman"/>
          <w:sz w:val="28"/>
          <w:szCs w:val="28"/>
        </w:rPr>
        <w:t>Khuyến khích c</w:t>
      </w:r>
      <w:r w:rsidR="002331D7" w:rsidRPr="005723F3">
        <w:rPr>
          <w:rFonts w:ascii="Times New Roman" w:hAnsi="Times New Roman"/>
          <w:sz w:val="28"/>
          <w:szCs w:val="28"/>
        </w:rPr>
        <w:t xml:space="preserve">ác cơ sở khám bệnh, chữa bệnh khác căn cứ vào nhu cầu, năng lực thực tế để </w:t>
      </w:r>
      <w:r w:rsidR="009F6382" w:rsidRPr="005723F3">
        <w:rPr>
          <w:rFonts w:ascii="Times New Roman" w:hAnsi="Times New Roman"/>
          <w:sz w:val="28"/>
          <w:szCs w:val="28"/>
        </w:rPr>
        <w:t>nâng cấp, xây dựng</w:t>
      </w:r>
      <w:r w:rsidR="00A4458B" w:rsidRPr="005723F3">
        <w:rPr>
          <w:rFonts w:ascii="Times New Roman" w:hAnsi="Times New Roman"/>
          <w:sz w:val="28"/>
          <w:szCs w:val="28"/>
        </w:rPr>
        <w:t xml:space="preserve"> các ứng dụng</w:t>
      </w:r>
      <w:r w:rsidR="005B12DC" w:rsidRPr="005723F3">
        <w:rPr>
          <w:rFonts w:ascii="Times New Roman" w:hAnsi="Times New Roman"/>
          <w:sz w:val="28"/>
          <w:szCs w:val="28"/>
        </w:rPr>
        <w:t>, hạ tầng</w:t>
      </w:r>
      <w:r w:rsidR="00A4458B" w:rsidRPr="005723F3">
        <w:rPr>
          <w:rFonts w:ascii="Times New Roman" w:hAnsi="Times New Roman"/>
          <w:sz w:val="28"/>
          <w:szCs w:val="28"/>
        </w:rPr>
        <w:t xml:space="preserve"> công nghệ thông tin</w:t>
      </w:r>
      <w:r w:rsidR="001C0D06" w:rsidRPr="005723F3">
        <w:rPr>
          <w:rFonts w:ascii="Times New Roman" w:hAnsi="Times New Roman"/>
          <w:sz w:val="28"/>
          <w:szCs w:val="28"/>
        </w:rPr>
        <w:t>,</w:t>
      </w:r>
      <w:r w:rsidR="005B12DC" w:rsidRPr="005723F3">
        <w:rPr>
          <w:rFonts w:ascii="Times New Roman" w:hAnsi="Times New Roman"/>
          <w:sz w:val="28"/>
          <w:szCs w:val="28"/>
        </w:rPr>
        <w:t xml:space="preserve"> đảm bảo an toàn, an ninh thông tin và</w:t>
      </w:r>
      <w:r w:rsidR="001C0D06" w:rsidRPr="005723F3">
        <w:rPr>
          <w:rFonts w:ascii="Times New Roman" w:hAnsi="Times New Roman"/>
          <w:sz w:val="28"/>
          <w:szCs w:val="28"/>
        </w:rPr>
        <w:t xml:space="preserve"> </w:t>
      </w:r>
      <w:r w:rsidR="002331D7" w:rsidRPr="005723F3">
        <w:rPr>
          <w:rFonts w:ascii="Times New Roman" w:hAnsi="Times New Roman"/>
          <w:sz w:val="28"/>
          <w:szCs w:val="28"/>
        </w:rPr>
        <w:t>triển khai hồ sơ bệnh án điện tử.</w:t>
      </w:r>
    </w:p>
    <w:p w14:paraId="45660E03" w14:textId="019C3459" w:rsidR="00015F83" w:rsidRPr="005723F3" w:rsidRDefault="006C49EE" w:rsidP="00DD0270">
      <w:pPr>
        <w:spacing w:before="120" w:after="120" w:line="360" w:lineRule="exact"/>
        <w:ind w:firstLine="709"/>
        <w:rPr>
          <w:rFonts w:ascii="Times New Roman" w:hAnsi="Times New Roman"/>
          <w:sz w:val="28"/>
          <w:szCs w:val="28"/>
        </w:rPr>
      </w:pPr>
      <w:r w:rsidRPr="005723F3">
        <w:rPr>
          <w:rFonts w:ascii="Times New Roman" w:hAnsi="Times New Roman"/>
          <w:sz w:val="28"/>
          <w:szCs w:val="28"/>
        </w:rPr>
        <w:t>2</w:t>
      </w:r>
      <w:r w:rsidR="00F50E0E" w:rsidRPr="005723F3">
        <w:rPr>
          <w:rFonts w:ascii="Times New Roman" w:hAnsi="Times New Roman"/>
          <w:sz w:val="28"/>
          <w:szCs w:val="28"/>
        </w:rPr>
        <w:t>.</w:t>
      </w:r>
      <w:r w:rsidR="00E306B6" w:rsidRPr="005723F3">
        <w:rPr>
          <w:rFonts w:ascii="Times New Roman" w:hAnsi="Times New Roman"/>
          <w:sz w:val="28"/>
          <w:szCs w:val="28"/>
        </w:rPr>
        <w:t xml:space="preserve"> Đến ngày 31/12/2030, tất cả các cơ sở khám bệnh, chữa bệnh trên toàn quốc phải áp dụng hồ sơ bệnh án điện tử tại đơn vị</w:t>
      </w:r>
      <w:r w:rsidR="004556E2" w:rsidRPr="005723F3">
        <w:rPr>
          <w:rFonts w:ascii="Times New Roman" w:hAnsi="Times New Roman"/>
          <w:sz w:val="28"/>
          <w:szCs w:val="28"/>
        </w:rPr>
        <w:t>.</w:t>
      </w:r>
    </w:p>
    <w:p w14:paraId="6B82D3DA" w14:textId="25E06B0B" w:rsidR="00FC0857" w:rsidRPr="005723F3" w:rsidRDefault="006C49EE"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lastRenderedPageBreak/>
        <w:t>3</w:t>
      </w:r>
      <w:r w:rsidR="00FC0857" w:rsidRPr="005723F3">
        <w:rPr>
          <w:rFonts w:ascii="Times New Roman" w:hAnsi="Times New Roman"/>
          <w:sz w:val="28"/>
          <w:szCs w:val="28"/>
        </w:rPr>
        <w:t>. Các cơ sở khám bệnh, chữa bệnh đã triển khai hồ sơ bệnh án điện tử không sử dụng bệnh án giấy đáp ứng theo quy định tại Thông tư số 46/2018/TT-BYT ngày 28 tháng 12 năm 2018 của Bộ Y tế quy định hồ sơ bệnh án điện tử</w:t>
      </w:r>
      <w:r w:rsidR="004D075E" w:rsidRPr="005723F3">
        <w:rPr>
          <w:rFonts w:ascii="Times New Roman" w:hAnsi="Times New Roman"/>
          <w:sz w:val="28"/>
          <w:szCs w:val="28"/>
        </w:rPr>
        <w:t xml:space="preserve"> chủ động hoàn thiện </w:t>
      </w:r>
      <w:r w:rsidR="005B12DC" w:rsidRPr="005723F3">
        <w:rPr>
          <w:rFonts w:ascii="Times New Roman" w:hAnsi="Times New Roman"/>
          <w:sz w:val="28"/>
          <w:szCs w:val="28"/>
        </w:rPr>
        <w:t>ứng dụng, hạ tầng công nghệ thông tin, đảm bảo an toàn, an ninh thông tin</w:t>
      </w:r>
      <w:r w:rsidR="005B12DC" w:rsidRPr="005723F3" w:rsidDel="005B12DC">
        <w:rPr>
          <w:rFonts w:ascii="Times New Roman" w:hAnsi="Times New Roman"/>
          <w:sz w:val="28"/>
          <w:szCs w:val="28"/>
        </w:rPr>
        <w:t xml:space="preserve"> </w:t>
      </w:r>
      <w:r w:rsidR="004D075E" w:rsidRPr="005723F3">
        <w:rPr>
          <w:rFonts w:ascii="Times New Roman" w:hAnsi="Times New Roman"/>
          <w:sz w:val="28"/>
          <w:szCs w:val="28"/>
        </w:rPr>
        <w:t>đáp ứng triển khai hồ sơ bệnh án điện tử theo quy định tại Thông tư này</w:t>
      </w:r>
      <w:r w:rsidR="00483EC6" w:rsidRPr="005723F3">
        <w:rPr>
          <w:rFonts w:ascii="Times New Roman" w:hAnsi="Times New Roman"/>
          <w:sz w:val="28"/>
          <w:szCs w:val="28"/>
        </w:rPr>
        <w:t>.</w:t>
      </w:r>
      <w:r w:rsidR="004D075E" w:rsidRPr="005723F3">
        <w:rPr>
          <w:rFonts w:ascii="Times New Roman" w:hAnsi="Times New Roman"/>
          <w:sz w:val="28"/>
          <w:szCs w:val="28"/>
        </w:rPr>
        <w:t xml:space="preserve">” </w:t>
      </w:r>
      <w:r w:rsidR="009E6ED2" w:rsidRPr="005723F3">
        <w:rPr>
          <w:rFonts w:ascii="Times New Roman" w:hAnsi="Times New Roman"/>
          <w:sz w:val="28"/>
          <w:szCs w:val="28"/>
        </w:rPr>
        <w:t xml:space="preserve"> </w:t>
      </w:r>
    </w:p>
    <w:p w14:paraId="395E0EBB" w14:textId="66776146" w:rsidR="00173B83" w:rsidRPr="005723F3" w:rsidRDefault="004960FE" w:rsidP="00DD0270">
      <w:pPr>
        <w:spacing w:before="120" w:after="120" w:line="360" w:lineRule="exact"/>
        <w:ind w:firstLine="709"/>
        <w:jc w:val="both"/>
        <w:rPr>
          <w:rFonts w:ascii="Times New Roman" w:hAnsi="Times New Roman"/>
          <w:b/>
          <w:sz w:val="28"/>
          <w:szCs w:val="28"/>
        </w:rPr>
      </w:pPr>
      <w:r w:rsidRPr="005723F3">
        <w:rPr>
          <w:rFonts w:ascii="Times New Roman" w:hAnsi="Times New Roman"/>
          <w:b/>
          <w:sz w:val="28"/>
          <w:szCs w:val="28"/>
        </w:rPr>
        <w:t>1</w:t>
      </w:r>
      <w:r w:rsidR="00FD3418" w:rsidRPr="005723F3">
        <w:rPr>
          <w:rFonts w:ascii="Times New Roman" w:hAnsi="Times New Roman"/>
          <w:b/>
          <w:sz w:val="28"/>
          <w:szCs w:val="28"/>
        </w:rPr>
        <w:t>5</w:t>
      </w:r>
      <w:r w:rsidR="008F2F98" w:rsidRPr="005723F3">
        <w:rPr>
          <w:rFonts w:ascii="Times New Roman" w:hAnsi="Times New Roman"/>
          <w:b/>
          <w:sz w:val="28"/>
          <w:szCs w:val="28"/>
        </w:rPr>
        <w:t>. Sửa đổi, bổ sung Điều 22 như sau:</w:t>
      </w:r>
    </w:p>
    <w:p w14:paraId="3056AF8A" w14:textId="0B2BCF11" w:rsidR="008F2F98" w:rsidRPr="005723F3" w:rsidRDefault="00E306B6"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w:t>
      </w:r>
      <w:r w:rsidR="0043101A" w:rsidRPr="005723F3">
        <w:rPr>
          <w:rFonts w:ascii="Times New Roman" w:hAnsi="Times New Roman"/>
          <w:sz w:val="28"/>
          <w:szCs w:val="28"/>
        </w:rPr>
        <w:t>Đối với hồ sơ bệnh án</w:t>
      </w:r>
      <w:r w:rsidR="00A4458B" w:rsidRPr="005723F3">
        <w:rPr>
          <w:rFonts w:ascii="Times New Roman" w:hAnsi="Times New Roman"/>
          <w:sz w:val="28"/>
          <w:szCs w:val="28"/>
        </w:rPr>
        <w:t xml:space="preserve"> </w:t>
      </w:r>
      <w:r w:rsidR="00483EC6" w:rsidRPr="005723F3">
        <w:rPr>
          <w:rFonts w:ascii="Times New Roman" w:hAnsi="Times New Roman"/>
          <w:sz w:val="28"/>
          <w:szCs w:val="28"/>
        </w:rPr>
        <w:t xml:space="preserve">bản </w:t>
      </w:r>
      <w:r w:rsidR="0043101A" w:rsidRPr="005723F3">
        <w:rPr>
          <w:rFonts w:ascii="Times New Roman" w:hAnsi="Times New Roman"/>
          <w:sz w:val="28"/>
          <w:szCs w:val="28"/>
        </w:rPr>
        <w:t>giấy được cơ sở khám bệnh, chữa bệnh lập và quản lý trước ngày đơn vị thực hiện triển khai hồ sơ bệnh án điện tử</w:t>
      </w:r>
      <w:r w:rsidR="005B12DC" w:rsidRPr="005723F3">
        <w:rPr>
          <w:rFonts w:ascii="Times New Roman" w:hAnsi="Times New Roman"/>
          <w:sz w:val="28"/>
          <w:szCs w:val="28"/>
        </w:rPr>
        <w:t>,</w:t>
      </w:r>
      <w:r w:rsidR="0043101A" w:rsidRPr="005723F3">
        <w:rPr>
          <w:rFonts w:ascii="Times New Roman" w:hAnsi="Times New Roman"/>
          <w:sz w:val="28"/>
          <w:szCs w:val="28"/>
        </w:rPr>
        <w:t xml:space="preserve"> đơn vị được thực hiện số hóa, bảo đảm tính toàn vẹn</w:t>
      </w:r>
      <w:r w:rsidR="00F8745D" w:rsidRPr="005723F3">
        <w:rPr>
          <w:rFonts w:ascii="Times New Roman" w:hAnsi="Times New Roman"/>
          <w:sz w:val="28"/>
          <w:szCs w:val="28"/>
        </w:rPr>
        <w:t>,</w:t>
      </w:r>
      <w:r w:rsidR="00A4458B" w:rsidRPr="005723F3">
        <w:rPr>
          <w:rFonts w:ascii="Times New Roman" w:hAnsi="Times New Roman"/>
          <w:sz w:val="28"/>
          <w:szCs w:val="28"/>
        </w:rPr>
        <w:t xml:space="preserve"> </w:t>
      </w:r>
      <w:r w:rsidR="0043101A" w:rsidRPr="005723F3">
        <w:rPr>
          <w:rFonts w:ascii="Times New Roman" w:hAnsi="Times New Roman"/>
          <w:sz w:val="28"/>
          <w:szCs w:val="28"/>
        </w:rPr>
        <w:t>an toàn</w:t>
      </w:r>
      <w:r w:rsidR="005B12DC" w:rsidRPr="005723F3">
        <w:rPr>
          <w:rFonts w:ascii="Times New Roman" w:hAnsi="Times New Roman"/>
          <w:sz w:val="28"/>
          <w:szCs w:val="28"/>
        </w:rPr>
        <w:t>, an ninh</w:t>
      </w:r>
      <w:r w:rsidR="0043101A" w:rsidRPr="005723F3">
        <w:rPr>
          <w:rFonts w:ascii="Times New Roman" w:hAnsi="Times New Roman"/>
          <w:sz w:val="28"/>
          <w:szCs w:val="28"/>
        </w:rPr>
        <w:t xml:space="preserve"> thông tin, tính riêng tư của người bệnh</w:t>
      </w:r>
      <w:r w:rsidR="00A4458B" w:rsidRPr="005723F3">
        <w:rPr>
          <w:rFonts w:ascii="Times New Roman" w:hAnsi="Times New Roman"/>
          <w:sz w:val="28"/>
          <w:szCs w:val="28"/>
        </w:rPr>
        <w:t xml:space="preserve"> và thực hiện</w:t>
      </w:r>
      <w:r w:rsidR="0043101A" w:rsidRPr="005723F3">
        <w:rPr>
          <w:rFonts w:ascii="Times New Roman" w:hAnsi="Times New Roman"/>
          <w:sz w:val="28"/>
          <w:szCs w:val="28"/>
        </w:rPr>
        <w:t xml:space="preserve"> lưu trữ, quản lý bản điện tử theo các quy định tại Thông tư số 46/2018/TT-BYT ngày 28 tháng 12 năm 2018 của Bộ Y tế quy định hồ sơ bệnh án điện tử và các quy định tại Thông tư này.</w:t>
      </w:r>
      <w:r w:rsidR="008F2F98" w:rsidRPr="005723F3">
        <w:rPr>
          <w:rFonts w:ascii="Times New Roman" w:hAnsi="Times New Roman"/>
          <w:sz w:val="28"/>
          <w:szCs w:val="28"/>
        </w:rPr>
        <w:t>”</w:t>
      </w:r>
    </w:p>
    <w:p w14:paraId="41A3BB56" w14:textId="2DD40434" w:rsidR="003472BE" w:rsidRPr="005723F3" w:rsidRDefault="003472BE" w:rsidP="00DD0270">
      <w:pPr>
        <w:spacing w:before="120" w:after="120" w:line="360" w:lineRule="exact"/>
        <w:ind w:firstLine="709"/>
        <w:jc w:val="both"/>
        <w:rPr>
          <w:rFonts w:ascii="Times New Roman" w:hAnsi="Times New Roman"/>
          <w:b/>
          <w:sz w:val="28"/>
          <w:szCs w:val="28"/>
        </w:rPr>
      </w:pPr>
      <w:bookmarkStart w:id="10" w:name="dieu_21"/>
      <w:r w:rsidRPr="005723F3">
        <w:rPr>
          <w:rFonts w:ascii="Times New Roman" w:hAnsi="Times New Roman"/>
          <w:b/>
          <w:sz w:val="28"/>
          <w:szCs w:val="28"/>
        </w:rPr>
        <w:t xml:space="preserve">Điều </w:t>
      </w:r>
      <w:r w:rsidR="00FD3418" w:rsidRPr="005723F3">
        <w:rPr>
          <w:rFonts w:ascii="Times New Roman" w:hAnsi="Times New Roman"/>
          <w:b/>
          <w:sz w:val="28"/>
          <w:szCs w:val="28"/>
        </w:rPr>
        <w:t>2</w:t>
      </w:r>
      <w:r w:rsidRPr="005723F3">
        <w:rPr>
          <w:rFonts w:ascii="Times New Roman" w:hAnsi="Times New Roman"/>
          <w:b/>
          <w:sz w:val="28"/>
          <w:szCs w:val="28"/>
        </w:rPr>
        <w:t>. Điều khoản tham chiếu</w:t>
      </w:r>
      <w:bookmarkEnd w:id="10"/>
    </w:p>
    <w:p w14:paraId="73BAEA10" w14:textId="2D0B007A" w:rsidR="003472BE" w:rsidRPr="005723F3" w:rsidRDefault="003472BE"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Trường hợp các văn bản tham chiếu trong Thông tư này được thay thế hoặc sửa đổi, bổ sung thì áp dụng theo văn bản đã thay thế hoặc văn bản đã được sửa đổi, bổ sung đó.</w:t>
      </w:r>
    </w:p>
    <w:p w14:paraId="6AF826B6" w14:textId="3B86258B" w:rsidR="00DF3DDA" w:rsidRPr="005723F3" w:rsidRDefault="00DF3DDA" w:rsidP="00DD0270">
      <w:pPr>
        <w:spacing w:before="120" w:after="120" w:line="360" w:lineRule="exact"/>
        <w:ind w:firstLine="709"/>
        <w:jc w:val="both"/>
        <w:rPr>
          <w:rFonts w:ascii="Times New Roman" w:hAnsi="Times New Roman"/>
          <w:b/>
          <w:sz w:val="28"/>
          <w:szCs w:val="28"/>
        </w:rPr>
      </w:pPr>
      <w:r w:rsidRPr="005723F3">
        <w:rPr>
          <w:rFonts w:ascii="Times New Roman" w:hAnsi="Times New Roman"/>
          <w:b/>
          <w:sz w:val="28"/>
          <w:szCs w:val="28"/>
        </w:rPr>
        <w:t>Điề</w:t>
      </w:r>
      <w:r w:rsidR="003472BE" w:rsidRPr="005723F3">
        <w:rPr>
          <w:rFonts w:ascii="Times New Roman" w:hAnsi="Times New Roman"/>
          <w:b/>
          <w:sz w:val="28"/>
          <w:szCs w:val="28"/>
        </w:rPr>
        <w:t xml:space="preserve">u </w:t>
      </w:r>
      <w:r w:rsidR="00FD3418" w:rsidRPr="005723F3">
        <w:rPr>
          <w:rFonts w:ascii="Times New Roman" w:hAnsi="Times New Roman"/>
          <w:b/>
          <w:sz w:val="28"/>
          <w:szCs w:val="28"/>
        </w:rPr>
        <w:t>3</w:t>
      </w:r>
      <w:r w:rsidRPr="005723F3">
        <w:rPr>
          <w:rFonts w:ascii="Times New Roman" w:hAnsi="Times New Roman"/>
          <w:b/>
          <w:sz w:val="28"/>
          <w:szCs w:val="28"/>
        </w:rPr>
        <w:t>. Hiệu lực thi hành</w:t>
      </w:r>
    </w:p>
    <w:p w14:paraId="4CF1F7D9" w14:textId="65235145" w:rsidR="00DF3DDA" w:rsidRPr="005723F3" w:rsidRDefault="00DF3DDA"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 xml:space="preserve">Thông tư này có hiệu lực thi hành kể từ ngày </w:t>
      </w:r>
      <w:r w:rsidR="009B6833" w:rsidRPr="005723F3">
        <w:rPr>
          <w:rFonts w:ascii="Times New Roman" w:hAnsi="Times New Roman"/>
          <w:sz w:val="28"/>
          <w:szCs w:val="28"/>
        </w:rPr>
        <w:t>0</w:t>
      </w:r>
      <w:r w:rsidR="005B12DC" w:rsidRPr="005723F3">
        <w:rPr>
          <w:rFonts w:ascii="Times New Roman" w:hAnsi="Times New Roman"/>
          <w:sz w:val="28"/>
          <w:szCs w:val="28"/>
        </w:rPr>
        <w:t>1</w:t>
      </w:r>
      <w:r w:rsidRPr="005723F3">
        <w:rPr>
          <w:rFonts w:ascii="Times New Roman" w:hAnsi="Times New Roman"/>
          <w:sz w:val="28"/>
          <w:szCs w:val="28"/>
        </w:rPr>
        <w:t xml:space="preserve"> tháng </w:t>
      </w:r>
      <w:r w:rsidR="009B6833" w:rsidRPr="005723F3">
        <w:rPr>
          <w:rFonts w:ascii="Times New Roman" w:hAnsi="Times New Roman"/>
          <w:sz w:val="28"/>
          <w:szCs w:val="28"/>
        </w:rPr>
        <w:t>01 năm 2024</w:t>
      </w:r>
      <w:r w:rsidRPr="005723F3">
        <w:rPr>
          <w:rFonts w:ascii="Times New Roman" w:hAnsi="Times New Roman"/>
          <w:sz w:val="28"/>
          <w:szCs w:val="28"/>
        </w:rPr>
        <w:t>.</w:t>
      </w:r>
    </w:p>
    <w:p w14:paraId="79BE10AD" w14:textId="77777777" w:rsidR="0006198C" w:rsidRPr="005723F3" w:rsidRDefault="00DF3DDA" w:rsidP="00DD0270">
      <w:pPr>
        <w:spacing w:before="120" w:after="120" w:line="360" w:lineRule="exact"/>
        <w:ind w:firstLine="709"/>
        <w:jc w:val="both"/>
        <w:rPr>
          <w:rFonts w:ascii="Times New Roman" w:hAnsi="Times New Roman"/>
          <w:sz w:val="28"/>
          <w:szCs w:val="28"/>
        </w:rPr>
      </w:pPr>
      <w:r w:rsidRPr="005723F3">
        <w:rPr>
          <w:rFonts w:ascii="Times New Roman" w:hAnsi="Times New Roman"/>
          <w:sz w:val="28"/>
          <w:szCs w:val="28"/>
        </w:rPr>
        <w:t>Trong quá trình thực hiện nếu có khó khăn, vướng mắc đề nghị các cơ quan, tổ chức, cá nhân kịp thời phản ánh về Bộ Y tế (Cục Khoa học Công nghệ và Đào tạo) để xem xét, giải quyết./.</w:t>
      </w:r>
    </w:p>
    <w:p w14:paraId="0B92BCAE" w14:textId="77777777" w:rsidR="00011C67" w:rsidRPr="005723F3" w:rsidRDefault="00011C67" w:rsidP="00F36E62">
      <w:pPr>
        <w:spacing w:before="120" w:after="120" w:line="340" w:lineRule="exact"/>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3790"/>
      </w:tblGrid>
      <w:tr w:rsidR="00C76233" w:rsidRPr="005723F3" w14:paraId="6969A7B2" w14:textId="77777777" w:rsidTr="00E83784">
        <w:tc>
          <w:tcPr>
            <w:tcW w:w="5245" w:type="dxa"/>
            <w:tcBorders>
              <w:top w:val="nil"/>
              <w:left w:val="nil"/>
              <w:bottom w:val="nil"/>
              <w:right w:val="nil"/>
            </w:tcBorders>
          </w:tcPr>
          <w:p w14:paraId="175D0E32"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b/>
                <w:sz w:val="24"/>
                <w:lang w:val="vi-VN"/>
              </w:rPr>
              <w:t>Nơi nhận:</w:t>
            </w:r>
            <w:r w:rsidRPr="005723F3">
              <w:rPr>
                <w:rFonts w:ascii="Times New Roman" w:hAnsi="Times New Roman"/>
                <w:b/>
                <w:bCs/>
                <w:iCs/>
                <w:lang w:val="vi-VN"/>
              </w:rPr>
              <w:br/>
            </w:r>
            <w:r w:rsidRPr="005723F3">
              <w:rPr>
                <w:rFonts w:ascii="Times New Roman" w:hAnsi="Times New Roman"/>
              </w:rPr>
              <w:t>- Ủ</w:t>
            </w:r>
            <w:r w:rsidR="004A1FF2" w:rsidRPr="005723F3">
              <w:rPr>
                <w:rFonts w:ascii="Times New Roman" w:hAnsi="Times New Roman"/>
              </w:rPr>
              <w:t>y ban v</w:t>
            </w:r>
            <w:r w:rsidRPr="005723F3">
              <w:rPr>
                <w:rFonts w:ascii="Times New Roman" w:hAnsi="Times New Roman"/>
              </w:rPr>
              <w:t xml:space="preserve">ề các vấn đề </w:t>
            </w:r>
            <w:r w:rsidR="004A1FF2" w:rsidRPr="005723F3">
              <w:rPr>
                <w:rFonts w:ascii="Times New Roman" w:hAnsi="Times New Roman"/>
              </w:rPr>
              <w:t>XH</w:t>
            </w:r>
            <w:r w:rsidRPr="005723F3">
              <w:rPr>
                <w:rFonts w:ascii="Times New Roman" w:hAnsi="Times New Roman"/>
              </w:rPr>
              <w:t xml:space="preserve"> của Quốc hội (để b/c);</w:t>
            </w:r>
            <w:r w:rsidRPr="005723F3">
              <w:rPr>
                <w:rFonts w:ascii="Times New Roman" w:hAnsi="Times New Roman"/>
              </w:rPr>
              <w:br/>
            </w:r>
            <w:r w:rsidRPr="005723F3">
              <w:rPr>
                <w:rFonts w:ascii="Times New Roman" w:hAnsi="Times New Roman"/>
                <w:lang w:val="vi-VN"/>
              </w:rPr>
              <w:t>-</w:t>
            </w:r>
            <w:r w:rsidRPr="005723F3">
              <w:rPr>
                <w:rFonts w:ascii="Times New Roman" w:hAnsi="Times New Roman"/>
              </w:rPr>
              <w:t xml:space="preserve"> Ủy ban Quốc gia về CNTT;</w:t>
            </w:r>
          </w:p>
          <w:p w14:paraId="67F6435E"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lang w:val="vi-VN"/>
              </w:rPr>
              <w:t xml:space="preserve">- Các Bộ, </w:t>
            </w:r>
            <w:r w:rsidRPr="005723F3">
              <w:rPr>
                <w:rFonts w:ascii="Times New Roman" w:hAnsi="Times New Roman"/>
              </w:rPr>
              <w:t xml:space="preserve">cơ </w:t>
            </w:r>
            <w:r w:rsidRPr="005723F3">
              <w:rPr>
                <w:rFonts w:ascii="Times New Roman" w:hAnsi="Times New Roman"/>
                <w:lang w:val="vi-VN"/>
              </w:rPr>
              <w:t xml:space="preserve">quan ngang Bộ, </w:t>
            </w:r>
            <w:r w:rsidR="004A1FF2" w:rsidRPr="005723F3">
              <w:rPr>
                <w:rFonts w:ascii="Times New Roman" w:hAnsi="Times New Roman"/>
              </w:rPr>
              <w:t>CQ</w:t>
            </w:r>
            <w:r w:rsidRPr="005723F3">
              <w:rPr>
                <w:rFonts w:ascii="Times New Roman" w:hAnsi="Times New Roman"/>
                <w:lang w:val="vi-VN"/>
              </w:rPr>
              <w:t xml:space="preserve"> thuộc </w:t>
            </w:r>
            <w:r w:rsidR="00D427D8" w:rsidRPr="005723F3">
              <w:rPr>
                <w:rFonts w:ascii="Times New Roman" w:hAnsi="Times New Roman"/>
              </w:rPr>
              <w:t>CP</w:t>
            </w:r>
            <w:r w:rsidRPr="005723F3">
              <w:rPr>
                <w:rFonts w:ascii="Times New Roman" w:hAnsi="Times New Roman"/>
                <w:lang w:val="vi-VN"/>
              </w:rPr>
              <w:t xml:space="preserve">; </w:t>
            </w:r>
          </w:p>
          <w:p w14:paraId="6D83579E"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rPr>
              <w:t xml:space="preserve">- UBND các tỉnh, </w:t>
            </w:r>
            <w:r w:rsidR="004A1FF2" w:rsidRPr="005723F3">
              <w:rPr>
                <w:rFonts w:ascii="Times New Roman" w:hAnsi="Times New Roman"/>
              </w:rPr>
              <w:t>TP</w:t>
            </w:r>
            <w:r w:rsidRPr="005723F3">
              <w:rPr>
                <w:rFonts w:ascii="Times New Roman" w:hAnsi="Times New Roman"/>
              </w:rPr>
              <w:t xml:space="preserve"> trực thuộc </w:t>
            </w:r>
            <w:r w:rsidR="00D427D8" w:rsidRPr="005723F3">
              <w:rPr>
                <w:rFonts w:ascii="Times New Roman" w:hAnsi="Times New Roman"/>
              </w:rPr>
              <w:t>TƯ</w:t>
            </w:r>
            <w:r w:rsidRPr="005723F3">
              <w:rPr>
                <w:rFonts w:ascii="Times New Roman" w:hAnsi="Times New Roman"/>
              </w:rPr>
              <w:t>;</w:t>
            </w:r>
          </w:p>
          <w:p w14:paraId="62C54CDF" w14:textId="77777777" w:rsidR="00D427D8" w:rsidRPr="005723F3" w:rsidRDefault="00D427D8" w:rsidP="003319D5">
            <w:pPr>
              <w:tabs>
                <w:tab w:val="left" w:pos="2700"/>
              </w:tabs>
              <w:spacing w:after="0" w:line="240" w:lineRule="auto"/>
              <w:rPr>
                <w:rFonts w:ascii="Times New Roman" w:hAnsi="Times New Roman"/>
              </w:rPr>
            </w:pPr>
            <w:r w:rsidRPr="005723F3">
              <w:rPr>
                <w:rFonts w:ascii="Times New Roman" w:hAnsi="Times New Roman"/>
              </w:rPr>
              <w:t>- Bộ trưởng BYT;</w:t>
            </w:r>
          </w:p>
          <w:p w14:paraId="4622E63F" w14:textId="77777777" w:rsidR="00D427D8" w:rsidRPr="005723F3" w:rsidRDefault="00D427D8" w:rsidP="003319D5">
            <w:pPr>
              <w:tabs>
                <w:tab w:val="left" w:pos="2700"/>
              </w:tabs>
              <w:spacing w:after="0" w:line="240" w:lineRule="auto"/>
              <w:rPr>
                <w:rFonts w:ascii="Times New Roman" w:hAnsi="Times New Roman"/>
              </w:rPr>
            </w:pPr>
            <w:r w:rsidRPr="005723F3">
              <w:rPr>
                <w:rFonts w:ascii="Times New Roman" w:hAnsi="Times New Roman"/>
              </w:rPr>
              <w:t>- Các Thứ trưởng BYT;</w:t>
            </w:r>
          </w:p>
          <w:p w14:paraId="43E7D38E"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rPr>
              <w:t xml:space="preserve">- Vụ KGVX và </w:t>
            </w:r>
            <w:r w:rsidRPr="005723F3">
              <w:rPr>
                <w:rFonts w:ascii="Times New Roman" w:hAnsi="Times New Roman"/>
                <w:lang w:val="vi-VN"/>
              </w:rPr>
              <w:t>Công báo</w:t>
            </w:r>
            <w:r w:rsidRPr="005723F3">
              <w:rPr>
                <w:rFonts w:ascii="Times New Roman" w:hAnsi="Times New Roman"/>
              </w:rPr>
              <w:t xml:space="preserve">, Văn phòng </w:t>
            </w:r>
            <w:r w:rsidR="00D427D8" w:rsidRPr="005723F3">
              <w:rPr>
                <w:rFonts w:ascii="Times New Roman" w:hAnsi="Times New Roman"/>
              </w:rPr>
              <w:t>CP</w:t>
            </w:r>
            <w:r w:rsidRPr="005723F3">
              <w:rPr>
                <w:rFonts w:ascii="Times New Roman" w:hAnsi="Times New Roman"/>
                <w:lang w:val="vi-VN"/>
              </w:rPr>
              <w:t>;</w:t>
            </w:r>
          </w:p>
          <w:p w14:paraId="2FABD22B"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rPr>
              <w:t xml:space="preserve">- </w:t>
            </w:r>
            <w:r w:rsidRPr="005723F3">
              <w:rPr>
                <w:rFonts w:ascii="Times New Roman" w:hAnsi="Times New Roman"/>
                <w:lang w:val="vi-VN"/>
              </w:rPr>
              <w:t>Cục Kiểm tra văn bản</w:t>
            </w:r>
            <w:r w:rsidRPr="005723F3">
              <w:rPr>
                <w:rFonts w:ascii="Times New Roman" w:hAnsi="Times New Roman"/>
              </w:rPr>
              <w:t xml:space="preserve"> QPPL, Bộ Tư pháp;</w:t>
            </w:r>
          </w:p>
          <w:p w14:paraId="6DAA7E74"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rPr>
              <w:t xml:space="preserve">- Các </w:t>
            </w:r>
            <w:r w:rsidR="004A1FF2" w:rsidRPr="005723F3">
              <w:rPr>
                <w:rFonts w:ascii="Times New Roman" w:hAnsi="Times New Roman"/>
              </w:rPr>
              <w:t>đơn vị thuộc và trực thuộc</w:t>
            </w:r>
            <w:r w:rsidR="002E0A8F" w:rsidRPr="005723F3">
              <w:rPr>
                <w:rFonts w:ascii="Times New Roman" w:hAnsi="Times New Roman"/>
              </w:rPr>
              <w:t xml:space="preserve"> B</w:t>
            </w:r>
            <w:r w:rsidR="004A1FF2" w:rsidRPr="005723F3">
              <w:rPr>
                <w:rFonts w:ascii="Times New Roman" w:hAnsi="Times New Roman"/>
              </w:rPr>
              <w:t>YT</w:t>
            </w:r>
            <w:r w:rsidRPr="005723F3">
              <w:rPr>
                <w:rFonts w:ascii="Times New Roman" w:hAnsi="Times New Roman"/>
              </w:rPr>
              <w:t>;</w:t>
            </w:r>
          </w:p>
          <w:p w14:paraId="40C2293E"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rPr>
              <w:t>- Y tế các Bộ, ngành;</w:t>
            </w:r>
            <w:r w:rsidRPr="005723F3">
              <w:rPr>
                <w:rFonts w:ascii="Times New Roman" w:hAnsi="Times New Roman"/>
              </w:rPr>
              <w:br/>
            </w:r>
            <w:r w:rsidRPr="005723F3">
              <w:rPr>
                <w:rFonts w:ascii="Times New Roman" w:hAnsi="Times New Roman"/>
                <w:lang w:val="vi-VN"/>
              </w:rPr>
              <w:t>- S</w:t>
            </w:r>
            <w:r w:rsidRPr="005723F3">
              <w:rPr>
                <w:rFonts w:ascii="Times New Roman" w:hAnsi="Times New Roman"/>
              </w:rPr>
              <w:t>ở</w:t>
            </w:r>
            <w:r w:rsidRPr="005723F3">
              <w:rPr>
                <w:rFonts w:ascii="Times New Roman" w:hAnsi="Times New Roman"/>
                <w:lang w:val="vi-VN"/>
              </w:rPr>
              <w:t xml:space="preserve"> </w:t>
            </w:r>
            <w:r w:rsidRPr="005723F3">
              <w:rPr>
                <w:rFonts w:ascii="Times New Roman" w:hAnsi="Times New Roman"/>
              </w:rPr>
              <w:t>Y tế</w:t>
            </w:r>
            <w:r w:rsidRPr="005723F3">
              <w:rPr>
                <w:rFonts w:ascii="Times New Roman" w:hAnsi="Times New Roman"/>
                <w:lang w:val="vi-VN"/>
              </w:rPr>
              <w:t xml:space="preserve"> tỉnh</w:t>
            </w:r>
            <w:r w:rsidRPr="005723F3">
              <w:rPr>
                <w:rFonts w:ascii="Times New Roman" w:hAnsi="Times New Roman"/>
              </w:rPr>
              <w:t>,</w:t>
            </w:r>
            <w:r w:rsidRPr="005723F3">
              <w:rPr>
                <w:rFonts w:ascii="Times New Roman" w:hAnsi="Times New Roman"/>
                <w:lang w:val="vi-VN"/>
              </w:rPr>
              <w:t xml:space="preserve"> thành phố trực thuộc </w:t>
            </w:r>
            <w:r w:rsidR="004A1FF2" w:rsidRPr="005723F3">
              <w:rPr>
                <w:rFonts w:ascii="Times New Roman" w:hAnsi="Times New Roman"/>
              </w:rPr>
              <w:t>TƯ</w:t>
            </w:r>
            <w:r w:rsidRPr="005723F3">
              <w:rPr>
                <w:rFonts w:ascii="Times New Roman" w:hAnsi="Times New Roman"/>
                <w:lang w:val="vi-VN"/>
              </w:rPr>
              <w:t>;</w:t>
            </w:r>
          </w:p>
          <w:p w14:paraId="73B50829" w14:textId="77777777" w:rsidR="00C76233" w:rsidRPr="005723F3" w:rsidRDefault="00C76233" w:rsidP="003319D5">
            <w:pPr>
              <w:tabs>
                <w:tab w:val="left" w:pos="2700"/>
              </w:tabs>
              <w:spacing w:after="0" w:line="240" w:lineRule="auto"/>
              <w:rPr>
                <w:rFonts w:ascii="Times New Roman" w:hAnsi="Times New Roman"/>
              </w:rPr>
            </w:pPr>
            <w:r w:rsidRPr="005723F3">
              <w:rPr>
                <w:rFonts w:ascii="Times New Roman" w:hAnsi="Times New Roman"/>
              </w:rPr>
              <w:t>- C</w:t>
            </w:r>
            <w:r w:rsidRPr="005723F3">
              <w:rPr>
                <w:rFonts w:ascii="Times New Roman" w:hAnsi="Times New Roman"/>
                <w:lang w:val="vi-VN"/>
              </w:rPr>
              <w:t>ổng T</w:t>
            </w:r>
            <w:r w:rsidRPr="005723F3">
              <w:rPr>
                <w:rFonts w:ascii="Times New Roman" w:hAnsi="Times New Roman"/>
              </w:rPr>
              <w:t>hông tin điện tử</w:t>
            </w:r>
            <w:r w:rsidRPr="005723F3">
              <w:rPr>
                <w:rFonts w:ascii="Times New Roman" w:hAnsi="Times New Roman"/>
                <w:lang w:val="vi-VN"/>
              </w:rPr>
              <w:t xml:space="preserve"> </w:t>
            </w:r>
            <w:r w:rsidR="004A1FF2" w:rsidRPr="005723F3">
              <w:rPr>
                <w:rFonts w:ascii="Times New Roman" w:hAnsi="Times New Roman"/>
              </w:rPr>
              <w:t>CP</w:t>
            </w:r>
            <w:r w:rsidRPr="005723F3">
              <w:rPr>
                <w:rFonts w:ascii="Times New Roman" w:hAnsi="Times New Roman"/>
              </w:rPr>
              <w:t>;</w:t>
            </w:r>
          </w:p>
          <w:p w14:paraId="03070888" w14:textId="77777777" w:rsidR="00C76233" w:rsidRPr="005723F3" w:rsidRDefault="00C76233" w:rsidP="003319D5">
            <w:pPr>
              <w:spacing w:after="0" w:line="240" w:lineRule="auto"/>
              <w:rPr>
                <w:rFonts w:ascii="Times New Roman" w:hAnsi="Times New Roman"/>
              </w:rPr>
            </w:pPr>
            <w:r w:rsidRPr="005723F3">
              <w:rPr>
                <w:rFonts w:ascii="Times New Roman" w:hAnsi="Times New Roman"/>
              </w:rPr>
              <w:t>- C</w:t>
            </w:r>
            <w:r w:rsidRPr="005723F3">
              <w:rPr>
                <w:rFonts w:ascii="Times New Roman" w:hAnsi="Times New Roman"/>
                <w:lang w:val="vi-VN"/>
              </w:rPr>
              <w:t>ổng T</w:t>
            </w:r>
            <w:r w:rsidRPr="005723F3">
              <w:rPr>
                <w:rFonts w:ascii="Times New Roman" w:hAnsi="Times New Roman"/>
              </w:rPr>
              <w:t xml:space="preserve">hông tin điện tử </w:t>
            </w:r>
            <w:r w:rsidR="004A1FF2" w:rsidRPr="005723F3">
              <w:rPr>
                <w:rFonts w:ascii="Times New Roman" w:hAnsi="Times New Roman"/>
              </w:rPr>
              <w:t>BYT</w:t>
            </w:r>
            <w:r w:rsidRPr="005723F3">
              <w:rPr>
                <w:rFonts w:ascii="Times New Roman" w:hAnsi="Times New Roman"/>
                <w:lang w:val="vi-VN"/>
              </w:rPr>
              <w:t>;</w:t>
            </w:r>
            <w:r w:rsidRPr="005723F3">
              <w:rPr>
                <w:rFonts w:ascii="Times New Roman" w:hAnsi="Times New Roman"/>
              </w:rPr>
              <w:br/>
            </w:r>
            <w:r w:rsidRPr="005723F3">
              <w:rPr>
                <w:rFonts w:ascii="Times New Roman" w:eastAsia="Times New Roman" w:hAnsi="Times New Roman"/>
                <w:bCs/>
                <w:lang w:val="vi-VN"/>
              </w:rPr>
              <w:t>- Lưu: VT, CNTT</w:t>
            </w:r>
            <w:r w:rsidRPr="005723F3">
              <w:rPr>
                <w:rFonts w:ascii="Times New Roman" w:eastAsia="Times New Roman" w:hAnsi="Times New Roman"/>
                <w:bCs/>
              </w:rPr>
              <w:t xml:space="preserve"> (03b),</w:t>
            </w:r>
            <w:r w:rsidRPr="005723F3">
              <w:rPr>
                <w:rFonts w:ascii="Times New Roman" w:eastAsia="Times New Roman" w:hAnsi="Times New Roman"/>
                <w:bCs/>
                <w:lang w:val="vi-VN"/>
              </w:rPr>
              <w:t xml:space="preserve"> PC</w:t>
            </w:r>
            <w:r w:rsidR="002E0A8F" w:rsidRPr="005723F3">
              <w:rPr>
                <w:rFonts w:ascii="Times New Roman" w:eastAsia="Times New Roman" w:hAnsi="Times New Roman"/>
                <w:bCs/>
              </w:rPr>
              <w:t xml:space="preserve"> (01</w:t>
            </w:r>
            <w:r w:rsidRPr="005723F3">
              <w:rPr>
                <w:rFonts w:ascii="Times New Roman" w:eastAsia="Times New Roman" w:hAnsi="Times New Roman"/>
                <w:bCs/>
              </w:rPr>
              <w:t>b)</w:t>
            </w:r>
            <w:r w:rsidRPr="005723F3">
              <w:rPr>
                <w:rFonts w:ascii="Times New Roman" w:eastAsia="Times New Roman" w:hAnsi="Times New Roman"/>
                <w:bCs/>
                <w:lang w:val="vi-VN"/>
              </w:rPr>
              <w:t>.</w:t>
            </w:r>
          </w:p>
        </w:tc>
        <w:tc>
          <w:tcPr>
            <w:tcW w:w="3827" w:type="dxa"/>
            <w:tcBorders>
              <w:top w:val="nil"/>
              <w:left w:val="nil"/>
              <w:bottom w:val="nil"/>
              <w:right w:val="nil"/>
            </w:tcBorders>
          </w:tcPr>
          <w:p w14:paraId="3FDEF1CB" w14:textId="77777777" w:rsidR="00C76233" w:rsidRPr="005723F3" w:rsidRDefault="00C76233" w:rsidP="00C76233">
            <w:pPr>
              <w:spacing w:after="0" w:line="288" w:lineRule="auto"/>
              <w:jc w:val="center"/>
              <w:rPr>
                <w:rFonts w:ascii="Times New Roman" w:hAnsi="Times New Roman"/>
                <w:b/>
                <w:bCs/>
                <w:sz w:val="28"/>
                <w:szCs w:val="28"/>
                <w:lang w:val="vi-VN"/>
              </w:rPr>
            </w:pPr>
            <w:r w:rsidRPr="005723F3">
              <w:rPr>
                <w:rFonts w:ascii="Times New Roman" w:hAnsi="Times New Roman"/>
                <w:b/>
                <w:bCs/>
                <w:sz w:val="28"/>
                <w:szCs w:val="28"/>
                <w:lang w:val="vi-VN"/>
              </w:rPr>
              <w:t>BỘ TRƯỞNG</w:t>
            </w:r>
          </w:p>
          <w:p w14:paraId="66EECEEA" w14:textId="77777777" w:rsidR="00C76233" w:rsidRPr="005723F3" w:rsidRDefault="00C76233" w:rsidP="00C76233">
            <w:pPr>
              <w:spacing w:after="0" w:line="288" w:lineRule="auto"/>
              <w:jc w:val="center"/>
              <w:rPr>
                <w:rFonts w:ascii="Times New Roman" w:hAnsi="Times New Roman"/>
                <w:b/>
                <w:sz w:val="28"/>
                <w:szCs w:val="28"/>
              </w:rPr>
            </w:pPr>
          </w:p>
          <w:p w14:paraId="7284D380" w14:textId="77777777" w:rsidR="00C76233" w:rsidRPr="005723F3" w:rsidRDefault="00C76233" w:rsidP="00C76233">
            <w:pPr>
              <w:spacing w:after="0" w:line="288" w:lineRule="auto"/>
              <w:jc w:val="center"/>
              <w:rPr>
                <w:rFonts w:ascii="Times New Roman" w:hAnsi="Times New Roman"/>
                <w:b/>
                <w:sz w:val="28"/>
                <w:szCs w:val="28"/>
              </w:rPr>
            </w:pPr>
          </w:p>
          <w:p w14:paraId="6CB2D64D" w14:textId="77777777" w:rsidR="00C76233" w:rsidRPr="005723F3" w:rsidRDefault="00C76233" w:rsidP="00C76233">
            <w:pPr>
              <w:spacing w:after="0" w:line="288" w:lineRule="auto"/>
              <w:jc w:val="center"/>
              <w:rPr>
                <w:rFonts w:ascii="Times New Roman" w:hAnsi="Times New Roman"/>
                <w:b/>
                <w:sz w:val="28"/>
                <w:szCs w:val="28"/>
                <w:lang w:val="vi-VN"/>
              </w:rPr>
            </w:pPr>
          </w:p>
          <w:p w14:paraId="23D42B1B" w14:textId="77777777" w:rsidR="00C76233" w:rsidRPr="005723F3" w:rsidRDefault="00C76233" w:rsidP="00C76233">
            <w:pPr>
              <w:spacing w:after="0" w:line="288" w:lineRule="auto"/>
              <w:jc w:val="center"/>
              <w:rPr>
                <w:rFonts w:ascii="Times New Roman" w:hAnsi="Times New Roman"/>
                <w:b/>
                <w:sz w:val="28"/>
                <w:szCs w:val="28"/>
              </w:rPr>
            </w:pPr>
          </w:p>
          <w:p w14:paraId="48A7D380" w14:textId="77777777" w:rsidR="00C76233" w:rsidRPr="005723F3" w:rsidRDefault="00A12EC9" w:rsidP="00DF3DDA">
            <w:pPr>
              <w:spacing w:before="120" w:after="120" w:line="240" w:lineRule="auto"/>
              <w:jc w:val="center"/>
              <w:rPr>
                <w:rFonts w:ascii="Times New Roman" w:hAnsi="Times New Roman"/>
                <w:b/>
                <w:szCs w:val="28"/>
              </w:rPr>
            </w:pPr>
            <w:r w:rsidRPr="005723F3">
              <w:rPr>
                <w:rFonts w:ascii="Times New Roman" w:hAnsi="Times New Roman"/>
                <w:b/>
                <w:sz w:val="28"/>
                <w:szCs w:val="28"/>
                <w:lang w:val="nl-NL"/>
              </w:rPr>
              <w:t>Đào Hồng Lan</w:t>
            </w:r>
            <w:r w:rsidR="00C76233" w:rsidRPr="005723F3">
              <w:rPr>
                <w:rFonts w:ascii="Times New Roman" w:hAnsi="Times New Roman"/>
                <w:b/>
                <w:sz w:val="28"/>
                <w:szCs w:val="28"/>
                <w:lang w:val="nl-NL"/>
              </w:rPr>
              <w:t xml:space="preserve"> </w:t>
            </w:r>
          </w:p>
        </w:tc>
      </w:tr>
    </w:tbl>
    <w:p w14:paraId="15533B79" w14:textId="77777777" w:rsidR="00572B28" w:rsidRPr="005723F3" w:rsidRDefault="00572B28" w:rsidP="00F36E62">
      <w:pPr>
        <w:spacing w:after="0" w:line="240" w:lineRule="auto"/>
        <w:rPr>
          <w:rFonts w:ascii="Times New Roman" w:hAnsi="Times New Roman"/>
          <w:b/>
          <w:sz w:val="28"/>
          <w:szCs w:val="28"/>
        </w:rPr>
      </w:pPr>
    </w:p>
    <w:sectPr w:rsidR="00572B28" w:rsidRPr="005723F3" w:rsidSect="00DB3246">
      <w:headerReference w:type="default" r:id="rId8"/>
      <w:pgSz w:w="11909" w:h="16834" w:code="9"/>
      <w:pgMar w:top="1134" w:right="1134" w:bottom="1134" w:left="1701" w:header="510" w:footer="51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A0CB" w16cex:dateUtc="2023-12-12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00F2E" w16cid:durableId="2922A0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96F1" w14:textId="77777777" w:rsidR="00853BF8" w:rsidRDefault="00853BF8" w:rsidP="004E1059">
      <w:pPr>
        <w:spacing w:after="0" w:line="240" w:lineRule="auto"/>
      </w:pPr>
      <w:r>
        <w:separator/>
      </w:r>
    </w:p>
  </w:endnote>
  <w:endnote w:type="continuationSeparator" w:id="0">
    <w:p w14:paraId="2DF2065A" w14:textId="77777777" w:rsidR="00853BF8" w:rsidRDefault="00853BF8" w:rsidP="004E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DD2C" w14:textId="77777777" w:rsidR="00853BF8" w:rsidRDefault="00853BF8" w:rsidP="004E1059">
      <w:pPr>
        <w:spacing w:after="0" w:line="240" w:lineRule="auto"/>
      </w:pPr>
      <w:r>
        <w:separator/>
      </w:r>
    </w:p>
  </w:footnote>
  <w:footnote w:type="continuationSeparator" w:id="0">
    <w:p w14:paraId="7FB2057B" w14:textId="77777777" w:rsidR="00853BF8" w:rsidRDefault="00853BF8" w:rsidP="004E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97D8" w14:textId="6C61539C" w:rsidR="007969C6" w:rsidRPr="00572B28" w:rsidRDefault="007969C6" w:rsidP="00572B28">
    <w:pPr>
      <w:pStyle w:val="Header"/>
      <w:jc w:val="center"/>
      <w:rPr>
        <w:rFonts w:ascii="Times New Roman" w:hAnsi="Times New Roman"/>
        <w:sz w:val="28"/>
        <w:szCs w:val="28"/>
        <w:lang w:val="en-US"/>
      </w:rPr>
    </w:pPr>
    <w:r w:rsidRPr="00DB3246">
      <w:rPr>
        <w:rFonts w:ascii="Times New Roman" w:hAnsi="Times New Roman"/>
        <w:sz w:val="28"/>
        <w:szCs w:val="28"/>
      </w:rPr>
      <w:fldChar w:fldCharType="begin"/>
    </w:r>
    <w:r w:rsidRPr="00DB3246">
      <w:rPr>
        <w:rFonts w:ascii="Times New Roman" w:hAnsi="Times New Roman"/>
        <w:sz w:val="28"/>
        <w:szCs w:val="28"/>
      </w:rPr>
      <w:instrText xml:space="preserve"> PAGE   \* MERGEFORMAT </w:instrText>
    </w:r>
    <w:r w:rsidRPr="00DB3246">
      <w:rPr>
        <w:rFonts w:ascii="Times New Roman" w:hAnsi="Times New Roman"/>
        <w:sz w:val="28"/>
        <w:szCs w:val="28"/>
      </w:rPr>
      <w:fldChar w:fldCharType="separate"/>
    </w:r>
    <w:r w:rsidR="005723F3">
      <w:rPr>
        <w:rFonts w:ascii="Times New Roman" w:hAnsi="Times New Roman"/>
        <w:noProof/>
        <w:sz w:val="28"/>
        <w:szCs w:val="28"/>
      </w:rPr>
      <w:t>1</w:t>
    </w:r>
    <w:r w:rsidRPr="00DB3246">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06A"/>
    <w:multiLevelType w:val="hybridMultilevel"/>
    <w:tmpl w:val="BB7C00E6"/>
    <w:lvl w:ilvl="0" w:tplc="5046F19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7766BC7"/>
    <w:multiLevelType w:val="hybridMultilevel"/>
    <w:tmpl w:val="7318F59C"/>
    <w:lvl w:ilvl="0" w:tplc="84AE8D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EF7619"/>
    <w:multiLevelType w:val="hybridMultilevel"/>
    <w:tmpl w:val="FCF268DE"/>
    <w:lvl w:ilvl="0" w:tplc="6908CFA8">
      <w:start w:val="1"/>
      <w:numFmt w:val="bullet"/>
      <w:lvlText w:val="-"/>
      <w:lvlJc w:val="left"/>
      <w:pPr>
        <w:ind w:left="1429" w:hanging="360"/>
      </w:pPr>
      <w:rPr>
        <w:rFonts w:ascii="Times New Roman" w:eastAsia="Segoe U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2DD0656"/>
    <w:multiLevelType w:val="hybridMultilevel"/>
    <w:tmpl w:val="C1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A3A18"/>
    <w:multiLevelType w:val="hybridMultilevel"/>
    <w:tmpl w:val="8136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D20F4"/>
    <w:multiLevelType w:val="hybridMultilevel"/>
    <w:tmpl w:val="5584038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445A4"/>
    <w:multiLevelType w:val="hybridMultilevel"/>
    <w:tmpl w:val="25521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A766F"/>
    <w:multiLevelType w:val="hybridMultilevel"/>
    <w:tmpl w:val="CE02C862"/>
    <w:lvl w:ilvl="0" w:tplc="B7DC0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BB47DD9"/>
    <w:multiLevelType w:val="hybridMultilevel"/>
    <w:tmpl w:val="8DD0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93B0C"/>
    <w:multiLevelType w:val="hybridMultilevel"/>
    <w:tmpl w:val="FE98A944"/>
    <w:lvl w:ilvl="0" w:tplc="2D126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70211"/>
    <w:multiLevelType w:val="hybridMultilevel"/>
    <w:tmpl w:val="595A3006"/>
    <w:lvl w:ilvl="0" w:tplc="BFA6C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75C53"/>
    <w:multiLevelType w:val="hybridMultilevel"/>
    <w:tmpl w:val="ABC649EE"/>
    <w:lvl w:ilvl="0" w:tplc="776E26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68740FB"/>
    <w:multiLevelType w:val="hybridMultilevel"/>
    <w:tmpl w:val="9B00FA10"/>
    <w:lvl w:ilvl="0" w:tplc="ADAE84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06A37"/>
    <w:multiLevelType w:val="hybridMultilevel"/>
    <w:tmpl w:val="9546476C"/>
    <w:lvl w:ilvl="0" w:tplc="39667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72CFA"/>
    <w:multiLevelType w:val="hybridMultilevel"/>
    <w:tmpl w:val="11286A72"/>
    <w:lvl w:ilvl="0" w:tplc="CD9EE2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C765F36"/>
    <w:multiLevelType w:val="multilevel"/>
    <w:tmpl w:val="940CF400"/>
    <w:styleLink w:val="ArticleSection"/>
    <w:lvl w:ilvl="0">
      <w:start w:val="1"/>
      <w:numFmt w:val="upperRoman"/>
      <w:pStyle w:val="Heading1"/>
      <w:lvlText w:val="%1."/>
      <w:lvlJc w:val="right"/>
      <w:pPr>
        <w:ind w:left="284" w:hanging="284"/>
      </w:pPr>
    </w:lvl>
    <w:lvl w:ilvl="1">
      <w:start w:val="1"/>
      <w:numFmt w:val="decimal"/>
      <w:pStyle w:val="Heading2"/>
      <w:suff w:val="space"/>
      <w:lvlText w:val="%1.%2. "/>
      <w:lvlJc w:val="left"/>
      <w:pPr>
        <w:ind w:left="567" w:hanging="567"/>
      </w:pPr>
    </w:lvl>
    <w:lvl w:ilvl="2">
      <w:start w:val="1"/>
      <w:numFmt w:val="decimal"/>
      <w:pStyle w:val="Heading3"/>
      <w:suff w:val="space"/>
      <w:lvlText w:val="%1.%2.%3. "/>
      <w:lvlJc w:val="left"/>
      <w:pPr>
        <w:ind w:left="737" w:hanging="737"/>
      </w:pPr>
    </w:lvl>
    <w:lvl w:ilvl="3">
      <w:start w:val="1"/>
      <w:numFmt w:val="decimal"/>
      <w:suff w:val="space"/>
      <w:lvlText w:val="%1.%2.%3.%4.  "/>
      <w:lvlJc w:val="left"/>
      <w:pPr>
        <w:ind w:left="1931" w:hanging="851"/>
      </w:pPr>
    </w:lvl>
    <w:lvl w:ilvl="4">
      <w:start w:val="1"/>
      <w:numFmt w:val="decimal"/>
      <w:pStyle w:val="Heading5"/>
      <w:suff w:val="space"/>
      <w:lvlText w:val="%1.%2.%3.%4.%5."/>
      <w:lvlJc w:val="left"/>
      <w:pPr>
        <w:ind w:left="432" w:hanging="432"/>
      </w:pPr>
    </w:lvl>
    <w:lvl w:ilvl="5">
      <w:start w:val="1"/>
      <w:numFmt w:val="decimal"/>
      <w:lvlText w:val="%1.%2.%3.%4.%5.%6."/>
      <w:lvlJc w:val="left"/>
      <w:pPr>
        <w:tabs>
          <w:tab w:val="num" w:pos="7815"/>
        </w:tabs>
        <w:ind w:left="7815" w:hanging="936"/>
      </w:pPr>
    </w:lvl>
    <w:lvl w:ilvl="6">
      <w:start w:val="1"/>
      <w:numFmt w:val="decimal"/>
      <w:lvlText w:val="%1.%2.%3.%4.%5.%6.%7."/>
      <w:lvlJc w:val="left"/>
      <w:pPr>
        <w:tabs>
          <w:tab w:val="num" w:pos="8319"/>
        </w:tabs>
        <w:ind w:left="8319" w:hanging="1080"/>
      </w:pPr>
    </w:lvl>
    <w:lvl w:ilvl="7">
      <w:start w:val="1"/>
      <w:numFmt w:val="decimal"/>
      <w:lvlText w:val="%1.%2.%3.%4.%5.%6.%7.%8."/>
      <w:lvlJc w:val="left"/>
      <w:pPr>
        <w:tabs>
          <w:tab w:val="num" w:pos="8823"/>
        </w:tabs>
        <w:ind w:left="8823" w:hanging="1224"/>
      </w:pPr>
    </w:lvl>
    <w:lvl w:ilvl="8">
      <w:start w:val="1"/>
      <w:numFmt w:val="decimal"/>
      <w:lvlText w:val="%1.%2.%3.%4.%5.%6.%7.%8.%9."/>
      <w:lvlJc w:val="left"/>
      <w:pPr>
        <w:tabs>
          <w:tab w:val="num" w:pos="9399"/>
        </w:tabs>
        <w:ind w:left="9399" w:hanging="1440"/>
      </w:pPr>
    </w:lvl>
  </w:abstractNum>
  <w:abstractNum w:abstractNumId="16" w15:restartNumberingAfterBreak="0">
    <w:nsid w:val="614E3D69"/>
    <w:multiLevelType w:val="hybridMultilevel"/>
    <w:tmpl w:val="24CE3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F7460"/>
    <w:multiLevelType w:val="hybridMultilevel"/>
    <w:tmpl w:val="959CFDB8"/>
    <w:lvl w:ilvl="0" w:tplc="04090019">
      <w:start w:val="1"/>
      <w:numFmt w:val="lowerLetter"/>
      <w:lvlText w:val="%1."/>
      <w:lvlJc w:val="left"/>
      <w:pPr>
        <w:ind w:left="720" w:hanging="360"/>
      </w:pPr>
      <w:rPr>
        <w:rFonts w:hint="default"/>
      </w:rPr>
    </w:lvl>
    <w:lvl w:ilvl="1" w:tplc="6908CFA8">
      <w:start w:val="1"/>
      <w:numFmt w:val="bullet"/>
      <w:lvlText w:val="-"/>
      <w:lvlJc w:val="left"/>
      <w:pPr>
        <w:ind w:left="1440" w:hanging="360"/>
      </w:pPr>
      <w:rPr>
        <w:rFonts w:ascii="Times New Roman" w:eastAsia="Segoe U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0"/>
  </w:num>
  <w:num w:numId="5">
    <w:abstractNumId w:val="11"/>
  </w:num>
  <w:num w:numId="6">
    <w:abstractNumId w:val="16"/>
  </w:num>
  <w:num w:numId="7">
    <w:abstractNumId w:val="3"/>
  </w:num>
  <w:num w:numId="8">
    <w:abstractNumId w:val="8"/>
  </w:num>
  <w:num w:numId="9">
    <w:abstractNumId w:val="4"/>
  </w:num>
  <w:num w:numId="10">
    <w:abstractNumId w:val="13"/>
  </w:num>
  <w:num w:numId="11">
    <w:abstractNumId w:val="5"/>
  </w:num>
  <w:num w:numId="12">
    <w:abstractNumId w:val="6"/>
  </w:num>
  <w:num w:numId="13">
    <w:abstractNumId w:val="17"/>
  </w:num>
  <w:num w:numId="14">
    <w:abstractNumId w:val="2"/>
  </w:num>
  <w:num w:numId="15">
    <w:abstractNumId w:val="9"/>
  </w:num>
  <w:num w:numId="16">
    <w:abstractNumId w:val="12"/>
  </w:num>
  <w:num w:numId="17">
    <w:abstractNumId w:val="10"/>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51"/>
    <w:rsid w:val="00000E2B"/>
    <w:rsid w:val="00005901"/>
    <w:rsid w:val="000100E0"/>
    <w:rsid w:val="0001016B"/>
    <w:rsid w:val="0001102C"/>
    <w:rsid w:val="00011C67"/>
    <w:rsid w:val="00012336"/>
    <w:rsid w:val="0001236C"/>
    <w:rsid w:val="00013BE6"/>
    <w:rsid w:val="000155F1"/>
    <w:rsid w:val="00015BDA"/>
    <w:rsid w:val="00015F83"/>
    <w:rsid w:val="0001678A"/>
    <w:rsid w:val="00017F85"/>
    <w:rsid w:val="0002338E"/>
    <w:rsid w:val="000257A8"/>
    <w:rsid w:val="00027295"/>
    <w:rsid w:val="00027A10"/>
    <w:rsid w:val="0003011D"/>
    <w:rsid w:val="000301F9"/>
    <w:rsid w:val="00030693"/>
    <w:rsid w:val="00030BFC"/>
    <w:rsid w:val="00034002"/>
    <w:rsid w:val="00037116"/>
    <w:rsid w:val="000378E0"/>
    <w:rsid w:val="00040495"/>
    <w:rsid w:val="0004059A"/>
    <w:rsid w:val="000405D8"/>
    <w:rsid w:val="00041054"/>
    <w:rsid w:val="0004324E"/>
    <w:rsid w:val="000436EB"/>
    <w:rsid w:val="000436FB"/>
    <w:rsid w:val="00043F8F"/>
    <w:rsid w:val="00044CF2"/>
    <w:rsid w:val="0004518C"/>
    <w:rsid w:val="000469EB"/>
    <w:rsid w:val="00046E65"/>
    <w:rsid w:val="00050654"/>
    <w:rsid w:val="00051980"/>
    <w:rsid w:val="00051FF0"/>
    <w:rsid w:val="000523A7"/>
    <w:rsid w:val="00054630"/>
    <w:rsid w:val="00055DB3"/>
    <w:rsid w:val="0005722A"/>
    <w:rsid w:val="0006198C"/>
    <w:rsid w:val="00061BD6"/>
    <w:rsid w:val="000624A4"/>
    <w:rsid w:val="00062E2C"/>
    <w:rsid w:val="00064055"/>
    <w:rsid w:val="0006462A"/>
    <w:rsid w:val="000671D2"/>
    <w:rsid w:val="00067F00"/>
    <w:rsid w:val="000700FC"/>
    <w:rsid w:val="00072F3B"/>
    <w:rsid w:val="00073449"/>
    <w:rsid w:val="00073BE3"/>
    <w:rsid w:val="0007542A"/>
    <w:rsid w:val="00076959"/>
    <w:rsid w:val="0007727C"/>
    <w:rsid w:val="000807AE"/>
    <w:rsid w:val="00080A50"/>
    <w:rsid w:val="00080CDF"/>
    <w:rsid w:val="00082DBE"/>
    <w:rsid w:val="00085AF0"/>
    <w:rsid w:val="000870E1"/>
    <w:rsid w:val="0008744F"/>
    <w:rsid w:val="0009162B"/>
    <w:rsid w:val="00091B93"/>
    <w:rsid w:val="00093337"/>
    <w:rsid w:val="00093BEA"/>
    <w:rsid w:val="00094C01"/>
    <w:rsid w:val="00096493"/>
    <w:rsid w:val="000A03A2"/>
    <w:rsid w:val="000A26F2"/>
    <w:rsid w:val="000A3136"/>
    <w:rsid w:val="000A33BB"/>
    <w:rsid w:val="000A7589"/>
    <w:rsid w:val="000A77A3"/>
    <w:rsid w:val="000B06B9"/>
    <w:rsid w:val="000B1CC6"/>
    <w:rsid w:val="000B2B0F"/>
    <w:rsid w:val="000B36B1"/>
    <w:rsid w:val="000B3F0A"/>
    <w:rsid w:val="000B4A7C"/>
    <w:rsid w:val="000B4C82"/>
    <w:rsid w:val="000B5165"/>
    <w:rsid w:val="000C126B"/>
    <w:rsid w:val="000C166D"/>
    <w:rsid w:val="000C1F8C"/>
    <w:rsid w:val="000C2BE2"/>
    <w:rsid w:val="000C5BF8"/>
    <w:rsid w:val="000C6FC2"/>
    <w:rsid w:val="000D161F"/>
    <w:rsid w:val="000D179D"/>
    <w:rsid w:val="000D2F8A"/>
    <w:rsid w:val="000D3FAD"/>
    <w:rsid w:val="000D6C10"/>
    <w:rsid w:val="000D70E4"/>
    <w:rsid w:val="000D71AC"/>
    <w:rsid w:val="000D7E6F"/>
    <w:rsid w:val="000E01F1"/>
    <w:rsid w:val="000E14D4"/>
    <w:rsid w:val="000E1D73"/>
    <w:rsid w:val="000E44C6"/>
    <w:rsid w:val="000E4EB0"/>
    <w:rsid w:val="000E6684"/>
    <w:rsid w:val="000E7771"/>
    <w:rsid w:val="000F24D6"/>
    <w:rsid w:val="000F58CC"/>
    <w:rsid w:val="000F627D"/>
    <w:rsid w:val="00100CAB"/>
    <w:rsid w:val="00100E21"/>
    <w:rsid w:val="00100FC6"/>
    <w:rsid w:val="00102577"/>
    <w:rsid w:val="0010420E"/>
    <w:rsid w:val="00104903"/>
    <w:rsid w:val="00104DC7"/>
    <w:rsid w:val="001056CB"/>
    <w:rsid w:val="001070E2"/>
    <w:rsid w:val="00107CEE"/>
    <w:rsid w:val="00107D51"/>
    <w:rsid w:val="00110906"/>
    <w:rsid w:val="001130AD"/>
    <w:rsid w:val="0011330D"/>
    <w:rsid w:val="00114075"/>
    <w:rsid w:val="001160C8"/>
    <w:rsid w:val="00116895"/>
    <w:rsid w:val="00117330"/>
    <w:rsid w:val="0011777B"/>
    <w:rsid w:val="0011795B"/>
    <w:rsid w:val="001203D2"/>
    <w:rsid w:val="0012106E"/>
    <w:rsid w:val="00123584"/>
    <w:rsid w:val="00123B94"/>
    <w:rsid w:val="0012402B"/>
    <w:rsid w:val="0012534C"/>
    <w:rsid w:val="00127949"/>
    <w:rsid w:val="0013035E"/>
    <w:rsid w:val="0013293A"/>
    <w:rsid w:val="00132D76"/>
    <w:rsid w:val="0013440C"/>
    <w:rsid w:val="0013523F"/>
    <w:rsid w:val="00135295"/>
    <w:rsid w:val="00136002"/>
    <w:rsid w:val="00137EC7"/>
    <w:rsid w:val="00141C81"/>
    <w:rsid w:val="00142125"/>
    <w:rsid w:val="001433B2"/>
    <w:rsid w:val="0014390A"/>
    <w:rsid w:val="001439FE"/>
    <w:rsid w:val="00144E7A"/>
    <w:rsid w:val="0014630E"/>
    <w:rsid w:val="00151411"/>
    <w:rsid w:val="00152352"/>
    <w:rsid w:val="0015270A"/>
    <w:rsid w:val="00152802"/>
    <w:rsid w:val="0015378D"/>
    <w:rsid w:val="001539F6"/>
    <w:rsid w:val="00154A45"/>
    <w:rsid w:val="001552DA"/>
    <w:rsid w:val="00155A7E"/>
    <w:rsid w:val="00155AEE"/>
    <w:rsid w:val="00155F21"/>
    <w:rsid w:val="00161AC4"/>
    <w:rsid w:val="00162D8B"/>
    <w:rsid w:val="0016350B"/>
    <w:rsid w:val="001640E8"/>
    <w:rsid w:val="001648E7"/>
    <w:rsid w:val="00164E09"/>
    <w:rsid w:val="0016610F"/>
    <w:rsid w:val="001668C6"/>
    <w:rsid w:val="0017051E"/>
    <w:rsid w:val="00171F82"/>
    <w:rsid w:val="00173B83"/>
    <w:rsid w:val="00173F5F"/>
    <w:rsid w:val="0017479D"/>
    <w:rsid w:val="0017570D"/>
    <w:rsid w:val="00176175"/>
    <w:rsid w:val="00176835"/>
    <w:rsid w:val="0017780A"/>
    <w:rsid w:val="00180374"/>
    <w:rsid w:val="0018173A"/>
    <w:rsid w:val="0018372D"/>
    <w:rsid w:val="00184936"/>
    <w:rsid w:val="00186931"/>
    <w:rsid w:val="001902D3"/>
    <w:rsid w:val="001910EC"/>
    <w:rsid w:val="001915DC"/>
    <w:rsid w:val="001916D3"/>
    <w:rsid w:val="001917A7"/>
    <w:rsid w:val="001918D0"/>
    <w:rsid w:val="0019205C"/>
    <w:rsid w:val="001927F8"/>
    <w:rsid w:val="001932EA"/>
    <w:rsid w:val="001935AC"/>
    <w:rsid w:val="00195054"/>
    <w:rsid w:val="00195C67"/>
    <w:rsid w:val="00195D13"/>
    <w:rsid w:val="00197AD2"/>
    <w:rsid w:val="001A0686"/>
    <w:rsid w:val="001A0AA7"/>
    <w:rsid w:val="001A13F7"/>
    <w:rsid w:val="001A1A62"/>
    <w:rsid w:val="001A21DB"/>
    <w:rsid w:val="001A3A82"/>
    <w:rsid w:val="001A4473"/>
    <w:rsid w:val="001A5875"/>
    <w:rsid w:val="001A6674"/>
    <w:rsid w:val="001B1A16"/>
    <w:rsid w:val="001B2A64"/>
    <w:rsid w:val="001B3160"/>
    <w:rsid w:val="001B348F"/>
    <w:rsid w:val="001B61E4"/>
    <w:rsid w:val="001B7836"/>
    <w:rsid w:val="001C0D06"/>
    <w:rsid w:val="001C1A01"/>
    <w:rsid w:val="001C4029"/>
    <w:rsid w:val="001C45AD"/>
    <w:rsid w:val="001C4B3F"/>
    <w:rsid w:val="001C4CCA"/>
    <w:rsid w:val="001C4CED"/>
    <w:rsid w:val="001C5078"/>
    <w:rsid w:val="001C57DC"/>
    <w:rsid w:val="001C75A6"/>
    <w:rsid w:val="001D027B"/>
    <w:rsid w:val="001D312E"/>
    <w:rsid w:val="001D4B1B"/>
    <w:rsid w:val="001D4BE6"/>
    <w:rsid w:val="001D6AB0"/>
    <w:rsid w:val="001D77BA"/>
    <w:rsid w:val="001D7C3B"/>
    <w:rsid w:val="001E07ED"/>
    <w:rsid w:val="001E1106"/>
    <w:rsid w:val="001E2045"/>
    <w:rsid w:val="001E6520"/>
    <w:rsid w:val="001E7DBE"/>
    <w:rsid w:val="001F40F9"/>
    <w:rsid w:val="001F41D0"/>
    <w:rsid w:val="001F6990"/>
    <w:rsid w:val="001F77CD"/>
    <w:rsid w:val="001F7C3E"/>
    <w:rsid w:val="00200C45"/>
    <w:rsid w:val="00201972"/>
    <w:rsid w:val="002025E6"/>
    <w:rsid w:val="0020271E"/>
    <w:rsid w:val="00204E0C"/>
    <w:rsid w:val="00205BE0"/>
    <w:rsid w:val="00206038"/>
    <w:rsid w:val="00210833"/>
    <w:rsid w:val="00210E4A"/>
    <w:rsid w:val="00210F0B"/>
    <w:rsid w:val="00212C9D"/>
    <w:rsid w:val="00212E02"/>
    <w:rsid w:val="0021430B"/>
    <w:rsid w:val="00214E3D"/>
    <w:rsid w:val="00215203"/>
    <w:rsid w:val="002169B8"/>
    <w:rsid w:val="00220325"/>
    <w:rsid w:val="002205E8"/>
    <w:rsid w:val="00220D25"/>
    <w:rsid w:val="00224737"/>
    <w:rsid w:val="0022757E"/>
    <w:rsid w:val="00230260"/>
    <w:rsid w:val="00230672"/>
    <w:rsid w:val="00230692"/>
    <w:rsid w:val="0023303A"/>
    <w:rsid w:val="002331D7"/>
    <w:rsid w:val="0023364E"/>
    <w:rsid w:val="002340E0"/>
    <w:rsid w:val="00234A39"/>
    <w:rsid w:val="00235763"/>
    <w:rsid w:val="002409B3"/>
    <w:rsid w:val="00241B9C"/>
    <w:rsid w:val="00242D87"/>
    <w:rsid w:val="00242F7F"/>
    <w:rsid w:val="002436D7"/>
    <w:rsid w:val="002455D2"/>
    <w:rsid w:val="00245912"/>
    <w:rsid w:val="00245BC5"/>
    <w:rsid w:val="00245BE7"/>
    <w:rsid w:val="00247F4C"/>
    <w:rsid w:val="00250024"/>
    <w:rsid w:val="00250E27"/>
    <w:rsid w:val="002519C4"/>
    <w:rsid w:val="00253CD9"/>
    <w:rsid w:val="00254940"/>
    <w:rsid w:val="0025527D"/>
    <w:rsid w:val="00255A61"/>
    <w:rsid w:val="00262D83"/>
    <w:rsid w:val="00263BC4"/>
    <w:rsid w:val="00265DEE"/>
    <w:rsid w:val="00266803"/>
    <w:rsid w:val="0026725B"/>
    <w:rsid w:val="00273432"/>
    <w:rsid w:val="00274041"/>
    <w:rsid w:val="00275D32"/>
    <w:rsid w:val="0027697D"/>
    <w:rsid w:val="00276AE3"/>
    <w:rsid w:val="0027788C"/>
    <w:rsid w:val="00280B44"/>
    <w:rsid w:val="00281864"/>
    <w:rsid w:val="00282351"/>
    <w:rsid w:val="0028353D"/>
    <w:rsid w:val="0028387C"/>
    <w:rsid w:val="00284289"/>
    <w:rsid w:val="002865BB"/>
    <w:rsid w:val="00286A50"/>
    <w:rsid w:val="00286B4F"/>
    <w:rsid w:val="00287A92"/>
    <w:rsid w:val="002916A1"/>
    <w:rsid w:val="002926F2"/>
    <w:rsid w:val="0029307E"/>
    <w:rsid w:val="00293470"/>
    <w:rsid w:val="00293948"/>
    <w:rsid w:val="00293E85"/>
    <w:rsid w:val="002941C4"/>
    <w:rsid w:val="002964EA"/>
    <w:rsid w:val="002A0572"/>
    <w:rsid w:val="002A0573"/>
    <w:rsid w:val="002A0E9D"/>
    <w:rsid w:val="002A1417"/>
    <w:rsid w:val="002A16A3"/>
    <w:rsid w:val="002A1FC0"/>
    <w:rsid w:val="002A37F3"/>
    <w:rsid w:val="002A5D91"/>
    <w:rsid w:val="002A736E"/>
    <w:rsid w:val="002A759B"/>
    <w:rsid w:val="002B0175"/>
    <w:rsid w:val="002B1EA6"/>
    <w:rsid w:val="002B3B46"/>
    <w:rsid w:val="002B405A"/>
    <w:rsid w:val="002B5324"/>
    <w:rsid w:val="002B643C"/>
    <w:rsid w:val="002B72BD"/>
    <w:rsid w:val="002C0A9B"/>
    <w:rsid w:val="002C22C9"/>
    <w:rsid w:val="002C2557"/>
    <w:rsid w:val="002C2C2F"/>
    <w:rsid w:val="002C3545"/>
    <w:rsid w:val="002C3C1D"/>
    <w:rsid w:val="002C3F0C"/>
    <w:rsid w:val="002C4867"/>
    <w:rsid w:val="002C5DE8"/>
    <w:rsid w:val="002C6077"/>
    <w:rsid w:val="002D0339"/>
    <w:rsid w:val="002D1CAC"/>
    <w:rsid w:val="002D211B"/>
    <w:rsid w:val="002D2547"/>
    <w:rsid w:val="002D3FD3"/>
    <w:rsid w:val="002D45F7"/>
    <w:rsid w:val="002D74AC"/>
    <w:rsid w:val="002E02EE"/>
    <w:rsid w:val="002E0A8F"/>
    <w:rsid w:val="002E0C39"/>
    <w:rsid w:val="002E0FBA"/>
    <w:rsid w:val="002E13C4"/>
    <w:rsid w:val="002E24F5"/>
    <w:rsid w:val="002E3332"/>
    <w:rsid w:val="002E6F90"/>
    <w:rsid w:val="002F0BEE"/>
    <w:rsid w:val="002F182E"/>
    <w:rsid w:val="002F1A05"/>
    <w:rsid w:val="002F301E"/>
    <w:rsid w:val="002F30DA"/>
    <w:rsid w:val="002F4D15"/>
    <w:rsid w:val="00300F44"/>
    <w:rsid w:val="00302103"/>
    <w:rsid w:val="00302BA6"/>
    <w:rsid w:val="0030319B"/>
    <w:rsid w:val="00303DBE"/>
    <w:rsid w:val="00304062"/>
    <w:rsid w:val="00305E0F"/>
    <w:rsid w:val="00305EAB"/>
    <w:rsid w:val="00306C1E"/>
    <w:rsid w:val="00306F62"/>
    <w:rsid w:val="00307026"/>
    <w:rsid w:val="00307AC9"/>
    <w:rsid w:val="0031147E"/>
    <w:rsid w:val="00313D33"/>
    <w:rsid w:val="003147C6"/>
    <w:rsid w:val="003154B6"/>
    <w:rsid w:val="00315963"/>
    <w:rsid w:val="00315AD5"/>
    <w:rsid w:val="00317C0E"/>
    <w:rsid w:val="00317EA4"/>
    <w:rsid w:val="0032071D"/>
    <w:rsid w:val="00322142"/>
    <w:rsid w:val="00322F51"/>
    <w:rsid w:val="003238D5"/>
    <w:rsid w:val="00323C20"/>
    <w:rsid w:val="0032400D"/>
    <w:rsid w:val="00324EF4"/>
    <w:rsid w:val="00325BCD"/>
    <w:rsid w:val="00326F5D"/>
    <w:rsid w:val="00330F12"/>
    <w:rsid w:val="003319D5"/>
    <w:rsid w:val="00332F46"/>
    <w:rsid w:val="003337F6"/>
    <w:rsid w:val="00333BB9"/>
    <w:rsid w:val="00333CA3"/>
    <w:rsid w:val="00333F3D"/>
    <w:rsid w:val="00334BC4"/>
    <w:rsid w:val="00335600"/>
    <w:rsid w:val="00336284"/>
    <w:rsid w:val="00336285"/>
    <w:rsid w:val="00337B68"/>
    <w:rsid w:val="00337C8B"/>
    <w:rsid w:val="00340188"/>
    <w:rsid w:val="00340503"/>
    <w:rsid w:val="00340C43"/>
    <w:rsid w:val="00341A5E"/>
    <w:rsid w:val="00342E1C"/>
    <w:rsid w:val="003431BB"/>
    <w:rsid w:val="003449AC"/>
    <w:rsid w:val="003472BE"/>
    <w:rsid w:val="00347589"/>
    <w:rsid w:val="0034797F"/>
    <w:rsid w:val="00347B1B"/>
    <w:rsid w:val="003519F7"/>
    <w:rsid w:val="00352612"/>
    <w:rsid w:val="0035312C"/>
    <w:rsid w:val="0035330D"/>
    <w:rsid w:val="00353478"/>
    <w:rsid w:val="00353FB8"/>
    <w:rsid w:val="00354641"/>
    <w:rsid w:val="00355C8A"/>
    <w:rsid w:val="003561FE"/>
    <w:rsid w:val="003571C3"/>
    <w:rsid w:val="003577D4"/>
    <w:rsid w:val="00360DE3"/>
    <w:rsid w:val="00361E8A"/>
    <w:rsid w:val="003625B8"/>
    <w:rsid w:val="00362901"/>
    <w:rsid w:val="00362B5D"/>
    <w:rsid w:val="00363319"/>
    <w:rsid w:val="00363A25"/>
    <w:rsid w:val="00363FA3"/>
    <w:rsid w:val="00364E0B"/>
    <w:rsid w:val="00365110"/>
    <w:rsid w:val="0036666A"/>
    <w:rsid w:val="00367DB4"/>
    <w:rsid w:val="00370587"/>
    <w:rsid w:val="00371A8D"/>
    <w:rsid w:val="003730B1"/>
    <w:rsid w:val="00373CE8"/>
    <w:rsid w:val="00373F89"/>
    <w:rsid w:val="003746B1"/>
    <w:rsid w:val="00375476"/>
    <w:rsid w:val="003762D8"/>
    <w:rsid w:val="00377178"/>
    <w:rsid w:val="00380AC5"/>
    <w:rsid w:val="00380FE1"/>
    <w:rsid w:val="0038134C"/>
    <w:rsid w:val="00382704"/>
    <w:rsid w:val="0038272B"/>
    <w:rsid w:val="00382789"/>
    <w:rsid w:val="00386C4E"/>
    <w:rsid w:val="00386F93"/>
    <w:rsid w:val="00387F64"/>
    <w:rsid w:val="0039085E"/>
    <w:rsid w:val="0039196E"/>
    <w:rsid w:val="00392C98"/>
    <w:rsid w:val="00394285"/>
    <w:rsid w:val="00395745"/>
    <w:rsid w:val="003A2C22"/>
    <w:rsid w:val="003A59AE"/>
    <w:rsid w:val="003A6465"/>
    <w:rsid w:val="003A6BA6"/>
    <w:rsid w:val="003A70D6"/>
    <w:rsid w:val="003B0645"/>
    <w:rsid w:val="003B2831"/>
    <w:rsid w:val="003B34A8"/>
    <w:rsid w:val="003B5E65"/>
    <w:rsid w:val="003B641D"/>
    <w:rsid w:val="003B7437"/>
    <w:rsid w:val="003B7576"/>
    <w:rsid w:val="003C13D2"/>
    <w:rsid w:val="003C2EEA"/>
    <w:rsid w:val="003C35AE"/>
    <w:rsid w:val="003C3EF4"/>
    <w:rsid w:val="003C4A6A"/>
    <w:rsid w:val="003C5309"/>
    <w:rsid w:val="003C5782"/>
    <w:rsid w:val="003D0E26"/>
    <w:rsid w:val="003D1226"/>
    <w:rsid w:val="003D15F0"/>
    <w:rsid w:val="003D18BE"/>
    <w:rsid w:val="003D1DCA"/>
    <w:rsid w:val="003D3B3B"/>
    <w:rsid w:val="003D4D2B"/>
    <w:rsid w:val="003D61C9"/>
    <w:rsid w:val="003D737D"/>
    <w:rsid w:val="003E02EE"/>
    <w:rsid w:val="003E135A"/>
    <w:rsid w:val="003E372E"/>
    <w:rsid w:val="003E4CDF"/>
    <w:rsid w:val="003E5161"/>
    <w:rsid w:val="003E5E2E"/>
    <w:rsid w:val="003E5EB9"/>
    <w:rsid w:val="003E68C5"/>
    <w:rsid w:val="003E73A1"/>
    <w:rsid w:val="003E7CC2"/>
    <w:rsid w:val="003F2F46"/>
    <w:rsid w:val="003F426E"/>
    <w:rsid w:val="003F4BB9"/>
    <w:rsid w:val="003F5712"/>
    <w:rsid w:val="003F6326"/>
    <w:rsid w:val="003F6F41"/>
    <w:rsid w:val="003F7F76"/>
    <w:rsid w:val="00405B22"/>
    <w:rsid w:val="00405EC2"/>
    <w:rsid w:val="00406A6B"/>
    <w:rsid w:val="004104E4"/>
    <w:rsid w:val="0041270C"/>
    <w:rsid w:val="00412E38"/>
    <w:rsid w:val="00417E23"/>
    <w:rsid w:val="004275EC"/>
    <w:rsid w:val="00427F81"/>
    <w:rsid w:val="00430133"/>
    <w:rsid w:val="00430398"/>
    <w:rsid w:val="0043101A"/>
    <w:rsid w:val="00433659"/>
    <w:rsid w:val="00435C7A"/>
    <w:rsid w:val="004360D5"/>
    <w:rsid w:val="004365EA"/>
    <w:rsid w:val="00436E2C"/>
    <w:rsid w:val="00437FBA"/>
    <w:rsid w:val="00440D26"/>
    <w:rsid w:val="00441A17"/>
    <w:rsid w:val="00441D43"/>
    <w:rsid w:val="004420D4"/>
    <w:rsid w:val="004428D1"/>
    <w:rsid w:val="00442E3F"/>
    <w:rsid w:val="004430B9"/>
    <w:rsid w:val="0044320E"/>
    <w:rsid w:val="0044617E"/>
    <w:rsid w:val="004467F6"/>
    <w:rsid w:val="0044690A"/>
    <w:rsid w:val="00447568"/>
    <w:rsid w:val="00447BE7"/>
    <w:rsid w:val="004501AA"/>
    <w:rsid w:val="0045226E"/>
    <w:rsid w:val="00452625"/>
    <w:rsid w:val="00453EB3"/>
    <w:rsid w:val="004556E2"/>
    <w:rsid w:val="00455920"/>
    <w:rsid w:val="00456636"/>
    <w:rsid w:val="00457B59"/>
    <w:rsid w:val="00460085"/>
    <w:rsid w:val="00460417"/>
    <w:rsid w:val="00460D28"/>
    <w:rsid w:val="00462356"/>
    <w:rsid w:val="00462C95"/>
    <w:rsid w:val="0046366D"/>
    <w:rsid w:val="00464FEC"/>
    <w:rsid w:val="00465498"/>
    <w:rsid w:val="004711E7"/>
    <w:rsid w:val="00472B46"/>
    <w:rsid w:val="0047429D"/>
    <w:rsid w:val="00476034"/>
    <w:rsid w:val="00476FF2"/>
    <w:rsid w:val="00477929"/>
    <w:rsid w:val="00482269"/>
    <w:rsid w:val="0048335A"/>
    <w:rsid w:val="00483EC6"/>
    <w:rsid w:val="00487624"/>
    <w:rsid w:val="004903EE"/>
    <w:rsid w:val="00491108"/>
    <w:rsid w:val="0049283A"/>
    <w:rsid w:val="004930AE"/>
    <w:rsid w:val="004932A4"/>
    <w:rsid w:val="00493A7A"/>
    <w:rsid w:val="00493CC1"/>
    <w:rsid w:val="0049497D"/>
    <w:rsid w:val="004960FE"/>
    <w:rsid w:val="00496478"/>
    <w:rsid w:val="00496538"/>
    <w:rsid w:val="004A0125"/>
    <w:rsid w:val="004A196C"/>
    <w:rsid w:val="004A19FC"/>
    <w:rsid w:val="004A1C85"/>
    <w:rsid w:val="004A1FF2"/>
    <w:rsid w:val="004A22BB"/>
    <w:rsid w:val="004A31BB"/>
    <w:rsid w:val="004A594A"/>
    <w:rsid w:val="004A6738"/>
    <w:rsid w:val="004A6B82"/>
    <w:rsid w:val="004B3DAF"/>
    <w:rsid w:val="004B5779"/>
    <w:rsid w:val="004B656A"/>
    <w:rsid w:val="004C2023"/>
    <w:rsid w:val="004C3C88"/>
    <w:rsid w:val="004C42F3"/>
    <w:rsid w:val="004C5237"/>
    <w:rsid w:val="004C5D2C"/>
    <w:rsid w:val="004C696A"/>
    <w:rsid w:val="004D075E"/>
    <w:rsid w:val="004D1FBC"/>
    <w:rsid w:val="004D2734"/>
    <w:rsid w:val="004D3EA2"/>
    <w:rsid w:val="004D426C"/>
    <w:rsid w:val="004D42D1"/>
    <w:rsid w:val="004D47B0"/>
    <w:rsid w:val="004D4A4E"/>
    <w:rsid w:val="004D63B9"/>
    <w:rsid w:val="004D7DC1"/>
    <w:rsid w:val="004E1059"/>
    <w:rsid w:val="004E12FC"/>
    <w:rsid w:val="004E1E67"/>
    <w:rsid w:val="004E2192"/>
    <w:rsid w:val="004E2A1F"/>
    <w:rsid w:val="004E30B3"/>
    <w:rsid w:val="004E455F"/>
    <w:rsid w:val="004E55BD"/>
    <w:rsid w:val="004E5C89"/>
    <w:rsid w:val="004E6101"/>
    <w:rsid w:val="004E6FEE"/>
    <w:rsid w:val="004E78A8"/>
    <w:rsid w:val="004F028F"/>
    <w:rsid w:val="004F04CD"/>
    <w:rsid w:val="004F1A70"/>
    <w:rsid w:val="004F479D"/>
    <w:rsid w:val="004F6BDE"/>
    <w:rsid w:val="004F7639"/>
    <w:rsid w:val="004F772F"/>
    <w:rsid w:val="004F79AB"/>
    <w:rsid w:val="004F7D32"/>
    <w:rsid w:val="00503179"/>
    <w:rsid w:val="00503F35"/>
    <w:rsid w:val="00504440"/>
    <w:rsid w:val="00506D19"/>
    <w:rsid w:val="00510B43"/>
    <w:rsid w:val="00513859"/>
    <w:rsid w:val="00514498"/>
    <w:rsid w:val="00514BE5"/>
    <w:rsid w:val="005158B9"/>
    <w:rsid w:val="00515AA3"/>
    <w:rsid w:val="005162EB"/>
    <w:rsid w:val="00516F24"/>
    <w:rsid w:val="00522994"/>
    <w:rsid w:val="005231F4"/>
    <w:rsid w:val="00524942"/>
    <w:rsid w:val="00524AC9"/>
    <w:rsid w:val="00524D23"/>
    <w:rsid w:val="00525812"/>
    <w:rsid w:val="00526A93"/>
    <w:rsid w:val="0053052C"/>
    <w:rsid w:val="005311E7"/>
    <w:rsid w:val="0053472A"/>
    <w:rsid w:val="0053539A"/>
    <w:rsid w:val="0053580B"/>
    <w:rsid w:val="00535FD4"/>
    <w:rsid w:val="005377B2"/>
    <w:rsid w:val="00537E75"/>
    <w:rsid w:val="00540BCE"/>
    <w:rsid w:val="00540CC5"/>
    <w:rsid w:val="00540F55"/>
    <w:rsid w:val="00540FBD"/>
    <w:rsid w:val="00541C54"/>
    <w:rsid w:val="00542DBA"/>
    <w:rsid w:val="00542E09"/>
    <w:rsid w:val="005432E2"/>
    <w:rsid w:val="0054368C"/>
    <w:rsid w:val="005436A3"/>
    <w:rsid w:val="0054699E"/>
    <w:rsid w:val="00546EFB"/>
    <w:rsid w:val="00550933"/>
    <w:rsid w:val="00552E1A"/>
    <w:rsid w:val="005549D2"/>
    <w:rsid w:val="00555E03"/>
    <w:rsid w:val="00556871"/>
    <w:rsid w:val="00557C0C"/>
    <w:rsid w:val="0056059F"/>
    <w:rsid w:val="0056078F"/>
    <w:rsid w:val="00560B56"/>
    <w:rsid w:val="0056160A"/>
    <w:rsid w:val="00562DDB"/>
    <w:rsid w:val="00563FCF"/>
    <w:rsid w:val="005644A6"/>
    <w:rsid w:val="005648D8"/>
    <w:rsid w:val="00565B35"/>
    <w:rsid w:val="005665DF"/>
    <w:rsid w:val="00567463"/>
    <w:rsid w:val="005709AE"/>
    <w:rsid w:val="00570E3B"/>
    <w:rsid w:val="00570F52"/>
    <w:rsid w:val="005711CE"/>
    <w:rsid w:val="00571F39"/>
    <w:rsid w:val="005723F3"/>
    <w:rsid w:val="00572B28"/>
    <w:rsid w:val="005745F2"/>
    <w:rsid w:val="00576C12"/>
    <w:rsid w:val="00576D00"/>
    <w:rsid w:val="00577661"/>
    <w:rsid w:val="00577715"/>
    <w:rsid w:val="00577FF9"/>
    <w:rsid w:val="00581FCB"/>
    <w:rsid w:val="00584728"/>
    <w:rsid w:val="00584E11"/>
    <w:rsid w:val="00585698"/>
    <w:rsid w:val="005868DF"/>
    <w:rsid w:val="0058789A"/>
    <w:rsid w:val="005901C5"/>
    <w:rsid w:val="0059139E"/>
    <w:rsid w:val="00592194"/>
    <w:rsid w:val="005926E8"/>
    <w:rsid w:val="005936D0"/>
    <w:rsid w:val="00593C73"/>
    <w:rsid w:val="00593E99"/>
    <w:rsid w:val="005940EE"/>
    <w:rsid w:val="0059414E"/>
    <w:rsid w:val="005A055C"/>
    <w:rsid w:val="005A2527"/>
    <w:rsid w:val="005A3636"/>
    <w:rsid w:val="005A45CD"/>
    <w:rsid w:val="005A4EED"/>
    <w:rsid w:val="005A52E1"/>
    <w:rsid w:val="005A6247"/>
    <w:rsid w:val="005A6353"/>
    <w:rsid w:val="005A67D0"/>
    <w:rsid w:val="005A69DA"/>
    <w:rsid w:val="005B12DC"/>
    <w:rsid w:val="005B1EDC"/>
    <w:rsid w:val="005B265D"/>
    <w:rsid w:val="005B31CB"/>
    <w:rsid w:val="005B731F"/>
    <w:rsid w:val="005C112C"/>
    <w:rsid w:val="005C4D7F"/>
    <w:rsid w:val="005C5EA5"/>
    <w:rsid w:val="005C6A1F"/>
    <w:rsid w:val="005C6B98"/>
    <w:rsid w:val="005C6DD4"/>
    <w:rsid w:val="005C74BF"/>
    <w:rsid w:val="005C761C"/>
    <w:rsid w:val="005C790A"/>
    <w:rsid w:val="005D065D"/>
    <w:rsid w:val="005D19B4"/>
    <w:rsid w:val="005D2627"/>
    <w:rsid w:val="005D2D7B"/>
    <w:rsid w:val="005D3E41"/>
    <w:rsid w:val="005D42F4"/>
    <w:rsid w:val="005D4CB2"/>
    <w:rsid w:val="005D7F05"/>
    <w:rsid w:val="005E01FD"/>
    <w:rsid w:val="005E12C8"/>
    <w:rsid w:val="005E3E5B"/>
    <w:rsid w:val="005E41F9"/>
    <w:rsid w:val="005E4EE6"/>
    <w:rsid w:val="005E54F1"/>
    <w:rsid w:val="005E5CE6"/>
    <w:rsid w:val="005F14BA"/>
    <w:rsid w:val="005F2151"/>
    <w:rsid w:val="005F243A"/>
    <w:rsid w:val="005F2578"/>
    <w:rsid w:val="005F733E"/>
    <w:rsid w:val="00600D94"/>
    <w:rsid w:val="006010DC"/>
    <w:rsid w:val="00605856"/>
    <w:rsid w:val="00612CC5"/>
    <w:rsid w:val="00613AA5"/>
    <w:rsid w:val="00616060"/>
    <w:rsid w:val="00616498"/>
    <w:rsid w:val="00616F23"/>
    <w:rsid w:val="0062068B"/>
    <w:rsid w:val="00621005"/>
    <w:rsid w:val="00622105"/>
    <w:rsid w:val="0062224D"/>
    <w:rsid w:val="0062245C"/>
    <w:rsid w:val="006233A4"/>
    <w:rsid w:val="00623A62"/>
    <w:rsid w:val="00627A89"/>
    <w:rsid w:val="00630773"/>
    <w:rsid w:val="00634B93"/>
    <w:rsid w:val="006409DF"/>
    <w:rsid w:val="00641AD7"/>
    <w:rsid w:val="00644004"/>
    <w:rsid w:val="00644318"/>
    <w:rsid w:val="0064499D"/>
    <w:rsid w:val="006454BD"/>
    <w:rsid w:val="00645778"/>
    <w:rsid w:val="00645B3C"/>
    <w:rsid w:val="00646765"/>
    <w:rsid w:val="00650A04"/>
    <w:rsid w:val="00651FA2"/>
    <w:rsid w:val="00655B1D"/>
    <w:rsid w:val="0065691E"/>
    <w:rsid w:val="0065780B"/>
    <w:rsid w:val="006621DC"/>
    <w:rsid w:val="00662BCA"/>
    <w:rsid w:val="00664173"/>
    <w:rsid w:val="00664C0C"/>
    <w:rsid w:val="0066543C"/>
    <w:rsid w:val="00665817"/>
    <w:rsid w:val="0066656A"/>
    <w:rsid w:val="00666BDB"/>
    <w:rsid w:val="006673E4"/>
    <w:rsid w:val="00670611"/>
    <w:rsid w:val="00670CAA"/>
    <w:rsid w:val="00671678"/>
    <w:rsid w:val="006718E8"/>
    <w:rsid w:val="0067449A"/>
    <w:rsid w:val="00675581"/>
    <w:rsid w:val="00675A5F"/>
    <w:rsid w:val="00675C3B"/>
    <w:rsid w:val="00683AE8"/>
    <w:rsid w:val="006845F4"/>
    <w:rsid w:val="00685AFE"/>
    <w:rsid w:val="00685B62"/>
    <w:rsid w:val="0069112F"/>
    <w:rsid w:val="0069203D"/>
    <w:rsid w:val="00692941"/>
    <w:rsid w:val="0069408C"/>
    <w:rsid w:val="0069475B"/>
    <w:rsid w:val="00695AC6"/>
    <w:rsid w:val="00697823"/>
    <w:rsid w:val="00697DEE"/>
    <w:rsid w:val="006A04A6"/>
    <w:rsid w:val="006A0639"/>
    <w:rsid w:val="006A077D"/>
    <w:rsid w:val="006A127C"/>
    <w:rsid w:val="006A168F"/>
    <w:rsid w:val="006A1C97"/>
    <w:rsid w:val="006A3850"/>
    <w:rsid w:val="006A3F83"/>
    <w:rsid w:val="006A400A"/>
    <w:rsid w:val="006A421F"/>
    <w:rsid w:val="006A483C"/>
    <w:rsid w:val="006A6117"/>
    <w:rsid w:val="006A714E"/>
    <w:rsid w:val="006A71CF"/>
    <w:rsid w:val="006A7D3B"/>
    <w:rsid w:val="006B0295"/>
    <w:rsid w:val="006B0B0A"/>
    <w:rsid w:val="006B27A1"/>
    <w:rsid w:val="006B2FAA"/>
    <w:rsid w:val="006B373E"/>
    <w:rsid w:val="006B3AB9"/>
    <w:rsid w:val="006B4133"/>
    <w:rsid w:val="006B6247"/>
    <w:rsid w:val="006B6AC5"/>
    <w:rsid w:val="006B7EB3"/>
    <w:rsid w:val="006C1C10"/>
    <w:rsid w:val="006C34DE"/>
    <w:rsid w:val="006C3EA5"/>
    <w:rsid w:val="006C49EE"/>
    <w:rsid w:val="006C68D1"/>
    <w:rsid w:val="006C69DF"/>
    <w:rsid w:val="006C7422"/>
    <w:rsid w:val="006C792B"/>
    <w:rsid w:val="006D0602"/>
    <w:rsid w:val="006D0A4D"/>
    <w:rsid w:val="006D1FA4"/>
    <w:rsid w:val="006D2411"/>
    <w:rsid w:val="006D3EB3"/>
    <w:rsid w:val="006D4DB5"/>
    <w:rsid w:val="006D61AF"/>
    <w:rsid w:val="006E072D"/>
    <w:rsid w:val="006E1141"/>
    <w:rsid w:val="006E2E2C"/>
    <w:rsid w:val="006E3889"/>
    <w:rsid w:val="006E42F4"/>
    <w:rsid w:val="006E51E2"/>
    <w:rsid w:val="006E65C1"/>
    <w:rsid w:val="006F07B3"/>
    <w:rsid w:val="006F24AD"/>
    <w:rsid w:val="006F297A"/>
    <w:rsid w:val="006F3283"/>
    <w:rsid w:val="006F3437"/>
    <w:rsid w:val="006F3782"/>
    <w:rsid w:val="006F478D"/>
    <w:rsid w:val="006F54EB"/>
    <w:rsid w:val="006F5710"/>
    <w:rsid w:val="006F58BB"/>
    <w:rsid w:val="00700AEB"/>
    <w:rsid w:val="0070290C"/>
    <w:rsid w:val="00702D2F"/>
    <w:rsid w:val="00702E2C"/>
    <w:rsid w:val="007042C3"/>
    <w:rsid w:val="00706552"/>
    <w:rsid w:val="00706591"/>
    <w:rsid w:val="00706A39"/>
    <w:rsid w:val="0071117F"/>
    <w:rsid w:val="007138C6"/>
    <w:rsid w:val="007139AB"/>
    <w:rsid w:val="00713BAB"/>
    <w:rsid w:val="00715DE5"/>
    <w:rsid w:val="00716060"/>
    <w:rsid w:val="00716A24"/>
    <w:rsid w:val="00716EE7"/>
    <w:rsid w:val="00717076"/>
    <w:rsid w:val="00720319"/>
    <w:rsid w:val="007220A7"/>
    <w:rsid w:val="00722EB9"/>
    <w:rsid w:val="00723BE6"/>
    <w:rsid w:val="00725839"/>
    <w:rsid w:val="007260E2"/>
    <w:rsid w:val="007267C2"/>
    <w:rsid w:val="00726D91"/>
    <w:rsid w:val="00727260"/>
    <w:rsid w:val="007274A4"/>
    <w:rsid w:val="00727E34"/>
    <w:rsid w:val="00733B7C"/>
    <w:rsid w:val="0073463F"/>
    <w:rsid w:val="007352FF"/>
    <w:rsid w:val="00736438"/>
    <w:rsid w:val="00736E6F"/>
    <w:rsid w:val="00737664"/>
    <w:rsid w:val="0073770A"/>
    <w:rsid w:val="00737B5A"/>
    <w:rsid w:val="00740B85"/>
    <w:rsid w:val="007414CE"/>
    <w:rsid w:val="00741662"/>
    <w:rsid w:val="00741EEB"/>
    <w:rsid w:val="007437DF"/>
    <w:rsid w:val="00744A8A"/>
    <w:rsid w:val="00744DF9"/>
    <w:rsid w:val="00745677"/>
    <w:rsid w:val="00752043"/>
    <w:rsid w:val="007520F4"/>
    <w:rsid w:val="00752DE2"/>
    <w:rsid w:val="00754466"/>
    <w:rsid w:val="00755BDD"/>
    <w:rsid w:val="0075627C"/>
    <w:rsid w:val="007564B4"/>
    <w:rsid w:val="0076021B"/>
    <w:rsid w:val="00760292"/>
    <w:rsid w:val="00760D01"/>
    <w:rsid w:val="00760EEA"/>
    <w:rsid w:val="00761215"/>
    <w:rsid w:val="00761800"/>
    <w:rsid w:val="0076318E"/>
    <w:rsid w:val="00765497"/>
    <w:rsid w:val="00765C08"/>
    <w:rsid w:val="00770FF3"/>
    <w:rsid w:val="00771ACE"/>
    <w:rsid w:val="007735B8"/>
    <w:rsid w:val="0077590F"/>
    <w:rsid w:val="00775EF8"/>
    <w:rsid w:val="00776D04"/>
    <w:rsid w:val="00780C23"/>
    <w:rsid w:val="00782500"/>
    <w:rsid w:val="007838BA"/>
    <w:rsid w:val="00785BBF"/>
    <w:rsid w:val="0079009E"/>
    <w:rsid w:val="00792ACF"/>
    <w:rsid w:val="007931C7"/>
    <w:rsid w:val="00793203"/>
    <w:rsid w:val="007933F7"/>
    <w:rsid w:val="0079429E"/>
    <w:rsid w:val="007957CD"/>
    <w:rsid w:val="00795FBF"/>
    <w:rsid w:val="007969C6"/>
    <w:rsid w:val="00797ACF"/>
    <w:rsid w:val="00797C79"/>
    <w:rsid w:val="007A0730"/>
    <w:rsid w:val="007A0A4C"/>
    <w:rsid w:val="007A11BF"/>
    <w:rsid w:val="007A1601"/>
    <w:rsid w:val="007A4D21"/>
    <w:rsid w:val="007A506B"/>
    <w:rsid w:val="007A614B"/>
    <w:rsid w:val="007A6FB4"/>
    <w:rsid w:val="007A70E1"/>
    <w:rsid w:val="007A7303"/>
    <w:rsid w:val="007A7624"/>
    <w:rsid w:val="007B0085"/>
    <w:rsid w:val="007B0ED1"/>
    <w:rsid w:val="007B0EF6"/>
    <w:rsid w:val="007B1037"/>
    <w:rsid w:val="007B1365"/>
    <w:rsid w:val="007B225C"/>
    <w:rsid w:val="007B255F"/>
    <w:rsid w:val="007B3F76"/>
    <w:rsid w:val="007B40AC"/>
    <w:rsid w:val="007B55F1"/>
    <w:rsid w:val="007B5E4D"/>
    <w:rsid w:val="007B6273"/>
    <w:rsid w:val="007C1020"/>
    <w:rsid w:val="007C38A1"/>
    <w:rsid w:val="007C44C0"/>
    <w:rsid w:val="007D1A60"/>
    <w:rsid w:val="007D2367"/>
    <w:rsid w:val="007D28AD"/>
    <w:rsid w:val="007D4684"/>
    <w:rsid w:val="007D533E"/>
    <w:rsid w:val="007D5E1C"/>
    <w:rsid w:val="007E2CDD"/>
    <w:rsid w:val="007E3CF4"/>
    <w:rsid w:val="007E4321"/>
    <w:rsid w:val="007E437E"/>
    <w:rsid w:val="007E522F"/>
    <w:rsid w:val="007E6E57"/>
    <w:rsid w:val="007F267A"/>
    <w:rsid w:val="007F5A2F"/>
    <w:rsid w:val="007F6FE8"/>
    <w:rsid w:val="007F7397"/>
    <w:rsid w:val="00800D67"/>
    <w:rsid w:val="008013C2"/>
    <w:rsid w:val="00802175"/>
    <w:rsid w:val="008030D1"/>
    <w:rsid w:val="00803470"/>
    <w:rsid w:val="00804083"/>
    <w:rsid w:val="00806E81"/>
    <w:rsid w:val="008111C7"/>
    <w:rsid w:val="0081187A"/>
    <w:rsid w:val="00813BCB"/>
    <w:rsid w:val="008156AD"/>
    <w:rsid w:val="00816043"/>
    <w:rsid w:val="00820AAA"/>
    <w:rsid w:val="0082144E"/>
    <w:rsid w:val="00822620"/>
    <w:rsid w:val="00822F25"/>
    <w:rsid w:val="00823933"/>
    <w:rsid w:val="00823B73"/>
    <w:rsid w:val="00823D23"/>
    <w:rsid w:val="008262BB"/>
    <w:rsid w:val="00826D5D"/>
    <w:rsid w:val="0082727C"/>
    <w:rsid w:val="008302E2"/>
    <w:rsid w:val="008305B2"/>
    <w:rsid w:val="00831A57"/>
    <w:rsid w:val="00831AA4"/>
    <w:rsid w:val="00832DCB"/>
    <w:rsid w:val="00833561"/>
    <w:rsid w:val="00835C75"/>
    <w:rsid w:val="00835E17"/>
    <w:rsid w:val="00842169"/>
    <w:rsid w:val="00843A17"/>
    <w:rsid w:val="0084469E"/>
    <w:rsid w:val="00845134"/>
    <w:rsid w:val="008461E1"/>
    <w:rsid w:val="00846936"/>
    <w:rsid w:val="00846ED6"/>
    <w:rsid w:val="008479B2"/>
    <w:rsid w:val="008505E8"/>
    <w:rsid w:val="0085067E"/>
    <w:rsid w:val="00851154"/>
    <w:rsid w:val="00852EB0"/>
    <w:rsid w:val="008539E7"/>
    <w:rsid w:val="00853AC9"/>
    <w:rsid w:val="00853BF8"/>
    <w:rsid w:val="008545F2"/>
    <w:rsid w:val="00857242"/>
    <w:rsid w:val="00857A55"/>
    <w:rsid w:val="008619B3"/>
    <w:rsid w:val="008619EB"/>
    <w:rsid w:val="0086220A"/>
    <w:rsid w:val="00862A35"/>
    <w:rsid w:val="00863215"/>
    <w:rsid w:val="00863B83"/>
    <w:rsid w:val="0086496B"/>
    <w:rsid w:val="00866393"/>
    <w:rsid w:val="008675DD"/>
    <w:rsid w:val="00870CC8"/>
    <w:rsid w:val="0087508E"/>
    <w:rsid w:val="008750CC"/>
    <w:rsid w:val="00877773"/>
    <w:rsid w:val="00880B74"/>
    <w:rsid w:val="0088113B"/>
    <w:rsid w:val="008815D9"/>
    <w:rsid w:val="00882A52"/>
    <w:rsid w:val="00882B9A"/>
    <w:rsid w:val="008832ED"/>
    <w:rsid w:val="00883C38"/>
    <w:rsid w:val="0088429E"/>
    <w:rsid w:val="00885E87"/>
    <w:rsid w:val="00886A97"/>
    <w:rsid w:val="008871D8"/>
    <w:rsid w:val="00890D3D"/>
    <w:rsid w:val="00890D73"/>
    <w:rsid w:val="00891324"/>
    <w:rsid w:val="00892B78"/>
    <w:rsid w:val="008932CA"/>
    <w:rsid w:val="008944E9"/>
    <w:rsid w:val="00895C9F"/>
    <w:rsid w:val="00896F8A"/>
    <w:rsid w:val="00897B45"/>
    <w:rsid w:val="008A10BB"/>
    <w:rsid w:val="008A4B8D"/>
    <w:rsid w:val="008A4CF4"/>
    <w:rsid w:val="008A54AF"/>
    <w:rsid w:val="008A5D37"/>
    <w:rsid w:val="008A6132"/>
    <w:rsid w:val="008B0B95"/>
    <w:rsid w:val="008B1413"/>
    <w:rsid w:val="008B26F7"/>
    <w:rsid w:val="008B31B5"/>
    <w:rsid w:val="008B382F"/>
    <w:rsid w:val="008B5734"/>
    <w:rsid w:val="008C0F94"/>
    <w:rsid w:val="008C1A22"/>
    <w:rsid w:val="008C1E26"/>
    <w:rsid w:val="008C5E47"/>
    <w:rsid w:val="008C6DF6"/>
    <w:rsid w:val="008D002C"/>
    <w:rsid w:val="008D0B4F"/>
    <w:rsid w:val="008D14F2"/>
    <w:rsid w:val="008D541F"/>
    <w:rsid w:val="008D7D01"/>
    <w:rsid w:val="008E2C58"/>
    <w:rsid w:val="008E3366"/>
    <w:rsid w:val="008E550C"/>
    <w:rsid w:val="008E755C"/>
    <w:rsid w:val="008F05AC"/>
    <w:rsid w:val="008F0E79"/>
    <w:rsid w:val="008F1D6B"/>
    <w:rsid w:val="008F2A57"/>
    <w:rsid w:val="008F2F42"/>
    <w:rsid w:val="008F2F98"/>
    <w:rsid w:val="008F31F6"/>
    <w:rsid w:val="008F58BF"/>
    <w:rsid w:val="008F7BC0"/>
    <w:rsid w:val="008F7F30"/>
    <w:rsid w:val="009002AD"/>
    <w:rsid w:val="009009B8"/>
    <w:rsid w:val="00902521"/>
    <w:rsid w:val="009025CB"/>
    <w:rsid w:val="00902ABE"/>
    <w:rsid w:val="009045D5"/>
    <w:rsid w:val="009075C3"/>
    <w:rsid w:val="0091280A"/>
    <w:rsid w:val="00914908"/>
    <w:rsid w:val="009160A6"/>
    <w:rsid w:val="00916308"/>
    <w:rsid w:val="009167D4"/>
    <w:rsid w:val="0091713C"/>
    <w:rsid w:val="00917996"/>
    <w:rsid w:val="00920B4A"/>
    <w:rsid w:val="00921235"/>
    <w:rsid w:val="009213C2"/>
    <w:rsid w:val="009214E1"/>
    <w:rsid w:val="00921F5D"/>
    <w:rsid w:val="00923681"/>
    <w:rsid w:val="0092375C"/>
    <w:rsid w:val="00926223"/>
    <w:rsid w:val="009266AD"/>
    <w:rsid w:val="00926D3D"/>
    <w:rsid w:val="00927215"/>
    <w:rsid w:val="00931766"/>
    <w:rsid w:val="00931823"/>
    <w:rsid w:val="00931E37"/>
    <w:rsid w:val="00932341"/>
    <w:rsid w:val="00932C75"/>
    <w:rsid w:val="00932EF2"/>
    <w:rsid w:val="0093300C"/>
    <w:rsid w:val="00933332"/>
    <w:rsid w:val="009361C3"/>
    <w:rsid w:val="009362A8"/>
    <w:rsid w:val="00936526"/>
    <w:rsid w:val="00936AC4"/>
    <w:rsid w:val="00940533"/>
    <w:rsid w:val="00941657"/>
    <w:rsid w:val="00941C80"/>
    <w:rsid w:val="00941E46"/>
    <w:rsid w:val="0094340B"/>
    <w:rsid w:val="009436EB"/>
    <w:rsid w:val="00943DF1"/>
    <w:rsid w:val="00946E0C"/>
    <w:rsid w:val="00947115"/>
    <w:rsid w:val="00950F02"/>
    <w:rsid w:val="009514F7"/>
    <w:rsid w:val="00951A68"/>
    <w:rsid w:val="009555A5"/>
    <w:rsid w:val="00955C3F"/>
    <w:rsid w:val="00955EA2"/>
    <w:rsid w:val="00956C87"/>
    <w:rsid w:val="00961FAD"/>
    <w:rsid w:val="00962E58"/>
    <w:rsid w:val="00963B18"/>
    <w:rsid w:val="00965641"/>
    <w:rsid w:val="00965F37"/>
    <w:rsid w:val="00966CE5"/>
    <w:rsid w:val="00966D9D"/>
    <w:rsid w:val="009673D6"/>
    <w:rsid w:val="00971387"/>
    <w:rsid w:val="0097207B"/>
    <w:rsid w:val="00972545"/>
    <w:rsid w:val="0097303F"/>
    <w:rsid w:val="009733E5"/>
    <w:rsid w:val="00973DDD"/>
    <w:rsid w:val="00980569"/>
    <w:rsid w:val="00981C0F"/>
    <w:rsid w:val="0098275D"/>
    <w:rsid w:val="00983F68"/>
    <w:rsid w:val="009844A8"/>
    <w:rsid w:val="009850AC"/>
    <w:rsid w:val="00985376"/>
    <w:rsid w:val="0098607A"/>
    <w:rsid w:val="0098620D"/>
    <w:rsid w:val="00986575"/>
    <w:rsid w:val="00990DB7"/>
    <w:rsid w:val="00991995"/>
    <w:rsid w:val="00993432"/>
    <w:rsid w:val="00994129"/>
    <w:rsid w:val="009943B7"/>
    <w:rsid w:val="009977F3"/>
    <w:rsid w:val="00997A73"/>
    <w:rsid w:val="009A053D"/>
    <w:rsid w:val="009A1589"/>
    <w:rsid w:val="009A1B63"/>
    <w:rsid w:val="009A348D"/>
    <w:rsid w:val="009A4560"/>
    <w:rsid w:val="009A53B2"/>
    <w:rsid w:val="009A5E25"/>
    <w:rsid w:val="009A7B10"/>
    <w:rsid w:val="009B08A5"/>
    <w:rsid w:val="009B16A9"/>
    <w:rsid w:val="009B35F9"/>
    <w:rsid w:val="009B361A"/>
    <w:rsid w:val="009B3840"/>
    <w:rsid w:val="009B54FE"/>
    <w:rsid w:val="009B55D0"/>
    <w:rsid w:val="009B5602"/>
    <w:rsid w:val="009B598C"/>
    <w:rsid w:val="009B6821"/>
    <w:rsid w:val="009B6833"/>
    <w:rsid w:val="009B6FB2"/>
    <w:rsid w:val="009B7531"/>
    <w:rsid w:val="009C0F37"/>
    <w:rsid w:val="009C1DD1"/>
    <w:rsid w:val="009C2B4F"/>
    <w:rsid w:val="009C3BAA"/>
    <w:rsid w:val="009C479C"/>
    <w:rsid w:val="009C4FF4"/>
    <w:rsid w:val="009C6836"/>
    <w:rsid w:val="009D2C8E"/>
    <w:rsid w:val="009D358A"/>
    <w:rsid w:val="009D411D"/>
    <w:rsid w:val="009D4D02"/>
    <w:rsid w:val="009D4DF0"/>
    <w:rsid w:val="009D6996"/>
    <w:rsid w:val="009D6D4A"/>
    <w:rsid w:val="009E09FD"/>
    <w:rsid w:val="009E3FAB"/>
    <w:rsid w:val="009E4CF5"/>
    <w:rsid w:val="009E4F41"/>
    <w:rsid w:val="009E638E"/>
    <w:rsid w:val="009E6D99"/>
    <w:rsid w:val="009E6ED2"/>
    <w:rsid w:val="009E75F8"/>
    <w:rsid w:val="009F1001"/>
    <w:rsid w:val="009F1E63"/>
    <w:rsid w:val="009F30A0"/>
    <w:rsid w:val="009F32B7"/>
    <w:rsid w:val="009F554C"/>
    <w:rsid w:val="009F5D0C"/>
    <w:rsid w:val="009F5E29"/>
    <w:rsid w:val="009F6382"/>
    <w:rsid w:val="00A008D4"/>
    <w:rsid w:val="00A044D5"/>
    <w:rsid w:val="00A04A1B"/>
    <w:rsid w:val="00A067F5"/>
    <w:rsid w:val="00A07B70"/>
    <w:rsid w:val="00A07E0D"/>
    <w:rsid w:val="00A104E0"/>
    <w:rsid w:val="00A10CD4"/>
    <w:rsid w:val="00A1142D"/>
    <w:rsid w:val="00A11B1E"/>
    <w:rsid w:val="00A120D3"/>
    <w:rsid w:val="00A1275B"/>
    <w:rsid w:val="00A12C5D"/>
    <w:rsid w:val="00A12EC9"/>
    <w:rsid w:val="00A14DBA"/>
    <w:rsid w:val="00A171F6"/>
    <w:rsid w:val="00A17FD2"/>
    <w:rsid w:val="00A205AF"/>
    <w:rsid w:val="00A216C0"/>
    <w:rsid w:val="00A227C5"/>
    <w:rsid w:val="00A22892"/>
    <w:rsid w:val="00A228D1"/>
    <w:rsid w:val="00A233F5"/>
    <w:rsid w:val="00A23AB5"/>
    <w:rsid w:val="00A25DD6"/>
    <w:rsid w:val="00A26AE1"/>
    <w:rsid w:val="00A27952"/>
    <w:rsid w:val="00A27ACC"/>
    <w:rsid w:val="00A31051"/>
    <w:rsid w:val="00A31C2B"/>
    <w:rsid w:val="00A3509F"/>
    <w:rsid w:val="00A372E8"/>
    <w:rsid w:val="00A41812"/>
    <w:rsid w:val="00A42698"/>
    <w:rsid w:val="00A426EC"/>
    <w:rsid w:val="00A42787"/>
    <w:rsid w:val="00A42BB2"/>
    <w:rsid w:val="00A4458B"/>
    <w:rsid w:val="00A45951"/>
    <w:rsid w:val="00A45E9E"/>
    <w:rsid w:val="00A50DCF"/>
    <w:rsid w:val="00A5147C"/>
    <w:rsid w:val="00A53601"/>
    <w:rsid w:val="00A54F3D"/>
    <w:rsid w:val="00A560A9"/>
    <w:rsid w:val="00A57BF7"/>
    <w:rsid w:val="00A6002E"/>
    <w:rsid w:val="00A604C2"/>
    <w:rsid w:val="00A61700"/>
    <w:rsid w:val="00A62134"/>
    <w:rsid w:val="00A66436"/>
    <w:rsid w:val="00A66794"/>
    <w:rsid w:val="00A66822"/>
    <w:rsid w:val="00A6720F"/>
    <w:rsid w:val="00A67666"/>
    <w:rsid w:val="00A700A7"/>
    <w:rsid w:val="00A70308"/>
    <w:rsid w:val="00A70967"/>
    <w:rsid w:val="00A7398A"/>
    <w:rsid w:val="00A74111"/>
    <w:rsid w:val="00A7455B"/>
    <w:rsid w:val="00A77324"/>
    <w:rsid w:val="00A77612"/>
    <w:rsid w:val="00A7784A"/>
    <w:rsid w:val="00A805A2"/>
    <w:rsid w:val="00A80B70"/>
    <w:rsid w:val="00A83DB7"/>
    <w:rsid w:val="00A8566C"/>
    <w:rsid w:val="00A85BC3"/>
    <w:rsid w:val="00A86D74"/>
    <w:rsid w:val="00A87A3D"/>
    <w:rsid w:val="00A9150B"/>
    <w:rsid w:val="00A91B71"/>
    <w:rsid w:val="00A92878"/>
    <w:rsid w:val="00A933AD"/>
    <w:rsid w:val="00A93A2E"/>
    <w:rsid w:val="00A93B41"/>
    <w:rsid w:val="00A941D8"/>
    <w:rsid w:val="00A9433F"/>
    <w:rsid w:val="00A94FDC"/>
    <w:rsid w:val="00A95CE5"/>
    <w:rsid w:val="00A95F9E"/>
    <w:rsid w:val="00A96574"/>
    <w:rsid w:val="00A97AB8"/>
    <w:rsid w:val="00A97BA0"/>
    <w:rsid w:val="00AA1BBA"/>
    <w:rsid w:val="00AA21F7"/>
    <w:rsid w:val="00AA2F8C"/>
    <w:rsid w:val="00AA3985"/>
    <w:rsid w:val="00AA4711"/>
    <w:rsid w:val="00AA5660"/>
    <w:rsid w:val="00AA57BB"/>
    <w:rsid w:val="00AA6918"/>
    <w:rsid w:val="00AA6C41"/>
    <w:rsid w:val="00AB0131"/>
    <w:rsid w:val="00AB1831"/>
    <w:rsid w:val="00AB281F"/>
    <w:rsid w:val="00AB29C8"/>
    <w:rsid w:val="00AB3D41"/>
    <w:rsid w:val="00AB3DFC"/>
    <w:rsid w:val="00AB4242"/>
    <w:rsid w:val="00AB4A0B"/>
    <w:rsid w:val="00AB55DF"/>
    <w:rsid w:val="00AB6A27"/>
    <w:rsid w:val="00AB6F3C"/>
    <w:rsid w:val="00AC159A"/>
    <w:rsid w:val="00AC1815"/>
    <w:rsid w:val="00AC2664"/>
    <w:rsid w:val="00AC26A3"/>
    <w:rsid w:val="00AC446E"/>
    <w:rsid w:val="00AC4AF8"/>
    <w:rsid w:val="00AC5785"/>
    <w:rsid w:val="00AC7314"/>
    <w:rsid w:val="00AC76EC"/>
    <w:rsid w:val="00AC7DD8"/>
    <w:rsid w:val="00AD092A"/>
    <w:rsid w:val="00AD0CEE"/>
    <w:rsid w:val="00AD1DD3"/>
    <w:rsid w:val="00AD3302"/>
    <w:rsid w:val="00AD461B"/>
    <w:rsid w:val="00AE0E6E"/>
    <w:rsid w:val="00AE2D4C"/>
    <w:rsid w:val="00AE300F"/>
    <w:rsid w:val="00AE3E55"/>
    <w:rsid w:val="00AE40A8"/>
    <w:rsid w:val="00AE4AF8"/>
    <w:rsid w:val="00AE62B9"/>
    <w:rsid w:val="00AE735B"/>
    <w:rsid w:val="00AE7417"/>
    <w:rsid w:val="00AE76BA"/>
    <w:rsid w:val="00AF1E5B"/>
    <w:rsid w:val="00AF1E8B"/>
    <w:rsid w:val="00AF5071"/>
    <w:rsid w:val="00B00681"/>
    <w:rsid w:val="00B0114F"/>
    <w:rsid w:val="00B01B19"/>
    <w:rsid w:val="00B022C7"/>
    <w:rsid w:val="00B05F35"/>
    <w:rsid w:val="00B0700A"/>
    <w:rsid w:val="00B1012D"/>
    <w:rsid w:val="00B10D4C"/>
    <w:rsid w:val="00B10FC5"/>
    <w:rsid w:val="00B12531"/>
    <w:rsid w:val="00B12BF2"/>
    <w:rsid w:val="00B1310C"/>
    <w:rsid w:val="00B14988"/>
    <w:rsid w:val="00B14B7B"/>
    <w:rsid w:val="00B15B2A"/>
    <w:rsid w:val="00B211ED"/>
    <w:rsid w:val="00B22AC2"/>
    <w:rsid w:val="00B23435"/>
    <w:rsid w:val="00B234BE"/>
    <w:rsid w:val="00B256FA"/>
    <w:rsid w:val="00B25EB9"/>
    <w:rsid w:val="00B315E9"/>
    <w:rsid w:val="00B321FF"/>
    <w:rsid w:val="00B324B5"/>
    <w:rsid w:val="00B33084"/>
    <w:rsid w:val="00B333CD"/>
    <w:rsid w:val="00B344F0"/>
    <w:rsid w:val="00B34C79"/>
    <w:rsid w:val="00B3596C"/>
    <w:rsid w:val="00B35C59"/>
    <w:rsid w:val="00B36B74"/>
    <w:rsid w:val="00B40287"/>
    <w:rsid w:val="00B4088E"/>
    <w:rsid w:val="00B4299C"/>
    <w:rsid w:val="00B432C1"/>
    <w:rsid w:val="00B434C3"/>
    <w:rsid w:val="00B4716F"/>
    <w:rsid w:val="00B475D0"/>
    <w:rsid w:val="00B4783F"/>
    <w:rsid w:val="00B52230"/>
    <w:rsid w:val="00B52A6E"/>
    <w:rsid w:val="00B52F45"/>
    <w:rsid w:val="00B548D1"/>
    <w:rsid w:val="00B54CB1"/>
    <w:rsid w:val="00B555AD"/>
    <w:rsid w:val="00B61E1D"/>
    <w:rsid w:val="00B61E68"/>
    <w:rsid w:val="00B6360F"/>
    <w:rsid w:val="00B703B4"/>
    <w:rsid w:val="00B71AB4"/>
    <w:rsid w:val="00B72395"/>
    <w:rsid w:val="00B73CFA"/>
    <w:rsid w:val="00B74932"/>
    <w:rsid w:val="00B761C8"/>
    <w:rsid w:val="00B77ADF"/>
    <w:rsid w:val="00B77F4E"/>
    <w:rsid w:val="00B80B91"/>
    <w:rsid w:val="00B8156C"/>
    <w:rsid w:val="00B846EA"/>
    <w:rsid w:val="00B850E8"/>
    <w:rsid w:val="00B8515C"/>
    <w:rsid w:val="00B906CD"/>
    <w:rsid w:val="00B91319"/>
    <w:rsid w:val="00B91D14"/>
    <w:rsid w:val="00B935D1"/>
    <w:rsid w:val="00B93861"/>
    <w:rsid w:val="00B93EB8"/>
    <w:rsid w:val="00B96583"/>
    <w:rsid w:val="00B966D5"/>
    <w:rsid w:val="00B97474"/>
    <w:rsid w:val="00B974B0"/>
    <w:rsid w:val="00B97A96"/>
    <w:rsid w:val="00BA1183"/>
    <w:rsid w:val="00BA1464"/>
    <w:rsid w:val="00BA1AC7"/>
    <w:rsid w:val="00BA4C09"/>
    <w:rsid w:val="00BA5BBC"/>
    <w:rsid w:val="00BA612D"/>
    <w:rsid w:val="00BB0896"/>
    <w:rsid w:val="00BB3BB8"/>
    <w:rsid w:val="00BB4BAC"/>
    <w:rsid w:val="00BB4D9D"/>
    <w:rsid w:val="00BB5093"/>
    <w:rsid w:val="00BB5226"/>
    <w:rsid w:val="00BB5C66"/>
    <w:rsid w:val="00BB5D8B"/>
    <w:rsid w:val="00BB665E"/>
    <w:rsid w:val="00BB7207"/>
    <w:rsid w:val="00BB7360"/>
    <w:rsid w:val="00BC2105"/>
    <w:rsid w:val="00BC3FE2"/>
    <w:rsid w:val="00BD29E0"/>
    <w:rsid w:val="00BD4794"/>
    <w:rsid w:val="00BD4CD8"/>
    <w:rsid w:val="00BE0274"/>
    <w:rsid w:val="00BE08CE"/>
    <w:rsid w:val="00BE646B"/>
    <w:rsid w:val="00BE7C65"/>
    <w:rsid w:val="00BF05E6"/>
    <w:rsid w:val="00BF33BD"/>
    <w:rsid w:val="00BF39F9"/>
    <w:rsid w:val="00BF47CD"/>
    <w:rsid w:val="00BF50F3"/>
    <w:rsid w:val="00BF539F"/>
    <w:rsid w:val="00BF69BD"/>
    <w:rsid w:val="00BF7FE6"/>
    <w:rsid w:val="00C00C8F"/>
    <w:rsid w:val="00C00F1B"/>
    <w:rsid w:val="00C00FEB"/>
    <w:rsid w:val="00C04BC4"/>
    <w:rsid w:val="00C04C7F"/>
    <w:rsid w:val="00C04F22"/>
    <w:rsid w:val="00C05D66"/>
    <w:rsid w:val="00C070DB"/>
    <w:rsid w:val="00C077EF"/>
    <w:rsid w:val="00C10E96"/>
    <w:rsid w:val="00C116F6"/>
    <w:rsid w:val="00C1264E"/>
    <w:rsid w:val="00C14FF2"/>
    <w:rsid w:val="00C15766"/>
    <w:rsid w:val="00C15A59"/>
    <w:rsid w:val="00C160B4"/>
    <w:rsid w:val="00C17272"/>
    <w:rsid w:val="00C17A79"/>
    <w:rsid w:val="00C17C0C"/>
    <w:rsid w:val="00C17D32"/>
    <w:rsid w:val="00C20CA2"/>
    <w:rsid w:val="00C20F76"/>
    <w:rsid w:val="00C22C0D"/>
    <w:rsid w:val="00C24D5C"/>
    <w:rsid w:val="00C252D4"/>
    <w:rsid w:val="00C2545F"/>
    <w:rsid w:val="00C258E8"/>
    <w:rsid w:val="00C25BCD"/>
    <w:rsid w:val="00C26ADA"/>
    <w:rsid w:val="00C26CE5"/>
    <w:rsid w:val="00C26E75"/>
    <w:rsid w:val="00C2718B"/>
    <w:rsid w:val="00C30519"/>
    <w:rsid w:val="00C30656"/>
    <w:rsid w:val="00C30C6C"/>
    <w:rsid w:val="00C31151"/>
    <w:rsid w:val="00C32BB7"/>
    <w:rsid w:val="00C341FE"/>
    <w:rsid w:val="00C344DA"/>
    <w:rsid w:val="00C344E8"/>
    <w:rsid w:val="00C34B8B"/>
    <w:rsid w:val="00C40274"/>
    <w:rsid w:val="00C415C3"/>
    <w:rsid w:val="00C4168D"/>
    <w:rsid w:val="00C42415"/>
    <w:rsid w:val="00C42534"/>
    <w:rsid w:val="00C42967"/>
    <w:rsid w:val="00C43546"/>
    <w:rsid w:val="00C4389F"/>
    <w:rsid w:val="00C44BAD"/>
    <w:rsid w:val="00C45385"/>
    <w:rsid w:val="00C461E1"/>
    <w:rsid w:val="00C507BE"/>
    <w:rsid w:val="00C51776"/>
    <w:rsid w:val="00C51A39"/>
    <w:rsid w:val="00C51F1C"/>
    <w:rsid w:val="00C539CE"/>
    <w:rsid w:val="00C5409C"/>
    <w:rsid w:val="00C55BBC"/>
    <w:rsid w:val="00C56822"/>
    <w:rsid w:val="00C569B6"/>
    <w:rsid w:val="00C57894"/>
    <w:rsid w:val="00C60A43"/>
    <w:rsid w:val="00C60A4F"/>
    <w:rsid w:val="00C620B7"/>
    <w:rsid w:val="00C62DEE"/>
    <w:rsid w:val="00C64837"/>
    <w:rsid w:val="00C64DB7"/>
    <w:rsid w:val="00C66605"/>
    <w:rsid w:val="00C66B89"/>
    <w:rsid w:val="00C716E7"/>
    <w:rsid w:val="00C71748"/>
    <w:rsid w:val="00C71FA5"/>
    <w:rsid w:val="00C72C33"/>
    <w:rsid w:val="00C738BB"/>
    <w:rsid w:val="00C76233"/>
    <w:rsid w:val="00C76DE3"/>
    <w:rsid w:val="00C81241"/>
    <w:rsid w:val="00C82056"/>
    <w:rsid w:val="00C825C2"/>
    <w:rsid w:val="00C82EED"/>
    <w:rsid w:val="00C832FB"/>
    <w:rsid w:val="00C835AD"/>
    <w:rsid w:val="00C8459C"/>
    <w:rsid w:val="00C90216"/>
    <w:rsid w:val="00C911D7"/>
    <w:rsid w:val="00C919E4"/>
    <w:rsid w:val="00C9447A"/>
    <w:rsid w:val="00C945CE"/>
    <w:rsid w:val="00C9498D"/>
    <w:rsid w:val="00C94CBA"/>
    <w:rsid w:val="00C94D7A"/>
    <w:rsid w:val="00CA00DF"/>
    <w:rsid w:val="00CA07FB"/>
    <w:rsid w:val="00CA1AC1"/>
    <w:rsid w:val="00CA4220"/>
    <w:rsid w:val="00CA425C"/>
    <w:rsid w:val="00CA5EBE"/>
    <w:rsid w:val="00CA6CCF"/>
    <w:rsid w:val="00CA6F04"/>
    <w:rsid w:val="00CB2A0E"/>
    <w:rsid w:val="00CB2B0E"/>
    <w:rsid w:val="00CB2E2D"/>
    <w:rsid w:val="00CB3302"/>
    <w:rsid w:val="00CB478D"/>
    <w:rsid w:val="00CB4B9D"/>
    <w:rsid w:val="00CB5A86"/>
    <w:rsid w:val="00CB5F3F"/>
    <w:rsid w:val="00CB6B1B"/>
    <w:rsid w:val="00CC04AE"/>
    <w:rsid w:val="00CC06FC"/>
    <w:rsid w:val="00CC150C"/>
    <w:rsid w:val="00CC42F1"/>
    <w:rsid w:val="00CC5C2D"/>
    <w:rsid w:val="00CC5F81"/>
    <w:rsid w:val="00CD05D4"/>
    <w:rsid w:val="00CD28BA"/>
    <w:rsid w:val="00CD2E3E"/>
    <w:rsid w:val="00CD4BE5"/>
    <w:rsid w:val="00CD59FE"/>
    <w:rsid w:val="00CD5FFF"/>
    <w:rsid w:val="00CD6273"/>
    <w:rsid w:val="00CE011E"/>
    <w:rsid w:val="00CE02C9"/>
    <w:rsid w:val="00CE0842"/>
    <w:rsid w:val="00CE19F3"/>
    <w:rsid w:val="00CE28B3"/>
    <w:rsid w:val="00CE3EA3"/>
    <w:rsid w:val="00CE4F94"/>
    <w:rsid w:val="00CE54AF"/>
    <w:rsid w:val="00CE5FFE"/>
    <w:rsid w:val="00CE658E"/>
    <w:rsid w:val="00CE75E2"/>
    <w:rsid w:val="00CF02A1"/>
    <w:rsid w:val="00CF0C02"/>
    <w:rsid w:val="00CF1077"/>
    <w:rsid w:val="00CF10C7"/>
    <w:rsid w:val="00CF2EA9"/>
    <w:rsid w:val="00CF50F8"/>
    <w:rsid w:val="00CF5851"/>
    <w:rsid w:val="00CF664C"/>
    <w:rsid w:val="00CF6974"/>
    <w:rsid w:val="00CF6D71"/>
    <w:rsid w:val="00CF701C"/>
    <w:rsid w:val="00CF7C33"/>
    <w:rsid w:val="00D00319"/>
    <w:rsid w:val="00D01713"/>
    <w:rsid w:val="00D0234F"/>
    <w:rsid w:val="00D07638"/>
    <w:rsid w:val="00D07B18"/>
    <w:rsid w:val="00D14096"/>
    <w:rsid w:val="00D15757"/>
    <w:rsid w:val="00D1634F"/>
    <w:rsid w:val="00D21957"/>
    <w:rsid w:val="00D21B02"/>
    <w:rsid w:val="00D24241"/>
    <w:rsid w:val="00D25268"/>
    <w:rsid w:val="00D255E6"/>
    <w:rsid w:val="00D25A05"/>
    <w:rsid w:val="00D27F95"/>
    <w:rsid w:val="00D301B2"/>
    <w:rsid w:val="00D316E7"/>
    <w:rsid w:val="00D31CE6"/>
    <w:rsid w:val="00D31EFB"/>
    <w:rsid w:val="00D32E06"/>
    <w:rsid w:val="00D33FCF"/>
    <w:rsid w:val="00D34415"/>
    <w:rsid w:val="00D35611"/>
    <w:rsid w:val="00D35C05"/>
    <w:rsid w:val="00D373D6"/>
    <w:rsid w:val="00D378EC"/>
    <w:rsid w:val="00D4020C"/>
    <w:rsid w:val="00D41110"/>
    <w:rsid w:val="00D420EA"/>
    <w:rsid w:val="00D427D8"/>
    <w:rsid w:val="00D42D35"/>
    <w:rsid w:val="00D42F53"/>
    <w:rsid w:val="00D45A69"/>
    <w:rsid w:val="00D53325"/>
    <w:rsid w:val="00D535D4"/>
    <w:rsid w:val="00D53B00"/>
    <w:rsid w:val="00D54170"/>
    <w:rsid w:val="00D650B1"/>
    <w:rsid w:val="00D66089"/>
    <w:rsid w:val="00D707A5"/>
    <w:rsid w:val="00D736DD"/>
    <w:rsid w:val="00D754B2"/>
    <w:rsid w:val="00D769FA"/>
    <w:rsid w:val="00D76D46"/>
    <w:rsid w:val="00D807FE"/>
    <w:rsid w:val="00D81928"/>
    <w:rsid w:val="00D81971"/>
    <w:rsid w:val="00D81F81"/>
    <w:rsid w:val="00D82DAA"/>
    <w:rsid w:val="00D844E3"/>
    <w:rsid w:val="00D84765"/>
    <w:rsid w:val="00D8586B"/>
    <w:rsid w:val="00D85C67"/>
    <w:rsid w:val="00D86EEB"/>
    <w:rsid w:val="00D91B04"/>
    <w:rsid w:val="00D92B6E"/>
    <w:rsid w:val="00D92FEB"/>
    <w:rsid w:val="00D94FD8"/>
    <w:rsid w:val="00D97653"/>
    <w:rsid w:val="00DA0452"/>
    <w:rsid w:val="00DA082E"/>
    <w:rsid w:val="00DA098E"/>
    <w:rsid w:val="00DA2CCC"/>
    <w:rsid w:val="00DA356C"/>
    <w:rsid w:val="00DA6220"/>
    <w:rsid w:val="00DA6519"/>
    <w:rsid w:val="00DA6938"/>
    <w:rsid w:val="00DA6993"/>
    <w:rsid w:val="00DA6B3A"/>
    <w:rsid w:val="00DB14F2"/>
    <w:rsid w:val="00DB29D8"/>
    <w:rsid w:val="00DB3246"/>
    <w:rsid w:val="00DB3E2E"/>
    <w:rsid w:val="00DB54C2"/>
    <w:rsid w:val="00DB690F"/>
    <w:rsid w:val="00DB7189"/>
    <w:rsid w:val="00DB7900"/>
    <w:rsid w:val="00DB7EF9"/>
    <w:rsid w:val="00DC04D6"/>
    <w:rsid w:val="00DC34CF"/>
    <w:rsid w:val="00DC3A9A"/>
    <w:rsid w:val="00DC3BEB"/>
    <w:rsid w:val="00DC58FF"/>
    <w:rsid w:val="00DC6053"/>
    <w:rsid w:val="00DC664A"/>
    <w:rsid w:val="00DD0270"/>
    <w:rsid w:val="00DD2894"/>
    <w:rsid w:val="00DD3111"/>
    <w:rsid w:val="00DD3233"/>
    <w:rsid w:val="00DD3353"/>
    <w:rsid w:val="00DD409B"/>
    <w:rsid w:val="00DD4F36"/>
    <w:rsid w:val="00DD556F"/>
    <w:rsid w:val="00DD62FD"/>
    <w:rsid w:val="00DE2FD1"/>
    <w:rsid w:val="00DE6612"/>
    <w:rsid w:val="00DF2761"/>
    <w:rsid w:val="00DF2CE0"/>
    <w:rsid w:val="00DF3DDA"/>
    <w:rsid w:val="00DF4985"/>
    <w:rsid w:val="00DF589A"/>
    <w:rsid w:val="00DF7295"/>
    <w:rsid w:val="00DF7361"/>
    <w:rsid w:val="00E021E6"/>
    <w:rsid w:val="00E02C03"/>
    <w:rsid w:val="00E04135"/>
    <w:rsid w:val="00E04A39"/>
    <w:rsid w:val="00E050BB"/>
    <w:rsid w:val="00E05383"/>
    <w:rsid w:val="00E053D2"/>
    <w:rsid w:val="00E05F71"/>
    <w:rsid w:val="00E0643C"/>
    <w:rsid w:val="00E103E9"/>
    <w:rsid w:val="00E1152C"/>
    <w:rsid w:val="00E11686"/>
    <w:rsid w:val="00E1216D"/>
    <w:rsid w:val="00E12869"/>
    <w:rsid w:val="00E12F0A"/>
    <w:rsid w:val="00E165C7"/>
    <w:rsid w:val="00E17134"/>
    <w:rsid w:val="00E1790F"/>
    <w:rsid w:val="00E17A03"/>
    <w:rsid w:val="00E201A8"/>
    <w:rsid w:val="00E20B47"/>
    <w:rsid w:val="00E214AB"/>
    <w:rsid w:val="00E2169A"/>
    <w:rsid w:val="00E22596"/>
    <w:rsid w:val="00E25449"/>
    <w:rsid w:val="00E25A82"/>
    <w:rsid w:val="00E272E4"/>
    <w:rsid w:val="00E306B6"/>
    <w:rsid w:val="00E32A8C"/>
    <w:rsid w:val="00E336F4"/>
    <w:rsid w:val="00E34570"/>
    <w:rsid w:val="00E35EAF"/>
    <w:rsid w:val="00E379F8"/>
    <w:rsid w:val="00E37ABD"/>
    <w:rsid w:val="00E37CB4"/>
    <w:rsid w:val="00E37F6E"/>
    <w:rsid w:val="00E4099B"/>
    <w:rsid w:val="00E42EE7"/>
    <w:rsid w:val="00E44720"/>
    <w:rsid w:val="00E44801"/>
    <w:rsid w:val="00E44DBE"/>
    <w:rsid w:val="00E44EB4"/>
    <w:rsid w:val="00E45ED7"/>
    <w:rsid w:val="00E46585"/>
    <w:rsid w:val="00E4686D"/>
    <w:rsid w:val="00E509A8"/>
    <w:rsid w:val="00E518BE"/>
    <w:rsid w:val="00E51E5A"/>
    <w:rsid w:val="00E53AD0"/>
    <w:rsid w:val="00E543D2"/>
    <w:rsid w:val="00E573AF"/>
    <w:rsid w:val="00E57C5A"/>
    <w:rsid w:val="00E57E1F"/>
    <w:rsid w:val="00E60689"/>
    <w:rsid w:val="00E60D3F"/>
    <w:rsid w:val="00E6249B"/>
    <w:rsid w:val="00E62848"/>
    <w:rsid w:val="00E632DE"/>
    <w:rsid w:val="00E6427D"/>
    <w:rsid w:val="00E64DD8"/>
    <w:rsid w:val="00E6563E"/>
    <w:rsid w:val="00E70965"/>
    <w:rsid w:val="00E71A7F"/>
    <w:rsid w:val="00E71C43"/>
    <w:rsid w:val="00E748B2"/>
    <w:rsid w:val="00E750B6"/>
    <w:rsid w:val="00E750EB"/>
    <w:rsid w:val="00E776C3"/>
    <w:rsid w:val="00E810D1"/>
    <w:rsid w:val="00E81520"/>
    <w:rsid w:val="00E83784"/>
    <w:rsid w:val="00E83D36"/>
    <w:rsid w:val="00E84EB5"/>
    <w:rsid w:val="00E84F56"/>
    <w:rsid w:val="00E85B93"/>
    <w:rsid w:val="00E870BD"/>
    <w:rsid w:val="00E9114E"/>
    <w:rsid w:val="00E91F4C"/>
    <w:rsid w:val="00E92E08"/>
    <w:rsid w:val="00E93102"/>
    <w:rsid w:val="00E93973"/>
    <w:rsid w:val="00E95212"/>
    <w:rsid w:val="00E974E7"/>
    <w:rsid w:val="00E97915"/>
    <w:rsid w:val="00EA1222"/>
    <w:rsid w:val="00EA239F"/>
    <w:rsid w:val="00EA2E8C"/>
    <w:rsid w:val="00EA4962"/>
    <w:rsid w:val="00EA4A47"/>
    <w:rsid w:val="00EA7084"/>
    <w:rsid w:val="00EA7AA2"/>
    <w:rsid w:val="00EB00FB"/>
    <w:rsid w:val="00EB0255"/>
    <w:rsid w:val="00EB02C0"/>
    <w:rsid w:val="00EB3D47"/>
    <w:rsid w:val="00EB47BC"/>
    <w:rsid w:val="00EB79E9"/>
    <w:rsid w:val="00EC0AB9"/>
    <w:rsid w:val="00EC0B73"/>
    <w:rsid w:val="00EC0DA3"/>
    <w:rsid w:val="00EC1EA5"/>
    <w:rsid w:val="00EC2172"/>
    <w:rsid w:val="00EC2AA1"/>
    <w:rsid w:val="00EC3753"/>
    <w:rsid w:val="00EC581D"/>
    <w:rsid w:val="00EC6485"/>
    <w:rsid w:val="00EC6A48"/>
    <w:rsid w:val="00ED1C58"/>
    <w:rsid w:val="00ED4F41"/>
    <w:rsid w:val="00ED5ED7"/>
    <w:rsid w:val="00ED7273"/>
    <w:rsid w:val="00EE20AF"/>
    <w:rsid w:val="00EE44D3"/>
    <w:rsid w:val="00EE4F9E"/>
    <w:rsid w:val="00EE541A"/>
    <w:rsid w:val="00EF0E63"/>
    <w:rsid w:val="00EF1553"/>
    <w:rsid w:val="00EF2ACA"/>
    <w:rsid w:val="00EF4A09"/>
    <w:rsid w:val="00EF5A69"/>
    <w:rsid w:val="00EF6181"/>
    <w:rsid w:val="00EF7B70"/>
    <w:rsid w:val="00EF7EB6"/>
    <w:rsid w:val="00F00276"/>
    <w:rsid w:val="00F01417"/>
    <w:rsid w:val="00F02E0F"/>
    <w:rsid w:val="00F02F64"/>
    <w:rsid w:val="00F03284"/>
    <w:rsid w:val="00F0425E"/>
    <w:rsid w:val="00F068EC"/>
    <w:rsid w:val="00F11991"/>
    <w:rsid w:val="00F11AF2"/>
    <w:rsid w:val="00F11E5E"/>
    <w:rsid w:val="00F14073"/>
    <w:rsid w:val="00F142E1"/>
    <w:rsid w:val="00F14826"/>
    <w:rsid w:val="00F15DAE"/>
    <w:rsid w:val="00F17C48"/>
    <w:rsid w:val="00F21CB2"/>
    <w:rsid w:val="00F22CDC"/>
    <w:rsid w:val="00F22F4C"/>
    <w:rsid w:val="00F232C5"/>
    <w:rsid w:val="00F23C47"/>
    <w:rsid w:val="00F269FF"/>
    <w:rsid w:val="00F26AD3"/>
    <w:rsid w:val="00F3049C"/>
    <w:rsid w:val="00F320DA"/>
    <w:rsid w:val="00F32945"/>
    <w:rsid w:val="00F33800"/>
    <w:rsid w:val="00F349F7"/>
    <w:rsid w:val="00F34A78"/>
    <w:rsid w:val="00F36E62"/>
    <w:rsid w:val="00F41A95"/>
    <w:rsid w:val="00F42CF5"/>
    <w:rsid w:val="00F42F88"/>
    <w:rsid w:val="00F44BED"/>
    <w:rsid w:val="00F4618E"/>
    <w:rsid w:val="00F46247"/>
    <w:rsid w:val="00F50E0E"/>
    <w:rsid w:val="00F51789"/>
    <w:rsid w:val="00F518C8"/>
    <w:rsid w:val="00F52172"/>
    <w:rsid w:val="00F53CB0"/>
    <w:rsid w:val="00F54C38"/>
    <w:rsid w:val="00F54CFC"/>
    <w:rsid w:val="00F558B8"/>
    <w:rsid w:val="00F569DF"/>
    <w:rsid w:val="00F56DFF"/>
    <w:rsid w:val="00F5798D"/>
    <w:rsid w:val="00F6043B"/>
    <w:rsid w:val="00F60462"/>
    <w:rsid w:val="00F61FC5"/>
    <w:rsid w:val="00F64184"/>
    <w:rsid w:val="00F65AE9"/>
    <w:rsid w:val="00F664D5"/>
    <w:rsid w:val="00F669F0"/>
    <w:rsid w:val="00F7132A"/>
    <w:rsid w:val="00F71ACA"/>
    <w:rsid w:val="00F71B82"/>
    <w:rsid w:val="00F762E2"/>
    <w:rsid w:val="00F774E0"/>
    <w:rsid w:val="00F777CF"/>
    <w:rsid w:val="00F80944"/>
    <w:rsid w:val="00F82C42"/>
    <w:rsid w:val="00F842DC"/>
    <w:rsid w:val="00F8655E"/>
    <w:rsid w:val="00F86C4B"/>
    <w:rsid w:val="00F86D5E"/>
    <w:rsid w:val="00F86F18"/>
    <w:rsid w:val="00F8745D"/>
    <w:rsid w:val="00F875F1"/>
    <w:rsid w:val="00F91C70"/>
    <w:rsid w:val="00F91F66"/>
    <w:rsid w:val="00F922A5"/>
    <w:rsid w:val="00F92324"/>
    <w:rsid w:val="00F92F12"/>
    <w:rsid w:val="00F9333F"/>
    <w:rsid w:val="00F93EAC"/>
    <w:rsid w:val="00F9609A"/>
    <w:rsid w:val="00F9616E"/>
    <w:rsid w:val="00F962B0"/>
    <w:rsid w:val="00FA02D8"/>
    <w:rsid w:val="00FA07E2"/>
    <w:rsid w:val="00FA12BE"/>
    <w:rsid w:val="00FA1E50"/>
    <w:rsid w:val="00FA2A4A"/>
    <w:rsid w:val="00FA3B86"/>
    <w:rsid w:val="00FA58E7"/>
    <w:rsid w:val="00FA6327"/>
    <w:rsid w:val="00FA65A9"/>
    <w:rsid w:val="00FB1234"/>
    <w:rsid w:val="00FB1C2E"/>
    <w:rsid w:val="00FC06A7"/>
    <w:rsid w:val="00FC0857"/>
    <w:rsid w:val="00FC0B92"/>
    <w:rsid w:val="00FC0C07"/>
    <w:rsid w:val="00FC0D33"/>
    <w:rsid w:val="00FC192B"/>
    <w:rsid w:val="00FC199F"/>
    <w:rsid w:val="00FC3830"/>
    <w:rsid w:val="00FC3A66"/>
    <w:rsid w:val="00FC44AC"/>
    <w:rsid w:val="00FC5F66"/>
    <w:rsid w:val="00FC6559"/>
    <w:rsid w:val="00FC693E"/>
    <w:rsid w:val="00FC6C8F"/>
    <w:rsid w:val="00FC7154"/>
    <w:rsid w:val="00FC7982"/>
    <w:rsid w:val="00FC7D48"/>
    <w:rsid w:val="00FC7F18"/>
    <w:rsid w:val="00FD0A4F"/>
    <w:rsid w:val="00FD0D1B"/>
    <w:rsid w:val="00FD1CF2"/>
    <w:rsid w:val="00FD2579"/>
    <w:rsid w:val="00FD27EC"/>
    <w:rsid w:val="00FD2CE7"/>
    <w:rsid w:val="00FD31BC"/>
    <w:rsid w:val="00FD3418"/>
    <w:rsid w:val="00FD4028"/>
    <w:rsid w:val="00FD442A"/>
    <w:rsid w:val="00FD44BE"/>
    <w:rsid w:val="00FD47D1"/>
    <w:rsid w:val="00FD4EC9"/>
    <w:rsid w:val="00FD5780"/>
    <w:rsid w:val="00FD587D"/>
    <w:rsid w:val="00FD5C59"/>
    <w:rsid w:val="00FD7993"/>
    <w:rsid w:val="00FE0B68"/>
    <w:rsid w:val="00FE0BCB"/>
    <w:rsid w:val="00FE189D"/>
    <w:rsid w:val="00FE347C"/>
    <w:rsid w:val="00FE38C2"/>
    <w:rsid w:val="00FE447A"/>
    <w:rsid w:val="00FE4737"/>
    <w:rsid w:val="00FE4B83"/>
    <w:rsid w:val="00FE61EC"/>
    <w:rsid w:val="00FE701F"/>
    <w:rsid w:val="00FF4F60"/>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7A86C"/>
  <w15:chartTrackingRefBased/>
  <w15:docId w15:val="{F93B20BF-2E46-4340-9C3A-18A67015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C20"/>
    <w:pPr>
      <w:spacing w:after="200" w:line="276" w:lineRule="auto"/>
    </w:pPr>
    <w:rPr>
      <w:sz w:val="22"/>
      <w:szCs w:val="22"/>
    </w:rPr>
  </w:style>
  <w:style w:type="paragraph" w:styleId="Heading1">
    <w:name w:val="heading 1"/>
    <w:aliases w:val="Heading 1(Report Only),Chapter,Heading 1(Report Only)1,Chapter1,mc1,H1,DO NOT USE_h1,Level 1 Topic Heading,H1 Char,Chapter1 Char,l1,level 1 heading,H1-Heading 1,Header 1,Legal Line 1,head 1,Heading No. L1,list 1,II+,heading 1,Heading11,Heading"/>
    <w:basedOn w:val="Normal"/>
    <w:next w:val="BodyText"/>
    <w:link w:val="Heading1Char"/>
    <w:uiPriority w:val="9"/>
    <w:qFormat/>
    <w:locked/>
    <w:rsid w:val="004932A4"/>
    <w:pPr>
      <w:keepNext/>
      <w:numPr>
        <w:numId w:val="2"/>
      </w:numPr>
      <w:spacing w:before="120" w:after="60" w:line="288" w:lineRule="auto"/>
      <w:ind w:left="0" w:firstLine="0"/>
      <w:outlineLvl w:val="0"/>
    </w:pPr>
    <w:rPr>
      <w:rFonts w:ascii="Arial" w:eastAsia="Times New Roman" w:hAnsi="Arial"/>
      <w:kern w:val="32"/>
      <w:sz w:val="32"/>
      <w:szCs w:val="32"/>
      <w:lang w:val="x-none" w:eastAsia="x-none"/>
    </w:rPr>
  </w:style>
  <w:style w:type="paragraph" w:styleId="Heading2">
    <w:name w:val="heading 2"/>
    <w:aliases w:val="l2,H2,h2,h21,mc2,proj2,proj21,proj22,proj23,proj24,proj25,proj26,proj27,proj28,proj29,proj210,proj211,proj212,proj221,proj231,proj241,proj251,proj261,proj271,proj281,proj291,proj2101,proj2111,proj213,proj222,proj232,proj242,proj252,proj262,2,H"/>
    <w:basedOn w:val="Normal"/>
    <w:next w:val="BodyText"/>
    <w:link w:val="Heading2Char1"/>
    <w:qFormat/>
    <w:locked/>
    <w:rsid w:val="004932A4"/>
    <w:pPr>
      <w:keepNext/>
      <w:numPr>
        <w:ilvl w:val="1"/>
        <w:numId w:val="2"/>
      </w:numPr>
      <w:spacing w:before="120" w:after="120" w:line="288" w:lineRule="auto"/>
      <w:outlineLvl w:val="1"/>
    </w:pPr>
    <w:rPr>
      <w:rFonts w:ascii="Arial" w:eastAsia="Times New Roman" w:hAnsi="Arial"/>
      <w:iCs/>
      <w:color w:val="000080"/>
      <w:sz w:val="26"/>
      <w:szCs w:val="32"/>
      <w:lang w:val="x-none" w:eastAsia="x-none"/>
    </w:rPr>
  </w:style>
  <w:style w:type="paragraph" w:styleId="Heading3">
    <w:name w:val="heading 3"/>
    <w:aliases w:val="h3,h31 Char,h31,MC1,Char,Heading3,H3,Title2,H31,H32,H33,H34,H35,título 3,h:3,H3-Heading 3,3,l3.3,l3,list 3,list3,subhead,1.,Heading No. L3,heading 3,Heading31,Heading32,Heading311,Heading33,Heading312,Heading34,Heading313,31,d"/>
    <w:basedOn w:val="Normal"/>
    <w:next w:val="BodyText"/>
    <w:link w:val="Heading3Char"/>
    <w:qFormat/>
    <w:locked/>
    <w:rsid w:val="004932A4"/>
    <w:pPr>
      <w:keepNext/>
      <w:numPr>
        <w:ilvl w:val="2"/>
        <w:numId w:val="2"/>
      </w:numPr>
      <w:spacing w:before="120" w:after="120" w:line="288" w:lineRule="auto"/>
      <w:ind w:left="720" w:hanging="432"/>
      <w:outlineLvl w:val="2"/>
    </w:pPr>
    <w:rPr>
      <w:rFonts w:ascii="Arial" w:eastAsia="Times New Roman" w:hAnsi="Arial"/>
      <w:color w:val="0000FF"/>
      <w:sz w:val="26"/>
      <w:szCs w:val="26"/>
      <w:lang w:val="x-none" w:eastAsia="x-none"/>
    </w:rPr>
  </w:style>
  <w:style w:type="paragraph" w:styleId="Heading4">
    <w:name w:val="heading 4"/>
    <w:basedOn w:val="Normal"/>
    <w:next w:val="Normal"/>
    <w:link w:val="Heading4Char"/>
    <w:qFormat/>
    <w:locked/>
    <w:rsid w:val="004932A4"/>
    <w:pPr>
      <w:keepNext/>
      <w:spacing w:before="240" w:after="60"/>
      <w:outlineLvl w:val="3"/>
    </w:pPr>
    <w:rPr>
      <w:rFonts w:eastAsia="Times New Roman"/>
      <w:b/>
      <w:bCs/>
      <w:sz w:val="28"/>
      <w:szCs w:val="28"/>
      <w:lang w:val="x-none" w:eastAsia="x-none"/>
    </w:rPr>
  </w:style>
  <w:style w:type="paragraph" w:styleId="Heading5">
    <w:name w:val="heading 5"/>
    <w:aliases w:val="Heading 5(unused),H5,Heading5,Heading51,Heading52,Heading511,Heading53,Heading512,5,H5-Heading 5,l5,heading5,Heading54,Heading513,Heading521,Heading5111,Heading531,Heading5121,51,H5-Heading 51,h51,l51,heading51,Heading55,Heading514,Heading522"/>
    <w:basedOn w:val="Normal"/>
    <w:next w:val="BodyText"/>
    <w:link w:val="Heading5Char"/>
    <w:uiPriority w:val="9"/>
    <w:qFormat/>
    <w:locked/>
    <w:rsid w:val="004932A4"/>
    <w:pPr>
      <w:numPr>
        <w:ilvl w:val="4"/>
        <w:numId w:val="2"/>
      </w:numPr>
      <w:spacing w:before="120" w:after="120" w:line="312" w:lineRule="auto"/>
      <w:ind w:left="1008"/>
      <w:outlineLvl w:val="4"/>
    </w:pPr>
    <w:rPr>
      <w:rFonts w:ascii="Times New Roman" w:eastAsia="Times New Roman" w:hAnsi="Times New Roman"/>
      <w:iCs/>
      <w:sz w:val="24"/>
      <w:lang w:val="x-none" w:eastAsia="x-none"/>
    </w:rPr>
  </w:style>
  <w:style w:type="paragraph" w:styleId="Heading6">
    <w:name w:val="heading 6"/>
    <w:basedOn w:val="Normal"/>
    <w:next w:val="Normal"/>
    <w:link w:val="Heading6Char"/>
    <w:qFormat/>
    <w:locked/>
    <w:rsid w:val="004932A4"/>
    <w:pPr>
      <w:spacing w:before="240" w:after="60"/>
      <w:outlineLvl w:val="5"/>
    </w:pPr>
    <w:rPr>
      <w:rFonts w:eastAsia="Times New Roman"/>
      <w:b/>
      <w:bCs/>
      <w:lang w:val="x-none" w:eastAsia="x-none"/>
    </w:rPr>
  </w:style>
  <w:style w:type="paragraph" w:styleId="Heading7">
    <w:name w:val="heading 7"/>
    <w:basedOn w:val="Normal"/>
    <w:next w:val="Normal"/>
    <w:link w:val="Heading7Char"/>
    <w:qFormat/>
    <w:locked/>
    <w:rsid w:val="004932A4"/>
    <w:p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qFormat/>
    <w:locked/>
    <w:rsid w:val="004932A4"/>
    <w:p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qFormat/>
    <w:locked/>
    <w:rsid w:val="004932A4"/>
    <w:p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6462A"/>
    <w:rPr>
      <w:rFonts w:cs="Times New Roman"/>
      <w:b/>
    </w:rPr>
  </w:style>
  <w:style w:type="character" w:customStyle="1" w:styleId="hps">
    <w:name w:val="hps"/>
    <w:uiPriority w:val="99"/>
    <w:rsid w:val="0006462A"/>
    <w:rPr>
      <w:rFonts w:cs="Times New Roman"/>
    </w:rPr>
  </w:style>
  <w:style w:type="character" w:customStyle="1" w:styleId="apple-converted-space">
    <w:name w:val="apple-converted-space"/>
    <w:rsid w:val="0006462A"/>
  </w:style>
  <w:style w:type="paragraph" w:customStyle="1" w:styleId="MediumGrid1-Accent21">
    <w:name w:val="Medium Grid 1 - Accent 21"/>
    <w:basedOn w:val="Normal"/>
    <w:uiPriority w:val="34"/>
    <w:qFormat/>
    <w:rsid w:val="0006462A"/>
    <w:pPr>
      <w:ind w:left="720"/>
      <w:contextualSpacing/>
    </w:pPr>
  </w:style>
  <w:style w:type="paragraph" w:styleId="BalloonText">
    <w:name w:val="Balloon Text"/>
    <w:basedOn w:val="Normal"/>
    <w:link w:val="BalloonTextChar"/>
    <w:autoRedefine/>
    <w:uiPriority w:val="99"/>
    <w:semiHidden/>
    <w:rsid w:val="00323C20"/>
    <w:pPr>
      <w:spacing w:after="0" w:line="240" w:lineRule="auto"/>
    </w:pPr>
    <w:rPr>
      <w:rFonts w:ascii="Tahoma" w:hAnsi="Tahoma"/>
      <w:sz w:val="20"/>
      <w:szCs w:val="16"/>
      <w:lang w:val="x-none" w:eastAsia="x-none"/>
    </w:rPr>
  </w:style>
  <w:style w:type="character" w:customStyle="1" w:styleId="BalloonTextChar">
    <w:name w:val="Balloon Text Char"/>
    <w:link w:val="BalloonText"/>
    <w:uiPriority w:val="99"/>
    <w:semiHidden/>
    <w:locked/>
    <w:rsid w:val="00323C20"/>
    <w:rPr>
      <w:rFonts w:ascii="Tahoma" w:hAnsi="Tahoma" w:cs="Tahoma"/>
      <w:sz w:val="20"/>
      <w:szCs w:val="16"/>
    </w:rPr>
  </w:style>
  <w:style w:type="paragraph" w:styleId="NormalWeb">
    <w:name w:val="Normal (Web)"/>
    <w:basedOn w:val="Normal"/>
    <w:uiPriority w:val="99"/>
    <w:rsid w:val="00FE0B68"/>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DC3A9A"/>
    <w:rPr>
      <w:rFonts w:cs="Times New Roman"/>
      <w:sz w:val="16"/>
      <w:szCs w:val="16"/>
    </w:rPr>
  </w:style>
  <w:style w:type="paragraph" w:styleId="CommentText">
    <w:name w:val="annotation text"/>
    <w:basedOn w:val="Normal"/>
    <w:link w:val="CommentTextChar"/>
    <w:uiPriority w:val="99"/>
    <w:semiHidden/>
    <w:rsid w:val="00DC3A9A"/>
    <w:pPr>
      <w:spacing w:line="240" w:lineRule="auto"/>
    </w:pPr>
    <w:rPr>
      <w:sz w:val="20"/>
      <w:szCs w:val="20"/>
      <w:lang w:val="x-none"/>
    </w:rPr>
  </w:style>
  <w:style w:type="character" w:customStyle="1" w:styleId="CommentTextChar">
    <w:name w:val="Comment Text Char"/>
    <w:link w:val="CommentText"/>
    <w:uiPriority w:val="99"/>
    <w:semiHidden/>
    <w:locked/>
    <w:rsid w:val="00DC3A9A"/>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DC3A9A"/>
    <w:rPr>
      <w:b/>
      <w:bCs/>
    </w:rPr>
  </w:style>
  <w:style w:type="character" w:customStyle="1" w:styleId="CommentSubjectChar">
    <w:name w:val="Comment Subject Char"/>
    <w:link w:val="CommentSubject"/>
    <w:uiPriority w:val="99"/>
    <w:semiHidden/>
    <w:locked/>
    <w:rsid w:val="00DC3A9A"/>
    <w:rPr>
      <w:rFonts w:ascii="Calibri" w:hAnsi="Calibri" w:cs="Times New Roman"/>
      <w:b/>
      <w:bCs/>
      <w:sz w:val="20"/>
      <w:szCs w:val="20"/>
      <w:lang w:eastAsia="en-US"/>
    </w:rPr>
  </w:style>
  <w:style w:type="paragraph" w:customStyle="1" w:styleId="MediumList2-Accent21">
    <w:name w:val="Medium List 2 - Accent 21"/>
    <w:hidden/>
    <w:uiPriority w:val="99"/>
    <w:semiHidden/>
    <w:rsid w:val="00DC3A9A"/>
    <w:rPr>
      <w:sz w:val="22"/>
      <w:szCs w:val="22"/>
    </w:rPr>
  </w:style>
  <w:style w:type="character" w:styleId="Hyperlink">
    <w:name w:val="Hyperlink"/>
    <w:uiPriority w:val="99"/>
    <w:semiHidden/>
    <w:rsid w:val="00DC3A9A"/>
    <w:rPr>
      <w:rFonts w:cs="Times New Roman"/>
      <w:color w:val="0000FF"/>
      <w:u w:val="single"/>
    </w:rPr>
  </w:style>
  <w:style w:type="paragraph" w:customStyle="1" w:styleId="CharCharCharCharCharCharCharCharChar1Char">
    <w:name w:val="Char Char Char Char Char Char Char Char Char1 Char"/>
    <w:basedOn w:val="Normal"/>
    <w:next w:val="Normal"/>
    <w:autoRedefine/>
    <w:uiPriority w:val="99"/>
    <w:semiHidden/>
    <w:rsid w:val="00665817"/>
    <w:pPr>
      <w:spacing w:before="120" w:after="120" w:line="312" w:lineRule="auto"/>
    </w:pPr>
    <w:rPr>
      <w:rFonts w:ascii="Times New Roman" w:hAnsi="Times New Roman"/>
      <w:sz w:val="28"/>
    </w:rPr>
  </w:style>
  <w:style w:type="character" w:styleId="Emphasis">
    <w:name w:val="Emphasis"/>
    <w:uiPriority w:val="20"/>
    <w:qFormat/>
    <w:locked/>
    <w:rsid w:val="000700FC"/>
    <w:rPr>
      <w:rFonts w:cs="Times New Roman"/>
      <w:i/>
      <w:iCs/>
    </w:rPr>
  </w:style>
  <w:style w:type="character" w:styleId="FollowedHyperlink">
    <w:name w:val="FollowedHyperlink"/>
    <w:uiPriority w:val="99"/>
    <w:semiHidden/>
    <w:unhideWhenUsed/>
    <w:rsid w:val="00D378EC"/>
    <w:rPr>
      <w:color w:val="800080"/>
      <w:u w:val="single"/>
    </w:rPr>
  </w:style>
  <w:style w:type="table" w:styleId="TableGrid">
    <w:name w:val="Table Grid"/>
    <w:basedOn w:val="TableNormal"/>
    <w:locked/>
    <w:rsid w:val="00A7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059"/>
    <w:pPr>
      <w:tabs>
        <w:tab w:val="center" w:pos="4680"/>
        <w:tab w:val="right" w:pos="9360"/>
      </w:tabs>
    </w:pPr>
    <w:rPr>
      <w:lang w:val="x-none" w:eastAsia="x-none"/>
    </w:rPr>
  </w:style>
  <w:style w:type="character" w:customStyle="1" w:styleId="HeaderChar">
    <w:name w:val="Header Char"/>
    <w:link w:val="Header"/>
    <w:uiPriority w:val="99"/>
    <w:rsid w:val="004E1059"/>
    <w:rPr>
      <w:sz w:val="22"/>
      <w:szCs w:val="22"/>
    </w:rPr>
  </w:style>
  <w:style w:type="paragraph" w:styleId="Footer">
    <w:name w:val="footer"/>
    <w:basedOn w:val="Normal"/>
    <w:link w:val="FooterChar"/>
    <w:uiPriority w:val="99"/>
    <w:unhideWhenUsed/>
    <w:rsid w:val="004E1059"/>
    <w:pPr>
      <w:tabs>
        <w:tab w:val="center" w:pos="4680"/>
        <w:tab w:val="right" w:pos="9360"/>
      </w:tabs>
    </w:pPr>
    <w:rPr>
      <w:lang w:val="x-none" w:eastAsia="x-none"/>
    </w:rPr>
  </w:style>
  <w:style w:type="character" w:customStyle="1" w:styleId="FooterChar">
    <w:name w:val="Footer Char"/>
    <w:link w:val="Footer"/>
    <w:uiPriority w:val="99"/>
    <w:rsid w:val="004E1059"/>
    <w:rPr>
      <w:sz w:val="22"/>
      <w:szCs w:val="22"/>
    </w:rPr>
  </w:style>
  <w:style w:type="character" w:styleId="LineNumber">
    <w:name w:val="line number"/>
    <w:uiPriority w:val="99"/>
    <w:semiHidden/>
    <w:unhideWhenUsed/>
    <w:rsid w:val="004E1059"/>
  </w:style>
  <w:style w:type="paragraph" w:customStyle="1" w:styleId="Para">
    <w:name w:val="Para"/>
    <w:basedOn w:val="Normal"/>
    <w:rsid w:val="00897B45"/>
    <w:pPr>
      <w:widowControl w:val="0"/>
      <w:spacing w:before="120" w:after="0" w:line="240" w:lineRule="auto"/>
      <w:ind w:firstLine="720"/>
      <w:jc w:val="both"/>
    </w:pPr>
    <w:rPr>
      <w:rFonts w:ascii="Times New Roman" w:eastAsia="Times New Roman" w:hAnsi="Times New Roman"/>
      <w:sz w:val="28"/>
      <w:szCs w:val="24"/>
    </w:rPr>
  </w:style>
  <w:style w:type="paragraph" w:customStyle="1" w:styleId="xl84">
    <w:name w:val="xl84"/>
    <w:basedOn w:val="Normal"/>
    <w:rsid w:val="00EB02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70C0"/>
      <w:sz w:val="20"/>
      <w:szCs w:val="20"/>
    </w:rPr>
  </w:style>
  <w:style w:type="paragraph" w:customStyle="1" w:styleId="CharChar1">
    <w:name w:val="Char Char1"/>
    <w:basedOn w:val="Normal"/>
    <w:next w:val="Normal"/>
    <w:autoRedefine/>
    <w:semiHidden/>
    <w:rsid w:val="00C57894"/>
    <w:pPr>
      <w:spacing w:before="120" w:after="120" w:line="312" w:lineRule="auto"/>
    </w:pPr>
    <w:rPr>
      <w:rFonts w:ascii="Times New Roman" w:eastAsia="Times New Roman" w:hAnsi="Times New Roman"/>
      <w:sz w:val="28"/>
    </w:rPr>
  </w:style>
  <w:style w:type="character" w:customStyle="1" w:styleId="Heading1Char">
    <w:name w:val="Heading 1 Char"/>
    <w:aliases w:val="Heading 1(Report Only) Char,Chapter Char,Heading 1(Report Only)1 Char,Chapter1 Char1,mc1 Char,H1 Char1,DO NOT USE_h1 Char,Level 1 Topic Heading Char,H1 Char Char,Chapter1 Char Char,l1 Char,level 1 heading Char,H1-Heading 1 Char,II+ Char"/>
    <w:link w:val="Heading1"/>
    <w:uiPriority w:val="9"/>
    <w:rsid w:val="004932A4"/>
    <w:rPr>
      <w:rFonts w:ascii="Arial" w:eastAsia="Times New Roman" w:hAnsi="Arial"/>
      <w:kern w:val="32"/>
      <w:sz w:val="32"/>
      <w:szCs w:val="32"/>
      <w:lang w:val="x-none" w:eastAsia="x-none"/>
    </w:rPr>
  </w:style>
  <w:style w:type="character" w:customStyle="1" w:styleId="Heading2Char">
    <w:name w:val="Heading 2 Char"/>
    <w:semiHidden/>
    <w:rsid w:val="004932A4"/>
    <w:rPr>
      <w:rFonts w:ascii="Cambria" w:eastAsia="Times New Roman" w:hAnsi="Cambria" w:cs="Times New Roman"/>
      <w:b/>
      <w:bCs/>
      <w:i/>
      <w:iCs/>
      <w:sz w:val="28"/>
      <w:szCs w:val="28"/>
    </w:rPr>
  </w:style>
  <w:style w:type="character" w:customStyle="1" w:styleId="Heading3Char">
    <w:name w:val="Heading 3 Char"/>
    <w:aliases w:val="h3 Char,h31 Char Char,h31 Char1,MC1 Char,Char Char,Heading3 Char,H3 Char,Title2 Char,H31 Char,H32 Char,H33 Char,H34 Char,H35 Char,título 3 Char,h:3 Char,H3-Heading 3 Char,3 Char,l3.3 Char,l3 Char,list 3 Char,list3 Char,subhead Char,d Char"/>
    <w:link w:val="Heading3"/>
    <w:rsid w:val="004932A4"/>
    <w:rPr>
      <w:rFonts w:ascii="Arial" w:eastAsia="Times New Roman" w:hAnsi="Arial"/>
      <w:color w:val="0000FF"/>
      <w:sz w:val="26"/>
      <w:szCs w:val="26"/>
      <w:lang w:val="x-none" w:eastAsia="x-none"/>
    </w:rPr>
  </w:style>
  <w:style w:type="character" w:customStyle="1" w:styleId="Heading5Char">
    <w:name w:val="Heading 5 Char"/>
    <w:aliases w:val="Heading 5(unused) Char,H5 Char,Heading5 Char,Heading51 Char,Heading52 Char,Heading511 Char,Heading53 Char,Heading512 Char,5 Char,H5-Heading 5 Char,l5 Char,heading5 Char,Heading54 Char,Heading513 Char,Heading521 Char,Heading5111 Char"/>
    <w:link w:val="Heading5"/>
    <w:uiPriority w:val="9"/>
    <w:rsid w:val="004932A4"/>
    <w:rPr>
      <w:rFonts w:ascii="Times New Roman" w:eastAsia="Times New Roman" w:hAnsi="Times New Roman"/>
      <w:iCs/>
      <w:sz w:val="24"/>
      <w:szCs w:val="22"/>
      <w:lang w:val="x-none" w:eastAsia="x-none"/>
    </w:rPr>
  </w:style>
  <w:style w:type="character" w:customStyle="1" w:styleId="Heading2Char1">
    <w:name w:val="Heading 2 Char1"/>
    <w:aliases w:val="l2 Char,H2 Char,h2 Char,h21 Char,mc2 Char,proj2 Char,proj21 Char,proj22 Char,proj23 Char,proj24 Char,proj25 Char,proj26 Char,proj27 Char,proj28 Char,proj29 Char,proj210 Char,proj211 Char,proj212 Char,proj221 Char,proj231 Char,2 Char"/>
    <w:link w:val="Heading2"/>
    <w:locked/>
    <w:rsid w:val="004932A4"/>
    <w:rPr>
      <w:rFonts w:ascii="Arial" w:eastAsia="Times New Roman" w:hAnsi="Arial"/>
      <w:iCs/>
      <w:color w:val="000080"/>
      <w:sz w:val="26"/>
      <w:szCs w:val="32"/>
      <w:lang w:val="x-none" w:eastAsia="x-none"/>
    </w:rPr>
  </w:style>
  <w:style w:type="character" w:customStyle="1" w:styleId="Heading4Char">
    <w:name w:val="Heading 4 Char"/>
    <w:link w:val="Heading4"/>
    <w:semiHidden/>
    <w:rsid w:val="004932A4"/>
    <w:rPr>
      <w:rFonts w:ascii="Calibri" w:eastAsia="Times New Roman" w:hAnsi="Calibri" w:cs="Times New Roman"/>
      <w:b/>
      <w:bCs/>
      <w:sz w:val="28"/>
      <w:szCs w:val="28"/>
    </w:rPr>
  </w:style>
  <w:style w:type="character" w:customStyle="1" w:styleId="Heading6Char">
    <w:name w:val="Heading 6 Char"/>
    <w:link w:val="Heading6"/>
    <w:semiHidden/>
    <w:rsid w:val="004932A4"/>
    <w:rPr>
      <w:rFonts w:ascii="Calibri" w:eastAsia="Times New Roman" w:hAnsi="Calibri" w:cs="Times New Roman"/>
      <w:b/>
      <w:bCs/>
      <w:sz w:val="22"/>
      <w:szCs w:val="22"/>
    </w:rPr>
  </w:style>
  <w:style w:type="character" w:customStyle="1" w:styleId="Heading7Char">
    <w:name w:val="Heading 7 Char"/>
    <w:link w:val="Heading7"/>
    <w:semiHidden/>
    <w:rsid w:val="004932A4"/>
    <w:rPr>
      <w:rFonts w:ascii="Calibri" w:eastAsia="Times New Roman" w:hAnsi="Calibri" w:cs="Times New Roman"/>
      <w:sz w:val="24"/>
      <w:szCs w:val="24"/>
    </w:rPr>
  </w:style>
  <w:style w:type="character" w:customStyle="1" w:styleId="Heading8Char">
    <w:name w:val="Heading 8 Char"/>
    <w:link w:val="Heading8"/>
    <w:semiHidden/>
    <w:rsid w:val="004932A4"/>
    <w:rPr>
      <w:rFonts w:ascii="Calibri" w:eastAsia="Times New Roman" w:hAnsi="Calibri" w:cs="Times New Roman"/>
      <w:i/>
      <w:iCs/>
      <w:sz w:val="24"/>
      <w:szCs w:val="24"/>
    </w:rPr>
  </w:style>
  <w:style w:type="character" w:customStyle="1" w:styleId="Heading9Char">
    <w:name w:val="Heading 9 Char"/>
    <w:link w:val="Heading9"/>
    <w:semiHidden/>
    <w:rsid w:val="004932A4"/>
    <w:rPr>
      <w:rFonts w:ascii="Cambria" w:eastAsia="Times New Roman" w:hAnsi="Cambria" w:cs="Times New Roman"/>
      <w:sz w:val="22"/>
      <w:szCs w:val="22"/>
    </w:rPr>
  </w:style>
  <w:style w:type="numbering" w:styleId="ArticleSection">
    <w:name w:val="Outline List 3"/>
    <w:basedOn w:val="NoList"/>
    <w:semiHidden/>
    <w:unhideWhenUsed/>
    <w:rsid w:val="004932A4"/>
    <w:pPr>
      <w:numPr>
        <w:numId w:val="2"/>
      </w:numPr>
    </w:pPr>
  </w:style>
  <w:style w:type="paragraph" w:styleId="BodyTextIndent2">
    <w:name w:val="Body Text Indent 2"/>
    <w:basedOn w:val="Normal"/>
    <w:link w:val="BodyTextIndent2Char"/>
    <w:uiPriority w:val="99"/>
    <w:semiHidden/>
    <w:unhideWhenUsed/>
    <w:rsid w:val="004932A4"/>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rsid w:val="004932A4"/>
    <w:rPr>
      <w:rFonts w:eastAsia="Calibri"/>
      <w:sz w:val="22"/>
      <w:szCs w:val="22"/>
    </w:rPr>
  </w:style>
  <w:style w:type="paragraph" w:styleId="BodyText">
    <w:name w:val="Body Text"/>
    <w:basedOn w:val="Normal"/>
    <w:link w:val="BodyTextChar"/>
    <w:uiPriority w:val="99"/>
    <w:semiHidden/>
    <w:unhideWhenUsed/>
    <w:rsid w:val="004932A4"/>
    <w:pPr>
      <w:spacing w:after="120"/>
    </w:pPr>
    <w:rPr>
      <w:lang w:val="x-none" w:eastAsia="x-none"/>
    </w:rPr>
  </w:style>
  <w:style w:type="character" w:customStyle="1" w:styleId="BodyTextChar">
    <w:name w:val="Body Text Char"/>
    <w:link w:val="BodyText"/>
    <w:uiPriority w:val="99"/>
    <w:semiHidden/>
    <w:rsid w:val="004932A4"/>
    <w:rPr>
      <w:sz w:val="22"/>
      <w:szCs w:val="22"/>
    </w:rPr>
  </w:style>
  <w:style w:type="paragraph" w:styleId="ListParagraph">
    <w:name w:val="List Paragraph"/>
    <w:basedOn w:val="Normal"/>
    <w:uiPriority w:val="34"/>
    <w:qFormat/>
    <w:rsid w:val="003B34A8"/>
    <w:pPr>
      <w:ind w:left="720"/>
      <w:contextualSpacing/>
    </w:pPr>
    <w:rPr>
      <w:rFonts w:eastAsia="Calibri"/>
    </w:rPr>
  </w:style>
  <w:style w:type="paragraph" w:styleId="Revision">
    <w:name w:val="Revision"/>
    <w:hidden/>
    <w:uiPriority w:val="99"/>
    <w:semiHidden/>
    <w:rsid w:val="002926F2"/>
    <w:rPr>
      <w:sz w:val="22"/>
      <w:szCs w:val="22"/>
    </w:rPr>
  </w:style>
  <w:style w:type="paragraph" w:customStyle="1" w:styleId="MediumGrid1-Accent22">
    <w:name w:val="Medium Grid 1 - Accent 22"/>
    <w:basedOn w:val="Normal"/>
    <w:uiPriority w:val="34"/>
    <w:qFormat/>
    <w:rsid w:val="00293E85"/>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23">
      <w:bodyDiv w:val="1"/>
      <w:marLeft w:val="0"/>
      <w:marRight w:val="0"/>
      <w:marTop w:val="0"/>
      <w:marBottom w:val="0"/>
      <w:divBdr>
        <w:top w:val="none" w:sz="0" w:space="0" w:color="auto"/>
        <w:left w:val="none" w:sz="0" w:space="0" w:color="auto"/>
        <w:bottom w:val="none" w:sz="0" w:space="0" w:color="auto"/>
        <w:right w:val="none" w:sz="0" w:space="0" w:color="auto"/>
      </w:divBdr>
    </w:div>
    <w:div w:id="21437870">
      <w:bodyDiv w:val="1"/>
      <w:marLeft w:val="0"/>
      <w:marRight w:val="0"/>
      <w:marTop w:val="0"/>
      <w:marBottom w:val="0"/>
      <w:divBdr>
        <w:top w:val="none" w:sz="0" w:space="0" w:color="auto"/>
        <w:left w:val="none" w:sz="0" w:space="0" w:color="auto"/>
        <w:bottom w:val="none" w:sz="0" w:space="0" w:color="auto"/>
        <w:right w:val="none" w:sz="0" w:space="0" w:color="auto"/>
      </w:divBdr>
    </w:div>
    <w:div w:id="68384554">
      <w:bodyDiv w:val="1"/>
      <w:marLeft w:val="0"/>
      <w:marRight w:val="0"/>
      <w:marTop w:val="0"/>
      <w:marBottom w:val="0"/>
      <w:divBdr>
        <w:top w:val="none" w:sz="0" w:space="0" w:color="auto"/>
        <w:left w:val="none" w:sz="0" w:space="0" w:color="auto"/>
        <w:bottom w:val="none" w:sz="0" w:space="0" w:color="auto"/>
        <w:right w:val="none" w:sz="0" w:space="0" w:color="auto"/>
      </w:divBdr>
    </w:div>
    <w:div w:id="107166190">
      <w:bodyDiv w:val="1"/>
      <w:marLeft w:val="0"/>
      <w:marRight w:val="0"/>
      <w:marTop w:val="0"/>
      <w:marBottom w:val="0"/>
      <w:divBdr>
        <w:top w:val="none" w:sz="0" w:space="0" w:color="auto"/>
        <w:left w:val="none" w:sz="0" w:space="0" w:color="auto"/>
        <w:bottom w:val="none" w:sz="0" w:space="0" w:color="auto"/>
        <w:right w:val="none" w:sz="0" w:space="0" w:color="auto"/>
      </w:divBdr>
    </w:div>
    <w:div w:id="164830193">
      <w:bodyDiv w:val="1"/>
      <w:marLeft w:val="0"/>
      <w:marRight w:val="0"/>
      <w:marTop w:val="0"/>
      <w:marBottom w:val="0"/>
      <w:divBdr>
        <w:top w:val="none" w:sz="0" w:space="0" w:color="auto"/>
        <w:left w:val="none" w:sz="0" w:space="0" w:color="auto"/>
        <w:bottom w:val="none" w:sz="0" w:space="0" w:color="auto"/>
        <w:right w:val="none" w:sz="0" w:space="0" w:color="auto"/>
      </w:divBdr>
    </w:div>
    <w:div w:id="286199365">
      <w:bodyDiv w:val="1"/>
      <w:marLeft w:val="0"/>
      <w:marRight w:val="0"/>
      <w:marTop w:val="0"/>
      <w:marBottom w:val="0"/>
      <w:divBdr>
        <w:top w:val="none" w:sz="0" w:space="0" w:color="auto"/>
        <w:left w:val="none" w:sz="0" w:space="0" w:color="auto"/>
        <w:bottom w:val="none" w:sz="0" w:space="0" w:color="auto"/>
        <w:right w:val="none" w:sz="0" w:space="0" w:color="auto"/>
      </w:divBdr>
    </w:div>
    <w:div w:id="286862745">
      <w:bodyDiv w:val="1"/>
      <w:marLeft w:val="0"/>
      <w:marRight w:val="0"/>
      <w:marTop w:val="0"/>
      <w:marBottom w:val="0"/>
      <w:divBdr>
        <w:top w:val="none" w:sz="0" w:space="0" w:color="auto"/>
        <w:left w:val="none" w:sz="0" w:space="0" w:color="auto"/>
        <w:bottom w:val="none" w:sz="0" w:space="0" w:color="auto"/>
        <w:right w:val="none" w:sz="0" w:space="0" w:color="auto"/>
      </w:divBdr>
    </w:div>
    <w:div w:id="309872612">
      <w:bodyDiv w:val="1"/>
      <w:marLeft w:val="0"/>
      <w:marRight w:val="0"/>
      <w:marTop w:val="0"/>
      <w:marBottom w:val="0"/>
      <w:divBdr>
        <w:top w:val="none" w:sz="0" w:space="0" w:color="auto"/>
        <w:left w:val="none" w:sz="0" w:space="0" w:color="auto"/>
        <w:bottom w:val="none" w:sz="0" w:space="0" w:color="auto"/>
        <w:right w:val="none" w:sz="0" w:space="0" w:color="auto"/>
      </w:divBdr>
    </w:div>
    <w:div w:id="339967447">
      <w:bodyDiv w:val="1"/>
      <w:marLeft w:val="0"/>
      <w:marRight w:val="0"/>
      <w:marTop w:val="0"/>
      <w:marBottom w:val="0"/>
      <w:divBdr>
        <w:top w:val="none" w:sz="0" w:space="0" w:color="auto"/>
        <w:left w:val="none" w:sz="0" w:space="0" w:color="auto"/>
        <w:bottom w:val="none" w:sz="0" w:space="0" w:color="auto"/>
        <w:right w:val="none" w:sz="0" w:space="0" w:color="auto"/>
      </w:divBdr>
    </w:div>
    <w:div w:id="354768489">
      <w:bodyDiv w:val="1"/>
      <w:marLeft w:val="0"/>
      <w:marRight w:val="0"/>
      <w:marTop w:val="0"/>
      <w:marBottom w:val="0"/>
      <w:divBdr>
        <w:top w:val="none" w:sz="0" w:space="0" w:color="auto"/>
        <w:left w:val="none" w:sz="0" w:space="0" w:color="auto"/>
        <w:bottom w:val="none" w:sz="0" w:space="0" w:color="auto"/>
        <w:right w:val="none" w:sz="0" w:space="0" w:color="auto"/>
      </w:divBdr>
    </w:div>
    <w:div w:id="398402390">
      <w:bodyDiv w:val="1"/>
      <w:marLeft w:val="0"/>
      <w:marRight w:val="0"/>
      <w:marTop w:val="0"/>
      <w:marBottom w:val="0"/>
      <w:divBdr>
        <w:top w:val="none" w:sz="0" w:space="0" w:color="auto"/>
        <w:left w:val="none" w:sz="0" w:space="0" w:color="auto"/>
        <w:bottom w:val="none" w:sz="0" w:space="0" w:color="auto"/>
        <w:right w:val="none" w:sz="0" w:space="0" w:color="auto"/>
      </w:divBdr>
    </w:div>
    <w:div w:id="409734646">
      <w:bodyDiv w:val="1"/>
      <w:marLeft w:val="0"/>
      <w:marRight w:val="0"/>
      <w:marTop w:val="0"/>
      <w:marBottom w:val="0"/>
      <w:divBdr>
        <w:top w:val="none" w:sz="0" w:space="0" w:color="auto"/>
        <w:left w:val="none" w:sz="0" w:space="0" w:color="auto"/>
        <w:bottom w:val="none" w:sz="0" w:space="0" w:color="auto"/>
        <w:right w:val="none" w:sz="0" w:space="0" w:color="auto"/>
      </w:divBdr>
    </w:div>
    <w:div w:id="420101876">
      <w:bodyDiv w:val="1"/>
      <w:marLeft w:val="0"/>
      <w:marRight w:val="0"/>
      <w:marTop w:val="0"/>
      <w:marBottom w:val="0"/>
      <w:divBdr>
        <w:top w:val="none" w:sz="0" w:space="0" w:color="auto"/>
        <w:left w:val="none" w:sz="0" w:space="0" w:color="auto"/>
        <w:bottom w:val="none" w:sz="0" w:space="0" w:color="auto"/>
        <w:right w:val="none" w:sz="0" w:space="0" w:color="auto"/>
      </w:divBdr>
    </w:div>
    <w:div w:id="468741579">
      <w:bodyDiv w:val="1"/>
      <w:marLeft w:val="0"/>
      <w:marRight w:val="0"/>
      <w:marTop w:val="0"/>
      <w:marBottom w:val="0"/>
      <w:divBdr>
        <w:top w:val="none" w:sz="0" w:space="0" w:color="auto"/>
        <w:left w:val="none" w:sz="0" w:space="0" w:color="auto"/>
        <w:bottom w:val="none" w:sz="0" w:space="0" w:color="auto"/>
        <w:right w:val="none" w:sz="0" w:space="0" w:color="auto"/>
      </w:divBdr>
    </w:div>
    <w:div w:id="504319480">
      <w:bodyDiv w:val="1"/>
      <w:marLeft w:val="0"/>
      <w:marRight w:val="0"/>
      <w:marTop w:val="0"/>
      <w:marBottom w:val="0"/>
      <w:divBdr>
        <w:top w:val="none" w:sz="0" w:space="0" w:color="auto"/>
        <w:left w:val="none" w:sz="0" w:space="0" w:color="auto"/>
        <w:bottom w:val="none" w:sz="0" w:space="0" w:color="auto"/>
        <w:right w:val="none" w:sz="0" w:space="0" w:color="auto"/>
      </w:divBdr>
    </w:div>
    <w:div w:id="593519612">
      <w:bodyDiv w:val="1"/>
      <w:marLeft w:val="0"/>
      <w:marRight w:val="0"/>
      <w:marTop w:val="0"/>
      <w:marBottom w:val="0"/>
      <w:divBdr>
        <w:top w:val="none" w:sz="0" w:space="0" w:color="auto"/>
        <w:left w:val="none" w:sz="0" w:space="0" w:color="auto"/>
        <w:bottom w:val="none" w:sz="0" w:space="0" w:color="auto"/>
        <w:right w:val="none" w:sz="0" w:space="0" w:color="auto"/>
      </w:divBdr>
    </w:div>
    <w:div w:id="656347842">
      <w:bodyDiv w:val="1"/>
      <w:marLeft w:val="0"/>
      <w:marRight w:val="0"/>
      <w:marTop w:val="0"/>
      <w:marBottom w:val="0"/>
      <w:divBdr>
        <w:top w:val="none" w:sz="0" w:space="0" w:color="auto"/>
        <w:left w:val="none" w:sz="0" w:space="0" w:color="auto"/>
        <w:bottom w:val="none" w:sz="0" w:space="0" w:color="auto"/>
        <w:right w:val="none" w:sz="0" w:space="0" w:color="auto"/>
      </w:divBdr>
    </w:div>
    <w:div w:id="681511438">
      <w:bodyDiv w:val="1"/>
      <w:marLeft w:val="0"/>
      <w:marRight w:val="0"/>
      <w:marTop w:val="0"/>
      <w:marBottom w:val="0"/>
      <w:divBdr>
        <w:top w:val="none" w:sz="0" w:space="0" w:color="auto"/>
        <w:left w:val="none" w:sz="0" w:space="0" w:color="auto"/>
        <w:bottom w:val="none" w:sz="0" w:space="0" w:color="auto"/>
        <w:right w:val="none" w:sz="0" w:space="0" w:color="auto"/>
      </w:divBdr>
    </w:div>
    <w:div w:id="686030917">
      <w:bodyDiv w:val="1"/>
      <w:marLeft w:val="0"/>
      <w:marRight w:val="0"/>
      <w:marTop w:val="0"/>
      <w:marBottom w:val="0"/>
      <w:divBdr>
        <w:top w:val="none" w:sz="0" w:space="0" w:color="auto"/>
        <w:left w:val="none" w:sz="0" w:space="0" w:color="auto"/>
        <w:bottom w:val="none" w:sz="0" w:space="0" w:color="auto"/>
        <w:right w:val="none" w:sz="0" w:space="0" w:color="auto"/>
      </w:divBdr>
    </w:div>
    <w:div w:id="735856512">
      <w:bodyDiv w:val="1"/>
      <w:marLeft w:val="0"/>
      <w:marRight w:val="0"/>
      <w:marTop w:val="0"/>
      <w:marBottom w:val="0"/>
      <w:divBdr>
        <w:top w:val="none" w:sz="0" w:space="0" w:color="auto"/>
        <w:left w:val="none" w:sz="0" w:space="0" w:color="auto"/>
        <w:bottom w:val="none" w:sz="0" w:space="0" w:color="auto"/>
        <w:right w:val="none" w:sz="0" w:space="0" w:color="auto"/>
      </w:divBdr>
    </w:div>
    <w:div w:id="752822394">
      <w:bodyDiv w:val="1"/>
      <w:marLeft w:val="0"/>
      <w:marRight w:val="0"/>
      <w:marTop w:val="0"/>
      <w:marBottom w:val="0"/>
      <w:divBdr>
        <w:top w:val="none" w:sz="0" w:space="0" w:color="auto"/>
        <w:left w:val="none" w:sz="0" w:space="0" w:color="auto"/>
        <w:bottom w:val="none" w:sz="0" w:space="0" w:color="auto"/>
        <w:right w:val="none" w:sz="0" w:space="0" w:color="auto"/>
      </w:divBdr>
    </w:div>
    <w:div w:id="753864272">
      <w:bodyDiv w:val="1"/>
      <w:marLeft w:val="0"/>
      <w:marRight w:val="0"/>
      <w:marTop w:val="0"/>
      <w:marBottom w:val="0"/>
      <w:divBdr>
        <w:top w:val="none" w:sz="0" w:space="0" w:color="auto"/>
        <w:left w:val="none" w:sz="0" w:space="0" w:color="auto"/>
        <w:bottom w:val="none" w:sz="0" w:space="0" w:color="auto"/>
        <w:right w:val="none" w:sz="0" w:space="0" w:color="auto"/>
      </w:divBdr>
    </w:div>
    <w:div w:id="898173194">
      <w:bodyDiv w:val="1"/>
      <w:marLeft w:val="0"/>
      <w:marRight w:val="0"/>
      <w:marTop w:val="0"/>
      <w:marBottom w:val="0"/>
      <w:divBdr>
        <w:top w:val="none" w:sz="0" w:space="0" w:color="auto"/>
        <w:left w:val="none" w:sz="0" w:space="0" w:color="auto"/>
        <w:bottom w:val="none" w:sz="0" w:space="0" w:color="auto"/>
        <w:right w:val="none" w:sz="0" w:space="0" w:color="auto"/>
      </w:divBdr>
    </w:div>
    <w:div w:id="930696226">
      <w:bodyDiv w:val="1"/>
      <w:marLeft w:val="0"/>
      <w:marRight w:val="0"/>
      <w:marTop w:val="0"/>
      <w:marBottom w:val="0"/>
      <w:divBdr>
        <w:top w:val="none" w:sz="0" w:space="0" w:color="auto"/>
        <w:left w:val="none" w:sz="0" w:space="0" w:color="auto"/>
        <w:bottom w:val="none" w:sz="0" w:space="0" w:color="auto"/>
        <w:right w:val="none" w:sz="0" w:space="0" w:color="auto"/>
      </w:divBdr>
    </w:div>
    <w:div w:id="955452662">
      <w:bodyDiv w:val="1"/>
      <w:marLeft w:val="0"/>
      <w:marRight w:val="0"/>
      <w:marTop w:val="0"/>
      <w:marBottom w:val="0"/>
      <w:divBdr>
        <w:top w:val="none" w:sz="0" w:space="0" w:color="auto"/>
        <w:left w:val="none" w:sz="0" w:space="0" w:color="auto"/>
        <w:bottom w:val="none" w:sz="0" w:space="0" w:color="auto"/>
        <w:right w:val="none" w:sz="0" w:space="0" w:color="auto"/>
      </w:divBdr>
    </w:div>
    <w:div w:id="984503603">
      <w:bodyDiv w:val="1"/>
      <w:marLeft w:val="0"/>
      <w:marRight w:val="0"/>
      <w:marTop w:val="0"/>
      <w:marBottom w:val="0"/>
      <w:divBdr>
        <w:top w:val="none" w:sz="0" w:space="0" w:color="auto"/>
        <w:left w:val="none" w:sz="0" w:space="0" w:color="auto"/>
        <w:bottom w:val="none" w:sz="0" w:space="0" w:color="auto"/>
        <w:right w:val="none" w:sz="0" w:space="0" w:color="auto"/>
      </w:divBdr>
    </w:div>
    <w:div w:id="989363879">
      <w:bodyDiv w:val="1"/>
      <w:marLeft w:val="0"/>
      <w:marRight w:val="0"/>
      <w:marTop w:val="0"/>
      <w:marBottom w:val="0"/>
      <w:divBdr>
        <w:top w:val="none" w:sz="0" w:space="0" w:color="auto"/>
        <w:left w:val="none" w:sz="0" w:space="0" w:color="auto"/>
        <w:bottom w:val="none" w:sz="0" w:space="0" w:color="auto"/>
        <w:right w:val="none" w:sz="0" w:space="0" w:color="auto"/>
      </w:divBdr>
    </w:div>
    <w:div w:id="1183128886">
      <w:bodyDiv w:val="1"/>
      <w:marLeft w:val="0"/>
      <w:marRight w:val="0"/>
      <w:marTop w:val="0"/>
      <w:marBottom w:val="0"/>
      <w:divBdr>
        <w:top w:val="none" w:sz="0" w:space="0" w:color="auto"/>
        <w:left w:val="none" w:sz="0" w:space="0" w:color="auto"/>
        <w:bottom w:val="none" w:sz="0" w:space="0" w:color="auto"/>
        <w:right w:val="none" w:sz="0" w:space="0" w:color="auto"/>
      </w:divBdr>
    </w:div>
    <w:div w:id="1189295251">
      <w:bodyDiv w:val="1"/>
      <w:marLeft w:val="0"/>
      <w:marRight w:val="0"/>
      <w:marTop w:val="0"/>
      <w:marBottom w:val="0"/>
      <w:divBdr>
        <w:top w:val="none" w:sz="0" w:space="0" w:color="auto"/>
        <w:left w:val="none" w:sz="0" w:space="0" w:color="auto"/>
        <w:bottom w:val="none" w:sz="0" w:space="0" w:color="auto"/>
        <w:right w:val="none" w:sz="0" w:space="0" w:color="auto"/>
      </w:divBdr>
    </w:div>
    <w:div w:id="1222325542">
      <w:bodyDiv w:val="1"/>
      <w:marLeft w:val="0"/>
      <w:marRight w:val="0"/>
      <w:marTop w:val="0"/>
      <w:marBottom w:val="0"/>
      <w:divBdr>
        <w:top w:val="none" w:sz="0" w:space="0" w:color="auto"/>
        <w:left w:val="none" w:sz="0" w:space="0" w:color="auto"/>
        <w:bottom w:val="none" w:sz="0" w:space="0" w:color="auto"/>
        <w:right w:val="none" w:sz="0" w:space="0" w:color="auto"/>
      </w:divBdr>
    </w:div>
    <w:div w:id="1230464154">
      <w:bodyDiv w:val="1"/>
      <w:marLeft w:val="0"/>
      <w:marRight w:val="0"/>
      <w:marTop w:val="0"/>
      <w:marBottom w:val="0"/>
      <w:divBdr>
        <w:top w:val="none" w:sz="0" w:space="0" w:color="auto"/>
        <w:left w:val="none" w:sz="0" w:space="0" w:color="auto"/>
        <w:bottom w:val="none" w:sz="0" w:space="0" w:color="auto"/>
        <w:right w:val="none" w:sz="0" w:space="0" w:color="auto"/>
      </w:divBdr>
    </w:div>
    <w:div w:id="1300452719">
      <w:bodyDiv w:val="1"/>
      <w:marLeft w:val="0"/>
      <w:marRight w:val="0"/>
      <w:marTop w:val="0"/>
      <w:marBottom w:val="0"/>
      <w:divBdr>
        <w:top w:val="none" w:sz="0" w:space="0" w:color="auto"/>
        <w:left w:val="none" w:sz="0" w:space="0" w:color="auto"/>
        <w:bottom w:val="none" w:sz="0" w:space="0" w:color="auto"/>
        <w:right w:val="none" w:sz="0" w:space="0" w:color="auto"/>
      </w:divBdr>
    </w:div>
    <w:div w:id="1304850976">
      <w:bodyDiv w:val="1"/>
      <w:marLeft w:val="0"/>
      <w:marRight w:val="0"/>
      <w:marTop w:val="0"/>
      <w:marBottom w:val="0"/>
      <w:divBdr>
        <w:top w:val="none" w:sz="0" w:space="0" w:color="auto"/>
        <w:left w:val="none" w:sz="0" w:space="0" w:color="auto"/>
        <w:bottom w:val="none" w:sz="0" w:space="0" w:color="auto"/>
        <w:right w:val="none" w:sz="0" w:space="0" w:color="auto"/>
      </w:divBdr>
    </w:div>
    <w:div w:id="1328821030">
      <w:bodyDiv w:val="1"/>
      <w:marLeft w:val="0"/>
      <w:marRight w:val="0"/>
      <w:marTop w:val="0"/>
      <w:marBottom w:val="0"/>
      <w:divBdr>
        <w:top w:val="none" w:sz="0" w:space="0" w:color="auto"/>
        <w:left w:val="none" w:sz="0" w:space="0" w:color="auto"/>
        <w:bottom w:val="none" w:sz="0" w:space="0" w:color="auto"/>
        <w:right w:val="none" w:sz="0" w:space="0" w:color="auto"/>
      </w:divBdr>
    </w:div>
    <w:div w:id="1348680044">
      <w:bodyDiv w:val="1"/>
      <w:marLeft w:val="0"/>
      <w:marRight w:val="0"/>
      <w:marTop w:val="0"/>
      <w:marBottom w:val="0"/>
      <w:divBdr>
        <w:top w:val="none" w:sz="0" w:space="0" w:color="auto"/>
        <w:left w:val="none" w:sz="0" w:space="0" w:color="auto"/>
        <w:bottom w:val="none" w:sz="0" w:space="0" w:color="auto"/>
        <w:right w:val="none" w:sz="0" w:space="0" w:color="auto"/>
      </w:divBdr>
    </w:div>
    <w:div w:id="1378359493">
      <w:bodyDiv w:val="1"/>
      <w:marLeft w:val="0"/>
      <w:marRight w:val="0"/>
      <w:marTop w:val="0"/>
      <w:marBottom w:val="0"/>
      <w:divBdr>
        <w:top w:val="none" w:sz="0" w:space="0" w:color="auto"/>
        <w:left w:val="none" w:sz="0" w:space="0" w:color="auto"/>
        <w:bottom w:val="none" w:sz="0" w:space="0" w:color="auto"/>
        <w:right w:val="none" w:sz="0" w:space="0" w:color="auto"/>
      </w:divBdr>
    </w:div>
    <w:div w:id="1438022253">
      <w:bodyDiv w:val="1"/>
      <w:marLeft w:val="0"/>
      <w:marRight w:val="0"/>
      <w:marTop w:val="0"/>
      <w:marBottom w:val="0"/>
      <w:divBdr>
        <w:top w:val="none" w:sz="0" w:space="0" w:color="auto"/>
        <w:left w:val="none" w:sz="0" w:space="0" w:color="auto"/>
        <w:bottom w:val="none" w:sz="0" w:space="0" w:color="auto"/>
        <w:right w:val="none" w:sz="0" w:space="0" w:color="auto"/>
      </w:divBdr>
    </w:div>
    <w:div w:id="1535119759">
      <w:bodyDiv w:val="1"/>
      <w:marLeft w:val="0"/>
      <w:marRight w:val="0"/>
      <w:marTop w:val="0"/>
      <w:marBottom w:val="0"/>
      <w:divBdr>
        <w:top w:val="none" w:sz="0" w:space="0" w:color="auto"/>
        <w:left w:val="none" w:sz="0" w:space="0" w:color="auto"/>
        <w:bottom w:val="none" w:sz="0" w:space="0" w:color="auto"/>
        <w:right w:val="none" w:sz="0" w:space="0" w:color="auto"/>
      </w:divBdr>
    </w:div>
    <w:div w:id="1553039209">
      <w:bodyDiv w:val="1"/>
      <w:marLeft w:val="0"/>
      <w:marRight w:val="0"/>
      <w:marTop w:val="0"/>
      <w:marBottom w:val="0"/>
      <w:divBdr>
        <w:top w:val="none" w:sz="0" w:space="0" w:color="auto"/>
        <w:left w:val="none" w:sz="0" w:space="0" w:color="auto"/>
        <w:bottom w:val="none" w:sz="0" w:space="0" w:color="auto"/>
        <w:right w:val="none" w:sz="0" w:space="0" w:color="auto"/>
      </w:divBdr>
    </w:div>
    <w:div w:id="1592549085">
      <w:bodyDiv w:val="1"/>
      <w:marLeft w:val="0"/>
      <w:marRight w:val="0"/>
      <w:marTop w:val="0"/>
      <w:marBottom w:val="0"/>
      <w:divBdr>
        <w:top w:val="none" w:sz="0" w:space="0" w:color="auto"/>
        <w:left w:val="none" w:sz="0" w:space="0" w:color="auto"/>
        <w:bottom w:val="none" w:sz="0" w:space="0" w:color="auto"/>
        <w:right w:val="none" w:sz="0" w:space="0" w:color="auto"/>
      </w:divBdr>
    </w:div>
    <w:div w:id="1609239601">
      <w:bodyDiv w:val="1"/>
      <w:marLeft w:val="0"/>
      <w:marRight w:val="0"/>
      <w:marTop w:val="0"/>
      <w:marBottom w:val="0"/>
      <w:divBdr>
        <w:top w:val="none" w:sz="0" w:space="0" w:color="auto"/>
        <w:left w:val="none" w:sz="0" w:space="0" w:color="auto"/>
        <w:bottom w:val="none" w:sz="0" w:space="0" w:color="auto"/>
        <w:right w:val="none" w:sz="0" w:space="0" w:color="auto"/>
      </w:divBdr>
    </w:div>
    <w:div w:id="1613050271">
      <w:bodyDiv w:val="1"/>
      <w:marLeft w:val="0"/>
      <w:marRight w:val="0"/>
      <w:marTop w:val="0"/>
      <w:marBottom w:val="0"/>
      <w:divBdr>
        <w:top w:val="none" w:sz="0" w:space="0" w:color="auto"/>
        <w:left w:val="none" w:sz="0" w:space="0" w:color="auto"/>
        <w:bottom w:val="none" w:sz="0" w:space="0" w:color="auto"/>
        <w:right w:val="none" w:sz="0" w:space="0" w:color="auto"/>
      </w:divBdr>
    </w:div>
    <w:div w:id="1641304576">
      <w:bodyDiv w:val="1"/>
      <w:marLeft w:val="0"/>
      <w:marRight w:val="0"/>
      <w:marTop w:val="0"/>
      <w:marBottom w:val="0"/>
      <w:divBdr>
        <w:top w:val="none" w:sz="0" w:space="0" w:color="auto"/>
        <w:left w:val="none" w:sz="0" w:space="0" w:color="auto"/>
        <w:bottom w:val="none" w:sz="0" w:space="0" w:color="auto"/>
        <w:right w:val="none" w:sz="0" w:space="0" w:color="auto"/>
      </w:divBdr>
    </w:div>
    <w:div w:id="1672566405">
      <w:bodyDiv w:val="1"/>
      <w:marLeft w:val="0"/>
      <w:marRight w:val="0"/>
      <w:marTop w:val="0"/>
      <w:marBottom w:val="0"/>
      <w:divBdr>
        <w:top w:val="none" w:sz="0" w:space="0" w:color="auto"/>
        <w:left w:val="none" w:sz="0" w:space="0" w:color="auto"/>
        <w:bottom w:val="none" w:sz="0" w:space="0" w:color="auto"/>
        <w:right w:val="none" w:sz="0" w:space="0" w:color="auto"/>
      </w:divBdr>
    </w:div>
    <w:div w:id="1686862949">
      <w:bodyDiv w:val="1"/>
      <w:marLeft w:val="0"/>
      <w:marRight w:val="0"/>
      <w:marTop w:val="0"/>
      <w:marBottom w:val="0"/>
      <w:divBdr>
        <w:top w:val="none" w:sz="0" w:space="0" w:color="auto"/>
        <w:left w:val="none" w:sz="0" w:space="0" w:color="auto"/>
        <w:bottom w:val="none" w:sz="0" w:space="0" w:color="auto"/>
        <w:right w:val="none" w:sz="0" w:space="0" w:color="auto"/>
      </w:divBdr>
    </w:div>
    <w:div w:id="2065792947">
      <w:bodyDiv w:val="1"/>
      <w:marLeft w:val="0"/>
      <w:marRight w:val="0"/>
      <w:marTop w:val="0"/>
      <w:marBottom w:val="0"/>
      <w:divBdr>
        <w:top w:val="none" w:sz="0" w:space="0" w:color="auto"/>
        <w:left w:val="none" w:sz="0" w:space="0" w:color="auto"/>
        <w:bottom w:val="none" w:sz="0" w:space="0" w:color="auto"/>
        <w:right w:val="none" w:sz="0" w:space="0" w:color="auto"/>
      </w:divBdr>
    </w:div>
    <w:div w:id="207843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907C-DAA8-4DFD-A917-AA39076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BỘ Y TẾ</vt:lpstr>
    </vt:vector>
  </TitlesOfParts>
  <Company>Microsoft</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Tran Tung</dc:creator>
  <cp:keywords/>
  <cp:lastModifiedBy>Tran Tuyen</cp:lastModifiedBy>
  <cp:revision>4</cp:revision>
  <cp:lastPrinted>2017-12-27T06:55:00Z</cp:lastPrinted>
  <dcterms:created xsi:type="dcterms:W3CDTF">2023-12-12T07:27:00Z</dcterms:created>
  <dcterms:modified xsi:type="dcterms:W3CDTF">2023-12-12T07:27:00Z</dcterms:modified>
</cp:coreProperties>
</file>