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C984EF" w14:textId="5F5F3593" w:rsidR="00907DB4" w:rsidRDefault="00465CBE" w:rsidP="004740F9">
      <w:pPr>
        <w:spacing w:after="0" w:line="240" w:lineRule="auto"/>
        <w:jc w:val="center"/>
        <w:rPr>
          <w:b/>
          <w:color w:val="000000" w:themeColor="text1"/>
        </w:rPr>
      </w:pPr>
      <w:bookmarkStart w:id="0" w:name="_GoBack"/>
      <w:bookmarkEnd w:id="0"/>
      <w:r>
        <w:rPr>
          <w:b/>
          <w:color w:val="000000" w:themeColor="text1"/>
        </w:rPr>
        <w:t>PHIẾU</w:t>
      </w:r>
      <w:r w:rsidR="00907DB4" w:rsidRPr="004740F9">
        <w:rPr>
          <w:b/>
          <w:color w:val="000000" w:themeColor="text1"/>
        </w:rPr>
        <w:t xml:space="preserve"> </w:t>
      </w:r>
      <w:r w:rsidR="00017C54" w:rsidRPr="004740F9">
        <w:rPr>
          <w:b/>
          <w:color w:val="000000" w:themeColor="text1"/>
        </w:rPr>
        <w:t xml:space="preserve">ĐÁNH GIÁ </w:t>
      </w:r>
    </w:p>
    <w:p w14:paraId="6CE45306" w14:textId="3FAD7E73" w:rsidR="00227958" w:rsidRDefault="009C0CCB" w:rsidP="009C0CCB">
      <w:pPr>
        <w:spacing w:after="0" w:line="240" w:lineRule="auto"/>
        <w:jc w:val="center"/>
        <w:rPr>
          <w:b/>
          <w:color w:val="000000" w:themeColor="text1"/>
        </w:rPr>
      </w:pPr>
      <w:r>
        <w:rPr>
          <w:b/>
          <w:color w:val="000000" w:themeColor="text1"/>
        </w:rPr>
        <w:t xml:space="preserve">Thực trạng triển khai các biện pháp                                                                                                   kiểm soát nhiễm khuẩn tại cơ sở khám bệnh, chữa bệnh </w:t>
      </w:r>
    </w:p>
    <w:p w14:paraId="00603140" w14:textId="7A7710BD" w:rsidR="009C0CCB" w:rsidRPr="009C0CCB" w:rsidRDefault="009C0CCB" w:rsidP="009C0CCB">
      <w:pPr>
        <w:spacing w:after="0" w:line="240" w:lineRule="auto"/>
        <w:jc w:val="center"/>
        <w:rPr>
          <w:bCs/>
          <w:i/>
          <w:iCs/>
          <w:color w:val="000000" w:themeColor="text1"/>
          <w:sz w:val="26"/>
          <w:szCs w:val="26"/>
        </w:rPr>
      </w:pPr>
      <w:r w:rsidRPr="009C0CCB">
        <w:rPr>
          <w:bCs/>
          <w:i/>
          <w:iCs/>
          <w:color w:val="000000" w:themeColor="text1"/>
          <w:sz w:val="26"/>
          <w:szCs w:val="26"/>
        </w:rPr>
        <w:t>(Kèm theo Công văn số       /KCB/ĐD&amp;KSNK ngày     tháng    năm 2024 của Cục QLKCB)</w:t>
      </w:r>
    </w:p>
    <w:p w14:paraId="0E51EE4A" w14:textId="77777777" w:rsidR="00227958" w:rsidRDefault="00227958" w:rsidP="00714FF8">
      <w:pPr>
        <w:jc w:val="center"/>
        <w:rPr>
          <w:b/>
          <w:color w:val="000000" w:themeColor="text1"/>
          <w:sz w:val="24"/>
          <w:szCs w:val="24"/>
        </w:rPr>
      </w:pPr>
    </w:p>
    <w:p w14:paraId="612419B2" w14:textId="7DC3CE61" w:rsidR="00CF35F5" w:rsidRPr="004740F9" w:rsidRDefault="00CF35F5" w:rsidP="00CF35F5">
      <w:pPr>
        <w:spacing w:after="0" w:line="240" w:lineRule="auto"/>
        <w:jc w:val="both"/>
        <w:rPr>
          <w:b/>
          <w:color w:val="000000" w:themeColor="text1"/>
          <w:sz w:val="24"/>
          <w:szCs w:val="24"/>
        </w:rPr>
      </w:pPr>
      <w:r w:rsidRPr="004740F9">
        <w:rPr>
          <w:b/>
          <w:color w:val="000000" w:themeColor="text1"/>
          <w:sz w:val="24"/>
          <w:szCs w:val="24"/>
        </w:rPr>
        <w:t xml:space="preserve">I. Thông tin chung về </w:t>
      </w:r>
      <w:r w:rsidR="00C272AC">
        <w:rPr>
          <w:b/>
          <w:color w:val="000000" w:themeColor="text1"/>
          <w:sz w:val="24"/>
          <w:szCs w:val="24"/>
        </w:rPr>
        <w:t>cơ sở khám bệnh, chữa bệnh</w:t>
      </w:r>
    </w:p>
    <w:p w14:paraId="40FA9F8D" w14:textId="77777777" w:rsidR="00CF35F5" w:rsidRPr="004740F9" w:rsidRDefault="00CF35F5" w:rsidP="00CF35F5">
      <w:pPr>
        <w:pStyle w:val="ListParagraph"/>
        <w:spacing w:after="0" w:line="240" w:lineRule="auto"/>
        <w:jc w:val="both"/>
        <w:rPr>
          <w:b/>
          <w:color w:val="000000" w:themeColor="text1"/>
          <w:sz w:val="24"/>
          <w:szCs w:val="24"/>
        </w:rPr>
      </w:pPr>
    </w:p>
    <w:tbl>
      <w:tblPr>
        <w:tblStyle w:val="a"/>
        <w:tblW w:w="103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7"/>
        <w:gridCol w:w="8203"/>
      </w:tblGrid>
      <w:tr w:rsidR="00CF35F5" w:rsidRPr="002D129E" w14:paraId="4DFAF812" w14:textId="77777777" w:rsidTr="00DB5ECB">
        <w:trPr>
          <w:jc w:val="center"/>
        </w:trPr>
        <w:tc>
          <w:tcPr>
            <w:tcW w:w="2117" w:type="dxa"/>
            <w:shd w:val="clear" w:color="auto" w:fill="auto"/>
            <w:tcMar>
              <w:top w:w="100" w:type="dxa"/>
              <w:left w:w="100" w:type="dxa"/>
              <w:bottom w:w="100" w:type="dxa"/>
              <w:right w:w="100" w:type="dxa"/>
            </w:tcMar>
          </w:tcPr>
          <w:p w14:paraId="69C7AE8D" w14:textId="77777777" w:rsidR="00CF35F5" w:rsidRPr="004740F9" w:rsidRDefault="00CF35F5" w:rsidP="00C272A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1. Tên bệnh viện</w:t>
            </w:r>
          </w:p>
        </w:tc>
        <w:tc>
          <w:tcPr>
            <w:tcW w:w="8203" w:type="dxa"/>
            <w:shd w:val="clear" w:color="auto" w:fill="auto"/>
            <w:tcMar>
              <w:top w:w="100" w:type="dxa"/>
              <w:left w:w="100" w:type="dxa"/>
              <w:bottom w:w="100" w:type="dxa"/>
              <w:right w:w="100" w:type="dxa"/>
            </w:tcMar>
          </w:tcPr>
          <w:p w14:paraId="2C803842" w14:textId="77777777" w:rsidR="00CF35F5" w:rsidRPr="004740F9" w:rsidRDefault="00CF35F5" w:rsidP="00DB5ECB">
            <w:pPr>
              <w:widowControl w:val="0"/>
              <w:pBdr>
                <w:top w:val="nil"/>
                <w:left w:val="nil"/>
                <w:bottom w:val="nil"/>
                <w:right w:val="nil"/>
                <w:between w:val="nil"/>
              </w:pBdr>
              <w:spacing w:after="0" w:line="240" w:lineRule="auto"/>
              <w:rPr>
                <w:b/>
                <w:color w:val="000000" w:themeColor="text1"/>
                <w:sz w:val="24"/>
                <w:szCs w:val="24"/>
              </w:rPr>
            </w:pPr>
          </w:p>
        </w:tc>
      </w:tr>
      <w:tr w:rsidR="00CF35F5" w:rsidRPr="002D129E" w14:paraId="2F0A902F" w14:textId="77777777" w:rsidTr="00DB5ECB">
        <w:trPr>
          <w:jc w:val="center"/>
        </w:trPr>
        <w:tc>
          <w:tcPr>
            <w:tcW w:w="2117" w:type="dxa"/>
            <w:shd w:val="clear" w:color="auto" w:fill="auto"/>
            <w:tcMar>
              <w:top w:w="100" w:type="dxa"/>
              <w:left w:w="100" w:type="dxa"/>
              <w:bottom w:w="100" w:type="dxa"/>
              <w:right w:w="100" w:type="dxa"/>
            </w:tcMar>
          </w:tcPr>
          <w:p w14:paraId="300B97F1" w14:textId="77777777" w:rsidR="00CF35F5" w:rsidRPr="004740F9" w:rsidRDefault="00CF35F5" w:rsidP="00C272A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2. Địa chỉ</w:t>
            </w:r>
          </w:p>
        </w:tc>
        <w:tc>
          <w:tcPr>
            <w:tcW w:w="8203" w:type="dxa"/>
            <w:shd w:val="clear" w:color="auto" w:fill="auto"/>
            <w:tcMar>
              <w:top w:w="100" w:type="dxa"/>
              <w:left w:w="100" w:type="dxa"/>
              <w:bottom w:w="100" w:type="dxa"/>
              <w:right w:w="100" w:type="dxa"/>
            </w:tcMar>
          </w:tcPr>
          <w:p w14:paraId="47D0C461" w14:textId="77777777" w:rsidR="00CF35F5" w:rsidRPr="004740F9" w:rsidRDefault="00CF35F5" w:rsidP="00DB5ECB">
            <w:pPr>
              <w:widowControl w:val="0"/>
              <w:pBdr>
                <w:top w:val="nil"/>
                <w:left w:val="nil"/>
                <w:bottom w:val="nil"/>
                <w:right w:val="nil"/>
                <w:between w:val="nil"/>
              </w:pBdr>
              <w:spacing w:after="0" w:line="240" w:lineRule="auto"/>
              <w:rPr>
                <w:b/>
                <w:color w:val="000000" w:themeColor="text1"/>
                <w:sz w:val="24"/>
                <w:szCs w:val="24"/>
              </w:rPr>
            </w:pPr>
          </w:p>
        </w:tc>
      </w:tr>
      <w:tr w:rsidR="00CF35F5" w:rsidRPr="002D129E" w14:paraId="4D78FC56" w14:textId="77777777" w:rsidTr="00DB5ECB">
        <w:trPr>
          <w:jc w:val="center"/>
        </w:trPr>
        <w:tc>
          <w:tcPr>
            <w:tcW w:w="2117" w:type="dxa"/>
            <w:shd w:val="clear" w:color="auto" w:fill="auto"/>
            <w:tcMar>
              <w:top w:w="100" w:type="dxa"/>
              <w:left w:w="100" w:type="dxa"/>
              <w:bottom w:w="100" w:type="dxa"/>
              <w:right w:w="100" w:type="dxa"/>
            </w:tcMar>
          </w:tcPr>
          <w:p w14:paraId="434A37D6" w14:textId="14499358" w:rsidR="00CF35F5" w:rsidRPr="004740F9" w:rsidRDefault="00CF35F5" w:rsidP="00C272A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3. Họ</w:t>
            </w:r>
            <w:r w:rsidR="00C272AC">
              <w:rPr>
                <w:color w:val="000000" w:themeColor="text1"/>
                <w:sz w:val="24"/>
                <w:szCs w:val="24"/>
              </w:rPr>
              <w:t>,</w:t>
            </w:r>
            <w:r w:rsidRPr="004740F9">
              <w:rPr>
                <w:color w:val="000000" w:themeColor="text1"/>
                <w:sz w:val="24"/>
                <w:szCs w:val="24"/>
              </w:rPr>
              <w:t xml:space="preserve"> tên Giám đốc</w:t>
            </w:r>
          </w:p>
        </w:tc>
        <w:tc>
          <w:tcPr>
            <w:tcW w:w="8203" w:type="dxa"/>
            <w:shd w:val="clear" w:color="auto" w:fill="auto"/>
            <w:tcMar>
              <w:top w:w="100" w:type="dxa"/>
              <w:left w:w="100" w:type="dxa"/>
              <w:bottom w:w="100" w:type="dxa"/>
              <w:right w:w="100" w:type="dxa"/>
            </w:tcMar>
          </w:tcPr>
          <w:p w14:paraId="114CE1A4" w14:textId="77777777" w:rsidR="00CF35F5" w:rsidRPr="004740F9" w:rsidRDefault="00CF35F5" w:rsidP="00DB5ECB">
            <w:pPr>
              <w:widowControl w:val="0"/>
              <w:pBdr>
                <w:top w:val="nil"/>
                <w:left w:val="nil"/>
                <w:bottom w:val="nil"/>
                <w:right w:val="nil"/>
                <w:between w:val="nil"/>
              </w:pBdr>
              <w:spacing w:after="0" w:line="240" w:lineRule="auto"/>
              <w:rPr>
                <w:b/>
                <w:color w:val="000000" w:themeColor="text1"/>
                <w:sz w:val="24"/>
                <w:szCs w:val="24"/>
              </w:rPr>
            </w:pPr>
          </w:p>
        </w:tc>
      </w:tr>
      <w:tr w:rsidR="00CF35F5" w:rsidRPr="002D129E" w14:paraId="108AFAFE" w14:textId="77777777" w:rsidTr="00DB5ECB">
        <w:trPr>
          <w:trHeight w:val="290"/>
          <w:jc w:val="center"/>
        </w:trPr>
        <w:tc>
          <w:tcPr>
            <w:tcW w:w="2117" w:type="dxa"/>
            <w:shd w:val="clear" w:color="auto" w:fill="auto"/>
            <w:tcMar>
              <w:top w:w="100" w:type="dxa"/>
              <w:left w:w="100" w:type="dxa"/>
              <w:bottom w:w="100" w:type="dxa"/>
              <w:right w:w="100" w:type="dxa"/>
            </w:tcMar>
          </w:tcPr>
          <w:p w14:paraId="35754C14" w14:textId="77777777" w:rsidR="00CF35F5" w:rsidRPr="004740F9" w:rsidRDefault="00CF35F5" w:rsidP="00C272A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4. Tuyến BV</w:t>
            </w:r>
          </w:p>
        </w:tc>
        <w:tc>
          <w:tcPr>
            <w:tcW w:w="8203" w:type="dxa"/>
            <w:shd w:val="clear" w:color="auto" w:fill="auto"/>
            <w:tcMar>
              <w:top w:w="100" w:type="dxa"/>
              <w:left w:w="100" w:type="dxa"/>
              <w:bottom w:w="100" w:type="dxa"/>
              <w:right w:w="100" w:type="dxa"/>
            </w:tcMar>
          </w:tcPr>
          <w:p w14:paraId="6FF47720" w14:textId="77777777" w:rsidR="00CF35F5" w:rsidRPr="004740F9" w:rsidRDefault="00CF35F5" w:rsidP="00DB5ECB">
            <w:pPr>
              <w:spacing w:after="0" w:line="240" w:lineRule="auto"/>
              <w:rPr>
                <w:color w:val="000000" w:themeColor="text1"/>
                <w:sz w:val="24"/>
                <w:szCs w:val="24"/>
              </w:rPr>
            </w:pPr>
            <w:r w:rsidRPr="004740F9">
              <w:rPr>
                <w:color w:val="000000" w:themeColor="text1"/>
                <w:sz w:val="24"/>
                <w:szCs w:val="24"/>
              </w:rPr>
              <w:t>□ Trung ương;</w:t>
            </w:r>
            <w:r w:rsidRPr="004740F9">
              <w:rPr>
                <w:color w:val="000000" w:themeColor="text1"/>
                <w:sz w:val="24"/>
                <w:szCs w:val="24"/>
              </w:rPr>
              <w:tab/>
              <w:t xml:space="preserve">            □ Tỉnh/thành phố           □ Quận/huyện</w:t>
            </w:r>
            <w:r w:rsidRPr="004740F9">
              <w:rPr>
                <w:color w:val="000000" w:themeColor="text1"/>
                <w:sz w:val="24"/>
                <w:szCs w:val="24"/>
              </w:rPr>
              <w:tab/>
            </w:r>
          </w:p>
        </w:tc>
      </w:tr>
      <w:tr w:rsidR="00CF35F5" w:rsidRPr="002D129E" w14:paraId="3C22E798" w14:textId="77777777" w:rsidTr="00DB5ECB">
        <w:trPr>
          <w:trHeight w:val="290"/>
          <w:jc w:val="center"/>
        </w:trPr>
        <w:tc>
          <w:tcPr>
            <w:tcW w:w="2117" w:type="dxa"/>
            <w:shd w:val="clear" w:color="auto" w:fill="auto"/>
            <w:tcMar>
              <w:top w:w="100" w:type="dxa"/>
              <w:left w:w="100" w:type="dxa"/>
              <w:bottom w:w="100" w:type="dxa"/>
              <w:right w:w="100" w:type="dxa"/>
            </w:tcMar>
          </w:tcPr>
          <w:p w14:paraId="3ECB9932" w14:textId="77777777" w:rsidR="00CF35F5" w:rsidRPr="004740F9" w:rsidRDefault="00CF35F5" w:rsidP="00C272A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5. Hạng BV</w:t>
            </w:r>
          </w:p>
        </w:tc>
        <w:tc>
          <w:tcPr>
            <w:tcW w:w="8203" w:type="dxa"/>
            <w:shd w:val="clear" w:color="auto" w:fill="auto"/>
            <w:tcMar>
              <w:top w:w="100" w:type="dxa"/>
              <w:left w:w="100" w:type="dxa"/>
              <w:bottom w:w="100" w:type="dxa"/>
              <w:right w:w="100" w:type="dxa"/>
            </w:tcMar>
          </w:tcPr>
          <w:p w14:paraId="23C0F27A" w14:textId="5E98CBB8" w:rsidR="00CF35F5" w:rsidRPr="004740F9" w:rsidRDefault="00CF35F5" w:rsidP="00DB5ECB">
            <w:pPr>
              <w:spacing w:after="0" w:line="240" w:lineRule="auto"/>
              <w:rPr>
                <w:color w:val="000000" w:themeColor="text1"/>
                <w:sz w:val="24"/>
                <w:szCs w:val="24"/>
              </w:rPr>
            </w:pPr>
            <w:r w:rsidRPr="004740F9">
              <w:rPr>
                <w:color w:val="000000" w:themeColor="text1"/>
                <w:sz w:val="24"/>
                <w:szCs w:val="24"/>
              </w:rPr>
              <w:t>□</w:t>
            </w:r>
            <w:r>
              <w:rPr>
                <w:color w:val="000000" w:themeColor="text1"/>
                <w:sz w:val="24"/>
                <w:szCs w:val="24"/>
              </w:rPr>
              <w:t xml:space="preserve"> </w:t>
            </w:r>
            <w:r w:rsidRPr="004740F9">
              <w:rPr>
                <w:color w:val="000000" w:themeColor="text1"/>
                <w:sz w:val="24"/>
                <w:szCs w:val="24"/>
              </w:rPr>
              <w:t>Hạng đặc biệt;</w:t>
            </w:r>
            <w:r w:rsidRPr="004740F9">
              <w:rPr>
                <w:color w:val="000000" w:themeColor="text1"/>
                <w:sz w:val="24"/>
                <w:szCs w:val="24"/>
              </w:rPr>
              <w:tab/>
              <w:t xml:space="preserve">□ Hạng 1; </w:t>
            </w:r>
            <w:r w:rsidRPr="004740F9">
              <w:rPr>
                <w:color w:val="000000" w:themeColor="text1"/>
                <w:sz w:val="24"/>
                <w:szCs w:val="24"/>
              </w:rPr>
              <w:tab/>
              <w:t>□ Hạng 2;    □ Hạng 3</w:t>
            </w:r>
            <w:r w:rsidR="00C272AC">
              <w:rPr>
                <w:color w:val="000000" w:themeColor="text1"/>
                <w:sz w:val="24"/>
                <w:szCs w:val="24"/>
              </w:rPr>
              <w:t xml:space="preserve">      </w:t>
            </w:r>
            <w:r w:rsidR="00C272AC" w:rsidRPr="004740F9">
              <w:rPr>
                <w:color w:val="000000" w:themeColor="text1"/>
                <w:sz w:val="24"/>
                <w:szCs w:val="24"/>
              </w:rPr>
              <w:t>□</w:t>
            </w:r>
            <w:r w:rsidR="00C272AC">
              <w:rPr>
                <w:color w:val="000000" w:themeColor="text1"/>
                <w:sz w:val="24"/>
                <w:szCs w:val="24"/>
              </w:rPr>
              <w:t xml:space="preserve"> Khác</w:t>
            </w:r>
            <w:proofErr w:type="gramStart"/>
            <w:r w:rsidR="00C272AC">
              <w:rPr>
                <w:color w:val="000000" w:themeColor="text1"/>
                <w:sz w:val="24"/>
                <w:szCs w:val="24"/>
              </w:rPr>
              <w:t>:…………..</w:t>
            </w:r>
            <w:proofErr w:type="gramEnd"/>
          </w:p>
        </w:tc>
      </w:tr>
      <w:tr w:rsidR="00CF35F5" w:rsidRPr="002D129E" w14:paraId="21DB2F1A" w14:textId="77777777" w:rsidTr="00DB5ECB">
        <w:trPr>
          <w:trHeight w:val="290"/>
          <w:jc w:val="center"/>
        </w:trPr>
        <w:tc>
          <w:tcPr>
            <w:tcW w:w="2117" w:type="dxa"/>
            <w:shd w:val="clear" w:color="auto" w:fill="auto"/>
            <w:tcMar>
              <w:top w:w="100" w:type="dxa"/>
              <w:left w:w="100" w:type="dxa"/>
              <w:bottom w:w="100" w:type="dxa"/>
              <w:right w:w="100" w:type="dxa"/>
            </w:tcMar>
          </w:tcPr>
          <w:p w14:paraId="221B91AE" w14:textId="77777777" w:rsidR="00CF35F5" w:rsidRPr="004740F9" w:rsidRDefault="00CF35F5" w:rsidP="00C272A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6. Loại BV</w:t>
            </w:r>
          </w:p>
        </w:tc>
        <w:tc>
          <w:tcPr>
            <w:tcW w:w="8203" w:type="dxa"/>
            <w:shd w:val="clear" w:color="auto" w:fill="auto"/>
            <w:tcMar>
              <w:top w:w="100" w:type="dxa"/>
              <w:left w:w="100" w:type="dxa"/>
              <w:bottom w:w="100" w:type="dxa"/>
              <w:right w:w="100" w:type="dxa"/>
            </w:tcMar>
          </w:tcPr>
          <w:p w14:paraId="16B0836D" w14:textId="77777777" w:rsidR="00CF35F5" w:rsidRPr="004740F9" w:rsidRDefault="00CF35F5" w:rsidP="00DB5ECB">
            <w:pPr>
              <w:spacing w:after="0" w:line="240" w:lineRule="auto"/>
              <w:rPr>
                <w:color w:val="000000" w:themeColor="text1"/>
                <w:sz w:val="24"/>
                <w:szCs w:val="24"/>
              </w:rPr>
            </w:pPr>
            <w:r w:rsidRPr="004740F9">
              <w:rPr>
                <w:color w:val="000000" w:themeColor="text1"/>
                <w:sz w:val="24"/>
                <w:szCs w:val="24"/>
              </w:rPr>
              <w:t>□ BV công  lập           □ BV tư nhân</w:t>
            </w:r>
          </w:p>
          <w:p w14:paraId="0CAE9D74" w14:textId="3A877264" w:rsidR="00CF35F5" w:rsidRPr="004740F9" w:rsidRDefault="00CF35F5" w:rsidP="00DB5ECB">
            <w:pPr>
              <w:spacing w:after="0" w:line="240" w:lineRule="auto"/>
              <w:rPr>
                <w:color w:val="000000" w:themeColor="text1"/>
                <w:sz w:val="24"/>
                <w:szCs w:val="24"/>
              </w:rPr>
            </w:pPr>
            <w:r w:rsidRPr="004740F9">
              <w:rPr>
                <w:color w:val="000000" w:themeColor="text1"/>
                <w:sz w:val="24"/>
                <w:szCs w:val="24"/>
              </w:rPr>
              <w:t>□ BVĐK                     □ BV chuyên khoa          □ BV ngành</w:t>
            </w:r>
            <w:r w:rsidR="00C272AC">
              <w:rPr>
                <w:color w:val="000000" w:themeColor="text1"/>
                <w:sz w:val="24"/>
                <w:szCs w:val="24"/>
              </w:rPr>
              <w:t xml:space="preserve">       </w:t>
            </w:r>
            <w:r w:rsidR="00C272AC" w:rsidRPr="004740F9">
              <w:rPr>
                <w:color w:val="000000" w:themeColor="text1"/>
                <w:sz w:val="24"/>
                <w:szCs w:val="24"/>
              </w:rPr>
              <w:t>□</w:t>
            </w:r>
            <w:r w:rsidR="00C272AC">
              <w:rPr>
                <w:color w:val="000000" w:themeColor="text1"/>
                <w:sz w:val="24"/>
                <w:szCs w:val="24"/>
              </w:rPr>
              <w:t xml:space="preserve"> BV trường ĐH</w:t>
            </w:r>
          </w:p>
        </w:tc>
      </w:tr>
      <w:tr w:rsidR="00CF35F5" w:rsidRPr="002D129E" w14:paraId="1285D4BE" w14:textId="77777777" w:rsidTr="00DB5ECB">
        <w:trPr>
          <w:jc w:val="center"/>
        </w:trPr>
        <w:tc>
          <w:tcPr>
            <w:tcW w:w="2117" w:type="dxa"/>
            <w:shd w:val="clear" w:color="auto" w:fill="auto"/>
            <w:tcMar>
              <w:top w:w="100" w:type="dxa"/>
              <w:left w:w="100" w:type="dxa"/>
              <w:bottom w:w="100" w:type="dxa"/>
              <w:right w:w="100" w:type="dxa"/>
            </w:tcMar>
          </w:tcPr>
          <w:p w14:paraId="70AAC89E" w14:textId="7E79FE14" w:rsidR="00CF35F5" w:rsidRPr="004740F9" w:rsidRDefault="00CF35F5" w:rsidP="00C272A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7. Số </w:t>
            </w:r>
            <w:r w:rsidR="00666055">
              <w:rPr>
                <w:color w:val="000000" w:themeColor="text1"/>
                <w:sz w:val="24"/>
                <w:szCs w:val="24"/>
              </w:rPr>
              <w:t>giường bệnh</w:t>
            </w:r>
            <w:r w:rsidRPr="004740F9">
              <w:rPr>
                <w:color w:val="000000" w:themeColor="text1"/>
                <w:sz w:val="24"/>
                <w:szCs w:val="24"/>
              </w:rPr>
              <w:t xml:space="preserve"> </w:t>
            </w:r>
          </w:p>
        </w:tc>
        <w:tc>
          <w:tcPr>
            <w:tcW w:w="8203" w:type="dxa"/>
            <w:shd w:val="clear" w:color="auto" w:fill="auto"/>
            <w:tcMar>
              <w:top w:w="100" w:type="dxa"/>
              <w:left w:w="100" w:type="dxa"/>
              <w:bottom w:w="100" w:type="dxa"/>
              <w:right w:w="100" w:type="dxa"/>
            </w:tcMar>
          </w:tcPr>
          <w:p w14:paraId="62DF3CDF" w14:textId="5597B18C" w:rsidR="00CF35F5" w:rsidRPr="004740F9" w:rsidRDefault="00CF35F5" w:rsidP="00DB5ECB">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GB kế hoạch: </w:t>
            </w:r>
            <w:r w:rsidR="00C272AC">
              <w:rPr>
                <w:color w:val="000000" w:themeColor="text1"/>
                <w:sz w:val="24"/>
                <w:szCs w:val="24"/>
              </w:rPr>
              <w:t>………………..</w:t>
            </w:r>
            <w:r w:rsidRPr="004740F9">
              <w:rPr>
                <w:color w:val="000000" w:themeColor="text1"/>
                <w:sz w:val="24"/>
                <w:szCs w:val="24"/>
              </w:rPr>
              <w:t xml:space="preserve">  </w:t>
            </w:r>
            <w:r w:rsidR="00C272AC">
              <w:rPr>
                <w:color w:val="000000" w:themeColor="text1"/>
                <w:sz w:val="24"/>
                <w:szCs w:val="24"/>
              </w:rPr>
              <w:t xml:space="preserve">         </w:t>
            </w:r>
            <w:r w:rsidRPr="004740F9">
              <w:rPr>
                <w:color w:val="000000" w:themeColor="text1"/>
                <w:sz w:val="24"/>
                <w:szCs w:val="24"/>
              </w:rPr>
              <w:t xml:space="preserve">GB thực kê: </w:t>
            </w:r>
            <w:r w:rsidR="00C272AC">
              <w:rPr>
                <w:color w:val="000000" w:themeColor="text1"/>
                <w:sz w:val="24"/>
                <w:szCs w:val="24"/>
              </w:rPr>
              <w:t>……………………………</w:t>
            </w:r>
            <w:r w:rsidR="001C2F34">
              <w:rPr>
                <w:color w:val="000000" w:themeColor="text1"/>
                <w:sz w:val="24"/>
                <w:szCs w:val="24"/>
              </w:rPr>
              <w:t>……</w:t>
            </w:r>
          </w:p>
          <w:p w14:paraId="292F315F" w14:textId="79D19A24" w:rsidR="00CF35F5" w:rsidRPr="004740F9" w:rsidRDefault="00CF35F5" w:rsidP="00DB5ECB">
            <w:pPr>
              <w:widowControl w:val="0"/>
              <w:pBdr>
                <w:top w:val="nil"/>
                <w:left w:val="nil"/>
                <w:bottom w:val="nil"/>
                <w:right w:val="nil"/>
                <w:between w:val="nil"/>
              </w:pBdr>
              <w:spacing w:after="0" w:line="240" w:lineRule="auto"/>
              <w:rPr>
                <w:b/>
                <w:color w:val="000000" w:themeColor="text1"/>
                <w:sz w:val="24"/>
                <w:szCs w:val="24"/>
              </w:rPr>
            </w:pPr>
            <w:r w:rsidRPr="004740F9">
              <w:rPr>
                <w:color w:val="000000" w:themeColor="text1"/>
                <w:sz w:val="24"/>
                <w:szCs w:val="24"/>
              </w:rPr>
              <w:t>GB HSTC</w:t>
            </w:r>
            <w:proofErr w:type="gramStart"/>
            <w:r w:rsidRPr="004740F9">
              <w:rPr>
                <w:color w:val="000000" w:themeColor="text1"/>
                <w:sz w:val="24"/>
                <w:szCs w:val="24"/>
              </w:rPr>
              <w:t>:</w:t>
            </w:r>
            <w:r w:rsidR="00C272AC">
              <w:rPr>
                <w:color w:val="000000" w:themeColor="text1"/>
                <w:sz w:val="24"/>
                <w:szCs w:val="24"/>
              </w:rPr>
              <w:t>…………</w:t>
            </w:r>
            <w:r w:rsidR="001C2F34">
              <w:rPr>
                <w:color w:val="000000" w:themeColor="text1"/>
                <w:sz w:val="24"/>
                <w:szCs w:val="24"/>
              </w:rPr>
              <w:t>……..</w:t>
            </w:r>
            <w:r w:rsidR="00C272AC">
              <w:rPr>
                <w:color w:val="000000" w:themeColor="text1"/>
                <w:sz w:val="24"/>
                <w:szCs w:val="24"/>
              </w:rPr>
              <w:t>.</w:t>
            </w:r>
            <w:r w:rsidR="001C2F34">
              <w:rPr>
                <w:color w:val="000000" w:themeColor="text1"/>
                <w:sz w:val="24"/>
                <w:szCs w:val="24"/>
              </w:rPr>
              <w:t>....</w:t>
            </w:r>
            <w:proofErr w:type="gramEnd"/>
            <w:r w:rsidRPr="004740F9">
              <w:rPr>
                <w:color w:val="000000" w:themeColor="text1"/>
                <w:sz w:val="24"/>
                <w:szCs w:val="24"/>
              </w:rPr>
              <w:t xml:space="preserve">  </w:t>
            </w:r>
            <w:r w:rsidR="001C2F34">
              <w:rPr>
                <w:color w:val="000000" w:themeColor="text1"/>
                <w:sz w:val="24"/>
                <w:szCs w:val="24"/>
              </w:rPr>
              <w:t xml:space="preserve">         </w:t>
            </w:r>
            <w:r w:rsidRPr="004740F9">
              <w:rPr>
                <w:color w:val="000000" w:themeColor="text1"/>
                <w:sz w:val="24"/>
                <w:szCs w:val="24"/>
              </w:rPr>
              <w:t xml:space="preserve">GB ngoại khoa: </w:t>
            </w:r>
            <w:r w:rsidR="001C2F34">
              <w:rPr>
                <w:color w:val="000000" w:themeColor="text1"/>
                <w:sz w:val="24"/>
                <w:szCs w:val="24"/>
              </w:rPr>
              <w:t xml:space="preserve">……………..……………...  </w:t>
            </w:r>
          </w:p>
        </w:tc>
      </w:tr>
      <w:tr w:rsidR="00C272AC" w:rsidRPr="002D129E" w14:paraId="343E95C7" w14:textId="77777777" w:rsidTr="00DB5ECB">
        <w:trPr>
          <w:jc w:val="center"/>
        </w:trPr>
        <w:tc>
          <w:tcPr>
            <w:tcW w:w="2117" w:type="dxa"/>
            <w:shd w:val="clear" w:color="auto" w:fill="auto"/>
            <w:tcMar>
              <w:top w:w="100" w:type="dxa"/>
              <w:left w:w="100" w:type="dxa"/>
              <w:bottom w:w="100" w:type="dxa"/>
              <w:right w:w="100" w:type="dxa"/>
            </w:tcMar>
          </w:tcPr>
          <w:p w14:paraId="2E658059" w14:textId="64CA730F" w:rsidR="00C272AC" w:rsidRPr="004740F9" w:rsidRDefault="00C272AC" w:rsidP="00C272AC">
            <w:pPr>
              <w:widowControl w:val="0"/>
              <w:pBdr>
                <w:top w:val="nil"/>
                <w:left w:val="nil"/>
                <w:bottom w:val="nil"/>
                <w:right w:val="nil"/>
                <w:between w:val="nil"/>
              </w:pBdr>
              <w:spacing w:after="0" w:line="240" w:lineRule="auto"/>
              <w:jc w:val="both"/>
              <w:rPr>
                <w:color w:val="000000" w:themeColor="text1"/>
                <w:sz w:val="24"/>
                <w:szCs w:val="24"/>
              </w:rPr>
            </w:pPr>
            <w:r>
              <w:rPr>
                <w:color w:val="000000" w:themeColor="text1"/>
                <w:sz w:val="24"/>
                <w:szCs w:val="24"/>
              </w:rPr>
              <w:t xml:space="preserve">8. Số NB </w:t>
            </w:r>
            <w:r w:rsidR="00815465">
              <w:rPr>
                <w:color w:val="000000" w:themeColor="text1"/>
                <w:sz w:val="24"/>
                <w:szCs w:val="24"/>
              </w:rPr>
              <w:t>hiện có</w:t>
            </w:r>
          </w:p>
        </w:tc>
        <w:tc>
          <w:tcPr>
            <w:tcW w:w="8203" w:type="dxa"/>
            <w:shd w:val="clear" w:color="auto" w:fill="auto"/>
            <w:tcMar>
              <w:top w:w="100" w:type="dxa"/>
              <w:left w:w="100" w:type="dxa"/>
              <w:bottom w:w="100" w:type="dxa"/>
              <w:right w:w="100" w:type="dxa"/>
            </w:tcMar>
          </w:tcPr>
          <w:p w14:paraId="471B3EFC" w14:textId="5756A636" w:rsidR="00C272AC" w:rsidRDefault="00C272AC" w:rsidP="00DB5ECB">
            <w:pPr>
              <w:widowControl w:val="0"/>
              <w:pBdr>
                <w:top w:val="nil"/>
                <w:left w:val="nil"/>
                <w:bottom w:val="nil"/>
                <w:right w:val="nil"/>
                <w:between w:val="nil"/>
              </w:pBdr>
              <w:spacing w:after="0" w:line="240" w:lineRule="auto"/>
              <w:rPr>
                <w:color w:val="000000" w:themeColor="text1"/>
                <w:sz w:val="24"/>
                <w:szCs w:val="24"/>
              </w:rPr>
            </w:pPr>
            <w:r>
              <w:rPr>
                <w:color w:val="000000" w:themeColor="text1"/>
                <w:sz w:val="24"/>
                <w:szCs w:val="24"/>
              </w:rPr>
              <w:t>NB nội trú toàn BV</w:t>
            </w:r>
            <w:proofErr w:type="gramStart"/>
            <w:r>
              <w:rPr>
                <w:color w:val="000000" w:themeColor="text1"/>
                <w:sz w:val="24"/>
                <w:szCs w:val="24"/>
              </w:rPr>
              <w:t>:…………</w:t>
            </w:r>
            <w:r w:rsidR="00815465">
              <w:rPr>
                <w:color w:val="000000" w:themeColor="text1"/>
                <w:sz w:val="24"/>
                <w:szCs w:val="24"/>
              </w:rPr>
              <w:t>…</w:t>
            </w:r>
            <w:proofErr w:type="gramEnd"/>
            <w:r>
              <w:rPr>
                <w:color w:val="000000" w:themeColor="text1"/>
                <w:sz w:val="24"/>
                <w:szCs w:val="24"/>
              </w:rPr>
              <w:t xml:space="preserve"> </w:t>
            </w:r>
            <w:r w:rsidR="00815465">
              <w:rPr>
                <w:color w:val="000000" w:themeColor="text1"/>
                <w:sz w:val="24"/>
                <w:szCs w:val="24"/>
              </w:rPr>
              <w:t xml:space="preserve">         </w:t>
            </w:r>
            <w:r>
              <w:rPr>
                <w:color w:val="000000" w:themeColor="text1"/>
                <w:sz w:val="24"/>
                <w:szCs w:val="24"/>
              </w:rPr>
              <w:t>NB khoa HSTC</w:t>
            </w:r>
            <w:proofErr w:type="gramStart"/>
            <w:r>
              <w:rPr>
                <w:color w:val="000000" w:themeColor="text1"/>
                <w:sz w:val="24"/>
                <w:szCs w:val="24"/>
              </w:rPr>
              <w:t>:…………</w:t>
            </w:r>
            <w:r w:rsidR="001C2F34">
              <w:rPr>
                <w:color w:val="000000" w:themeColor="text1"/>
                <w:sz w:val="24"/>
                <w:szCs w:val="24"/>
              </w:rPr>
              <w:t>…………….</w:t>
            </w:r>
            <w:r>
              <w:rPr>
                <w:color w:val="000000" w:themeColor="text1"/>
                <w:sz w:val="24"/>
                <w:szCs w:val="24"/>
              </w:rPr>
              <w:t>…..</w:t>
            </w:r>
            <w:proofErr w:type="gramEnd"/>
          </w:p>
          <w:p w14:paraId="06F9B26C" w14:textId="077C9786" w:rsidR="00815465" w:rsidRPr="004740F9" w:rsidRDefault="00815465" w:rsidP="00DB5ECB">
            <w:pPr>
              <w:widowControl w:val="0"/>
              <w:pBdr>
                <w:top w:val="nil"/>
                <w:left w:val="nil"/>
                <w:bottom w:val="nil"/>
                <w:right w:val="nil"/>
                <w:between w:val="nil"/>
              </w:pBdr>
              <w:spacing w:after="0" w:line="240" w:lineRule="auto"/>
              <w:rPr>
                <w:color w:val="000000" w:themeColor="text1"/>
                <w:sz w:val="24"/>
                <w:szCs w:val="24"/>
              </w:rPr>
            </w:pPr>
            <w:r>
              <w:rPr>
                <w:color w:val="000000" w:themeColor="text1"/>
                <w:sz w:val="24"/>
                <w:szCs w:val="24"/>
              </w:rPr>
              <w:t>NBCS cấp I</w:t>
            </w:r>
            <w:proofErr w:type="gramStart"/>
            <w:r>
              <w:rPr>
                <w:color w:val="000000" w:themeColor="text1"/>
                <w:sz w:val="24"/>
                <w:szCs w:val="24"/>
              </w:rPr>
              <w:t>:……………………</w:t>
            </w:r>
            <w:proofErr w:type="gramEnd"/>
            <w:r w:rsidR="001C2F34">
              <w:rPr>
                <w:color w:val="000000" w:themeColor="text1"/>
                <w:sz w:val="24"/>
                <w:szCs w:val="24"/>
              </w:rPr>
              <w:t xml:space="preserve">           (</w:t>
            </w:r>
            <w:r w:rsidR="001C2F34" w:rsidRPr="001C2F34">
              <w:rPr>
                <w:i/>
                <w:iCs/>
                <w:color w:val="000000" w:themeColor="text1"/>
                <w:sz w:val="20"/>
                <w:szCs w:val="20"/>
              </w:rPr>
              <w:t>BV có nhiều khoa HSTC thì lấy TS NB</w:t>
            </w:r>
            <w:r w:rsidR="001C2F34">
              <w:rPr>
                <w:color w:val="000000" w:themeColor="text1"/>
                <w:sz w:val="24"/>
                <w:szCs w:val="24"/>
              </w:rPr>
              <w:t xml:space="preserve"> </w:t>
            </w:r>
            <w:r w:rsidR="001C2F34" w:rsidRPr="001C2F34">
              <w:rPr>
                <w:i/>
                <w:iCs/>
                <w:color w:val="000000" w:themeColor="text1"/>
                <w:sz w:val="20"/>
                <w:szCs w:val="20"/>
              </w:rPr>
              <w:t>các khoa)</w:t>
            </w:r>
          </w:p>
        </w:tc>
      </w:tr>
      <w:tr w:rsidR="00CF35F5" w:rsidRPr="002D129E" w14:paraId="6475E4D1" w14:textId="77777777" w:rsidTr="00DB5ECB">
        <w:trPr>
          <w:jc w:val="center"/>
        </w:trPr>
        <w:tc>
          <w:tcPr>
            <w:tcW w:w="2117" w:type="dxa"/>
            <w:shd w:val="clear" w:color="auto" w:fill="auto"/>
            <w:tcMar>
              <w:top w:w="100" w:type="dxa"/>
              <w:left w:w="100" w:type="dxa"/>
              <w:bottom w:w="100" w:type="dxa"/>
              <w:right w:w="100" w:type="dxa"/>
            </w:tcMar>
          </w:tcPr>
          <w:p w14:paraId="333F3E96" w14:textId="0DA7E169" w:rsidR="00CF35F5" w:rsidRPr="004740F9" w:rsidRDefault="00815465" w:rsidP="00C272AC">
            <w:pPr>
              <w:widowControl w:val="0"/>
              <w:pBdr>
                <w:top w:val="nil"/>
                <w:left w:val="nil"/>
                <w:bottom w:val="nil"/>
                <w:right w:val="nil"/>
                <w:between w:val="nil"/>
              </w:pBdr>
              <w:spacing w:after="0" w:line="240" w:lineRule="auto"/>
              <w:jc w:val="both"/>
              <w:rPr>
                <w:color w:val="000000" w:themeColor="text1"/>
                <w:sz w:val="24"/>
                <w:szCs w:val="24"/>
              </w:rPr>
            </w:pPr>
            <w:r>
              <w:rPr>
                <w:color w:val="000000" w:themeColor="text1"/>
                <w:sz w:val="24"/>
                <w:szCs w:val="24"/>
              </w:rPr>
              <w:t>9</w:t>
            </w:r>
            <w:r w:rsidR="00CF35F5" w:rsidRPr="004740F9">
              <w:rPr>
                <w:color w:val="000000" w:themeColor="text1"/>
                <w:sz w:val="24"/>
                <w:szCs w:val="24"/>
              </w:rPr>
              <w:t xml:space="preserve">. Số </w:t>
            </w:r>
            <w:r>
              <w:rPr>
                <w:color w:val="000000" w:themeColor="text1"/>
                <w:sz w:val="24"/>
                <w:szCs w:val="24"/>
              </w:rPr>
              <w:t>NVYT</w:t>
            </w:r>
            <w:r w:rsidR="00CF35F5" w:rsidRPr="004740F9">
              <w:rPr>
                <w:color w:val="000000" w:themeColor="text1"/>
                <w:sz w:val="24"/>
                <w:szCs w:val="24"/>
              </w:rPr>
              <w:t xml:space="preserve"> hiện có </w:t>
            </w:r>
          </w:p>
        </w:tc>
        <w:tc>
          <w:tcPr>
            <w:tcW w:w="8203" w:type="dxa"/>
            <w:shd w:val="clear" w:color="auto" w:fill="auto"/>
            <w:tcMar>
              <w:top w:w="100" w:type="dxa"/>
              <w:left w:w="100" w:type="dxa"/>
              <w:bottom w:w="100" w:type="dxa"/>
              <w:right w:w="100" w:type="dxa"/>
            </w:tcMar>
          </w:tcPr>
          <w:p w14:paraId="1C50D7DC" w14:textId="7A86C157" w:rsidR="00815465" w:rsidRPr="004620AF" w:rsidRDefault="00815465" w:rsidP="00DB5ECB">
            <w:pPr>
              <w:widowControl w:val="0"/>
              <w:pBdr>
                <w:top w:val="nil"/>
                <w:left w:val="nil"/>
                <w:bottom w:val="nil"/>
                <w:right w:val="nil"/>
                <w:between w:val="nil"/>
              </w:pBdr>
              <w:spacing w:after="0" w:line="240" w:lineRule="auto"/>
              <w:rPr>
                <w:color w:val="000000" w:themeColor="text1"/>
                <w:sz w:val="24"/>
                <w:szCs w:val="24"/>
              </w:rPr>
            </w:pPr>
            <w:r>
              <w:rPr>
                <w:color w:val="000000" w:themeColor="text1"/>
                <w:sz w:val="24"/>
                <w:szCs w:val="24"/>
              </w:rPr>
              <w:t>S</w:t>
            </w:r>
            <w:r w:rsidR="00CF35F5" w:rsidRPr="004740F9">
              <w:rPr>
                <w:color w:val="000000" w:themeColor="text1"/>
                <w:sz w:val="24"/>
                <w:szCs w:val="24"/>
              </w:rPr>
              <w:t xml:space="preserve">ố </w:t>
            </w:r>
            <w:proofErr w:type="gramStart"/>
            <w:r w:rsidR="00CF35F5" w:rsidRPr="004740F9">
              <w:rPr>
                <w:color w:val="000000" w:themeColor="text1"/>
                <w:sz w:val="24"/>
                <w:szCs w:val="24"/>
              </w:rPr>
              <w:t>NVYT  hiện</w:t>
            </w:r>
            <w:proofErr w:type="gramEnd"/>
            <w:r w:rsidR="00CF35F5" w:rsidRPr="004740F9">
              <w:rPr>
                <w:color w:val="000000" w:themeColor="text1"/>
                <w:sz w:val="24"/>
                <w:szCs w:val="24"/>
              </w:rPr>
              <w:t xml:space="preserve"> có: </w:t>
            </w:r>
            <w:r>
              <w:rPr>
                <w:color w:val="000000" w:themeColor="text1"/>
                <w:sz w:val="24"/>
                <w:szCs w:val="24"/>
              </w:rPr>
              <w:t>……………..         Số NV khoa KSNK</w:t>
            </w:r>
            <w:proofErr w:type="gramStart"/>
            <w:r>
              <w:rPr>
                <w:color w:val="000000" w:themeColor="text1"/>
                <w:sz w:val="24"/>
                <w:szCs w:val="24"/>
              </w:rPr>
              <w:t>:…………………</w:t>
            </w:r>
            <w:r w:rsidR="001C2F34">
              <w:rPr>
                <w:color w:val="000000" w:themeColor="text1"/>
                <w:sz w:val="24"/>
                <w:szCs w:val="24"/>
              </w:rPr>
              <w:t>……</w:t>
            </w:r>
            <w:proofErr w:type="gramEnd"/>
          </w:p>
        </w:tc>
      </w:tr>
      <w:tr w:rsidR="00CF35F5" w:rsidRPr="002D129E" w14:paraId="03AF2CA2" w14:textId="77777777" w:rsidTr="00DB5ECB">
        <w:trPr>
          <w:jc w:val="center"/>
        </w:trPr>
        <w:tc>
          <w:tcPr>
            <w:tcW w:w="2117" w:type="dxa"/>
            <w:shd w:val="clear" w:color="auto" w:fill="auto"/>
            <w:tcMar>
              <w:top w:w="100" w:type="dxa"/>
              <w:left w:w="100" w:type="dxa"/>
              <w:bottom w:w="100" w:type="dxa"/>
              <w:right w:w="100" w:type="dxa"/>
            </w:tcMar>
          </w:tcPr>
          <w:p w14:paraId="19D81439" w14:textId="77777777" w:rsidR="00CF35F5" w:rsidRPr="004740F9" w:rsidRDefault="00CF35F5" w:rsidP="00C272A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10. Các kỹ thuật chính được triển khai tại BV</w:t>
            </w:r>
          </w:p>
        </w:tc>
        <w:tc>
          <w:tcPr>
            <w:tcW w:w="8203" w:type="dxa"/>
            <w:shd w:val="clear" w:color="auto" w:fill="auto"/>
            <w:tcMar>
              <w:top w:w="100" w:type="dxa"/>
              <w:left w:w="100" w:type="dxa"/>
              <w:bottom w:w="100" w:type="dxa"/>
              <w:right w:w="100" w:type="dxa"/>
            </w:tcMar>
          </w:tcPr>
          <w:p w14:paraId="118C9092" w14:textId="77777777" w:rsidR="00CF35F5" w:rsidRPr="004740F9" w:rsidRDefault="00CF35F5" w:rsidP="00DB5ECB">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a. Phẫu thuật:                     □ Có  □ Không     Số PT trung bình/năm:_________</w:t>
            </w:r>
          </w:p>
          <w:p w14:paraId="5892FDEA" w14:textId="77777777" w:rsidR="00CF35F5" w:rsidRPr="004740F9" w:rsidRDefault="00CF35F5" w:rsidP="00DB5ECB">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b. Thông khí hỗ trợ:           □ Có  □ Không     Số thủ thuật trung bình/năm:_______</w:t>
            </w:r>
          </w:p>
          <w:p w14:paraId="1A23E1C9" w14:textId="77777777" w:rsidR="00CF35F5" w:rsidRPr="004740F9" w:rsidRDefault="00CF35F5" w:rsidP="00DB5ECB">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c. Đặt ống thông TMTT:   □ Có  □ Không     Số thủ thuật trung bình/năm:_______</w:t>
            </w:r>
          </w:p>
          <w:p w14:paraId="6D99A572" w14:textId="77777777" w:rsidR="00CF35F5" w:rsidRPr="004740F9" w:rsidRDefault="00CF35F5" w:rsidP="00DB5ECB">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d. Đặt ống thông tiểu:        □ Có  □ Không     Số thủ thuật trung bình/năm:_______</w:t>
            </w:r>
          </w:p>
          <w:p w14:paraId="3A6D06EB" w14:textId="77777777" w:rsidR="00CF35F5" w:rsidRPr="004740F9" w:rsidRDefault="00CF35F5" w:rsidP="00DB5ECB">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e. Phân lập VSV và KSĐ: □ Có  □ Không     Số xét nghiệm trung bình/năm:_____</w:t>
            </w:r>
          </w:p>
        </w:tc>
      </w:tr>
      <w:tr w:rsidR="00CF35F5" w:rsidRPr="002D129E" w14:paraId="7E46715D" w14:textId="77777777" w:rsidTr="00DB5ECB">
        <w:trPr>
          <w:jc w:val="center"/>
        </w:trPr>
        <w:tc>
          <w:tcPr>
            <w:tcW w:w="2117" w:type="dxa"/>
            <w:shd w:val="clear" w:color="auto" w:fill="auto"/>
            <w:tcMar>
              <w:top w:w="100" w:type="dxa"/>
              <w:left w:w="100" w:type="dxa"/>
              <w:bottom w:w="100" w:type="dxa"/>
              <w:right w:w="100" w:type="dxa"/>
            </w:tcMar>
          </w:tcPr>
          <w:p w14:paraId="724FEC5C" w14:textId="77777777" w:rsidR="00CF35F5" w:rsidRPr="004740F9" w:rsidRDefault="00CF35F5" w:rsidP="00C272A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11. Các kết quả chính về KSNK trong 12 tháng qua (nếu có)</w:t>
            </w:r>
          </w:p>
        </w:tc>
        <w:tc>
          <w:tcPr>
            <w:tcW w:w="8203" w:type="dxa"/>
            <w:shd w:val="clear" w:color="auto" w:fill="auto"/>
            <w:tcMar>
              <w:top w:w="100" w:type="dxa"/>
              <w:left w:w="100" w:type="dxa"/>
              <w:bottom w:w="100" w:type="dxa"/>
              <w:right w:w="100" w:type="dxa"/>
            </w:tcMar>
          </w:tcPr>
          <w:p w14:paraId="7F2B7762" w14:textId="77777777" w:rsidR="00CF35F5" w:rsidRPr="004740F9" w:rsidRDefault="00CF35F5" w:rsidP="00DB5ECB">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a. Giám sát tuân thủ VST:</w:t>
            </w:r>
          </w:p>
          <w:p w14:paraId="418FF572" w14:textId="77777777" w:rsidR="00CF35F5" w:rsidRPr="004740F9" w:rsidRDefault="00CF35F5" w:rsidP="00DB5ECB">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Số cơ hội VST: ________  Số cơ hội có VST: _________ Tỉ lệ: ______% </w:t>
            </w:r>
          </w:p>
          <w:p w14:paraId="4AC7E038" w14:textId="77777777" w:rsidR="00CF35F5" w:rsidRPr="004740F9" w:rsidRDefault="00CF35F5" w:rsidP="00DB5ECB">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b. Giám sát ngang NKBV toàn BV:</w:t>
            </w:r>
          </w:p>
          <w:p w14:paraId="70F19AF5" w14:textId="77777777" w:rsidR="00CF35F5" w:rsidRPr="004740F9" w:rsidRDefault="00CF35F5" w:rsidP="00DB5ECB">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Số NB được giám sát: __________ Số NKBV: __________   Tỉ lệ: ______%</w:t>
            </w:r>
          </w:p>
          <w:p w14:paraId="7FD2A84E" w14:textId="77777777" w:rsidR="00CF35F5" w:rsidRPr="004740F9" w:rsidRDefault="00CF35F5" w:rsidP="00DB5ECB">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c. Giám sát tiến cứu nhiễm khuẩn huyết bệnh viện:</w:t>
            </w:r>
          </w:p>
          <w:p w14:paraId="4F8FA98D" w14:textId="77777777" w:rsidR="00CF35F5" w:rsidRDefault="00CF35F5" w:rsidP="00DB5ECB">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Số NB </w:t>
            </w:r>
            <w:r>
              <w:rPr>
                <w:color w:val="000000" w:themeColor="text1"/>
                <w:sz w:val="24"/>
                <w:szCs w:val="24"/>
              </w:rPr>
              <w:t xml:space="preserve">có đặt ống thông TMTT </w:t>
            </w:r>
            <w:r w:rsidRPr="004740F9">
              <w:rPr>
                <w:color w:val="000000" w:themeColor="text1"/>
                <w:sz w:val="24"/>
                <w:szCs w:val="24"/>
              </w:rPr>
              <w:t xml:space="preserve">được giám sát: __________ </w:t>
            </w:r>
            <w:r>
              <w:rPr>
                <w:color w:val="000000" w:themeColor="text1"/>
                <w:sz w:val="24"/>
                <w:szCs w:val="24"/>
              </w:rPr>
              <w:t>NB</w:t>
            </w:r>
          </w:p>
          <w:p w14:paraId="556871BE" w14:textId="77777777" w:rsidR="00CF35F5" w:rsidRPr="004740F9" w:rsidRDefault="00CF35F5" w:rsidP="00DB5ECB">
            <w:pPr>
              <w:widowControl w:val="0"/>
              <w:pBdr>
                <w:top w:val="nil"/>
                <w:left w:val="nil"/>
                <w:bottom w:val="nil"/>
                <w:right w:val="nil"/>
                <w:between w:val="nil"/>
              </w:pBdr>
              <w:spacing w:after="0" w:line="240" w:lineRule="auto"/>
              <w:rPr>
                <w:color w:val="000000" w:themeColor="text1"/>
                <w:sz w:val="24"/>
                <w:szCs w:val="24"/>
              </w:rPr>
            </w:pPr>
            <w:r>
              <w:rPr>
                <w:color w:val="000000" w:themeColor="text1"/>
                <w:sz w:val="24"/>
                <w:szCs w:val="24"/>
              </w:rPr>
              <w:t xml:space="preserve">  </w:t>
            </w:r>
            <w:r w:rsidRPr="004740F9">
              <w:rPr>
                <w:color w:val="000000" w:themeColor="text1"/>
                <w:sz w:val="24"/>
                <w:szCs w:val="24"/>
              </w:rPr>
              <w:t>Số NKHBV: __________   Tỉ lệ: ______%</w:t>
            </w:r>
          </w:p>
          <w:p w14:paraId="22E078F7" w14:textId="77777777" w:rsidR="00CF35F5" w:rsidRPr="004740F9" w:rsidRDefault="00CF35F5" w:rsidP="00DB5ECB">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d. Giám sát tiến cứu nhiễm khuẩn tiết niệu bệnh viện:</w:t>
            </w:r>
          </w:p>
          <w:p w14:paraId="188D67A3" w14:textId="77777777" w:rsidR="00CF35F5" w:rsidRDefault="00CF35F5" w:rsidP="00DB5ECB">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Số NB </w:t>
            </w:r>
            <w:r>
              <w:rPr>
                <w:color w:val="000000" w:themeColor="text1"/>
                <w:sz w:val="24"/>
                <w:szCs w:val="24"/>
              </w:rPr>
              <w:t xml:space="preserve">có đặt ống thông tiểu </w:t>
            </w:r>
            <w:r w:rsidRPr="004740F9">
              <w:rPr>
                <w:color w:val="000000" w:themeColor="text1"/>
                <w:sz w:val="24"/>
                <w:szCs w:val="24"/>
              </w:rPr>
              <w:t xml:space="preserve">được giám sát: __________ </w:t>
            </w:r>
            <w:r>
              <w:rPr>
                <w:color w:val="000000" w:themeColor="text1"/>
                <w:sz w:val="24"/>
                <w:szCs w:val="24"/>
              </w:rPr>
              <w:t>NB</w:t>
            </w:r>
          </w:p>
          <w:p w14:paraId="03CD8BC5" w14:textId="77777777" w:rsidR="00CF35F5" w:rsidRPr="004740F9" w:rsidRDefault="00CF35F5" w:rsidP="00DB5ECB">
            <w:pPr>
              <w:widowControl w:val="0"/>
              <w:pBdr>
                <w:top w:val="nil"/>
                <w:left w:val="nil"/>
                <w:bottom w:val="nil"/>
                <w:right w:val="nil"/>
                <w:between w:val="nil"/>
              </w:pBdr>
              <w:spacing w:after="0" w:line="240" w:lineRule="auto"/>
              <w:rPr>
                <w:color w:val="000000" w:themeColor="text1"/>
                <w:sz w:val="24"/>
                <w:szCs w:val="24"/>
              </w:rPr>
            </w:pPr>
            <w:r>
              <w:rPr>
                <w:color w:val="000000" w:themeColor="text1"/>
                <w:sz w:val="24"/>
                <w:szCs w:val="24"/>
              </w:rPr>
              <w:t xml:space="preserve">  </w:t>
            </w:r>
            <w:r w:rsidRPr="004740F9">
              <w:rPr>
                <w:color w:val="000000" w:themeColor="text1"/>
                <w:sz w:val="24"/>
                <w:szCs w:val="24"/>
              </w:rPr>
              <w:t>Số NKTNBV: __________   Tỉ lệ: ______%</w:t>
            </w:r>
          </w:p>
          <w:p w14:paraId="7F77B6D7" w14:textId="77777777" w:rsidR="00CF35F5" w:rsidRPr="004740F9" w:rsidRDefault="00CF35F5" w:rsidP="00DB5ECB">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e. Giám sát tiến cứu nhiễm khuẩn phổi bệnh viện:</w:t>
            </w:r>
          </w:p>
          <w:p w14:paraId="2EAE51BD" w14:textId="77777777" w:rsidR="00CF35F5" w:rsidRDefault="00CF35F5" w:rsidP="00DB5ECB">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Số NB </w:t>
            </w:r>
            <w:r>
              <w:rPr>
                <w:color w:val="000000" w:themeColor="text1"/>
                <w:sz w:val="24"/>
                <w:szCs w:val="24"/>
              </w:rPr>
              <w:t xml:space="preserve">có thông khí hỗ trợ </w:t>
            </w:r>
            <w:r w:rsidRPr="004740F9">
              <w:rPr>
                <w:color w:val="000000" w:themeColor="text1"/>
                <w:sz w:val="24"/>
                <w:szCs w:val="24"/>
              </w:rPr>
              <w:t xml:space="preserve">được giám sát: __________ </w:t>
            </w:r>
            <w:r>
              <w:rPr>
                <w:color w:val="000000" w:themeColor="text1"/>
                <w:sz w:val="24"/>
                <w:szCs w:val="24"/>
              </w:rPr>
              <w:t>NB</w:t>
            </w:r>
          </w:p>
          <w:p w14:paraId="70828E68" w14:textId="77777777" w:rsidR="00CF35F5" w:rsidRPr="004740F9" w:rsidRDefault="00CF35F5" w:rsidP="00DB5ECB">
            <w:pPr>
              <w:widowControl w:val="0"/>
              <w:pBdr>
                <w:top w:val="nil"/>
                <w:left w:val="nil"/>
                <w:bottom w:val="nil"/>
                <w:right w:val="nil"/>
                <w:between w:val="nil"/>
              </w:pBdr>
              <w:spacing w:after="0" w:line="240" w:lineRule="auto"/>
              <w:rPr>
                <w:color w:val="000000" w:themeColor="text1"/>
                <w:sz w:val="24"/>
                <w:szCs w:val="24"/>
              </w:rPr>
            </w:pPr>
            <w:r>
              <w:rPr>
                <w:color w:val="000000" w:themeColor="text1"/>
                <w:sz w:val="24"/>
                <w:szCs w:val="24"/>
              </w:rPr>
              <w:t xml:space="preserve">  </w:t>
            </w:r>
            <w:r w:rsidRPr="004740F9">
              <w:rPr>
                <w:color w:val="000000" w:themeColor="text1"/>
                <w:sz w:val="24"/>
                <w:szCs w:val="24"/>
              </w:rPr>
              <w:t>Số NKPBV: __________   Tỉ lệ: ______%</w:t>
            </w:r>
          </w:p>
          <w:p w14:paraId="5B9E2850" w14:textId="77777777" w:rsidR="00CF35F5" w:rsidRPr="004740F9" w:rsidRDefault="00CF35F5" w:rsidP="00DB5ECB">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f. Giám sát NKVM:</w:t>
            </w:r>
          </w:p>
          <w:p w14:paraId="5D7D5AB4" w14:textId="77777777" w:rsidR="00CF35F5" w:rsidRDefault="00CF35F5" w:rsidP="00DB5ECB">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Số NB </w:t>
            </w:r>
            <w:r>
              <w:rPr>
                <w:color w:val="000000" w:themeColor="text1"/>
                <w:sz w:val="24"/>
                <w:szCs w:val="24"/>
              </w:rPr>
              <w:t xml:space="preserve">phẫu thuật </w:t>
            </w:r>
            <w:r w:rsidRPr="004740F9">
              <w:rPr>
                <w:color w:val="000000" w:themeColor="text1"/>
                <w:sz w:val="24"/>
                <w:szCs w:val="24"/>
              </w:rPr>
              <w:t>được giám sát: __________</w:t>
            </w:r>
            <w:r>
              <w:rPr>
                <w:color w:val="000000" w:themeColor="text1"/>
                <w:sz w:val="24"/>
                <w:szCs w:val="24"/>
              </w:rPr>
              <w:t>NB</w:t>
            </w:r>
          </w:p>
          <w:p w14:paraId="2D0D9CD5" w14:textId="77777777" w:rsidR="00CF35F5" w:rsidRPr="004740F9" w:rsidRDefault="00CF35F5" w:rsidP="00DB5ECB">
            <w:pPr>
              <w:widowControl w:val="0"/>
              <w:pBdr>
                <w:top w:val="nil"/>
                <w:left w:val="nil"/>
                <w:bottom w:val="nil"/>
                <w:right w:val="nil"/>
                <w:between w:val="nil"/>
              </w:pBdr>
              <w:spacing w:after="0" w:line="240" w:lineRule="auto"/>
              <w:rPr>
                <w:color w:val="000000" w:themeColor="text1"/>
                <w:sz w:val="24"/>
                <w:szCs w:val="24"/>
              </w:rPr>
            </w:pPr>
            <w:r>
              <w:rPr>
                <w:color w:val="000000" w:themeColor="text1"/>
                <w:sz w:val="24"/>
                <w:szCs w:val="24"/>
              </w:rPr>
              <w:t xml:space="preserve"> </w:t>
            </w:r>
            <w:r w:rsidRPr="004740F9">
              <w:rPr>
                <w:color w:val="000000" w:themeColor="text1"/>
                <w:sz w:val="24"/>
                <w:szCs w:val="24"/>
              </w:rPr>
              <w:t xml:space="preserve"> Số NKVM: __________   Tỉ lệ: ______%</w:t>
            </w:r>
          </w:p>
        </w:tc>
      </w:tr>
    </w:tbl>
    <w:p w14:paraId="7B7F6ABC" w14:textId="77777777" w:rsidR="00111678" w:rsidRDefault="00111678" w:rsidP="00D71FAA">
      <w:pPr>
        <w:spacing w:after="0" w:line="240" w:lineRule="auto"/>
        <w:rPr>
          <w:b/>
          <w:color w:val="000000" w:themeColor="text1"/>
          <w:sz w:val="24"/>
          <w:szCs w:val="24"/>
        </w:rPr>
      </w:pPr>
    </w:p>
    <w:p w14:paraId="32E3A1F1" w14:textId="77777777" w:rsidR="00111678" w:rsidRDefault="00111678" w:rsidP="00D71FAA">
      <w:pPr>
        <w:spacing w:after="0" w:line="240" w:lineRule="auto"/>
        <w:rPr>
          <w:b/>
          <w:color w:val="000000" w:themeColor="text1"/>
          <w:sz w:val="24"/>
          <w:szCs w:val="24"/>
        </w:rPr>
      </w:pPr>
    </w:p>
    <w:p w14:paraId="2F119381" w14:textId="622EA7AE" w:rsidR="00374D7A" w:rsidRDefault="009A68AE" w:rsidP="00D71FAA">
      <w:pPr>
        <w:spacing w:after="0" w:line="240" w:lineRule="auto"/>
        <w:rPr>
          <w:b/>
          <w:color w:val="000000" w:themeColor="text1"/>
          <w:sz w:val="24"/>
          <w:szCs w:val="24"/>
        </w:rPr>
      </w:pPr>
      <w:r w:rsidRPr="004740F9">
        <w:rPr>
          <w:b/>
          <w:color w:val="000000" w:themeColor="text1"/>
          <w:sz w:val="24"/>
          <w:szCs w:val="24"/>
        </w:rPr>
        <w:t xml:space="preserve">Phần </w:t>
      </w:r>
      <w:r w:rsidR="00F26A3C" w:rsidRPr="004740F9">
        <w:rPr>
          <w:b/>
          <w:color w:val="000000" w:themeColor="text1"/>
          <w:sz w:val="24"/>
          <w:szCs w:val="24"/>
        </w:rPr>
        <w:t>A.</w:t>
      </w:r>
      <w:r w:rsidR="00597FE1" w:rsidRPr="004740F9">
        <w:rPr>
          <w:b/>
          <w:color w:val="000000" w:themeColor="text1"/>
          <w:sz w:val="24"/>
          <w:szCs w:val="24"/>
        </w:rPr>
        <w:t xml:space="preserve"> </w:t>
      </w:r>
      <w:r w:rsidR="00374D7A" w:rsidRPr="004740F9">
        <w:rPr>
          <w:b/>
          <w:color w:val="000000" w:themeColor="text1"/>
          <w:sz w:val="24"/>
          <w:szCs w:val="24"/>
        </w:rPr>
        <w:t>Đánh giá năng lực, mức độ hoạt động của hệ thống kiểm soát nhiễm khuẩn</w:t>
      </w:r>
    </w:p>
    <w:p w14:paraId="56C6DA6D" w14:textId="77777777" w:rsidR="001C2F34" w:rsidRPr="004740F9" w:rsidRDefault="001C2F34" w:rsidP="00D71FAA">
      <w:pPr>
        <w:spacing w:after="0" w:line="240" w:lineRule="auto"/>
        <w:rPr>
          <w:b/>
          <w:color w:val="000000" w:themeColor="text1"/>
          <w:sz w:val="24"/>
          <w:szCs w:val="24"/>
        </w:rPr>
      </w:pPr>
    </w:p>
    <w:tbl>
      <w:tblPr>
        <w:tblStyle w:val="a0"/>
        <w:tblW w:w="1036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0"/>
        <w:gridCol w:w="1350"/>
        <w:gridCol w:w="6840"/>
      </w:tblGrid>
      <w:tr w:rsidR="007A2AFD" w:rsidRPr="002D129E" w14:paraId="18471CFF" w14:textId="77777777" w:rsidTr="008C7AA6">
        <w:tc>
          <w:tcPr>
            <w:tcW w:w="10360" w:type="dxa"/>
            <w:gridSpan w:val="3"/>
            <w:shd w:val="clear" w:color="auto" w:fill="auto"/>
            <w:tcMar>
              <w:top w:w="100" w:type="dxa"/>
              <w:left w:w="100" w:type="dxa"/>
              <w:bottom w:w="100" w:type="dxa"/>
              <w:right w:w="100" w:type="dxa"/>
            </w:tcMar>
          </w:tcPr>
          <w:p w14:paraId="55F7A378" w14:textId="77777777" w:rsidR="007A2AFD" w:rsidRPr="004740F9" w:rsidRDefault="007A2AFD" w:rsidP="007A2AFD">
            <w:pPr>
              <w:spacing w:after="0" w:line="240" w:lineRule="auto"/>
              <w:rPr>
                <w:b/>
                <w:color w:val="000000" w:themeColor="text1"/>
                <w:sz w:val="24"/>
                <w:szCs w:val="24"/>
              </w:rPr>
            </w:pPr>
            <w:r w:rsidRPr="004740F9">
              <w:rPr>
                <w:b/>
                <w:color w:val="000000" w:themeColor="text1"/>
                <w:sz w:val="24"/>
                <w:szCs w:val="24"/>
              </w:rPr>
              <w:t xml:space="preserve">A1. Thiết lập và hoàn thiện cơ sở hạ tầng thiết yếu của hệ thống KSNK </w:t>
            </w:r>
          </w:p>
        </w:tc>
      </w:tr>
      <w:tr w:rsidR="007A2AFD" w:rsidRPr="002D129E" w14:paraId="64FAD084" w14:textId="77777777" w:rsidTr="008C7AA6">
        <w:tc>
          <w:tcPr>
            <w:tcW w:w="2170" w:type="dxa"/>
            <w:shd w:val="clear" w:color="auto" w:fill="auto"/>
            <w:tcMar>
              <w:top w:w="100" w:type="dxa"/>
              <w:left w:w="100" w:type="dxa"/>
              <w:bottom w:w="100" w:type="dxa"/>
              <w:right w:w="100" w:type="dxa"/>
            </w:tcMar>
          </w:tcPr>
          <w:p w14:paraId="7B301369" w14:textId="77777777" w:rsidR="007A2AFD" w:rsidRPr="004740F9" w:rsidRDefault="007A2AFD" w:rsidP="007A2AFD">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Căn cứ đánh giá và ý nghĩa</w:t>
            </w:r>
          </w:p>
        </w:tc>
        <w:tc>
          <w:tcPr>
            <w:tcW w:w="8190" w:type="dxa"/>
            <w:gridSpan w:val="2"/>
            <w:shd w:val="clear" w:color="auto" w:fill="auto"/>
            <w:tcMar>
              <w:top w:w="100" w:type="dxa"/>
              <w:left w:w="100" w:type="dxa"/>
              <w:bottom w:w="100" w:type="dxa"/>
              <w:right w:w="100" w:type="dxa"/>
            </w:tcMar>
          </w:tcPr>
          <w:p w14:paraId="7E65ACDC" w14:textId="77777777" w:rsidR="007A2AFD" w:rsidRPr="004740F9" w:rsidRDefault="007A2AFD" w:rsidP="007A2AFD">
            <w:pPr>
              <w:pStyle w:val="ListParagraph"/>
              <w:widowControl w:val="0"/>
              <w:numPr>
                <w:ilvl w:val="0"/>
                <w:numId w:val="28"/>
              </w:numPr>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Thông tư số 1</w:t>
            </w:r>
            <w:r w:rsidR="00AE5B0C" w:rsidRPr="004740F9">
              <w:rPr>
                <w:color w:val="000000" w:themeColor="text1"/>
                <w:sz w:val="24"/>
                <w:szCs w:val="24"/>
              </w:rPr>
              <w:t>6</w:t>
            </w:r>
            <w:r w:rsidRPr="004740F9">
              <w:rPr>
                <w:color w:val="000000" w:themeColor="text1"/>
                <w:sz w:val="24"/>
                <w:szCs w:val="24"/>
              </w:rPr>
              <w:t>/20</w:t>
            </w:r>
            <w:r w:rsidR="00AE5B0C" w:rsidRPr="004740F9">
              <w:rPr>
                <w:color w:val="000000" w:themeColor="text1"/>
                <w:sz w:val="24"/>
                <w:szCs w:val="24"/>
              </w:rPr>
              <w:t>18</w:t>
            </w:r>
            <w:r w:rsidRPr="004740F9">
              <w:rPr>
                <w:color w:val="000000" w:themeColor="text1"/>
                <w:sz w:val="24"/>
                <w:szCs w:val="24"/>
              </w:rPr>
              <w:t xml:space="preserve">/TT-BYT ngày </w:t>
            </w:r>
            <w:r w:rsidR="008E73B6" w:rsidRPr="004740F9">
              <w:rPr>
                <w:color w:val="000000" w:themeColor="text1"/>
                <w:sz w:val="24"/>
                <w:szCs w:val="24"/>
              </w:rPr>
              <w:t>20/07/2018</w:t>
            </w:r>
            <w:r w:rsidRPr="004740F9">
              <w:rPr>
                <w:color w:val="000000" w:themeColor="text1"/>
                <w:sz w:val="24"/>
                <w:szCs w:val="24"/>
              </w:rPr>
              <w:t xml:space="preserve"> </w:t>
            </w:r>
            <w:r w:rsidR="008E73B6" w:rsidRPr="004740F9">
              <w:rPr>
                <w:color w:val="000000" w:themeColor="text1"/>
                <w:sz w:val="24"/>
                <w:szCs w:val="24"/>
              </w:rPr>
              <w:t>qui định về</w:t>
            </w:r>
            <w:r w:rsidRPr="004740F9">
              <w:rPr>
                <w:color w:val="000000" w:themeColor="text1"/>
                <w:sz w:val="24"/>
                <w:szCs w:val="24"/>
              </w:rPr>
              <w:t xml:space="preserve"> kiểm soát nhiễm khuẩn trong </w:t>
            </w:r>
            <w:r w:rsidR="00DA651B" w:rsidRPr="004740F9">
              <w:rPr>
                <w:color w:val="000000" w:themeColor="text1"/>
                <w:sz w:val="24"/>
                <w:szCs w:val="24"/>
              </w:rPr>
              <w:t>các cơ sở khám bệnh, chữa bệnh</w:t>
            </w:r>
          </w:p>
          <w:p w14:paraId="1DA56EBB" w14:textId="77777777" w:rsidR="00DA651B" w:rsidRPr="004740F9" w:rsidRDefault="00DA651B" w:rsidP="007A2AFD">
            <w:pPr>
              <w:pStyle w:val="ListParagraph"/>
              <w:widowControl w:val="0"/>
              <w:numPr>
                <w:ilvl w:val="0"/>
                <w:numId w:val="28"/>
              </w:numPr>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Thông tư số 20/2021/TT-BYT ngày 26/11/2021 qui định về quản lý chất thải y tế trong khuôn viên cơ sở y tế</w:t>
            </w:r>
          </w:p>
          <w:p w14:paraId="6E95CAAE" w14:textId="77777777" w:rsidR="000E151D" w:rsidRPr="004740F9" w:rsidRDefault="000E151D" w:rsidP="007A2AFD">
            <w:pPr>
              <w:pStyle w:val="ListParagraph"/>
              <w:widowControl w:val="0"/>
              <w:numPr>
                <w:ilvl w:val="0"/>
                <w:numId w:val="28"/>
              </w:numPr>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Hướng dẫn khử khuẩn tiệt khuẩn dụng cụ trong các cơ sở khám chữa bệnh, ban hành kèm theo Quyết định số 3671/QĐ-BYT ngày 27/09/2012 của Bộ Y tế Nghị định số </w:t>
            </w:r>
            <w:hyperlink r:id="rId10" w:tgtFrame="_blank" w:history="1">
              <w:r w:rsidRPr="004740F9">
                <w:rPr>
                  <w:color w:val="000000" w:themeColor="text1"/>
                  <w:sz w:val="24"/>
                  <w:szCs w:val="24"/>
                </w:rPr>
                <w:t>36/2016/NĐ-CP</w:t>
              </w:r>
            </w:hyperlink>
            <w:r w:rsidRPr="004740F9">
              <w:rPr>
                <w:color w:val="000000" w:themeColor="text1"/>
                <w:sz w:val="24"/>
                <w:szCs w:val="24"/>
              </w:rPr>
              <w:t> ngày 15 tháng 5 năm 2016 của Chính phủ về quản lý trang thiết bị y tế</w:t>
            </w:r>
          </w:p>
          <w:p w14:paraId="038D71BF" w14:textId="77777777" w:rsidR="000E151D" w:rsidRPr="004740F9" w:rsidRDefault="000E151D" w:rsidP="007A2AFD">
            <w:pPr>
              <w:pStyle w:val="ListParagraph"/>
              <w:widowControl w:val="0"/>
              <w:numPr>
                <w:ilvl w:val="0"/>
                <w:numId w:val="28"/>
              </w:numPr>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Thông tư số </w:t>
            </w:r>
            <w:hyperlink r:id="rId11" w:tgtFrame="_blank" w:history="1">
              <w:r w:rsidRPr="004740F9">
                <w:rPr>
                  <w:color w:val="000000" w:themeColor="text1"/>
                  <w:sz w:val="24"/>
                  <w:szCs w:val="24"/>
                </w:rPr>
                <w:t>07/2014/TT-BLĐTBXH</w:t>
              </w:r>
            </w:hyperlink>
            <w:r w:rsidRPr="004740F9">
              <w:rPr>
                <w:color w:val="000000" w:themeColor="text1"/>
                <w:sz w:val="24"/>
                <w:szCs w:val="24"/>
              </w:rPr>
              <w:t> ngày 06 tháng 3 năm 2014 của Bộ trưởng Bộ Lao động - Thương binh và Xã hội về ban hành 27 quy trình kiểm định kỹ thuật an toàn đối với máy, thiết bị có yêu cầu nghiêm ngặt về an toàn lao động</w:t>
            </w:r>
          </w:p>
          <w:p w14:paraId="64515BAA" w14:textId="48C12714" w:rsidR="007A2AFD" w:rsidRPr="004740F9" w:rsidRDefault="007A2AFD" w:rsidP="007A2AFD">
            <w:pPr>
              <w:pStyle w:val="ListParagraph"/>
              <w:widowControl w:val="0"/>
              <w:numPr>
                <w:ilvl w:val="0"/>
                <w:numId w:val="28"/>
              </w:numPr>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Nhiều người bệnh </w:t>
            </w:r>
            <w:r w:rsidR="008E73B6" w:rsidRPr="004740F9">
              <w:rPr>
                <w:color w:val="000000" w:themeColor="text1"/>
                <w:sz w:val="24"/>
                <w:szCs w:val="24"/>
              </w:rPr>
              <w:t xml:space="preserve">và NVYT </w:t>
            </w:r>
            <w:r w:rsidRPr="004740F9">
              <w:rPr>
                <w:color w:val="000000" w:themeColor="text1"/>
                <w:sz w:val="24"/>
                <w:szCs w:val="24"/>
              </w:rPr>
              <w:t xml:space="preserve">trong quá trình </w:t>
            </w:r>
            <w:r w:rsidR="008E73B6" w:rsidRPr="004740F9">
              <w:rPr>
                <w:color w:val="000000" w:themeColor="text1"/>
                <w:sz w:val="24"/>
                <w:szCs w:val="24"/>
              </w:rPr>
              <w:t xml:space="preserve">điều trị tại </w:t>
            </w:r>
            <w:r w:rsidR="008C1F0C" w:rsidRPr="004740F9">
              <w:rPr>
                <w:color w:val="000000" w:themeColor="text1"/>
                <w:sz w:val="24"/>
                <w:szCs w:val="24"/>
              </w:rPr>
              <w:t>bệnh viện</w:t>
            </w:r>
            <w:r w:rsidRPr="004740F9">
              <w:rPr>
                <w:color w:val="000000" w:themeColor="text1"/>
                <w:sz w:val="24"/>
                <w:szCs w:val="24"/>
              </w:rPr>
              <w:t xml:space="preserve"> đã mắc thêm các bệnh </w:t>
            </w:r>
            <w:r w:rsidR="008E73B6" w:rsidRPr="004740F9">
              <w:rPr>
                <w:color w:val="000000" w:themeColor="text1"/>
                <w:sz w:val="24"/>
                <w:szCs w:val="24"/>
              </w:rPr>
              <w:t>nhiễm khuẩn</w:t>
            </w:r>
            <w:r w:rsidRPr="004740F9">
              <w:rPr>
                <w:color w:val="000000" w:themeColor="text1"/>
                <w:sz w:val="24"/>
                <w:szCs w:val="24"/>
              </w:rPr>
              <w:t xml:space="preserve"> do </w:t>
            </w:r>
            <w:r w:rsidR="008E73B6" w:rsidRPr="004740F9">
              <w:rPr>
                <w:color w:val="000000" w:themeColor="text1"/>
                <w:sz w:val="24"/>
                <w:szCs w:val="24"/>
              </w:rPr>
              <w:t>cơ sở thực hiện</w:t>
            </w:r>
            <w:r w:rsidRPr="004740F9">
              <w:rPr>
                <w:color w:val="000000" w:themeColor="text1"/>
                <w:sz w:val="24"/>
                <w:szCs w:val="24"/>
              </w:rPr>
              <w:t xml:space="preserve"> không tốt công tác kiểm soát nhiễm khuẩn. </w:t>
            </w:r>
          </w:p>
          <w:p w14:paraId="20367A34" w14:textId="3504F4BF" w:rsidR="007A2AFD" w:rsidRPr="004740F9" w:rsidRDefault="007A2AFD" w:rsidP="008E73B6">
            <w:pPr>
              <w:pStyle w:val="ListParagraph"/>
              <w:widowControl w:val="0"/>
              <w:numPr>
                <w:ilvl w:val="0"/>
                <w:numId w:val="28"/>
              </w:numPr>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Thiết lập và hoàn thiện </w:t>
            </w:r>
            <w:r w:rsidR="008E73B6" w:rsidRPr="004740F9">
              <w:rPr>
                <w:color w:val="000000" w:themeColor="text1"/>
                <w:sz w:val="24"/>
                <w:szCs w:val="24"/>
              </w:rPr>
              <w:t xml:space="preserve">cơ sở hạ tầng thiết yếu của </w:t>
            </w:r>
            <w:r w:rsidRPr="004740F9">
              <w:rPr>
                <w:color w:val="000000" w:themeColor="text1"/>
                <w:sz w:val="24"/>
                <w:szCs w:val="24"/>
              </w:rPr>
              <w:t xml:space="preserve">hệ thống kiểm soát nhiễm khuẩn giúp </w:t>
            </w:r>
            <w:r w:rsidR="008C1F0C" w:rsidRPr="004740F9">
              <w:rPr>
                <w:color w:val="000000" w:themeColor="text1"/>
                <w:sz w:val="24"/>
                <w:szCs w:val="24"/>
              </w:rPr>
              <w:t>bệnh viện</w:t>
            </w:r>
            <w:r w:rsidRPr="004740F9">
              <w:rPr>
                <w:color w:val="000000" w:themeColor="text1"/>
                <w:sz w:val="24"/>
                <w:szCs w:val="24"/>
              </w:rPr>
              <w:t xml:space="preserve"> triển khai </w:t>
            </w:r>
            <w:r w:rsidR="008E73B6" w:rsidRPr="004740F9">
              <w:rPr>
                <w:color w:val="000000" w:themeColor="text1"/>
                <w:sz w:val="24"/>
                <w:szCs w:val="24"/>
              </w:rPr>
              <w:t>công tác</w:t>
            </w:r>
            <w:r w:rsidRPr="004740F9">
              <w:rPr>
                <w:color w:val="000000" w:themeColor="text1"/>
                <w:sz w:val="24"/>
                <w:szCs w:val="24"/>
              </w:rPr>
              <w:t xml:space="preserve"> kiểm soát nhiễm khuẩn khoa học, hiệu quả.</w:t>
            </w:r>
          </w:p>
        </w:tc>
      </w:tr>
      <w:tr w:rsidR="004B7DEC" w:rsidRPr="002D129E" w14:paraId="4EFFFC58" w14:textId="77777777" w:rsidTr="008C7AA6">
        <w:tc>
          <w:tcPr>
            <w:tcW w:w="2170" w:type="dxa"/>
            <w:shd w:val="clear" w:color="auto" w:fill="auto"/>
            <w:tcMar>
              <w:top w:w="100" w:type="dxa"/>
              <w:left w:w="100" w:type="dxa"/>
              <w:bottom w:w="100" w:type="dxa"/>
              <w:right w:w="100" w:type="dxa"/>
            </w:tcMar>
          </w:tcPr>
          <w:p w14:paraId="194A29A9" w14:textId="50F1F881" w:rsidR="004B7DEC" w:rsidRPr="004740F9" w:rsidRDefault="004B7DEC" w:rsidP="004B7DEC">
            <w:pPr>
              <w:widowControl w:val="0"/>
              <w:pBdr>
                <w:top w:val="nil"/>
                <w:left w:val="nil"/>
                <w:bottom w:val="nil"/>
                <w:right w:val="nil"/>
                <w:between w:val="nil"/>
              </w:pBdr>
              <w:spacing w:after="0" w:line="240" w:lineRule="auto"/>
              <w:rPr>
                <w:color w:val="000000" w:themeColor="text1"/>
                <w:sz w:val="24"/>
                <w:szCs w:val="24"/>
              </w:rPr>
            </w:pPr>
          </w:p>
        </w:tc>
        <w:tc>
          <w:tcPr>
            <w:tcW w:w="1350" w:type="dxa"/>
            <w:shd w:val="clear" w:color="auto" w:fill="auto"/>
            <w:tcMar>
              <w:top w:w="100" w:type="dxa"/>
              <w:left w:w="100" w:type="dxa"/>
              <w:bottom w:w="100" w:type="dxa"/>
              <w:right w:w="100" w:type="dxa"/>
            </w:tcMar>
          </w:tcPr>
          <w:p w14:paraId="113B1EAF" w14:textId="3FCDB051" w:rsidR="004B7DEC" w:rsidRPr="004740F9" w:rsidRDefault="004B7DEC" w:rsidP="004B7DEC">
            <w:pPr>
              <w:spacing w:after="0" w:line="240" w:lineRule="auto"/>
              <w:rPr>
                <w:color w:val="000000" w:themeColor="text1"/>
                <w:sz w:val="24"/>
                <w:szCs w:val="24"/>
              </w:rPr>
            </w:pPr>
          </w:p>
        </w:tc>
        <w:tc>
          <w:tcPr>
            <w:tcW w:w="6840" w:type="dxa"/>
            <w:shd w:val="clear" w:color="auto" w:fill="auto"/>
            <w:tcMar>
              <w:top w:w="100" w:type="dxa"/>
              <w:left w:w="100" w:type="dxa"/>
              <w:bottom w:w="100" w:type="dxa"/>
              <w:right w:w="100" w:type="dxa"/>
            </w:tcMar>
          </w:tcPr>
          <w:p w14:paraId="740716BB" w14:textId="485D5689" w:rsidR="004B7DEC" w:rsidRPr="004740F9" w:rsidRDefault="004B7DEC" w:rsidP="001C2F34">
            <w:pPr>
              <w:widowControl w:val="0"/>
              <w:pBdr>
                <w:top w:val="nil"/>
                <w:left w:val="nil"/>
                <w:bottom w:val="nil"/>
                <w:right w:val="nil"/>
                <w:between w:val="nil"/>
              </w:pBdr>
              <w:spacing w:after="0" w:line="240" w:lineRule="auto"/>
              <w:jc w:val="both"/>
              <w:rPr>
                <w:color w:val="000000" w:themeColor="text1"/>
                <w:sz w:val="24"/>
                <w:szCs w:val="24"/>
              </w:rPr>
            </w:pPr>
          </w:p>
        </w:tc>
      </w:tr>
      <w:tr w:rsidR="008C7AA6" w:rsidRPr="002D129E" w14:paraId="70F988AF" w14:textId="77777777" w:rsidTr="008C7AA6">
        <w:tc>
          <w:tcPr>
            <w:tcW w:w="2170" w:type="dxa"/>
            <w:shd w:val="clear" w:color="auto" w:fill="auto"/>
            <w:tcMar>
              <w:top w:w="100" w:type="dxa"/>
              <w:left w:w="100" w:type="dxa"/>
              <w:bottom w:w="100" w:type="dxa"/>
              <w:right w:w="100" w:type="dxa"/>
            </w:tcMar>
          </w:tcPr>
          <w:p w14:paraId="317B1B23" w14:textId="2849C526" w:rsidR="008C7AA6" w:rsidRPr="004740F9" w:rsidRDefault="008C7AA6" w:rsidP="008C7AA6">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A1.1. Hội đồng KSNK được thành lập và hoạt động thường xuyên</w:t>
            </w:r>
          </w:p>
        </w:tc>
        <w:tc>
          <w:tcPr>
            <w:tcW w:w="1350" w:type="dxa"/>
            <w:shd w:val="clear" w:color="auto" w:fill="auto"/>
            <w:tcMar>
              <w:top w:w="100" w:type="dxa"/>
              <w:left w:w="100" w:type="dxa"/>
              <w:bottom w:w="100" w:type="dxa"/>
              <w:right w:w="100" w:type="dxa"/>
            </w:tcMar>
          </w:tcPr>
          <w:p w14:paraId="311D1A06" w14:textId="77777777"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xml:space="preserve">□ Đạt </w:t>
            </w:r>
          </w:p>
          <w:p w14:paraId="447C1C24" w14:textId="77777777"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xml:space="preserve">□ Chưa đạt </w:t>
            </w:r>
          </w:p>
          <w:p w14:paraId="68506140" w14:textId="77777777"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Chưa triển khai</w:t>
            </w:r>
          </w:p>
          <w:p w14:paraId="6EAFBBB9" w14:textId="77777777" w:rsidR="008C7AA6" w:rsidRPr="004740F9" w:rsidRDefault="008C7AA6" w:rsidP="008C7AA6">
            <w:pPr>
              <w:spacing w:after="0" w:line="240" w:lineRule="auto"/>
              <w:rPr>
                <w:color w:val="000000" w:themeColor="text1"/>
                <w:sz w:val="24"/>
                <w:szCs w:val="24"/>
              </w:rPr>
            </w:pPr>
          </w:p>
          <w:p w14:paraId="66C1A27D" w14:textId="77777777" w:rsidR="008C7AA6" w:rsidRPr="004740F9" w:rsidRDefault="008C7AA6" w:rsidP="008C7AA6">
            <w:pPr>
              <w:spacing w:after="0" w:line="240" w:lineRule="auto"/>
              <w:rPr>
                <w:color w:val="000000" w:themeColor="text1"/>
                <w:sz w:val="24"/>
                <w:szCs w:val="24"/>
              </w:rPr>
            </w:pPr>
          </w:p>
          <w:p w14:paraId="2D838009" w14:textId="77777777" w:rsidR="008C7AA6" w:rsidRPr="004740F9" w:rsidRDefault="008C7AA6" w:rsidP="008C7AA6">
            <w:pPr>
              <w:spacing w:after="0" w:line="240" w:lineRule="auto"/>
              <w:rPr>
                <w:color w:val="000000" w:themeColor="text1"/>
                <w:sz w:val="24"/>
                <w:szCs w:val="24"/>
              </w:rPr>
            </w:pPr>
          </w:p>
          <w:p w14:paraId="28D39EF4" w14:textId="77777777" w:rsidR="008C7AA6" w:rsidRPr="004740F9" w:rsidRDefault="008C7AA6" w:rsidP="008C7AA6">
            <w:pPr>
              <w:spacing w:after="0" w:line="240" w:lineRule="auto"/>
              <w:rPr>
                <w:color w:val="000000" w:themeColor="text1"/>
                <w:sz w:val="24"/>
                <w:szCs w:val="24"/>
              </w:rPr>
            </w:pPr>
          </w:p>
          <w:p w14:paraId="5985CDA2" w14:textId="77777777" w:rsidR="008C7AA6" w:rsidRPr="004740F9" w:rsidRDefault="008C7AA6" w:rsidP="008C7AA6">
            <w:pPr>
              <w:spacing w:after="0" w:line="240" w:lineRule="auto"/>
              <w:rPr>
                <w:color w:val="000000" w:themeColor="text1"/>
                <w:sz w:val="24"/>
                <w:szCs w:val="24"/>
              </w:rPr>
            </w:pPr>
          </w:p>
          <w:p w14:paraId="7D2E9544" w14:textId="77777777" w:rsidR="008C7AA6" w:rsidRPr="004740F9" w:rsidRDefault="008C7AA6" w:rsidP="008C7AA6">
            <w:pPr>
              <w:spacing w:after="0" w:line="240" w:lineRule="auto"/>
              <w:rPr>
                <w:color w:val="000000" w:themeColor="text1"/>
                <w:sz w:val="24"/>
                <w:szCs w:val="24"/>
              </w:rPr>
            </w:pPr>
          </w:p>
          <w:p w14:paraId="5ACCD8F1" w14:textId="7F215499"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Không thích hợp</w:t>
            </w:r>
          </w:p>
        </w:tc>
        <w:tc>
          <w:tcPr>
            <w:tcW w:w="6840" w:type="dxa"/>
            <w:shd w:val="clear" w:color="auto" w:fill="auto"/>
            <w:tcMar>
              <w:top w:w="100" w:type="dxa"/>
              <w:left w:w="100" w:type="dxa"/>
              <w:bottom w:w="100" w:type="dxa"/>
              <w:right w:w="100" w:type="dxa"/>
            </w:tcMar>
          </w:tcPr>
          <w:p w14:paraId="3CB77E5F"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t>- Đạt:</w:t>
            </w:r>
            <w:r w:rsidRPr="004740F9">
              <w:rPr>
                <w:color w:val="000000" w:themeColor="text1"/>
                <w:sz w:val="24"/>
                <w:szCs w:val="24"/>
              </w:rPr>
              <w:t xml:space="preserve"> Khi đạt cả 5 tiêu chí gồm </w:t>
            </w:r>
          </w:p>
          <w:p w14:paraId="6677E80A"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(1) có quyết định thành lập hội đồng KSNK</w:t>
            </w:r>
          </w:p>
          <w:p w14:paraId="210DA632"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(2) có nêu rõ nhiệm vụ của các thành viên Hội đồng trong quyết định thành lập hội đồng</w:t>
            </w:r>
          </w:p>
          <w:p w14:paraId="23AD887C"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(3) có tổ chức họp hội đồng </w:t>
            </w:r>
            <w:r w:rsidRPr="004740F9">
              <w:rPr>
                <w:i/>
                <w:color w:val="000000" w:themeColor="text1"/>
                <w:sz w:val="24"/>
                <w:szCs w:val="24"/>
              </w:rPr>
              <w:t>hàng quí</w:t>
            </w:r>
          </w:p>
          <w:p w14:paraId="5359B8FD"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(4) mọi cuộc họp hội đồng đều có nội dung tóm tắt cuộc họp hoặc kết luận của chủ tịch hội đồng</w:t>
            </w:r>
          </w:p>
          <w:p w14:paraId="341AA7BD"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(5) có thông báo tới các khoa, phòng (hoặc đưa lên cổng thông tin điện tử của bệnh viện) nội dung tóm tắt cuộc họp hoặc kết luận của chủ tịch hội đồng</w:t>
            </w:r>
          </w:p>
          <w:p w14:paraId="7DA1D1BA"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Không đạt 1 trong 5 tiêu chí trên</w:t>
            </w:r>
          </w:p>
          <w:p w14:paraId="43F7C521"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triển khai: </w:t>
            </w:r>
            <w:r w:rsidRPr="004740F9">
              <w:rPr>
                <w:color w:val="000000" w:themeColor="text1"/>
                <w:sz w:val="24"/>
                <w:szCs w:val="24"/>
              </w:rPr>
              <w:t>Không đạt cả 5 tiêu chí trên</w:t>
            </w:r>
          </w:p>
          <w:p w14:paraId="7FAB7D79" w14:textId="135266DF" w:rsidR="008C7AA6" w:rsidRPr="004740F9" w:rsidRDefault="008C7AA6" w:rsidP="008C7AA6">
            <w:pPr>
              <w:widowControl w:val="0"/>
              <w:pBdr>
                <w:top w:val="nil"/>
                <w:left w:val="nil"/>
                <w:bottom w:val="nil"/>
                <w:right w:val="nil"/>
                <w:between w:val="nil"/>
              </w:pBdr>
              <w:spacing w:after="0" w:line="240" w:lineRule="auto"/>
              <w:jc w:val="both"/>
              <w:rPr>
                <w:b/>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Không thích hợp: </w:t>
            </w:r>
            <w:r w:rsidRPr="004740F9">
              <w:rPr>
                <w:color w:val="000000" w:themeColor="text1"/>
                <w:sz w:val="24"/>
                <w:szCs w:val="24"/>
              </w:rPr>
              <w:t>Khi BV dưới 150 giường bệnh không thành lập Hội đồng KSNK</w:t>
            </w:r>
          </w:p>
        </w:tc>
      </w:tr>
      <w:tr w:rsidR="008C7AA6" w:rsidRPr="002D129E" w14:paraId="1384571E" w14:textId="77777777" w:rsidTr="008C7AA6">
        <w:tc>
          <w:tcPr>
            <w:tcW w:w="2170" w:type="dxa"/>
            <w:shd w:val="clear" w:color="auto" w:fill="auto"/>
            <w:tcMar>
              <w:top w:w="100" w:type="dxa"/>
              <w:left w:w="100" w:type="dxa"/>
              <w:bottom w:w="100" w:type="dxa"/>
              <w:right w:w="100" w:type="dxa"/>
            </w:tcMar>
          </w:tcPr>
          <w:p w14:paraId="4D8091E9" w14:textId="77777777" w:rsidR="008C7AA6" w:rsidRPr="004740F9" w:rsidRDefault="008C7AA6" w:rsidP="008C7AA6">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A1.2. Mọi thành viên hội đồng KSNK có chứng chỉ đào tạo KSNK </w:t>
            </w:r>
          </w:p>
          <w:p w14:paraId="586A7E98" w14:textId="219A140E" w:rsidR="008C7AA6" w:rsidRPr="004740F9" w:rsidRDefault="008C7AA6" w:rsidP="008C7AA6">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Tổng số thành viên hội đồng: </w:t>
            </w:r>
            <w:r>
              <w:rPr>
                <w:color w:val="000000" w:themeColor="text1"/>
                <w:sz w:val="24"/>
                <w:szCs w:val="24"/>
              </w:rPr>
              <w:t>……</w:t>
            </w:r>
          </w:p>
          <w:p w14:paraId="08877D17" w14:textId="4E969C62" w:rsidR="008C7AA6" w:rsidRPr="004740F9" w:rsidRDefault="008C7AA6" w:rsidP="008C7AA6">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Số có CCĐT: </w:t>
            </w:r>
            <w:r>
              <w:rPr>
                <w:color w:val="000000" w:themeColor="text1"/>
                <w:sz w:val="24"/>
                <w:szCs w:val="24"/>
              </w:rPr>
              <w:t>…...</w:t>
            </w:r>
          </w:p>
        </w:tc>
        <w:tc>
          <w:tcPr>
            <w:tcW w:w="1350" w:type="dxa"/>
            <w:shd w:val="clear" w:color="auto" w:fill="auto"/>
            <w:tcMar>
              <w:top w:w="100" w:type="dxa"/>
              <w:left w:w="100" w:type="dxa"/>
              <w:bottom w:w="100" w:type="dxa"/>
              <w:right w:w="100" w:type="dxa"/>
            </w:tcMar>
          </w:tcPr>
          <w:p w14:paraId="50D69619" w14:textId="77777777"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xml:space="preserve">□ Đạt </w:t>
            </w:r>
          </w:p>
          <w:p w14:paraId="53492681" w14:textId="77777777"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xml:space="preserve">□ Chưa đạt </w:t>
            </w:r>
          </w:p>
          <w:p w14:paraId="38571282" w14:textId="0400CA1E"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Chưa triển khai</w:t>
            </w:r>
          </w:p>
          <w:p w14:paraId="33083863" w14:textId="77777777" w:rsidR="008C7AA6" w:rsidRPr="004740F9" w:rsidRDefault="008C7AA6" w:rsidP="008C7AA6">
            <w:pPr>
              <w:spacing w:after="0" w:line="240" w:lineRule="auto"/>
              <w:rPr>
                <w:color w:val="000000" w:themeColor="text1"/>
                <w:sz w:val="24"/>
                <w:szCs w:val="24"/>
              </w:rPr>
            </w:pPr>
          </w:p>
          <w:p w14:paraId="5D67F61F" w14:textId="77777777" w:rsidR="008C7AA6" w:rsidRPr="004740F9" w:rsidRDefault="008C7AA6" w:rsidP="008C7AA6">
            <w:pPr>
              <w:spacing w:after="0" w:line="240" w:lineRule="auto"/>
              <w:rPr>
                <w:color w:val="000000" w:themeColor="text1"/>
                <w:sz w:val="24"/>
                <w:szCs w:val="24"/>
              </w:rPr>
            </w:pPr>
          </w:p>
          <w:p w14:paraId="7859DA07" w14:textId="77777777"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Không thích hợp</w:t>
            </w:r>
          </w:p>
        </w:tc>
        <w:tc>
          <w:tcPr>
            <w:tcW w:w="6840" w:type="dxa"/>
            <w:shd w:val="clear" w:color="auto" w:fill="auto"/>
            <w:tcMar>
              <w:top w:w="100" w:type="dxa"/>
              <w:left w:w="100" w:type="dxa"/>
              <w:bottom w:w="100" w:type="dxa"/>
              <w:right w:w="100" w:type="dxa"/>
            </w:tcMar>
          </w:tcPr>
          <w:p w14:paraId="2A0E256C"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t>- Đạt:</w:t>
            </w:r>
            <w:r w:rsidRPr="004740F9">
              <w:rPr>
                <w:color w:val="000000" w:themeColor="text1"/>
                <w:sz w:val="24"/>
                <w:szCs w:val="24"/>
              </w:rPr>
              <w:t xml:space="preserve"> Khi ≥90% thành viên hội đồng có chứng chỉ đào tạo KSNK theo chương trình 5 ngày</w:t>
            </w:r>
          </w:p>
          <w:p w14:paraId="7BBE62D8"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Chưa đạt:</w:t>
            </w:r>
            <w:r w:rsidRPr="004740F9">
              <w:rPr>
                <w:color w:val="000000" w:themeColor="text1"/>
                <w:sz w:val="24"/>
                <w:szCs w:val="24"/>
              </w:rPr>
              <w:t xml:space="preserve"> Khi &lt;90% thành viên hội đồng có chứng chỉ đào tạo KSNK theo chương trình 5 ngày</w:t>
            </w:r>
          </w:p>
          <w:p w14:paraId="51E2E4AA" w14:textId="2D56913B"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Chưa triển khai:</w:t>
            </w:r>
            <w:r w:rsidRPr="004740F9">
              <w:rPr>
                <w:color w:val="000000" w:themeColor="text1"/>
                <w:sz w:val="24"/>
                <w:szCs w:val="24"/>
              </w:rPr>
              <w:t xml:space="preserve"> Khi mọi thành viên hội đồng đều không có chứng chỉ đào tạo </w:t>
            </w:r>
          </w:p>
          <w:p w14:paraId="086B32B1"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Không thích hợp: </w:t>
            </w:r>
            <w:r w:rsidRPr="004740F9">
              <w:rPr>
                <w:color w:val="000000" w:themeColor="text1"/>
                <w:sz w:val="24"/>
                <w:szCs w:val="24"/>
              </w:rPr>
              <w:t>Khi BV dưới 150 giường bệnh không thành lập Hội đồng KSNK</w:t>
            </w:r>
          </w:p>
        </w:tc>
      </w:tr>
      <w:tr w:rsidR="008C7AA6" w:rsidRPr="002D129E" w14:paraId="551E7B9A" w14:textId="77777777" w:rsidTr="008C7AA6">
        <w:tc>
          <w:tcPr>
            <w:tcW w:w="2170" w:type="dxa"/>
            <w:shd w:val="clear" w:color="auto" w:fill="auto"/>
            <w:tcMar>
              <w:top w:w="100" w:type="dxa"/>
              <w:left w:w="100" w:type="dxa"/>
              <w:bottom w:w="100" w:type="dxa"/>
              <w:right w:w="100" w:type="dxa"/>
            </w:tcMar>
          </w:tcPr>
          <w:p w14:paraId="570ED0D2" w14:textId="77777777" w:rsidR="008C7AA6" w:rsidRPr="004740F9" w:rsidRDefault="008C7AA6" w:rsidP="008C7AA6">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A1.3. Mạng lưới </w:t>
            </w:r>
            <w:r w:rsidRPr="004740F9">
              <w:rPr>
                <w:color w:val="000000" w:themeColor="text1"/>
                <w:sz w:val="24"/>
                <w:szCs w:val="24"/>
              </w:rPr>
              <w:lastRenderedPageBreak/>
              <w:t>KSNK được thành lập và hoạt động thường xuyên</w:t>
            </w:r>
          </w:p>
        </w:tc>
        <w:tc>
          <w:tcPr>
            <w:tcW w:w="1350" w:type="dxa"/>
            <w:shd w:val="clear" w:color="auto" w:fill="auto"/>
            <w:tcMar>
              <w:top w:w="100" w:type="dxa"/>
              <w:left w:w="100" w:type="dxa"/>
              <w:bottom w:w="100" w:type="dxa"/>
              <w:right w:w="100" w:type="dxa"/>
            </w:tcMar>
          </w:tcPr>
          <w:p w14:paraId="6E6DE798" w14:textId="77777777" w:rsidR="008C7AA6" w:rsidRPr="004740F9" w:rsidRDefault="008C7AA6" w:rsidP="008C7AA6">
            <w:pPr>
              <w:spacing w:after="0" w:line="240" w:lineRule="auto"/>
              <w:rPr>
                <w:color w:val="000000" w:themeColor="text1"/>
                <w:sz w:val="24"/>
                <w:szCs w:val="24"/>
              </w:rPr>
            </w:pPr>
            <w:r w:rsidRPr="004740F9">
              <w:rPr>
                <w:color w:val="000000" w:themeColor="text1"/>
                <w:sz w:val="24"/>
                <w:szCs w:val="24"/>
              </w:rPr>
              <w:lastRenderedPageBreak/>
              <w:t xml:space="preserve">□ Đạt </w:t>
            </w:r>
          </w:p>
          <w:p w14:paraId="095AB439" w14:textId="77777777" w:rsidR="008C7AA6" w:rsidRPr="004740F9" w:rsidRDefault="008C7AA6" w:rsidP="008C7AA6">
            <w:pPr>
              <w:spacing w:after="0" w:line="240" w:lineRule="auto"/>
              <w:rPr>
                <w:color w:val="000000" w:themeColor="text1"/>
                <w:sz w:val="24"/>
                <w:szCs w:val="24"/>
              </w:rPr>
            </w:pPr>
            <w:r w:rsidRPr="004740F9">
              <w:rPr>
                <w:color w:val="000000" w:themeColor="text1"/>
                <w:sz w:val="24"/>
                <w:szCs w:val="24"/>
              </w:rPr>
              <w:lastRenderedPageBreak/>
              <w:t xml:space="preserve">□ Chưa đạt </w:t>
            </w:r>
          </w:p>
          <w:p w14:paraId="77C0A7E0" w14:textId="6D0E3DFA"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Chưa triển khai</w:t>
            </w:r>
          </w:p>
        </w:tc>
        <w:tc>
          <w:tcPr>
            <w:tcW w:w="6840" w:type="dxa"/>
            <w:shd w:val="clear" w:color="auto" w:fill="auto"/>
            <w:tcMar>
              <w:top w:w="100" w:type="dxa"/>
              <w:left w:w="100" w:type="dxa"/>
              <w:bottom w:w="100" w:type="dxa"/>
              <w:right w:w="100" w:type="dxa"/>
            </w:tcMar>
          </w:tcPr>
          <w:p w14:paraId="34F52CEB"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lastRenderedPageBreak/>
              <w:t>- Đạt:</w:t>
            </w:r>
            <w:r w:rsidRPr="004740F9">
              <w:rPr>
                <w:color w:val="000000" w:themeColor="text1"/>
                <w:sz w:val="24"/>
                <w:szCs w:val="24"/>
              </w:rPr>
              <w:t xml:space="preserve"> Khi đạt cả 3 tiêu chí gồm </w:t>
            </w:r>
          </w:p>
          <w:p w14:paraId="3CC9069E"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lastRenderedPageBreak/>
              <w:t>(1) có quyết định thành lập mạng lưới KSNK</w:t>
            </w:r>
          </w:p>
          <w:p w14:paraId="070FADAC" w14:textId="566C8CD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(2) có nêu rõ nhiệm vụ cụ thể của các thành viên mạng lưới KSNK trong quyết định thành lập</w:t>
            </w:r>
          </w:p>
          <w:p w14:paraId="7F8663E4" w14:textId="39A058F4"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(3) có tổ chức họp mạng lưới KSNK hàng tháng </w:t>
            </w:r>
          </w:p>
          <w:p w14:paraId="61B31BCF" w14:textId="38285E35"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(4) mọi cuộc họp mạng lưới KSNK đều có nội dung tóm tắt cuộc họp </w:t>
            </w:r>
          </w:p>
          <w:p w14:paraId="2F3EC950" w14:textId="7FB2E7A6"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(5) có thông báo tới các khoa, phòng (hoặc đưa lên cổng thông tin điện tử của bệnh viện) nội dung tóm tắt họp mạng lưới</w:t>
            </w:r>
          </w:p>
          <w:p w14:paraId="16BDD83C" w14:textId="0D6DC7B0"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Không đạt 1 trong 5 tiêu chí trên</w:t>
            </w:r>
          </w:p>
          <w:p w14:paraId="0C1D24EE" w14:textId="5E02506C"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triển khai: </w:t>
            </w:r>
            <w:r w:rsidRPr="004740F9">
              <w:rPr>
                <w:color w:val="000000" w:themeColor="text1"/>
                <w:sz w:val="24"/>
                <w:szCs w:val="24"/>
              </w:rPr>
              <w:t>Không đạt cả 5 tiêu chí trên</w:t>
            </w:r>
          </w:p>
        </w:tc>
      </w:tr>
      <w:tr w:rsidR="008C7AA6" w:rsidRPr="002D129E" w14:paraId="2A4A674F" w14:textId="77777777" w:rsidTr="008C7AA6">
        <w:tc>
          <w:tcPr>
            <w:tcW w:w="2170" w:type="dxa"/>
            <w:shd w:val="clear" w:color="auto" w:fill="auto"/>
            <w:tcMar>
              <w:top w:w="100" w:type="dxa"/>
              <w:left w:w="100" w:type="dxa"/>
              <w:bottom w:w="100" w:type="dxa"/>
              <w:right w:w="100" w:type="dxa"/>
            </w:tcMar>
          </w:tcPr>
          <w:p w14:paraId="0D78A52E" w14:textId="77777777" w:rsidR="008C7AA6" w:rsidRPr="004740F9" w:rsidRDefault="008C7AA6" w:rsidP="008C7AA6">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lastRenderedPageBreak/>
              <w:t xml:space="preserve">A1.4. Mọi thành viên mạng lưới KSNK có chứng chỉ đào tạo KSNK </w:t>
            </w:r>
          </w:p>
          <w:p w14:paraId="68658E34" w14:textId="440494C3" w:rsidR="008C7AA6" w:rsidRPr="004740F9" w:rsidRDefault="008C7AA6" w:rsidP="008C7AA6">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Tổng số thành viên mạng lưới KSNK: </w:t>
            </w:r>
            <w:r>
              <w:rPr>
                <w:color w:val="000000" w:themeColor="text1"/>
                <w:sz w:val="24"/>
                <w:szCs w:val="24"/>
              </w:rPr>
              <w:t>…………..</w:t>
            </w:r>
          </w:p>
          <w:p w14:paraId="1B0D5F72" w14:textId="64AC364C" w:rsidR="008C7AA6" w:rsidRPr="004740F9" w:rsidRDefault="008C7AA6" w:rsidP="008C7AA6">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Số có CCĐT</w:t>
            </w:r>
            <w:proofErr w:type="gramStart"/>
            <w:r w:rsidRPr="004740F9">
              <w:rPr>
                <w:color w:val="000000" w:themeColor="text1"/>
                <w:sz w:val="24"/>
                <w:szCs w:val="24"/>
              </w:rPr>
              <w:t>:</w:t>
            </w:r>
            <w:r>
              <w:rPr>
                <w:color w:val="000000" w:themeColor="text1"/>
                <w:sz w:val="24"/>
                <w:szCs w:val="24"/>
              </w:rPr>
              <w:t>……</w:t>
            </w:r>
            <w:proofErr w:type="gramEnd"/>
          </w:p>
        </w:tc>
        <w:tc>
          <w:tcPr>
            <w:tcW w:w="1350" w:type="dxa"/>
            <w:shd w:val="clear" w:color="auto" w:fill="auto"/>
            <w:tcMar>
              <w:top w:w="100" w:type="dxa"/>
              <w:left w:w="100" w:type="dxa"/>
              <w:bottom w:w="100" w:type="dxa"/>
              <w:right w:w="100" w:type="dxa"/>
            </w:tcMar>
          </w:tcPr>
          <w:p w14:paraId="6B136A3C" w14:textId="77777777"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xml:space="preserve">□ Đạt </w:t>
            </w:r>
          </w:p>
          <w:p w14:paraId="62DF671F" w14:textId="77777777"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xml:space="preserve">□ Chưa đạt </w:t>
            </w:r>
          </w:p>
          <w:p w14:paraId="2F83FCAF" w14:textId="530DDA03"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Chưa triển khai</w:t>
            </w:r>
          </w:p>
        </w:tc>
        <w:tc>
          <w:tcPr>
            <w:tcW w:w="6840" w:type="dxa"/>
            <w:shd w:val="clear" w:color="auto" w:fill="auto"/>
            <w:tcMar>
              <w:top w:w="100" w:type="dxa"/>
              <w:left w:w="100" w:type="dxa"/>
              <w:bottom w:w="100" w:type="dxa"/>
              <w:right w:w="100" w:type="dxa"/>
            </w:tcMar>
          </w:tcPr>
          <w:p w14:paraId="7581990B"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t>- Đạt:</w:t>
            </w:r>
            <w:r w:rsidRPr="004740F9">
              <w:rPr>
                <w:color w:val="000000" w:themeColor="text1"/>
                <w:sz w:val="24"/>
                <w:szCs w:val="24"/>
              </w:rPr>
              <w:t xml:space="preserve"> Khi ≥80% thành viên mạng lưới KSNK có chứng chỉ đào tạo KSNK theo chương trình 5 ngày</w:t>
            </w:r>
          </w:p>
          <w:p w14:paraId="07D9222D"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Chưa đạt:</w:t>
            </w:r>
            <w:r w:rsidRPr="004740F9">
              <w:rPr>
                <w:color w:val="000000" w:themeColor="text1"/>
                <w:sz w:val="24"/>
                <w:szCs w:val="24"/>
              </w:rPr>
              <w:t xml:space="preserve"> Khi &lt;80% thành viên mạng lưới có chứng chỉ đào tạo KSNK theo chương trình 5 ngày</w:t>
            </w:r>
          </w:p>
          <w:p w14:paraId="3000D078" w14:textId="55718020"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Chưa triển khai:</w:t>
            </w:r>
            <w:r w:rsidRPr="004740F9">
              <w:rPr>
                <w:color w:val="000000" w:themeColor="text1"/>
                <w:sz w:val="24"/>
                <w:szCs w:val="24"/>
              </w:rPr>
              <w:t xml:space="preserve"> Khi mọi thành viên mạng lưới KSNK đều không có chứng chỉ đào tạo KSNK theo chương trình 5 ngày</w:t>
            </w:r>
          </w:p>
        </w:tc>
      </w:tr>
      <w:tr w:rsidR="008C7AA6" w:rsidRPr="002D129E" w14:paraId="62AC92C5" w14:textId="77777777" w:rsidTr="008C7AA6">
        <w:tc>
          <w:tcPr>
            <w:tcW w:w="2170" w:type="dxa"/>
            <w:shd w:val="clear" w:color="auto" w:fill="auto"/>
            <w:tcMar>
              <w:top w:w="100" w:type="dxa"/>
              <w:left w:w="100" w:type="dxa"/>
              <w:bottom w:w="100" w:type="dxa"/>
              <w:right w:w="100" w:type="dxa"/>
            </w:tcMar>
          </w:tcPr>
          <w:p w14:paraId="036A01C4" w14:textId="77777777" w:rsidR="008C7AA6" w:rsidRPr="004740F9" w:rsidRDefault="008C7AA6" w:rsidP="008C7AA6">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A1.5. Khoa/bộ phận KSNK được thành lập và hoạt động theo đúng nhiệm vụ qui định tại Khoản 2, Điều 18, TT16/2018/TT-BYT</w:t>
            </w:r>
          </w:p>
        </w:tc>
        <w:tc>
          <w:tcPr>
            <w:tcW w:w="1350" w:type="dxa"/>
            <w:shd w:val="clear" w:color="auto" w:fill="auto"/>
            <w:tcMar>
              <w:top w:w="100" w:type="dxa"/>
              <w:left w:w="100" w:type="dxa"/>
              <w:bottom w:w="100" w:type="dxa"/>
              <w:right w:w="100" w:type="dxa"/>
            </w:tcMar>
          </w:tcPr>
          <w:p w14:paraId="14D27B4C" w14:textId="77777777"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xml:space="preserve">□ Đạt </w:t>
            </w:r>
          </w:p>
          <w:p w14:paraId="69D0C3D6" w14:textId="77777777"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xml:space="preserve">□ Chưa đạt </w:t>
            </w:r>
          </w:p>
          <w:p w14:paraId="08F5CF8C" w14:textId="7E4D400F"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Chưa triển khai</w:t>
            </w:r>
          </w:p>
        </w:tc>
        <w:tc>
          <w:tcPr>
            <w:tcW w:w="6840" w:type="dxa"/>
            <w:shd w:val="clear" w:color="auto" w:fill="auto"/>
            <w:tcMar>
              <w:top w:w="100" w:type="dxa"/>
              <w:left w:w="100" w:type="dxa"/>
              <w:bottom w:w="100" w:type="dxa"/>
              <w:right w:w="100" w:type="dxa"/>
            </w:tcMar>
          </w:tcPr>
          <w:p w14:paraId="5927E96D" w14:textId="277DA992"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t xml:space="preserve">- Đạt: </w:t>
            </w:r>
            <w:r w:rsidRPr="004740F9">
              <w:rPr>
                <w:color w:val="000000" w:themeColor="text1"/>
                <w:sz w:val="24"/>
                <w:szCs w:val="24"/>
              </w:rPr>
              <w:t xml:space="preserve">Khi xem trong quyết định thành lập, phỏng vấn trưởng Khoa/bộ phận KSNK và kiểm tra thực tế cho thấy Khoa/bộ phận KSNK hoạt động đầy đủ 8 nhiệm vụ (1) Đầu mối tham mưu cho Giám đốc về các biện pháp phòng ngừa và kiểm soát nhiễm khuẩn của cơ sở khám bệnh, chữa bệnh </w:t>
            </w:r>
          </w:p>
          <w:p w14:paraId="6B32E3F2"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(2) Tổ chức hoặc phối hợp với các khoa, phòng liên quan triển khai thực hiện, kiểm tra, giám sát việc thực hiện các biện pháp phòng ngừa và kiểm soát nhiễm khuẩn trong cơ sở khám bệnh, chữa bệnh </w:t>
            </w:r>
          </w:p>
          <w:p w14:paraId="1A5FA397"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(3) Xây dựng mô tả công việc cho nhân viên y tế của khoa</w:t>
            </w:r>
          </w:p>
          <w:p w14:paraId="6213A840"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(4) Xây dựng định mức, tiêu chuẩn kỹ thuật và đề xuất mua sắm trang thiết bị, phương tiện, vật tư, hóa chất liên quan đến hoạt động kiểm soát nhiễm khuẩn và kiểm tra, giám sát việc sử dụng</w:t>
            </w:r>
          </w:p>
          <w:p w14:paraId="272A9BA2"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(5) Hướng dẫn, chỉ đạo, kiểm tra, giám sát việc thực hiện các hoạt động kiểm soát nhiễm khuẩn của thành viên mạng lưới kiểm soát nhiễm khuẩn</w:t>
            </w:r>
          </w:p>
          <w:p w14:paraId="28A15D69"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(6) Tổ chức đào tạo, tập huấn về kiểm soát nhiễm khuẩn cho nhân viên y tế và học viên</w:t>
            </w:r>
          </w:p>
          <w:p w14:paraId="51894A87" w14:textId="693976B2"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(7) Tổ chức truyền thông về kiểm soát nhiễm khuẩn cho </w:t>
            </w:r>
            <w:r>
              <w:rPr>
                <w:color w:val="000000" w:themeColor="text1"/>
                <w:sz w:val="24"/>
                <w:szCs w:val="24"/>
              </w:rPr>
              <w:t>NVYT</w:t>
            </w:r>
            <w:r w:rsidRPr="004740F9">
              <w:rPr>
                <w:color w:val="000000" w:themeColor="text1"/>
                <w:sz w:val="24"/>
                <w:szCs w:val="24"/>
              </w:rPr>
              <w:t>, học viên, người bệnh, người nhà người bệnh và khách thăm</w:t>
            </w:r>
          </w:p>
          <w:p w14:paraId="1AFCFE87" w14:textId="3252FF59"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(8) Thực hiện nghiên cứu khoa học, hợp tác quốc tế và chỉ đạo tuyến về kiểm soát nhiễm khuẩn.</w:t>
            </w:r>
          </w:p>
          <w:p w14:paraId="76BD4094" w14:textId="7935B14E" w:rsidR="008C7AA6" w:rsidRPr="004740F9" w:rsidRDefault="008C7AA6" w:rsidP="008C7AA6">
            <w:pPr>
              <w:widowControl w:val="0"/>
              <w:pBdr>
                <w:top w:val="nil"/>
                <w:left w:val="nil"/>
                <w:bottom w:val="nil"/>
                <w:right w:val="nil"/>
                <w:between w:val="nil"/>
              </w:pBdr>
              <w:spacing w:after="0" w:line="240" w:lineRule="auto"/>
              <w:jc w:val="both"/>
              <w:rPr>
                <w:i/>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Khi khoa/bộ phận KSNK thực hiện thiếu 1 trong 8 nhiệm vụ trên</w:t>
            </w:r>
          </w:p>
          <w:p w14:paraId="55636F2A" w14:textId="19EA54C0"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Chưa triển khai:</w:t>
            </w:r>
            <w:r w:rsidRPr="004740F9">
              <w:rPr>
                <w:color w:val="000000" w:themeColor="text1"/>
                <w:sz w:val="24"/>
                <w:szCs w:val="24"/>
              </w:rPr>
              <w:t xml:space="preserve"> Chưa thành lập </w:t>
            </w:r>
            <w:r>
              <w:rPr>
                <w:color w:val="000000" w:themeColor="text1"/>
                <w:sz w:val="24"/>
                <w:szCs w:val="24"/>
              </w:rPr>
              <w:t>k</w:t>
            </w:r>
            <w:r w:rsidRPr="004740F9">
              <w:rPr>
                <w:color w:val="000000" w:themeColor="text1"/>
                <w:sz w:val="24"/>
                <w:szCs w:val="24"/>
              </w:rPr>
              <w:t>hoa/bộ phận KSNK theo qui định</w:t>
            </w:r>
          </w:p>
        </w:tc>
      </w:tr>
      <w:tr w:rsidR="008C7AA6" w:rsidRPr="002D129E" w14:paraId="3CA00E47" w14:textId="77777777" w:rsidTr="008C7AA6">
        <w:tc>
          <w:tcPr>
            <w:tcW w:w="2170" w:type="dxa"/>
            <w:shd w:val="clear" w:color="auto" w:fill="auto"/>
            <w:tcMar>
              <w:top w:w="100" w:type="dxa"/>
              <w:left w:w="100" w:type="dxa"/>
              <w:bottom w:w="100" w:type="dxa"/>
              <w:right w:w="100" w:type="dxa"/>
            </w:tcMar>
          </w:tcPr>
          <w:p w14:paraId="11877AB8" w14:textId="77777777" w:rsidR="008C7AA6" w:rsidRPr="004740F9" w:rsidRDefault="008C7AA6" w:rsidP="008C7AA6">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A1.6. Trưởng khoa/bộ phận KSNK có trình độ đại học/trên đại học về ngành sức khỏe và được đào tạo </w:t>
            </w:r>
            <w:r w:rsidRPr="004740F9">
              <w:rPr>
                <w:color w:val="000000" w:themeColor="text1"/>
                <w:sz w:val="24"/>
                <w:szCs w:val="24"/>
              </w:rPr>
              <w:lastRenderedPageBreak/>
              <w:t>KSNK</w:t>
            </w:r>
          </w:p>
        </w:tc>
        <w:tc>
          <w:tcPr>
            <w:tcW w:w="1350" w:type="dxa"/>
            <w:shd w:val="clear" w:color="auto" w:fill="auto"/>
            <w:tcMar>
              <w:top w:w="100" w:type="dxa"/>
              <w:left w:w="100" w:type="dxa"/>
              <w:bottom w:w="100" w:type="dxa"/>
              <w:right w:w="100" w:type="dxa"/>
            </w:tcMar>
          </w:tcPr>
          <w:p w14:paraId="157B8E95" w14:textId="77777777" w:rsidR="008C7AA6" w:rsidRPr="004740F9" w:rsidRDefault="008C7AA6" w:rsidP="008C7AA6">
            <w:pPr>
              <w:spacing w:after="0" w:line="240" w:lineRule="auto"/>
              <w:rPr>
                <w:color w:val="000000" w:themeColor="text1"/>
                <w:sz w:val="24"/>
                <w:szCs w:val="24"/>
              </w:rPr>
            </w:pPr>
            <w:r w:rsidRPr="004740F9">
              <w:rPr>
                <w:color w:val="000000" w:themeColor="text1"/>
                <w:sz w:val="24"/>
                <w:szCs w:val="24"/>
              </w:rPr>
              <w:lastRenderedPageBreak/>
              <w:t xml:space="preserve">□ Đạt </w:t>
            </w:r>
          </w:p>
          <w:p w14:paraId="4019A446" w14:textId="77777777"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xml:space="preserve">□ Chưa đạt </w:t>
            </w:r>
          </w:p>
          <w:p w14:paraId="32BFE979" w14:textId="7131B63E"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Chưa triển khai</w:t>
            </w:r>
          </w:p>
        </w:tc>
        <w:tc>
          <w:tcPr>
            <w:tcW w:w="6840" w:type="dxa"/>
            <w:shd w:val="clear" w:color="auto" w:fill="auto"/>
            <w:tcMar>
              <w:top w:w="100" w:type="dxa"/>
              <w:left w:w="100" w:type="dxa"/>
              <w:bottom w:w="100" w:type="dxa"/>
              <w:right w:w="100" w:type="dxa"/>
            </w:tcMar>
          </w:tcPr>
          <w:p w14:paraId="076C8AD9"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t xml:space="preserve">- Đạt: </w:t>
            </w:r>
            <w:r w:rsidRPr="004740F9">
              <w:rPr>
                <w:color w:val="000000" w:themeColor="text1"/>
                <w:sz w:val="24"/>
                <w:szCs w:val="24"/>
              </w:rPr>
              <w:t>Khi trưởng khoa/bộ phận đạt cả 3 tiêu chí gồm (1) có trình độ đại học/trên đại học về ngành sức khỏe</w:t>
            </w:r>
          </w:p>
          <w:p w14:paraId="6A1749AC" w14:textId="1E757B63"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(2) có chứng chỉ đào tạo ≥3 tháng về KSNK hoặc có văn bằng đào tạo về KSNK</w:t>
            </w:r>
          </w:p>
          <w:p w14:paraId="1A723716"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(3) làm việc toàn thời gian tại khoa KSNK</w:t>
            </w:r>
          </w:p>
          <w:p w14:paraId="2AB7F42D" w14:textId="1C0B5A89"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Không đạt 1 trong 3 tiêu chí trên</w:t>
            </w:r>
          </w:p>
          <w:p w14:paraId="6E1F2A20" w14:textId="73C47ED8"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lastRenderedPageBreak/>
              <w:t xml:space="preserve">- </w:t>
            </w:r>
            <w:r w:rsidRPr="004740F9">
              <w:rPr>
                <w:b/>
                <w:color w:val="000000" w:themeColor="text1"/>
                <w:sz w:val="24"/>
                <w:szCs w:val="24"/>
              </w:rPr>
              <w:t>Chưa triển khai:</w:t>
            </w:r>
            <w:r w:rsidRPr="004740F9">
              <w:rPr>
                <w:color w:val="000000" w:themeColor="text1"/>
                <w:sz w:val="24"/>
                <w:szCs w:val="24"/>
              </w:rPr>
              <w:t xml:space="preserve"> Không đạt cả 3 tiêu chí trên</w:t>
            </w:r>
          </w:p>
        </w:tc>
      </w:tr>
      <w:tr w:rsidR="008C7AA6" w:rsidRPr="002D129E" w14:paraId="1BFFF0C5" w14:textId="77777777" w:rsidTr="008C7AA6">
        <w:tc>
          <w:tcPr>
            <w:tcW w:w="2170" w:type="dxa"/>
            <w:shd w:val="clear" w:color="auto" w:fill="auto"/>
            <w:tcMar>
              <w:top w:w="100" w:type="dxa"/>
              <w:left w:w="100" w:type="dxa"/>
              <w:bottom w:w="100" w:type="dxa"/>
              <w:right w:w="100" w:type="dxa"/>
            </w:tcMar>
          </w:tcPr>
          <w:p w14:paraId="63508EFC" w14:textId="77777777" w:rsidR="008C7AA6" w:rsidRPr="004740F9" w:rsidRDefault="008C7AA6" w:rsidP="008C7AA6">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lastRenderedPageBreak/>
              <w:t>A1.7. Khoa/bộ phận KSNK có đủ nhân viên chuyên trách giám sát được đào tạo KSNK và có phương tiện thiết yếu cho hoạt động giám sát</w:t>
            </w:r>
          </w:p>
          <w:p w14:paraId="248A478B" w14:textId="3C63C00C" w:rsidR="008C7AA6" w:rsidRPr="004740F9" w:rsidRDefault="008C7AA6" w:rsidP="008C7AA6">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Số </w:t>
            </w:r>
            <w:r>
              <w:rPr>
                <w:color w:val="000000" w:themeColor="text1"/>
                <w:sz w:val="24"/>
                <w:szCs w:val="24"/>
              </w:rPr>
              <w:t>NV</w:t>
            </w:r>
            <w:r w:rsidRPr="004740F9">
              <w:rPr>
                <w:color w:val="000000" w:themeColor="text1"/>
                <w:sz w:val="24"/>
                <w:szCs w:val="24"/>
              </w:rPr>
              <w:t xml:space="preserve"> chuyên trách giám sát: </w:t>
            </w:r>
            <w:r>
              <w:rPr>
                <w:color w:val="000000" w:themeColor="text1"/>
                <w:sz w:val="24"/>
                <w:szCs w:val="24"/>
              </w:rPr>
              <w:t>…..</w:t>
            </w:r>
          </w:p>
          <w:p w14:paraId="67E76BD9" w14:textId="146B5AEE" w:rsidR="008C7AA6" w:rsidRPr="004740F9" w:rsidRDefault="008C7AA6" w:rsidP="008C7AA6">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Số có CCĐT</w:t>
            </w:r>
            <w:proofErr w:type="gramStart"/>
            <w:r w:rsidRPr="004740F9">
              <w:rPr>
                <w:color w:val="000000" w:themeColor="text1"/>
                <w:sz w:val="24"/>
                <w:szCs w:val="24"/>
              </w:rPr>
              <w:t>:</w:t>
            </w:r>
            <w:r>
              <w:rPr>
                <w:color w:val="000000" w:themeColor="text1"/>
                <w:sz w:val="24"/>
                <w:szCs w:val="24"/>
              </w:rPr>
              <w:t>……</w:t>
            </w:r>
            <w:proofErr w:type="gramEnd"/>
          </w:p>
        </w:tc>
        <w:tc>
          <w:tcPr>
            <w:tcW w:w="1350" w:type="dxa"/>
            <w:shd w:val="clear" w:color="auto" w:fill="auto"/>
            <w:tcMar>
              <w:top w:w="100" w:type="dxa"/>
              <w:left w:w="100" w:type="dxa"/>
              <w:bottom w:w="100" w:type="dxa"/>
              <w:right w:w="100" w:type="dxa"/>
            </w:tcMar>
          </w:tcPr>
          <w:p w14:paraId="34214132" w14:textId="77777777"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xml:space="preserve">□ Đạt </w:t>
            </w:r>
          </w:p>
          <w:p w14:paraId="7ACEDB13" w14:textId="77777777"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xml:space="preserve">□ Chưa đạt </w:t>
            </w:r>
          </w:p>
          <w:p w14:paraId="6CB765C8" w14:textId="54432A11"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Chưa triển khai</w:t>
            </w:r>
          </w:p>
        </w:tc>
        <w:tc>
          <w:tcPr>
            <w:tcW w:w="6840" w:type="dxa"/>
            <w:shd w:val="clear" w:color="auto" w:fill="auto"/>
            <w:tcMar>
              <w:top w:w="100" w:type="dxa"/>
              <w:left w:w="100" w:type="dxa"/>
              <w:bottom w:w="100" w:type="dxa"/>
              <w:right w:w="100" w:type="dxa"/>
            </w:tcMar>
          </w:tcPr>
          <w:p w14:paraId="52C8897D"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t xml:space="preserve">- Đạt:  </w:t>
            </w:r>
            <w:r w:rsidRPr="004740F9">
              <w:rPr>
                <w:color w:val="000000" w:themeColor="text1"/>
                <w:sz w:val="24"/>
                <w:szCs w:val="24"/>
              </w:rPr>
              <w:t xml:space="preserve">Khi đạt cả 4 tiêu chí gồm </w:t>
            </w:r>
          </w:p>
          <w:p w14:paraId="724F6689" w14:textId="2FB1A2EC"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(1) Số lượng nhân viên chuyên trách giám sát đạt tỉ lệ 1/150 GB (với bộ phận KSNK của các bệnh viện không thuộc diện phải thành lập khoa KSNK có tối thiểu 01 nhân viên chuyên trách giám sát), </w:t>
            </w:r>
          </w:p>
          <w:p w14:paraId="6B1D85B6" w14:textId="4CC3FBEB"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(2) mọi nhân viên giám sát có chứng chỉ đào tạo KSNK ≥3 tháng</w:t>
            </w:r>
          </w:p>
          <w:p w14:paraId="669F7F57"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(3) khoa/bộ phận KSNK được trang bị tối thiểu 01 máy vi tính</w:t>
            </w:r>
          </w:p>
          <w:p w14:paraId="0FE51FEC" w14:textId="15A44B74"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(4) khoa/bộ phận KSNK có tối thiểu có 1 nhân viên giám sát sử dụng thành thạo phần mềm quản lý và xử lý dữ liệu giám sát</w:t>
            </w:r>
          </w:p>
          <w:p w14:paraId="6406691D" w14:textId="2ABEE0E0"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Không đạt 1 trong 4 tiêu chí trên</w:t>
            </w:r>
          </w:p>
          <w:p w14:paraId="64FB6935" w14:textId="4C32430A" w:rsidR="008C7AA6" w:rsidRPr="004740F9" w:rsidRDefault="008C7AA6" w:rsidP="008C7AA6">
            <w:pPr>
              <w:widowControl w:val="0"/>
              <w:pBdr>
                <w:top w:val="nil"/>
                <w:left w:val="nil"/>
                <w:bottom w:val="nil"/>
                <w:right w:val="nil"/>
                <w:between w:val="nil"/>
              </w:pBdr>
              <w:spacing w:after="0" w:line="240" w:lineRule="auto"/>
              <w:jc w:val="both"/>
              <w:rPr>
                <w:b/>
                <w:color w:val="000000" w:themeColor="text1"/>
                <w:sz w:val="24"/>
                <w:szCs w:val="24"/>
              </w:rPr>
            </w:pPr>
            <w:r w:rsidRPr="004740F9">
              <w:rPr>
                <w:color w:val="000000" w:themeColor="text1"/>
                <w:sz w:val="24"/>
                <w:szCs w:val="24"/>
              </w:rPr>
              <w:t xml:space="preserve">- </w:t>
            </w:r>
            <w:r w:rsidRPr="004740F9">
              <w:rPr>
                <w:b/>
                <w:color w:val="000000" w:themeColor="text1"/>
                <w:sz w:val="24"/>
                <w:szCs w:val="24"/>
              </w:rPr>
              <w:t>Chưa triển khai:</w:t>
            </w:r>
            <w:r w:rsidRPr="004740F9">
              <w:rPr>
                <w:color w:val="000000" w:themeColor="text1"/>
                <w:sz w:val="24"/>
                <w:szCs w:val="24"/>
              </w:rPr>
              <w:t xml:space="preserve"> Không đạt cả 4 tiêu chí trên</w:t>
            </w:r>
          </w:p>
        </w:tc>
      </w:tr>
      <w:tr w:rsidR="008C7AA6" w:rsidRPr="002D129E" w14:paraId="402F7D1C" w14:textId="77777777" w:rsidTr="008C7AA6">
        <w:tc>
          <w:tcPr>
            <w:tcW w:w="2170" w:type="dxa"/>
            <w:shd w:val="clear" w:color="auto" w:fill="auto"/>
            <w:tcMar>
              <w:top w:w="100" w:type="dxa"/>
              <w:left w:w="100" w:type="dxa"/>
              <w:bottom w:w="100" w:type="dxa"/>
              <w:right w:w="100" w:type="dxa"/>
            </w:tcMar>
          </w:tcPr>
          <w:p w14:paraId="44C4793A" w14:textId="77777777" w:rsidR="008C7AA6" w:rsidRPr="004740F9" w:rsidRDefault="008C7AA6" w:rsidP="008C7AA6">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A1.8. Khoa/bộ phận KSNK thực hiện quản lý và KKTK dụng cụ tập trung</w:t>
            </w:r>
          </w:p>
          <w:p w14:paraId="406B80BC" w14:textId="77777777" w:rsidR="008C7AA6" w:rsidRPr="004740F9" w:rsidRDefault="008C7AA6" w:rsidP="008C7AA6">
            <w:pPr>
              <w:widowControl w:val="0"/>
              <w:pBdr>
                <w:top w:val="nil"/>
                <w:left w:val="nil"/>
                <w:bottom w:val="nil"/>
                <w:right w:val="nil"/>
                <w:between w:val="nil"/>
              </w:pBdr>
              <w:spacing w:after="0" w:line="240" w:lineRule="auto"/>
              <w:rPr>
                <w:color w:val="000000" w:themeColor="text1"/>
                <w:sz w:val="24"/>
                <w:szCs w:val="24"/>
              </w:rPr>
            </w:pPr>
          </w:p>
        </w:tc>
        <w:tc>
          <w:tcPr>
            <w:tcW w:w="1350" w:type="dxa"/>
            <w:shd w:val="clear" w:color="auto" w:fill="auto"/>
            <w:tcMar>
              <w:top w:w="100" w:type="dxa"/>
              <w:left w:w="100" w:type="dxa"/>
              <w:bottom w:w="100" w:type="dxa"/>
              <w:right w:w="100" w:type="dxa"/>
            </w:tcMar>
          </w:tcPr>
          <w:p w14:paraId="77367DE4" w14:textId="77777777"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xml:space="preserve">□ Đạt </w:t>
            </w:r>
          </w:p>
          <w:p w14:paraId="00888C9E" w14:textId="77777777"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xml:space="preserve">□ Chưa đạt </w:t>
            </w:r>
          </w:p>
          <w:p w14:paraId="11873562" w14:textId="3F42A4A2"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Chưa triển khai</w:t>
            </w:r>
          </w:p>
        </w:tc>
        <w:tc>
          <w:tcPr>
            <w:tcW w:w="6840" w:type="dxa"/>
            <w:shd w:val="clear" w:color="auto" w:fill="auto"/>
            <w:tcMar>
              <w:top w:w="100" w:type="dxa"/>
              <w:left w:w="100" w:type="dxa"/>
              <w:bottom w:w="100" w:type="dxa"/>
              <w:right w:w="100" w:type="dxa"/>
            </w:tcMar>
          </w:tcPr>
          <w:p w14:paraId="0B17BBFC"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t xml:space="preserve">- Đạt: </w:t>
            </w:r>
            <w:r w:rsidRPr="004740F9">
              <w:rPr>
                <w:color w:val="000000" w:themeColor="text1"/>
                <w:sz w:val="24"/>
                <w:szCs w:val="24"/>
              </w:rPr>
              <w:t xml:space="preserve">Khi đạt cả 4 tiêu chí gồm </w:t>
            </w:r>
          </w:p>
          <w:p w14:paraId="28936730" w14:textId="7AB2B80F"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(1) khoa/bộ phận KSNK quản lý dụng cụ y tế dùng lại của toàn bệnh viện</w:t>
            </w:r>
          </w:p>
          <w:p w14:paraId="39EA53D9" w14:textId="42FAB600"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(2) thực hiện KKTK dụng cụ tập trung trong toàn bệnh viện</w:t>
            </w:r>
          </w:p>
          <w:p w14:paraId="6D9F7EE3" w14:textId="2725040E"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(3) dụng cụ được đóng gói và tiệt khuẩn theo bộ phù hợp với mọi phẫu thuật, thủ thuật</w:t>
            </w:r>
          </w:p>
          <w:p w14:paraId="1AD3C4E6" w14:textId="52194FB2"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(4) khoa/bộ phận KSNK thực hiện nhận dụng cụ bẩn và trả dụng cụ sạch tại các khoa</w:t>
            </w:r>
          </w:p>
          <w:p w14:paraId="49357DE7"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Không đạt 1 trong 4 tiêu chí trên</w:t>
            </w:r>
          </w:p>
          <w:p w14:paraId="242BD24C" w14:textId="30134BDD" w:rsidR="008C7AA6" w:rsidRPr="004740F9" w:rsidRDefault="008C7AA6" w:rsidP="008C7AA6">
            <w:pPr>
              <w:widowControl w:val="0"/>
              <w:pBdr>
                <w:top w:val="nil"/>
                <w:left w:val="nil"/>
                <w:bottom w:val="nil"/>
                <w:right w:val="nil"/>
                <w:between w:val="nil"/>
              </w:pBdr>
              <w:spacing w:after="0" w:line="240" w:lineRule="auto"/>
              <w:jc w:val="both"/>
              <w:rPr>
                <w:b/>
                <w:color w:val="000000" w:themeColor="text1"/>
                <w:sz w:val="24"/>
                <w:szCs w:val="24"/>
              </w:rPr>
            </w:pPr>
            <w:r w:rsidRPr="004740F9">
              <w:rPr>
                <w:color w:val="000000" w:themeColor="text1"/>
                <w:sz w:val="24"/>
                <w:szCs w:val="24"/>
              </w:rPr>
              <w:t xml:space="preserve">- </w:t>
            </w:r>
            <w:r w:rsidRPr="004740F9">
              <w:rPr>
                <w:b/>
                <w:color w:val="000000" w:themeColor="text1"/>
                <w:sz w:val="24"/>
                <w:szCs w:val="24"/>
              </w:rPr>
              <w:t>Chưa triển khai:</w:t>
            </w:r>
            <w:r w:rsidRPr="004740F9">
              <w:rPr>
                <w:color w:val="000000" w:themeColor="text1"/>
                <w:sz w:val="24"/>
                <w:szCs w:val="24"/>
              </w:rPr>
              <w:t xml:space="preserve"> Không đạt cả 4 tiêu chí trên</w:t>
            </w:r>
          </w:p>
        </w:tc>
      </w:tr>
      <w:tr w:rsidR="008C7AA6" w:rsidRPr="002D129E" w14:paraId="7EB329A1" w14:textId="77777777" w:rsidTr="008C7AA6">
        <w:tc>
          <w:tcPr>
            <w:tcW w:w="2170" w:type="dxa"/>
            <w:shd w:val="clear" w:color="auto" w:fill="auto"/>
            <w:tcMar>
              <w:top w:w="100" w:type="dxa"/>
              <w:left w:w="100" w:type="dxa"/>
              <w:bottom w:w="100" w:type="dxa"/>
              <w:right w:w="100" w:type="dxa"/>
            </w:tcMar>
          </w:tcPr>
          <w:p w14:paraId="78DF6A4B" w14:textId="77777777" w:rsidR="008C7AA6" w:rsidRPr="004740F9" w:rsidRDefault="008C7AA6" w:rsidP="008C7AA6">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A1.9. Đơn vị KKTK dụng cụ tập trung được bố trí theo nguyên tắc một chiều, được trang bị đầy đủ các phương tiện, thiết bị thiết yếu cho KKTK</w:t>
            </w:r>
          </w:p>
          <w:p w14:paraId="2DFDB842" w14:textId="77777777" w:rsidR="008C7AA6" w:rsidRPr="004740F9" w:rsidRDefault="008C7AA6" w:rsidP="008C7AA6">
            <w:pPr>
              <w:widowControl w:val="0"/>
              <w:pBdr>
                <w:top w:val="nil"/>
                <w:left w:val="nil"/>
                <w:bottom w:val="nil"/>
                <w:right w:val="nil"/>
                <w:between w:val="nil"/>
              </w:pBdr>
              <w:spacing w:after="0" w:line="240" w:lineRule="auto"/>
              <w:rPr>
                <w:color w:val="000000" w:themeColor="text1"/>
                <w:sz w:val="24"/>
                <w:szCs w:val="24"/>
              </w:rPr>
            </w:pPr>
          </w:p>
        </w:tc>
        <w:tc>
          <w:tcPr>
            <w:tcW w:w="1350" w:type="dxa"/>
            <w:shd w:val="clear" w:color="auto" w:fill="auto"/>
            <w:tcMar>
              <w:top w:w="100" w:type="dxa"/>
              <w:left w:w="100" w:type="dxa"/>
              <w:bottom w:w="100" w:type="dxa"/>
              <w:right w:w="100" w:type="dxa"/>
            </w:tcMar>
          </w:tcPr>
          <w:p w14:paraId="79927CF0" w14:textId="77777777"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xml:space="preserve">□ Đạt </w:t>
            </w:r>
          </w:p>
          <w:p w14:paraId="03CFEF8A" w14:textId="77777777"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xml:space="preserve">□ Chưa đạt </w:t>
            </w:r>
          </w:p>
          <w:p w14:paraId="5B25276B" w14:textId="6F521BD9"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Chưa triển khai</w:t>
            </w:r>
          </w:p>
        </w:tc>
        <w:tc>
          <w:tcPr>
            <w:tcW w:w="6840" w:type="dxa"/>
            <w:shd w:val="clear" w:color="auto" w:fill="auto"/>
            <w:tcMar>
              <w:top w:w="100" w:type="dxa"/>
              <w:left w:w="100" w:type="dxa"/>
              <w:bottom w:w="100" w:type="dxa"/>
              <w:right w:w="100" w:type="dxa"/>
            </w:tcMar>
          </w:tcPr>
          <w:p w14:paraId="3B662D1B"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t xml:space="preserve">- Đạt: </w:t>
            </w:r>
            <w:r w:rsidRPr="004740F9">
              <w:rPr>
                <w:color w:val="000000" w:themeColor="text1"/>
                <w:sz w:val="24"/>
                <w:szCs w:val="24"/>
              </w:rPr>
              <w:t xml:space="preserve">Khi kiểm tra đơn vị KKTK tập trung cho thấy đạt cả 7 tiêu chí gồm </w:t>
            </w:r>
          </w:p>
          <w:p w14:paraId="59DD3A9A"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(1) được bố trí thành các khu vực bẩn, sạch, vô khuẩn có ngăn cách cơ học</w:t>
            </w:r>
          </w:p>
          <w:p w14:paraId="171DFEF7" w14:textId="64D5E4F2"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(2) có hệ thống thông khí đáp ứng nguyên tắc vô khuẩn</w:t>
            </w:r>
          </w:p>
          <w:p w14:paraId="74CAF51C" w14:textId="422A6D8F"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(3) có đủ máy rửa khử khuẩn dụng cụ</w:t>
            </w:r>
          </w:p>
          <w:p w14:paraId="292A39E5" w14:textId="280AFEDF"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(4) có máy làm khô dụng cụ kim loại, dụng cụ ống</w:t>
            </w:r>
          </w:p>
          <w:p w14:paraId="53FBD072" w14:textId="33D097B8"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(5) có đủ máy tiệt khuẩn dụng cụ chịu nhiệt</w:t>
            </w:r>
          </w:p>
          <w:p w14:paraId="7E787F79" w14:textId="51678781"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(6) có đủ máy tiệt khuẩn dụng cụ kém chịu nhiệt</w:t>
            </w:r>
          </w:p>
          <w:p w14:paraId="6FBF51E5" w14:textId="4D251122"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(7) có máy khử khuẩn phương tiện, thiết bị chăm sóc NB</w:t>
            </w:r>
          </w:p>
          <w:p w14:paraId="19B5B1A9" w14:textId="3A23A15A"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Không đạt 1 trong 7 tiêu chí trên</w:t>
            </w:r>
          </w:p>
          <w:p w14:paraId="6A6D506C" w14:textId="54E1D66F" w:rsidR="008C7AA6" w:rsidRPr="004740F9" w:rsidRDefault="008C7AA6" w:rsidP="008C7AA6">
            <w:pPr>
              <w:widowControl w:val="0"/>
              <w:pBdr>
                <w:top w:val="nil"/>
                <w:left w:val="nil"/>
                <w:bottom w:val="nil"/>
                <w:right w:val="nil"/>
                <w:between w:val="nil"/>
              </w:pBdr>
              <w:spacing w:after="0" w:line="240" w:lineRule="auto"/>
              <w:jc w:val="both"/>
              <w:rPr>
                <w:b/>
                <w:color w:val="000000" w:themeColor="text1"/>
                <w:sz w:val="24"/>
                <w:szCs w:val="24"/>
              </w:rPr>
            </w:pPr>
            <w:r w:rsidRPr="004740F9">
              <w:rPr>
                <w:color w:val="000000" w:themeColor="text1"/>
                <w:sz w:val="24"/>
                <w:szCs w:val="24"/>
              </w:rPr>
              <w:t xml:space="preserve">- </w:t>
            </w:r>
            <w:r w:rsidRPr="004740F9">
              <w:rPr>
                <w:b/>
                <w:color w:val="000000" w:themeColor="text1"/>
                <w:sz w:val="24"/>
                <w:szCs w:val="24"/>
              </w:rPr>
              <w:t>Chưa triển khai:</w:t>
            </w:r>
            <w:r w:rsidRPr="004740F9">
              <w:rPr>
                <w:color w:val="000000" w:themeColor="text1"/>
                <w:sz w:val="24"/>
                <w:szCs w:val="24"/>
              </w:rPr>
              <w:t xml:space="preserve"> Không đạt cả 7 tiêu chí trên</w:t>
            </w:r>
          </w:p>
        </w:tc>
      </w:tr>
      <w:tr w:rsidR="008C7AA6" w:rsidRPr="002D129E" w14:paraId="7DBBF6DF" w14:textId="77777777" w:rsidTr="008C7AA6">
        <w:tc>
          <w:tcPr>
            <w:tcW w:w="2170" w:type="dxa"/>
            <w:shd w:val="clear" w:color="auto" w:fill="auto"/>
            <w:tcMar>
              <w:top w:w="100" w:type="dxa"/>
              <w:left w:w="100" w:type="dxa"/>
              <w:bottom w:w="100" w:type="dxa"/>
              <w:right w:w="100" w:type="dxa"/>
            </w:tcMar>
          </w:tcPr>
          <w:p w14:paraId="3A5102FE" w14:textId="76EC4B65" w:rsidR="008C7AA6" w:rsidRPr="004740F9" w:rsidRDefault="008C7AA6" w:rsidP="008C7AA6">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A1.10. Đơn vị KKTK dụng cụ tập trung đáp ứng các yêu cầu về chất lượng KKTK, chất lượng dịch vụ KKTK và an toàn lao động. Mọi nhân viên KKTK có chứng chỉ đào tạo KKTK</w:t>
            </w:r>
          </w:p>
          <w:p w14:paraId="50ECADB4" w14:textId="4F012602" w:rsidR="008C7AA6" w:rsidRPr="004740F9" w:rsidRDefault="008C7AA6" w:rsidP="008C7AA6">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Số lượng nhân viên KKTK: </w:t>
            </w:r>
            <w:r>
              <w:rPr>
                <w:color w:val="000000" w:themeColor="text1"/>
                <w:sz w:val="24"/>
                <w:szCs w:val="24"/>
              </w:rPr>
              <w:t>……..</w:t>
            </w:r>
          </w:p>
          <w:p w14:paraId="22D0ADA8" w14:textId="120F13BF" w:rsidR="008C7AA6" w:rsidRPr="004740F9" w:rsidRDefault="008C7AA6" w:rsidP="008C7AA6">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Số có CCĐT: </w:t>
            </w:r>
            <w:r>
              <w:rPr>
                <w:color w:val="000000" w:themeColor="text1"/>
                <w:sz w:val="24"/>
                <w:szCs w:val="24"/>
              </w:rPr>
              <w:t>…...</w:t>
            </w:r>
          </w:p>
        </w:tc>
        <w:tc>
          <w:tcPr>
            <w:tcW w:w="1350" w:type="dxa"/>
            <w:shd w:val="clear" w:color="auto" w:fill="auto"/>
            <w:tcMar>
              <w:top w:w="100" w:type="dxa"/>
              <w:left w:w="100" w:type="dxa"/>
              <w:bottom w:w="100" w:type="dxa"/>
              <w:right w:w="100" w:type="dxa"/>
            </w:tcMar>
          </w:tcPr>
          <w:p w14:paraId="3AA2C2A6" w14:textId="77777777"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xml:space="preserve">□ Đạt </w:t>
            </w:r>
          </w:p>
          <w:p w14:paraId="11123220" w14:textId="77777777"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xml:space="preserve">□ Chưa đạt </w:t>
            </w:r>
          </w:p>
          <w:p w14:paraId="0219A49C" w14:textId="6215512F"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Chưa triển khai</w:t>
            </w:r>
          </w:p>
        </w:tc>
        <w:tc>
          <w:tcPr>
            <w:tcW w:w="6840" w:type="dxa"/>
            <w:shd w:val="clear" w:color="auto" w:fill="auto"/>
            <w:tcMar>
              <w:top w:w="100" w:type="dxa"/>
              <w:left w:w="100" w:type="dxa"/>
              <w:bottom w:w="100" w:type="dxa"/>
              <w:right w:w="100" w:type="dxa"/>
            </w:tcMar>
          </w:tcPr>
          <w:p w14:paraId="2CCCA3E1"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t xml:space="preserve">- Đạt: </w:t>
            </w:r>
            <w:r w:rsidRPr="004740F9">
              <w:rPr>
                <w:color w:val="000000" w:themeColor="text1"/>
                <w:sz w:val="24"/>
                <w:szCs w:val="24"/>
              </w:rPr>
              <w:t xml:space="preserve">Khi kiểm tra đơn vị KKTK tập trung cho thấy đạt cả 7 tiêu chí gồm </w:t>
            </w:r>
          </w:p>
          <w:p w14:paraId="41B7B2DA" w14:textId="15693D0F"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(1) áp dụng chỉ thị hóa học để kiểm soát chất lượng tiệt khuẩn với mọi gói dụng cụ tiệt khuẩn</w:t>
            </w:r>
          </w:p>
          <w:p w14:paraId="3F5523F2" w14:textId="2F30C25F"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(2) mọi nhân viên KKTK có chứng chỉ đào tạo KKTK ≥3 tháng</w:t>
            </w:r>
          </w:p>
          <w:p w14:paraId="4050D115" w14:textId="7C9D79DF"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(3) mọi nhân viên vận hành máy khử khuẩn, tiệt khuẩn có chứng chỉ vận hành thiết bị áp lực</w:t>
            </w:r>
          </w:p>
          <w:p w14:paraId="7771E81E"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(4) mọi máy khử khuẩn, tiệt khuẩn có qui trình vận hành</w:t>
            </w:r>
          </w:p>
          <w:p w14:paraId="67E2D0C4"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(5) mọi thiết bị áp lực đều được kiểm định hàng năm theo qui định</w:t>
            </w:r>
          </w:p>
          <w:p w14:paraId="036FD170" w14:textId="43919C85"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(6) định kỳ hàng tháng lấy ý kiến đánh giá của các khoa về chất lượng cung cấp dụng cụ KKTK</w:t>
            </w:r>
          </w:p>
          <w:p w14:paraId="73C26E2E" w14:textId="46CBC173"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(7) ứng dụng công nghệ thông tin vào quản lý dụng cụ KKTK </w:t>
            </w:r>
          </w:p>
          <w:p w14:paraId="0509D945" w14:textId="71062DC8"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Không đạt 1 trong 7 tiêu chí trên</w:t>
            </w:r>
          </w:p>
          <w:p w14:paraId="65E0D799" w14:textId="0245B68D" w:rsidR="008C7AA6" w:rsidRPr="004740F9" w:rsidRDefault="008C7AA6" w:rsidP="008C7AA6">
            <w:pPr>
              <w:widowControl w:val="0"/>
              <w:pBdr>
                <w:top w:val="nil"/>
                <w:left w:val="nil"/>
                <w:bottom w:val="nil"/>
                <w:right w:val="nil"/>
                <w:between w:val="nil"/>
              </w:pBdr>
              <w:spacing w:after="0" w:line="240" w:lineRule="auto"/>
              <w:jc w:val="both"/>
              <w:rPr>
                <w:b/>
                <w:color w:val="000000" w:themeColor="text1"/>
                <w:sz w:val="24"/>
                <w:szCs w:val="24"/>
              </w:rPr>
            </w:pPr>
            <w:r w:rsidRPr="004740F9">
              <w:rPr>
                <w:color w:val="000000" w:themeColor="text1"/>
                <w:sz w:val="24"/>
                <w:szCs w:val="24"/>
              </w:rPr>
              <w:t xml:space="preserve">- </w:t>
            </w:r>
            <w:r w:rsidRPr="004740F9">
              <w:rPr>
                <w:b/>
                <w:color w:val="000000" w:themeColor="text1"/>
                <w:sz w:val="24"/>
                <w:szCs w:val="24"/>
              </w:rPr>
              <w:t>Chưa triển khai:</w:t>
            </w:r>
            <w:r w:rsidRPr="004740F9">
              <w:rPr>
                <w:color w:val="000000" w:themeColor="text1"/>
                <w:sz w:val="24"/>
                <w:szCs w:val="24"/>
              </w:rPr>
              <w:t xml:space="preserve"> Không đạt cả 7 tiêu chí trên</w:t>
            </w:r>
          </w:p>
        </w:tc>
      </w:tr>
      <w:tr w:rsidR="008C7AA6" w:rsidRPr="002D129E" w14:paraId="377348CA" w14:textId="77777777" w:rsidTr="008C7AA6">
        <w:tc>
          <w:tcPr>
            <w:tcW w:w="2170" w:type="dxa"/>
            <w:shd w:val="clear" w:color="auto" w:fill="auto"/>
            <w:tcMar>
              <w:top w:w="100" w:type="dxa"/>
              <w:left w:w="100" w:type="dxa"/>
              <w:bottom w:w="100" w:type="dxa"/>
              <w:right w:w="100" w:type="dxa"/>
            </w:tcMar>
          </w:tcPr>
          <w:p w14:paraId="2EFAD79A" w14:textId="4778FE89" w:rsidR="008C7AA6" w:rsidRPr="004740F9" w:rsidRDefault="008C7AA6" w:rsidP="008C7AA6">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lastRenderedPageBreak/>
              <w:t>A1.11. Bệnh viện thực hiện quản lý và xử lý đồ vải tập trung</w:t>
            </w:r>
          </w:p>
          <w:p w14:paraId="682DFBE5" w14:textId="77777777" w:rsidR="008C7AA6" w:rsidRPr="004740F9" w:rsidRDefault="008C7AA6" w:rsidP="008C7AA6">
            <w:pPr>
              <w:widowControl w:val="0"/>
              <w:pBdr>
                <w:top w:val="nil"/>
                <w:left w:val="nil"/>
                <w:bottom w:val="nil"/>
                <w:right w:val="nil"/>
                <w:between w:val="nil"/>
              </w:pBdr>
              <w:spacing w:after="0" w:line="240" w:lineRule="auto"/>
              <w:rPr>
                <w:color w:val="000000" w:themeColor="text1"/>
                <w:sz w:val="24"/>
                <w:szCs w:val="24"/>
              </w:rPr>
            </w:pPr>
          </w:p>
        </w:tc>
        <w:tc>
          <w:tcPr>
            <w:tcW w:w="1350" w:type="dxa"/>
            <w:shd w:val="clear" w:color="auto" w:fill="auto"/>
            <w:tcMar>
              <w:top w:w="100" w:type="dxa"/>
              <w:left w:w="100" w:type="dxa"/>
              <w:bottom w:w="100" w:type="dxa"/>
              <w:right w:w="100" w:type="dxa"/>
            </w:tcMar>
          </w:tcPr>
          <w:p w14:paraId="47256EEF" w14:textId="77777777"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xml:space="preserve">□ Đạt </w:t>
            </w:r>
          </w:p>
          <w:p w14:paraId="021DB280" w14:textId="77777777"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xml:space="preserve">□ Chưa đạt </w:t>
            </w:r>
          </w:p>
          <w:p w14:paraId="48558CA6" w14:textId="07C9BA46"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Chưa triển khai</w:t>
            </w:r>
          </w:p>
        </w:tc>
        <w:tc>
          <w:tcPr>
            <w:tcW w:w="6840" w:type="dxa"/>
            <w:shd w:val="clear" w:color="auto" w:fill="auto"/>
            <w:tcMar>
              <w:top w:w="100" w:type="dxa"/>
              <w:left w:w="100" w:type="dxa"/>
              <w:bottom w:w="100" w:type="dxa"/>
              <w:right w:w="100" w:type="dxa"/>
            </w:tcMar>
          </w:tcPr>
          <w:p w14:paraId="1501A655"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t xml:space="preserve">- Đạt: </w:t>
            </w:r>
            <w:r w:rsidRPr="004740F9">
              <w:rPr>
                <w:color w:val="000000" w:themeColor="text1"/>
                <w:sz w:val="24"/>
                <w:szCs w:val="24"/>
              </w:rPr>
              <w:t xml:space="preserve">Khi đạt cả 10 tiêu chí gồm </w:t>
            </w:r>
          </w:p>
          <w:p w14:paraId="7B56D62E" w14:textId="60FBB425"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(1) đồ vải y tế của toàn bệnh viện được quản lý tập trung</w:t>
            </w:r>
          </w:p>
          <w:p w14:paraId="4D63919B" w14:textId="5BF900CA"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(2) thực hiện giặt là đồ vải tập trung trong toàn bệnh viện</w:t>
            </w:r>
          </w:p>
          <w:p w14:paraId="7FD5BA8D" w14:textId="22C7F492"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(3) đơn vị giặt là đồ vải tập trung (của bệnh viện hoặc của đơn vị được thuê giặt dịch vụ) được bố trí đảm bảo nguyên tắc một chiều</w:t>
            </w:r>
          </w:p>
          <w:p w14:paraId="4562ABDB" w14:textId="651F30DB"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(4) có máy giặt đồ vải NVYT riêng</w:t>
            </w:r>
          </w:p>
          <w:p w14:paraId="7567DB7A" w14:textId="5E5B6E30"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(5) có thực hiện giặt là đồ vải NVYT của toàn BV</w:t>
            </w:r>
          </w:p>
          <w:p w14:paraId="2C5BDF3E"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(6) có qui định chất lượng giặt là của từng loại đồ vải</w:t>
            </w:r>
          </w:p>
          <w:p w14:paraId="5B90142E"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(7) kiểm tra đồ vải sạch đạt chất lượng theo qui định</w:t>
            </w:r>
          </w:p>
          <w:p w14:paraId="41630D91"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(8) đơn vị giặt là đồ vải tập trung thực hiện nhận đồ vải bẩn và trả đồ vải sạch tại các khoa</w:t>
            </w:r>
          </w:p>
          <w:p w14:paraId="100C39E3" w14:textId="08F518C4"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(9) có bố trí nơi giặt và phơi đồ vải cá nhân của NB, người nhà NB</w:t>
            </w:r>
          </w:p>
          <w:p w14:paraId="40157482" w14:textId="0BB6D5B4"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(10) không có đồ vải cá nhân của NB, người nhà NB phơi ở trong các buồng bệnh, ngoài hành lang, ban công</w:t>
            </w:r>
          </w:p>
          <w:p w14:paraId="12237E2A" w14:textId="750A8E06"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Không đạt 1 trong 10 tiêu chí trên</w:t>
            </w:r>
          </w:p>
          <w:p w14:paraId="76ABCA0D" w14:textId="442823AC" w:rsidR="008C7AA6" w:rsidRPr="004740F9" w:rsidRDefault="008C7AA6" w:rsidP="008C7AA6">
            <w:pPr>
              <w:widowControl w:val="0"/>
              <w:pBdr>
                <w:top w:val="nil"/>
                <w:left w:val="nil"/>
                <w:bottom w:val="nil"/>
                <w:right w:val="nil"/>
                <w:between w:val="nil"/>
              </w:pBdr>
              <w:spacing w:after="0" w:line="240" w:lineRule="auto"/>
              <w:jc w:val="both"/>
              <w:rPr>
                <w:b/>
                <w:color w:val="000000" w:themeColor="text1"/>
                <w:sz w:val="24"/>
                <w:szCs w:val="24"/>
              </w:rPr>
            </w:pPr>
            <w:r w:rsidRPr="004740F9">
              <w:rPr>
                <w:color w:val="000000" w:themeColor="text1"/>
                <w:sz w:val="24"/>
                <w:szCs w:val="24"/>
              </w:rPr>
              <w:t xml:space="preserve">- </w:t>
            </w:r>
            <w:r w:rsidRPr="004740F9">
              <w:rPr>
                <w:b/>
                <w:color w:val="000000" w:themeColor="text1"/>
                <w:sz w:val="24"/>
                <w:szCs w:val="24"/>
              </w:rPr>
              <w:t>Chưa triển khai:</w:t>
            </w:r>
            <w:r w:rsidRPr="004740F9">
              <w:rPr>
                <w:color w:val="000000" w:themeColor="text1"/>
                <w:sz w:val="24"/>
                <w:szCs w:val="24"/>
              </w:rPr>
              <w:t xml:space="preserve"> Không đạt cả 10 tiêu chí trên</w:t>
            </w:r>
          </w:p>
        </w:tc>
      </w:tr>
      <w:tr w:rsidR="008C7AA6" w:rsidRPr="002D129E" w14:paraId="1DFD4DF5" w14:textId="77777777" w:rsidTr="008C7AA6">
        <w:tc>
          <w:tcPr>
            <w:tcW w:w="2170" w:type="dxa"/>
            <w:shd w:val="clear" w:color="auto" w:fill="auto"/>
            <w:tcMar>
              <w:top w:w="100" w:type="dxa"/>
              <w:left w:w="100" w:type="dxa"/>
              <w:bottom w:w="100" w:type="dxa"/>
              <w:right w:w="100" w:type="dxa"/>
            </w:tcMar>
          </w:tcPr>
          <w:p w14:paraId="5CBC2ECB" w14:textId="122CB63C" w:rsidR="008C7AA6" w:rsidRPr="004740F9" w:rsidRDefault="008C7AA6" w:rsidP="008C7AA6">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A1.12. Đơn vị xử lý đồ vải tập trung </w:t>
            </w:r>
            <w:r>
              <w:rPr>
                <w:color w:val="000000" w:themeColor="text1"/>
                <w:sz w:val="24"/>
                <w:szCs w:val="24"/>
              </w:rPr>
              <w:t>hoặc</w:t>
            </w:r>
            <w:r w:rsidRPr="004740F9">
              <w:rPr>
                <w:color w:val="000000" w:themeColor="text1"/>
                <w:sz w:val="24"/>
                <w:szCs w:val="24"/>
              </w:rPr>
              <w:t xml:space="preserve"> đơn vị được thuê giặt dịch vụ đáp ứng các yêu cầu về chất lượng giặt là và cung cấp đồ v</w:t>
            </w:r>
            <w:r>
              <w:rPr>
                <w:color w:val="000000" w:themeColor="text1"/>
                <w:sz w:val="24"/>
                <w:szCs w:val="24"/>
              </w:rPr>
              <w:t>ả</w:t>
            </w:r>
            <w:r w:rsidRPr="004740F9">
              <w:rPr>
                <w:color w:val="000000" w:themeColor="text1"/>
                <w:sz w:val="24"/>
                <w:szCs w:val="24"/>
              </w:rPr>
              <w:t xml:space="preserve">i. Mọi </w:t>
            </w:r>
            <w:r>
              <w:rPr>
                <w:color w:val="000000" w:themeColor="text1"/>
                <w:sz w:val="24"/>
                <w:szCs w:val="24"/>
              </w:rPr>
              <w:t>NV</w:t>
            </w:r>
            <w:r w:rsidRPr="004740F9">
              <w:rPr>
                <w:color w:val="000000" w:themeColor="text1"/>
                <w:sz w:val="24"/>
                <w:szCs w:val="24"/>
              </w:rPr>
              <w:t xml:space="preserve"> giặt là đều được đào tạo về qui định quản lý, xử lý đồ vải y tế và phòng ngừa lây nhiễm liên quan tới xử lý đồ vải y tế</w:t>
            </w:r>
          </w:p>
          <w:p w14:paraId="7919B545" w14:textId="0B406BE2" w:rsidR="008C7AA6" w:rsidRPr="004740F9" w:rsidRDefault="008C7AA6" w:rsidP="008C7AA6">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Số lượng: </w:t>
            </w:r>
            <w:r>
              <w:rPr>
                <w:color w:val="000000" w:themeColor="text1"/>
                <w:sz w:val="24"/>
                <w:szCs w:val="24"/>
              </w:rPr>
              <w:t>……….</w:t>
            </w:r>
            <w:r w:rsidRPr="004740F9">
              <w:rPr>
                <w:color w:val="000000" w:themeColor="text1"/>
                <w:sz w:val="24"/>
                <w:szCs w:val="24"/>
              </w:rPr>
              <w:t xml:space="preserve"> Số đã đào tạo</w:t>
            </w:r>
            <w:proofErr w:type="gramStart"/>
            <w:r w:rsidRPr="004740F9">
              <w:rPr>
                <w:color w:val="000000" w:themeColor="text1"/>
                <w:sz w:val="24"/>
                <w:szCs w:val="24"/>
              </w:rPr>
              <w:t>:</w:t>
            </w:r>
            <w:r>
              <w:rPr>
                <w:color w:val="000000" w:themeColor="text1"/>
                <w:sz w:val="24"/>
                <w:szCs w:val="24"/>
              </w:rPr>
              <w:t>……..</w:t>
            </w:r>
            <w:proofErr w:type="gramEnd"/>
            <w:r w:rsidRPr="004740F9">
              <w:rPr>
                <w:color w:val="000000" w:themeColor="text1"/>
                <w:sz w:val="24"/>
                <w:szCs w:val="24"/>
              </w:rPr>
              <w:t xml:space="preserve">  </w:t>
            </w:r>
          </w:p>
        </w:tc>
        <w:tc>
          <w:tcPr>
            <w:tcW w:w="1350" w:type="dxa"/>
            <w:shd w:val="clear" w:color="auto" w:fill="auto"/>
            <w:tcMar>
              <w:top w:w="100" w:type="dxa"/>
              <w:left w:w="100" w:type="dxa"/>
              <w:bottom w:w="100" w:type="dxa"/>
              <w:right w:w="100" w:type="dxa"/>
            </w:tcMar>
          </w:tcPr>
          <w:p w14:paraId="6A4C059C" w14:textId="77777777"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xml:space="preserve">□ Đạt </w:t>
            </w:r>
          </w:p>
          <w:p w14:paraId="01802118" w14:textId="77777777"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xml:space="preserve">□ Chưa đạt </w:t>
            </w:r>
          </w:p>
          <w:p w14:paraId="2B824D04" w14:textId="6C1CF210"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Chưa triển khai</w:t>
            </w:r>
          </w:p>
        </w:tc>
        <w:tc>
          <w:tcPr>
            <w:tcW w:w="6840" w:type="dxa"/>
            <w:shd w:val="clear" w:color="auto" w:fill="auto"/>
            <w:tcMar>
              <w:top w:w="100" w:type="dxa"/>
              <w:left w:w="100" w:type="dxa"/>
              <w:bottom w:w="100" w:type="dxa"/>
              <w:right w:w="100" w:type="dxa"/>
            </w:tcMar>
          </w:tcPr>
          <w:p w14:paraId="40D16E3E"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t xml:space="preserve">- Đạt: </w:t>
            </w:r>
            <w:r w:rsidRPr="004740F9">
              <w:rPr>
                <w:color w:val="000000" w:themeColor="text1"/>
                <w:sz w:val="24"/>
                <w:szCs w:val="24"/>
              </w:rPr>
              <w:t xml:space="preserve">Khi đạt cả 5 tiêu chí gồm </w:t>
            </w:r>
          </w:p>
          <w:p w14:paraId="3D7F130F" w14:textId="2D7F380A"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(1) BV có tiêu chí chất lượng giặt là đồ vải y tế</w:t>
            </w:r>
          </w:p>
          <w:p w14:paraId="4F0AF007" w14:textId="0495A49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(2) thực hiện thay đồ vải y tế cho NB và NVYT hàng ngày và khi cần</w:t>
            </w:r>
          </w:p>
          <w:p w14:paraId="71A7249E" w14:textId="1B35582A"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(3) mọi nhân viên giặt là đều được đào tạo về qui định quản lý, xử lý đồ vải y tế và phòng ngừa lây nhiễm liên quan tới xử lý đồ vải y tế</w:t>
            </w:r>
          </w:p>
          <w:p w14:paraId="3434A6B4" w14:textId="68840DE2"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(4) mọi thiết bị giặt là đều có qui trình vận hành</w:t>
            </w:r>
            <w:r w:rsidRPr="004740F9" w:rsidDel="00295412">
              <w:rPr>
                <w:color w:val="000000" w:themeColor="text1"/>
                <w:sz w:val="24"/>
                <w:szCs w:val="24"/>
              </w:rPr>
              <w:t xml:space="preserve"> </w:t>
            </w:r>
          </w:p>
          <w:p w14:paraId="62EC110B" w14:textId="329260EB"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(5) định kỳ hàng tháng lấy ý kiến đánh giá của các khoa về chất lượng cung cấp đồ vải y tế</w:t>
            </w:r>
          </w:p>
          <w:p w14:paraId="1556C20B" w14:textId="04CD0B8F"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Không đạt 1 trong 5 tiêu chí trên</w:t>
            </w:r>
          </w:p>
          <w:p w14:paraId="3C5EDAD1" w14:textId="3167C969" w:rsidR="008C7AA6" w:rsidRPr="004740F9" w:rsidRDefault="008C7AA6" w:rsidP="008C7AA6">
            <w:pPr>
              <w:widowControl w:val="0"/>
              <w:pBdr>
                <w:top w:val="nil"/>
                <w:left w:val="nil"/>
                <w:bottom w:val="nil"/>
                <w:right w:val="nil"/>
                <w:between w:val="nil"/>
              </w:pBdr>
              <w:spacing w:after="0" w:line="240" w:lineRule="auto"/>
              <w:jc w:val="both"/>
              <w:rPr>
                <w:b/>
                <w:color w:val="000000" w:themeColor="text1"/>
                <w:sz w:val="24"/>
                <w:szCs w:val="24"/>
              </w:rPr>
            </w:pPr>
            <w:r w:rsidRPr="004740F9">
              <w:rPr>
                <w:color w:val="000000" w:themeColor="text1"/>
                <w:sz w:val="24"/>
                <w:szCs w:val="24"/>
              </w:rPr>
              <w:t xml:space="preserve">- </w:t>
            </w:r>
            <w:r w:rsidRPr="004740F9">
              <w:rPr>
                <w:b/>
                <w:color w:val="000000" w:themeColor="text1"/>
                <w:sz w:val="24"/>
                <w:szCs w:val="24"/>
              </w:rPr>
              <w:t>Chưa triển khai:</w:t>
            </w:r>
            <w:r w:rsidRPr="004740F9">
              <w:rPr>
                <w:color w:val="000000" w:themeColor="text1"/>
                <w:sz w:val="24"/>
                <w:szCs w:val="24"/>
              </w:rPr>
              <w:t xml:space="preserve"> Không đạt cả 5 tiêu chí trên</w:t>
            </w:r>
          </w:p>
        </w:tc>
      </w:tr>
      <w:tr w:rsidR="008C7AA6" w:rsidRPr="002D129E" w14:paraId="22F8ADA3" w14:textId="77777777" w:rsidTr="008C7AA6">
        <w:tc>
          <w:tcPr>
            <w:tcW w:w="2170" w:type="dxa"/>
            <w:shd w:val="clear" w:color="auto" w:fill="auto"/>
            <w:tcMar>
              <w:top w:w="100" w:type="dxa"/>
              <w:left w:w="100" w:type="dxa"/>
              <w:bottom w:w="100" w:type="dxa"/>
              <w:right w:w="100" w:type="dxa"/>
            </w:tcMar>
          </w:tcPr>
          <w:p w14:paraId="19A4752A" w14:textId="39551191" w:rsidR="008C7AA6" w:rsidRPr="004740F9" w:rsidRDefault="008C7AA6" w:rsidP="008C7AA6">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A1.13. Nơi lưu giữ tập trung chất thải rắn y tế đáp ứng yêu cầu qui định, chất thải rắn y tế được quản lý và xử lý tiêu hủy đúng qui định</w:t>
            </w:r>
          </w:p>
        </w:tc>
        <w:tc>
          <w:tcPr>
            <w:tcW w:w="1350" w:type="dxa"/>
            <w:shd w:val="clear" w:color="auto" w:fill="auto"/>
            <w:tcMar>
              <w:top w:w="100" w:type="dxa"/>
              <w:left w:w="100" w:type="dxa"/>
              <w:bottom w:w="100" w:type="dxa"/>
              <w:right w:w="100" w:type="dxa"/>
            </w:tcMar>
          </w:tcPr>
          <w:p w14:paraId="552F98D5" w14:textId="77777777"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xml:space="preserve">□ Đạt </w:t>
            </w:r>
          </w:p>
          <w:p w14:paraId="1E0715A6" w14:textId="77777777"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xml:space="preserve">□ Chưa đạt </w:t>
            </w:r>
          </w:p>
          <w:p w14:paraId="10D634DC" w14:textId="75A69D3A"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Chưa triển khai</w:t>
            </w:r>
          </w:p>
        </w:tc>
        <w:tc>
          <w:tcPr>
            <w:tcW w:w="6840" w:type="dxa"/>
            <w:shd w:val="clear" w:color="auto" w:fill="auto"/>
            <w:tcMar>
              <w:top w:w="100" w:type="dxa"/>
              <w:left w:w="100" w:type="dxa"/>
              <w:bottom w:w="100" w:type="dxa"/>
              <w:right w:w="100" w:type="dxa"/>
            </w:tcMar>
          </w:tcPr>
          <w:p w14:paraId="04B68E34"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t xml:space="preserve">- Đạt: </w:t>
            </w:r>
            <w:r w:rsidRPr="004740F9">
              <w:rPr>
                <w:color w:val="000000" w:themeColor="text1"/>
                <w:sz w:val="24"/>
                <w:szCs w:val="24"/>
              </w:rPr>
              <w:t xml:space="preserve">Khi kiểm tra nơi lưu giữ chất thải rắn y tế đạt cả 14 tiêu chí gồm </w:t>
            </w:r>
          </w:p>
          <w:p w14:paraId="6A7A0FCB" w14:textId="485F6F7D"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(1) Có cửa khóa</w:t>
            </w:r>
          </w:p>
          <w:p w14:paraId="67BCD3B5" w14:textId="1044EBD9"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(2) có bố trí từng khu vực riêng cho từng loại chất thải</w:t>
            </w:r>
          </w:p>
          <w:p w14:paraId="5212B559" w14:textId="60CA8793"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(3) thông thoáng, sạch sẽ, không có nước đọng</w:t>
            </w:r>
            <w:r>
              <w:rPr>
                <w:color w:val="000000" w:themeColor="text1"/>
                <w:sz w:val="24"/>
                <w:szCs w:val="24"/>
              </w:rPr>
              <w:t>,</w:t>
            </w:r>
            <w:r w:rsidRPr="004740F9">
              <w:rPr>
                <w:color w:val="000000" w:themeColor="text1"/>
                <w:sz w:val="24"/>
                <w:szCs w:val="24"/>
              </w:rPr>
              <w:t xml:space="preserve"> chất thải trên sàn nhà</w:t>
            </w:r>
          </w:p>
          <w:p w14:paraId="32C3F512" w14:textId="366283C4"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(4) có đầy đủ phương tiện PHCN </w:t>
            </w:r>
          </w:p>
          <w:p w14:paraId="229D6FEF" w14:textId="7C65BDE8"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(5) có xà phòng và bồn rửa tay</w:t>
            </w:r>
          </w:p>
          <w:p w14:paraId="0CDBE6BD" w14:textId="663366F6"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(6) có phương tiện vệ sinh khử khuẩn thùng lưu chứa chất thải và vệ sinh sàn nhà</w:t>
            </w:r>
          </w:p>
          <w:p w14:paraId="6B2F9C00"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(7) có hệ thống thu gom nước thải kín đổ vào hệ thống xử lý nước thải của bệnh viện</w:t>
            </w:r>
          </w:p>
          <w:p w14:paraId="1C80A6CF" w14:textId="2DA012BF"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(8) chất thải được lưu giữ trong thùng theo đúng mã màu qui định đối với từng loại chất thải</w:t>
            </w:r>
          </w:p>
          <w:p w14:paraId="0E8C21F4" w14:textId="5BDDECDC"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(9) có quản lý số lượng của từng loại chất thải trong ngày</w:t>
            </w:r>
          </w:p>
          <w:p w14:paraId="30FF3D72" w14:textId="581DB7AB"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(10) có lập chứng từ chất thải y tế nguy hại theo qui định</w:t>
            </w:r>
          </w:p>
          <w:p w14:paraId="4AE513E8" w14:textId="45091BE1"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(11) có quan trắc chất thải rắn y tế theo qui định</w:t>
            </w:r>
          </w:p>
          <w:p w14:paraId="51398EC9" w14:textId="097F5006"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lastRenderedPageBreak/>
              <w:t>(12) có thực hiện xử lý tiêu hủy chất thải theo qui định</w:t>
            </w:r>
          </w:p>
          <w:p w14:paraId="28279741"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(13) có triển khai các biện pháp giảm thiểu, tái chế chất thải</w:t>
            </w:r>
          </w:p>
          <w:p w14:paraId="11E2511D" w14:textId="3A3881AE"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(14) có tổng kết báo cáo công tác quản lý chất thải rắn y tế tới cơ quan quản lý theo đúng qui định pháp luật </w:t>
            </w:r>
          </w:p>
          <w:p w14:paraId="324E775D" w14:textId="6B854BB2"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Không đạt 1 trong 14 tiêu chí trên</w:t>
            </w:r>
          </w:p>
          <w:p w14:paraId="0745FC9C" w14:textId="57E50042" w:rsidR="008C7AA6" w:rsidRPr="004740F9" w:rsidRDefault="008C7AA6" w:rsidP="008C7AA6">
            <w:pPr>
              <w:widowControl w:val="0"/>
              <w:pBdr>
                <w:top w:val="nil"/>
                <w:left w:val="nil"/>
                <w:bottom w:val="nil"/>
                <w:right w:val="nil"/>
                <w:between w:val="nil"/>
              </w:pBdr>
              <w:spacing w:after="0" w:line="240" w:lineRule="auto"/>
              <w:jc w:val="both"/>
              <w:rPr>
                <w:b/>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triển khai: </w:t>
            </w:r>
            <w:r w:rsidRPr="004740F9">
              <w:rPr>
                <w:color w:val="000000" w:themeColor="text1"/>
                <w:sz w:val="24"/>
                <w:szCs w:val="24"/>
              </w:rPr>
              <w:t>Không đạt cả 14 tiêu chí trên hoặc trong năm bị cơ quan có thẩm quyền xử phạt vi phạm qui định quản lý chất thải rắn</w:t>
            </w:r>
          </w:p>
        </w:tc>
      </w:tr>
      <w:tr w:rsidR="008C7AA6" w:rsidRPr="002D129E" w14:paraId="33451C3D" w14:textId="77777777" w:rsidTr="008C7AA6">
        <w:tc>
          <w:tcPr>
            <w:tcW w:w="2170" w:type="dxa"/>
            <w:tcBorders>
              <w:bottom w:val="single" w:sz="8" w:space="0" w:color="000000"/>
            </w:tcBorders>
            <w:shd w:val="clear" w:color="auto" w:fill="auto"/>
            <w:tcMar>
              <w:top w:w="100" w:type="dxa"/>
              <w:left w:w="100" w:type="dxa"/>
              <w:bottom w:w="100" w:type="dxa"/>
              <w:right w:w="100" w:type="dxa"/>
            </w:tcMar>
          </w:tcPr>
          <w:p w14:paraId="392A0C33" w14:textId="77777777" w:rsidR="008C7AA6" w:rsidRPr="004740F9" w:rsidRDefault="008C7AA6" w:rsidP="008C7AA6">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lastRenderedPageBreak/>
              <w:t>A1.14. Hệ thống thu gom và xử lý nước thải y tế đạt qui chuẩn môi trường</w:t>
            </w:r>
          </w:p>
          <w:p w14:paraId="1D22CD08" w14:textId="77777777" w:rsidR="008C7AA6" w:rsidRPr="004740F9" w:rsidRDefault="008C7AA6" w:rsidP="008C7AA6">
            <w:pPr>
              <w:widowControl w:val="0"/>
              <w:pBdr>
                <w:top w:val="nil"/>
                <w:left w:val="nil"/>
                <w:bottom w:val="nil"/>
                <w:right w:val="nil"/>
                <w:between w:val="nil"/>
              </w:pBdr>
              <w:spacing w:after="0" w:line="240" w:lineRule="auto"/>
              <w:rPr>
                <w:color w:val="000000" w:themeColor="text1"/>
                <w:sz w:val="24"/>
                <w:szCs w:val="24"/>
              </w:rPr>
            </w:pPr>
          </w:p>
          <w:p w14:paraId="5B2070D7" w14:textId="77777777" w:rsidR="008C7AA6" w:rsidRPr="004740F9" w:rsidRDefault="008C7AA6" w:rsidP="008C7AA6">
            <w:pPr>
              <w:widowControl w:val="0"/>
              <w:pBdr>
                <w:top w:val="nil"/>
                <w:left w:val="nil"/>
                <w:bottom w:val="nil"/>
                <w:right w:val="nil"/>
                <w:between w:val="nil"/>
              </w:pBdr>
              <w:spacing w:after="0" w:line="240" w:lineRule="auto"/>
              <w:rPr>
                <w:color w:val="000000" w:themeColor="text1"/>
                <w:sz w:val="24"/>
                <w:szCs w:val="24"/>
              </w:rPr>
            </w:pPr>
          </w:p>
          <w:p w14:paraId="0695C625" w14:textId="77777777" w:rsidR="008C7AA6" w:rsidRPr="004740F9" w:rsidRDefault="008C7AA6" w:rsidP="008C7AA6">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Khối lượng nước thải y tế: _________/24 giờ</w:t>
            </w:r>
          </w:p>
        </w:tc>
        <w:tc>
          <w:tcPr>
            <w:tcW w:w="1350" w:type="dxa"/>
            <w:tcBorders>
              <w:bottom w:val="single" w:sz="8" w:space="0" w:color="000000"/>
            </w:tcBorders>
            <w:shd w:val="clear" w:color="auto" w:fill="auto"/>
            <w:tcMar>
              <w:top w:w="100" w:type="dxa"/>
              <w:left w:w="100" w:type="dxa"/>
              <w:bottom w:w="100" w:type="dxa"/>
              <w:right w:w="100" w:type="dxa"/>
            </w:tcMar>
          </w:tcPr>
          <w:p w14:paraId="3ADF2B58" w14:textId="77777777"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xml:space="preserve">□ Đạt </w:t>
            </w:r>
          </w:p>
          <w:p w14:paraId="1E8EA7C3" w14:textId="77777777"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xml:space="preserve">□ Chưa đạt </w:t>
            </w:r>
          </w:p>
          <w:p w14:paraId="61C6A0AE" w14:textId="0747B7C0"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Chưa triển khai</w:t>
            </w:r>
          </w:p>
        </w:tc>
        <w:tc>
          <w:tcPr>
            <w:tcW w:w="6840" w:type="dxa"/>
            <w:tcBorders>
              <w:bottom w:val="single" w:sz="8" w:space="0" w:color="000000"/>
            </w:tcBorders>
            <w:shd w:val="clear" w:color="auto" w:fill="auto"/>
            <w:tcMar>
              <w:top w:w="100" w:type="dxa"/>
              <w:left w:w="100" w:type="dxa"/>
              <w:bottom w:w="100" w:type="dxa"/>
              <w:right w:w="100" w:type="dxa"/>
            </w:tcMar>
          </w:tcPr>
          <w:p w14:paraId="1C0F1FEF"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t xml:space="preserve">- Đạt: </w:t>
            </w:r>
            <w:r w:rsidRPr="004740F9">
              <w:rPr>
                <w:color w:val="000000" w:themeColor="text1"/>
                <w:sz w:val="24"/>
                <w:szCs w:val="24"/>
              </w:rPr>
              <w:t xml:space="preserve">Khi đạt cả 7 tiêu chí gồm </w:t>
            </w:r>
          </w:p>
          <w:p w14:paraId="0B48DCCF" w14:textId="6560F712"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(1) có hệ thống thu gom nước thải y tế tại nguồn tách biệt hoàn toàn với hệ thống thu gom nước bề mặt</w:t>
            </w:r>
          </w:p>
          <w:p w14:paraId="054BA188" w14:textId="11013871"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(2) hệ thống xử lý nước thải y tế có công suất đáp ứng lượng nước thải cần xử lý</w:t>
            </w:r>
          </w:p>
          <w:p w14:paraId="418097F4" w14:textId="76DF0011"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(3) hệ thống xử lý nước thải y tế được vận hành liên tục trong năm</w:t>
            </w:r>
          </w:p>
          <w:p w14:paraId="7D52324B" w14:textId="0A096939"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(4) nhân viên vận hành hệ thống xử lý nước thải có chứng chỉ đào tạo về vận hành hệ thống xử lý nước thải y tế </w:t>
            </w:r>
          </w:p>
          <w:p w14:paraId="55607276" w14:textId="26165F10"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(5) có thực hiện quan trắc nước thải định kỳ theo qui định</w:t>
            </w:r>
          </w:p>
          <w:p w14:paraId="70140596" w14:textId="4362FF62"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(6) nước thải y tế sau xử lý luôn đạt qui chuẩn môi trường</w:t>
            </w:r>
          </w:p>
          <w:p w14:paraId="4B273AD6" w14:textId="7B613E31"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(7) có kế hoạch ứng phó, phòng ngừa sự cố môi trường liên quan tới nước thải y tế</w:t>
            </w:r>
          </w:p>
          <w:p w14:paraId="3B08FA96" w14:textId="615EAC98"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Không đạt 1 trong 7 tiêu chí trên</w:t>
            </w:r>
          </w:p>
          <w:p w14:paraId="628213F9" w14:textId="67750B63" w:rsidR="008C7AA6" w:rsidRPr="004740F9" w:rsidRDefault="008C7AA6" w:rsidP="008C7AA6">
            <w:pPr>
              <w:widowControl w:val="0"/>
              <w:pBdr>
                <w:top w:val="nil"/>
                <w:left w:val="nil"/>
                <w:bottom w:val="nil"/>
                <w:right w:val="nil"/>
                <w:between w:val="nil"/>
              </w:pBdr>
              <w:spacing w:after="0" w:line="240" w:lineRule="auto"/>
              <w:jc w:val="both"/>
              <w:rPr>
                <w:b/>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triển khai: </w:t>
            </w:r>
            <w:r w:rsidRPr="004740F9">
              <w:rPr>
                <w:color w:val="000000" w:themeColor="text1"/>
                <w:sz w:val="24"/>
                <w:szCs w:val="24"/>
              </w:rPr>
              <w:t>Không đạt cả 7 tiêu chí trên hoặc trong năm bị cơ quan có thẩm quyền xử phạt vi phạm qui định quản lý nước thải y tế</w:t>
            </w:r>
          </w:p>
        </w:tc>
      </w:tr>
      <w:tr w:rsidR="008C7AA6" w:rsidRPr="002D129E" w14:paraId="4AAB4832" w14:textId="77777777" w:rsidTr="008C7AA6">
        <w:tc>
          <w:tcPr>
            <w:tcW w:w="10360" w:type="dxa"/>
            <w:gridSpan w:val="3"/>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53CBC0AB" w14:textId="77777777" w:rsidR="008C7AA6" w:rsidRPr="004740F9" w:rsidRDefault="008C7AA6" w:rsidP="008C7AA6">
            <w:pPr>
              <w:widowControl w:val="0"/>
              <w:pBdr>
                <w:top w:val="nil"/>
                <w:left w:val="nil"/>
                <w:bottom w:val="nil"/>
                <w:right w:val="nil"/>
                <w:between w:val="nil"/>
              </w:pBdr>
              <w:spacing w:after="0" w:line="240" w:lineRule="auto"/>
              <w:rPr>
                <w:b/>
                <w:color w:val="000000" w:themeColor="text1"/>
                <w:sz w:val="24"/>
                <w:szCs w:val="24"/>
              </w:rPr>
            </w:pPr>
          </w:p>
        </w:tc>
      </w:tr>
      <w:tr w:rsidR="008C7AA6" w:rsidRPr="002D129E" w14:paraId="44DC4440" w14:textId="77777777" w:rsidTr="008C7AA6">
        <w:tc>
          <w:tcPr>
            <w:tcW w:w="10360" w:type="dxa"/>
            <w:gridSpan w:val="3"/>
            <w:shd w:val="clear" w:color="auto" w:fill="auto"/>
            <w:tcMar>
              <w:top w:w="100" w:type="dxa"/>
              <w:left w:w="100" w:type="dxa"/>
              <w:bottom w:w="100" w:type="dxa"/>
              <w:right w:w="100" w:type="dxa"/>
            </w:tcMar>
          </w:tcPr>
          <w:p w14:paraId="27FD8B78" w14:textId="77777777" w:rsidR="008C7AA6" w:rsidRPr="004740F9" w:rsidRDefault="008C7AA6" w:rsidP="008C7AA6">
            <w:pPr>
              <w:widowControl w:val="0"/>
              <w:pBdr>
                <w:top w:val="nil"/>
                <w:left w:val="nil"/>
                <w:bottom w:val="nil"/>
                <w:right w:val="nil"/>
                <w:between w:val="nil"/>
              </w:pBdr>
              <w:spacing w:after="0" w:line="240" w:lineRule="auto"/>
              <w:jc w:val="both"/>
              <w:rPr>
                <w:b/>
                <w:color w:val="000000" w:themeColor="text1"/>
                <w:sz w:val="24"/>
                <w:szCs w:val="24"/>
              </w:rPr>
            </w:pPr>
            <w:r w:rsidRPr="004740F9">
              <w:rPr>
                <w:b/>
                <w:color w:val="000000" w:themeColor="text1"/>
                <w:sz w:val="24"/>
                <w:szCs w:val="24"/>
              </w:rPr>
              <w:t>A2. Ban hành, cập nhật, triển khai các qui định, qui trình KSNK</w:t>
            </w:r>
          </w:p>
        </w:tc>
      </w:tr>
      <w:tr w:rsidR="008C7AA6" w:rsidRPr="002D129E" w14:paraId="67812FF9" w14:textId="77777777" w:rsidTr="008C7AA6">
        <w:tc>
          <w:tcPr>
            <w:tcW w:w="2170" w:type="dxa"/>
            <w:shd w:val="clear" w:color="auto" w:fill="auto"/>
            <w:tcMar>
              <w:top w:w="100" w:type="dxa"/>
              <w:left w:w="100" w:type="dxa"/>
              <w:bottom w:w="100" w:type="dxa"/>
              <w:right w:w="100" w:type="dxa"/>
            </w:tcMar>
          </w:tcPr>
          <w:p w14:paraId="513313EE"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Căn cứ đánh giá và ý nghĩa</w:t>
            </w:r>
          </w:p>
        </w:tc>
        <w:tc>
          <w:tcPr>
            <w:tcW w:w="8190" w:type="dxa"/>
            <w:gridSpan w:val="2"/>
            <w:shd w:val="clear" w:color="auto" w:fill="auto"/>
            <w:tcMar>
              <w:top w:w="100" w:type="dxa"/>
              <w:left w:w="100" w:type="dxa"/>
              <w:bottom w:w="100" w:type="dxa"/>
              <w:right w:w="100" w:type="dxa"/>
            </w:tcMar>
          </w:tcPr>
          <w:p w14:paraId="2F9072A5" w14:textId="77777777" w:rsidR="008C7AA6" w:rsidRPr="004740F9" w:rsidRDefault="008C7AA6" w:rsidP="008C7AA6">
            <w:pPr>
              <w:pStyle w:val="ListParagraph"/>
              <w:widowControl w:val="0"/>
              <w:numPr>
                <w:ilvl w:val="0"/>
                <w:numId w:val="28"/>
              </w:numPr>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Thông tư số 16/2018/TT-BYT ngày 20/07/2018 qui định về kiểm soát nhiễm khuẩn trong các cơ sở khám bệnh, chữa bệnh (Điều 3)</w:t>
            </w:r>
          </w:p>
          <w:p w14:paraId="538AEDF8" w14:textId="77777777" w:rsidR="008C7AA6" w:rsidRPr="004740F9" w:rsidRDefault="008C7AA6" w:rsidP="008C7AA6">
            <w:pPr>
              <w:pStyle w:val="ListParagraph"/>
              <w:widowControl w:val="0"/>
              <w:numPr>
                <w:ilvl w:val="0"/>
                <w:numId w:val="28"/>
              </w:numPr>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Các hướng dẫn kiểm soát nhiễm khuẩn của BYT </w:t>
            </w:r>
          </w:p>
          <w:p w14:paraId="13D82E9E" w14:textId="24E1F93E" w:rsidR="008C7AA6" w:rsidRPr="008B2276" w:rsidRDefault="008C7AA6" w:rsidP="008C7AA6">
            <w:pPr>
              <w:pStyle w:val="ListParagraph"/>
              <w:widowControl w:val="0"/>
              <w:numPr>
                <w:ilvl w:val="0"/>
                <w:numId w:val="28"/>
              </w:numPr>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Ban hành, cập nhật, triển khai các qui định, qui trình KSNK thể hiện ý chí, trách nhiệm của lãnh đạo bệnh viện đối với công tác KSNK, đồng thời là căn cứ để thống nhất triển khai các biện pháp kiểm soát nhiễm khuẩn toàn </w:t>
            </w:r>
            <w:r>
              <w:rPr>
                <w:color w:val="000000" w:themeColor="text1"/>
                <w:sz w:val="24"/>
                <w:szCs w:val="24"/>
              </w:rPr>
              <w:t>BV</w:t>
            </w:r>
          </w:p>
        </w:tc>
      </w:tr>
      <w:tr w:rsidR="008C7AA6" w:rsidRPr="002D129E" w14:paraId="64EC1405" w14:textId="77777777" w:rsidTr="008C7AA6">
        <w:tc>
          <w:tcPr>
            <w:tcW w:w="2170" w:type="dxa"/>
            <w:tcBorders>
              <w:top w:val="single" w:sz="8" w:space="0" w:color="000000"/>
            </w:tcBorders>
            <w:shd w:val="clear" w:color="auto" w:fill="auto"/>
            <w:tcMar>
              <w:top w:w="100" w:type="dxa"/>
              <w:left w:w="100" w:type="dxa"/>
              <w:bottom w:w="100" w:type="dxa"/>
              <w:right w:w="100" w:type="dxa"/>
            </w:tcMar>
          </w:tcPr>
          <w:p w14:paraId="26BC300A" w14:textId="77777777" w:rsidR="008C7AA6" w:rsidRPr="004740F9" w:rsidRDefault="008C7AA6" w:rsidP="008C7AA6">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A2.1. Ban hành qui định, qui trình giám sát phát hiện NKBV</w:t>
            </w:r>
          </w:p>
        </w:tc>
        <w:tc>
          <w:tcPr>
            <w:tcW w:w="1350" w:type="dxa"/>
            <w:tcBorders>
              <w:top w:val="single" w:sz="8" w:space="0" w:color="000000"/>
            </w:tcBorders>
            <w:shd w:val="clear" w:color="auto" w:fill="auto"/>
            <w:tcMar>
              <w:top w:w="100" w:type="dxa"/>
              <w:left w:w="100" w:type="dxa"/>
              <w:bottom w:w="100" w:type="dxa"/>
              <w:right w:w="100" w:type="dxa"/>
            </w:tcMar>
          </w:tcPr>
          <w:p w14:paraId="1C8BB7DE" w14:textId="77777777"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xml:space="preserve">□ Đạt </w:t>
            </w:r>
          </w:p>
          <w:p w14:paraId="37197705" w14:textId="77777777"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xml:space="preserve">□ Chưa đạt </w:t>
            </w:r>
          </w:p>
          <w:p w14:paraId="66F7DD92" w14:textId="59F4CB41"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Chưa triển khai</w:t>
            </w:r>
          </w:p>
        </w:tc>
        <w:tc>
          <w:tcPr>
            <w:tcW w:w="6840" w:type="dxa"/>
            <w:tcBorders>
              <w:top w:val="single" w:sz="8" w:space="0" w:color="000000"/>
            </w:tcBorders>
            <w:shd w:val="clear" w:color="auto" w:fill="auto"/>
            <w:tcMar>
              <w:top w:w="100" w:type="dxa"/>
              <w:left w:w="100" w:type="dxa"/>
              <w:bottom w:w="100" w:type="dxa"/>
              <w:right w:w="100" w:type="dxa"/>
            </w:tcMar>
          </w:tcPr>
          <w:p w14:paraId="4DFC1350"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t xml:space="preserve">- Đạt: </w:t>
            </w:r>
            <w:r w:rsidRPr="004740F9">
              <w:rPr>
                <w:color w:val="000000" w:themeColor="text1"/>
                <w:sz w:val="24"/>
                <w:szCs w:val="24"/>
              </w:rPr>
              <w:t xml:space="preserve">Khi đạt cả 4 tiêu chí gồm </w:t>
            </w:r>
          </w:p>
          <w:p w14:paraId="5A7DC5C5" w14:textId="1F265EB2"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(1) có QĐ/QT được giám đốc bệnh viện phê duyệt</w:t>
            </w:r>
          </w:p>
          <w:p w14:paraId="2618EB03" w14:textId="1E0BA39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(2) các nội dung trong QĐ/QT phù hợp với hướng dẫn của BYT</w:t>
            </w:r>
          </w:p>
          <w:p w14:paraId="24FCA0C4" w14:textId="01DE022D"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(3) QĐ/QT được gửi tới các khoa phòng hoặc đưa lên weite/cổng thông tin điện tử của bệnh viện</w:t>
            </w:r>
          </w:p>
          <w:p w14:paraId="0AB04E68" w14:textId="3D0619FE"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(4) có tổ chức đào tạo/huấn luyện qui định/qui trình cho thành viên Hội đồng và mạng lưới KSNK</w:t>
            </w:r>
          </w:p>
          <w:p w14:paraId="28BC9F09"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Không đạt 1 trong 4 tiêu chí trên</w:t>
            </w:r>
          </w:p>
          <w:p w14:paraId="672DD909" w14:textId="2E1FEE1C"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triển khai: </w:t>
            </w:r>
            <w:r w:rsidRPr="004740F9">
              <w:rPr>
                <w:color w:val="000000" w:themeColor="text1"/>
                <w:sz w:val="24"/>
                <w:szCs w:val="24"/>
              </w:rPr>
              <w:t>Không đạt cả 4 tiêu chí trên</w:t>
            </w:r>
          </w:p>
        </w:tc>
      </w:tr>
      <w:tr w:rsidR="008C7AA6" w:rsidRPr="002D129E" w14:paraId="75D5B0DD" w14:textId="77777777" w:rsidTr="008C7AA6">
        <w:tc>
          <w:tcPr>
            <w:tcW w:w="2170" w:type="dxa"/>
            <w:shd w:val="clear" w:color="auto" w:fill="auto"/>
            <w:tcMar>
              <w:top w:w="100" w:type="dxa"/>
              <w:left w:w="100" w:type="dxa"/>
              <w:bottom w:w="100" w:type="dxa"/>
              <w:right w:w="100" w:type="dxa"/>
            </w:tcMar>
          </w:tcPr>
          <w:p w14:paraId="4FC8F748" w14:textId="77777777" w:rsidR="008C7AA6" w:rsidRPr="004740F9" w:rsidRDefault="008C7AA6" w:rsidP="008C7AA6">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A2.2. Ban hành qui định, qui trình giám sát tuân thủ thực hành KSNK</w:t>
            </w:r>
          </w:p>
        </w:tc>
        <w:tc>
          <w:tcPr>
            <w:tcW w:w="1350" w:type="dxa"/>
            <w:shd w:val="clear" w:color="auto" w:fill="auto"/>
            <w:tcMar>
              <w:top w:w="100" w:type="dxa"/>
              <w:left w:w="100" w:type="dxa"/>
              <w:bottom w:w="100" w:type="dxa"/>
              <w:right w:w="100" w:type="dxa"/>
            </w:tcMar>
          </w:tcPr>
          <w:p w14:paraId="6BC35B79" w14:textId="77777777"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xml:space="preserve">□ Đạt </w:t>
            </w:r>
          </w:p>
          <w:p w14:paraId="40991463" w14:textId="77777777"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xml:space="preserve">□ Chưa đạt </w:t>
            </w:r>
          </w:p>
          <w:p w14:paraId="4BAFF54D" w14:textId="19FE6192"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Chưa triển khai</w:t>
            </w:r>
          </w:p>
        </w:tc>
        <w:tc>
          <w:tcPr>
            <w:tcW w:w="6840" w:type="dxa"/>
            <w:shd w:val="clear" w:color="auto" w:fill="auto"/>
            <w:tcMar>
              <w:top w:w="100" w:type="dxa"/>
              <w:left w:w="100" w:type="dxa"/>
              <w:bottom w:w="100" w:type="dxa"/>
              <w:right w:w="100" w:type="dxa"/>
            </w:tcMar>
          </w:tcPr>
          <w:p w14:paraId="386274EC"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t xml:space="preserve">- Đạt: </w:t>
            </w:r>
            <w:r w:rsidRPr="004740F9">
              <w:rPr>
                <w:color w:val="000000" w:themeColor="text1"/>
                <w:sz w:val="24"/>
                <w:szCs w:val="24"/>
              </w:rPr>
              <w:t xml:space="preserve">Khi đạt cả 4 tiêu chí gồm </w:t>
            </w:r>
          </w:p>
          <w:p w14:paraId="342C556E" w14:textId="2EC8BD93"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(1) có QĐ/QT được giám đốc bệnh viện phê duyệt</w:t>
            </w:r>
          </w:p>
          <w:p w14:paraId="23D632AE" w14:textId="661D75DC"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(2) các nội dung trong QĐ/QT phù hợp với hướng dẫn của BYT</w:t>
            </w:r>
          </w:p>
          <w:p w14:paraId="6B630F41" w14:textId="01875B4C"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(3) QĐ/QT được gửi tới các khoa phòng hoặc đưa lên weite/cổng </w:t>
            </w:r>
            <w:r w:rsidRPr="004740F9">
              <w:rPr>
                <w:color w:val="000000" w:themeColor="text1"/>
                <w:sz w:val="24"/>
                <w:szCs w:val="24"/>
              </w:rPr>
              <w:lastRenderedPageBreak/>
              <w:t>thông tin điện tử của bệnh viện</w:t>
            </w:r>
          </w:p>
          <w:p w14:paraId="524D2CD8"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(4) có tổ chức đào tạo/huấn luyện qui định/qui trình cho thành viên Hội đồng và mạng lưới KSNK</w:t>
            </w:r>
          </w:p>
          <w:p w14:paraId="75BE3A99"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Không đạt 1 trong 4 tiêu chí trên</w:t>
            </w:r>
          </w:p>
          <w:p w14:paraId="1DDB0183" w14:textId="40C627A9"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triển khai: </w:t>
            </w:r>
            <w:r w:rsidRPr="004740F9">
              <w:rPr>
                <w:color w:val="000000" w:themeColor="text1"/>
                <w:sz w:val="24"/>
                <w:szCs w:val="24"/>
              </w:rPr>
              <w:t>Không đạt cả 4 tiêu chí trên</w:t>
            </w:r>
          </w:p>
        </w:tc>
      </w:tr>
      <w:tr w:rsidR="008C7AA6" w:rsidRPr="00B6430E" w14:paraId="0DC82114" w14:textId="77777777" w:rsidTr="008C7AA6">
        <w:tc>
          <w:tcPr>
            <w:tcW w:w="2170" w:type="dxa"/>
            <w:shd w:val="clear" w:color="auto" w:fill="auto"/>
            <w:tcMar>
              <w:top w:w="100" w:type="dxa"/>
              <w:left w:w="100" w:type="dxa"/>
              <w:bottom w:w="100" w:type="dxa"/>
              <w:right w:w="100" w:type="dxa"/>
            </w:tcMar>
          </w:tcPr>
          <w:p w14:paraId="21EF09EB" w14:textId="77777777" w:rsidR="008C7AA6" w:rsidRPr="007E3860" w:rsidRDefault="008C7AA6" w:rsidP="008C7AA6">
            <w:pPr>
              <w:widowControl w:val="0"/>
              <w:pBdr>
                <w:top w:val="nil"/>
                <w:left w:val="nil"/>
                <w:bottom w:val="nil"/>
                <w:right w:val="nil"/>
                <w:between w:val="nil"/>
              </w:pBdr>
              <w:spacing w:after="0" w:line="240" w:lineRule="auto"/>
              <w:rPr>
                <w:color w:val="000000" w:themeColor="text1"/>
                <w:sz w:val="24"/>
                <w:szCs w:val="24"/>
                <w:lang w:val="it-IT"/>
              </w:rPr>
            </w:pPr>
            <w:r w:rsidRPr="007E3860">
              <w:rPr>
                <w:color w:val="000000" w:themeColor="text1"/>
                <w:sz w:val="24"/>
                <w:szCs w:val="24"/>
                <w:lang w:val="it-IT"/>
              </w:rPr>
              <w:lastRenderedPageBreak/>
              <w:t>A2.3. Ban hành qui định, qui trình VST</w:t>
            </w:r>
          </w:p>
        </w:tc>
        <w:tc>
          <w:tcPr>
            <w:tcW w:w="1350" w:type="dxa"/>
            <w:shd w:val="clear" w:color="auto" w:fill="auto"/>
            <w:tcMar>
              <w:top w:w="100" w:type="dxa"/>
              <w:left w:w="100" w:type="dxa"/>
              <w:bottom w:w="100" w:type="dxa"/>
              <w:right w:w="100" w:type="dxa"/>
            </w:tcMar>
          </w:tcPr>
          <w:p w14:paraId="6A5C4B1E" w14:textId="77777777" w:rsidR="008C7AA6" w:rsidRPr="007E3860" w:rsidRDefault="008C7AA6" w:rsidP="008C7AA6">
            <w:pPr>
              <w:spacing w:after="0" w:line="240" w:lineRule="auto"/>
              <w:rPr>
                <w:color w:val="000000" w:themeColor="text1"/>
                <w:sz w:val="24"/>
                <w:szCs w:val="24"/>
                <w:lang w:val="it-IT"/>
              </w:rPr>
            </w:pPr>
            <w:r w:rsidRPr="007E3860">
              <w:rPr>
                <w:color w:val="000000" w:themeColor="text1"/>
                <w:sz w:val="24"/>
                <w:szCs w:val="24"/>
                <w:lang w:val="it-IT"/>
              </w:rPr>
              <w:t xml:space="preserve">□ Đạt </w:t>
            </w:r>
          </w:p>
          <w:p w14:paraId="71BABA6D" w14:textId="77777777" w:rsidR="008C7AA6" w:rsidRPr="007E3860" w:rsidRDefault="008C7AA6" w:rsidP="008C7AA6">
            <w:pPr>
              <w:spacing w:after="0" w:line="240" w:lineRule="auto"/>
              <w:rPr>
                <w:color w:val="000000" w:themeColor="text1"/>
                <w:sz w:val="24"/>
                <w:szCs w:val="24"/>
                <w:lang w:val="it-IT"/>
              </w:rPr>
            </w:pPr>
            <w:r w:rsidRPr="007E3860">
              <w:rPr>
                <w:color w:val="000000" w:themeColor="text1"/>
                <w:sz w:val="24"/>
                <w:szCs w:val="24"/>
                <w:lang w:val="it-IT"/>
              </w:rPr>
              <w:t xml:space="preserve">□ Chưa đạt </w:t>
            </w:r>
          </w:p>
          <w:p w14:paraId="238EE375" w14:textId="0CEC48F4" w:rsidR="008C7AA6" w:rsidRPr="007E3860" w:rsidRDefault="008C7AA6" w:rsidP="008C7AA6">
            <w:pPr>
              <w:spacing w:after="0" w:line="240" w:lineRule="auto"/>
              <w:rPr>
                <w:color w:val="000000" w:themeColor="text1"/>
                <w:sz w:val="24"/>
                <w:szCs w:val="24"/>
                <w:lang w:val="it-IT"/>
              </w:rPr>
            </w:pPr>
            <w:r w:rsidRPr="007E3860">
              <w:rPr>
                <w:color w:val="000000" w:themeColor="text1"/>
                <w:sz w:val="24"/>
                <w:szCs w:val="24"/>
                <w:lang w:val="it-IT"/>
              </w:rPr>
              <w:t>□ Chưa triển khai</w:t>
            </w:r>
          </w:p>
        </w:tc>
        <w:tc>
          <w:tcPr>
            <w:tcW w:w="6840" w:type="dxa"/>
            <w:shd w:val="clear" w:color="auto" w:fill="auto"/>
            <w:tcMar>
              <w:top w:w="100" w:type="dxa"/>
              <w:left w:w="100" w:type="dxa"/>
              <w:bottom w:w="100" w:type="dxa"/>
              <w:right w:w="100" w:type="dxa"/>
            </w:tcMar>
          </w:tcPr>
          <w:p w14:paraId="3BB8BCB9" w14:textId="77777777" w:rsidR="008C7AA6" w:rsidRPr="007E3860" w:rsidRDefault="008C7AA6" w:rsidP="008C7AA6">
            <w:pPr>
              <w:widowControl w:val="0"/>
              <w:pBdr>
                <w:top w:val="nil"/>
                <w:left w:val="nil"/>
                <w:bottom w:val="nil"/>
                <w:right w:val="nil"/>
                <w:between w:val="nil"/>
              </w:pBdr>
              <w:spacing w:after="0" w:line="240" w:lineRule="auto"/>
              <w:jc w:val="both"/>
              <w:rPr>
                <w:color w:val="000000" w:themeColor="text1"/>
                <w:sz w:val="24"/>
                <w:szCs w:val="24"/>
                <w:lang w:val="it-IT"/>
              </w:rPr>
            </w:pPr>
            <w:r w:rsidRPr="007E3860">
              <w:rPr>
                <w:b/>
                <w:color w:val="000000" w:themeColor="text1"/>
                <w:sz w:val="24"/>
                <w:szCs w:val="24"/>
                <w:lang w:val="it-IT"/>
              </w:rPr>
              <w:t xml:space="preserve">- Đạt: </w:t>
            </w:r>
            <w:r w:rsidRPr="007E3860">
              <w:rPr>
                <w:color w:val="000000" w:themeColor="text1"/>
                <w:sz w:val="24"/>
                <w:szCs w:val="24"/>
                <w:lang w:val="it-IT"/>
              </w:rPr>
              <w:t xml:space="preserve">Khi đạt cả 4 tiêu chí gồm </w:t>
            </w:r>
          </w:p>
          <w:p w14:paraId="392CC80B" w14:textId="5FB76D50" w:rsidR="008C7AA6" w:rsidRPr="007E3860" w:rsidRDefault="008C7AA6" w:rsidP="008C7AA6">
            <w:pPr>
              <w:widowControl w:val="0"/>
              <w:pBdr>
                <w:top w:val="nil"/>
                <w:left w:val="nil"/>
                <w:bottom w:val="nil"/>
                <w:right w:val="nil"/>
                <w:between w:val="nil"/>
              </w:pBdr>
              <w:spacing w:after="0" w:line="240" w:lineRule="auto"/>
              <w:jc w:val="both"/>
              <w:rPr>
                <w:color w:val="000000" w:themeColor="text1"/>
                <w:sz w:val="24"/>
                <w:szCs w:val="24"/>
                <w:lang w:val="it-IT"/>
              </w:rPr>
            </w:pPr>
            <w:r w:rsidRPr="007E3860">
              <w:rPr>
                <w:color w:val="000000" w:themeColor="text1"/>
                <w:sz w:val="24"/>
                <w:szCs w:val="24"/>
                <w:lang w:val="it-IT"/>
              </w:rPr>
              <w:t>(1) có QĐ/QT được giám đốc bệnh viện phê duyệt</w:t>
            </w:r>
          </w:p>
          <w:p w14:paraId="060328BD" w14:textId="1AE98A81" w:rsidR="008C7AA6" w:rsidRPr="007E3860" w:rsidRDefault="008C7AA6" w:rsidP="008C7AA6">
            <w:pPr>
              <w:widowControl w:val="0"/>
              <w:pBdr>
                <w:top w:val="nil"/>
                <w:left w:val="nil"/>
                <w:bottom w:val="nil"/>
                <w:right w:val="nil"/>
                <w:between w:val="nil"/>
              </w:pBdr>
              <w:spacing w:after="0" w:line="240" w:lineRule="auto"/>
              <w:jc w:val="both"/>
              <w:rPr>
                <w:color w:val="000000" w:themeColor="text1"/>
                <w:sz w:val="24"/>
                <w:szCs w:val="24"/>
                <w:lang w:val="it-IT"/>
              </w:rPr>
            </w:pPr>
            <w:r w:rsidRPr="007E3860">
              <w:rPr>
                <w:color w:val="000000" w:themeColor="text1"/>
                <w:sz w:val="24"/>
                <w:szCs w:val="24"/>
                <w:lang w:val="it-IT"/>
              </w:rPr>
              <w:t>(2) các nội dung trong QĐ/QT phù hợp với hướng dẫn của BYT</w:t>
            </w:r>
          </w:p>
          <w:p w14:paraId="423E8CDD" w14:textId="5E611B18" w:rsidR="008C7AA6" w:rsidRPr="007E3860" w:rsidRDefault="008C7AA6" w:rsidP="008C7AA6">
            <w:pPr>
              <w:widowControl w:val="0"/>
              <w:pBdr>
                <w:top w:val="nil"/>
                <w:left w:val="nil"/>
                <w:bottom w:val="nil"/>
                <w:right w:val="nil"/>
                <w:between w:val="nil"/>
              </w:pBdr>
              <w:spacing w:after="0" w:line="240" w:lineRule="auto"/>
              <w:jc w:val="both"/>
              <w:rPr>
                <w:color w:val="000000" w:themeColor="text1"/>
                <w:sz w:val="24"/>
                <w:szCs w:val="24"/>
                <w:lang w:val="it-IT"/>
              </w:rPr>
            </w:pPr>
            <w:r w:rsidRPr="007E3860">
              <w:rPr>
                <w:color w:val="000000" w:themeColor="text1"/>
                <w:sz w:val="24"/>
                <w:szCs w:val="24"/>
                <w:lang w:val="it-IT"/>
              </w:rPr>
              <w:t>(3) QĐ/QT được gửi tới các khoa phòng hoặc đưa lên weite/cổng thông tin điện tử của bệnh viện</w:t>
            </w:r>
          </w:p>
          <w:p w14:paraId="74AEC895" w14:textId="4E594348" w:rsidR="008C7AA6" w:rsidRPr="007E3860" w:rsidRDefault="008C7AA6" w:rsidP="008C7AA6">
            <w:pPr>
              <w:widowControl w:val="0"/>
              <w:pBdr>
                <w:top w:val="nil"/>
                <w:left w:val="nil"/>
                <w:bottom w:val="nil"/>
                <w:right w:val="nil"/>
                <w:between w:val="nil"/>
              </w:pBdr>
              <w:spacing w:after="0" w:line="240" w:lineRule="auto"/>
              <w:jc w:val="both"/>
              <w:rPr>
                <w:color w:val="000000" w:themeColor="text1"/>
                <w:sz w:val="24"/>
                <w:szCs w:val="24"/>
                <w:lang w:val="it-IT"/>
              </w:rPr>
            </w:pPr>
            <w:r w:rsidRPr="007E3860">
              <w:rPr>
                <w:color w:val="000000" w:themeColor="text1"/>
                <w:sz w:val="24"/>
                <w:szCs w:val="24"/>
                <w:lang w:val="it-IT"/>
              </w:rPr>
              <w:t>(4) có tổ chức đào tạo/huấn luyện qui định/qui trình cho thành viên Hội đồng và mạng lưới KSNK</w:t>
            </w:r>
          </w:p>
          <w:p w14:paraId="7051F536" w14:textId="77777777" w:rsidR="008C7AA6" w:rsidRPr="007E3860" w:rsidRDefault="008C7AA6" w:rsidP="008C7AA6">
            <w:pPr>
              <w:widowControl w:val="0"/>
              <w:pBdr>
                <w:top w:val="nil"/>
                <w:left w:val="nil"/>
                <w:bottom w:val="nil"/>
                <w:right w:val="nil"/>
                <w:between w:val="nil"/>
              </w:pBdr>
              <w:spacing w:after="0" w:line="240" w:lineRule="auto"/>
              <w:jc w:val="both"/>
              <w:rPr>
                <w:color w:val="000000" w:themeColor="text1"/>
                <w:sz w:val="24"/>
                <w:szCs w:val="24"/>
                <w:lang w:val="it-IT"/>
              </w:rPr>
            </w:pPr>
            <w:r w:rsidRPr="007E3860">
              <w:rPr>
                <w:color w:val="000000" w:themeColor="text1"/>
                <w:sz w:val="24"/>
                <w:szCs w:val="24"/>
                <w:lang w:val="it-IT"/>
              </w:rPr>
              <w:t xml:space="preserve">- </w:t>
            </w:r>
            <w:r w:rsidRPr="007E3860">
              <w:rPr>
                <w:b/>
                <w:color w:val="000000" w:themeColor="text1"/>
                <w:sz w:val="24"/>
                <w:szCs w:val="24"/>
                <w:lang w:val="it-IT"/>
              </w:rPr>
              <w:t xml:space="preserve">Chưa đạt: </w:t>
            </w:r>
            <w:r w:rsidRPr="007E3860">
              <w:rPr>
                <w:color w:val="000000" w:themeColor="text1"/>
                <w:sz w:val="24"/>
                <w:szCs w:val="24"/>
                <w:lang w:val="it-IT"/>
              </w:rPr>
              <w:t>Không đạt 1 trong 4 tiêu chí trên</w:t>
            </w:r>
          </w:p>
          <w:p w14:paraId="133906D7" w14:textId="5176F9A5" w:rsidR="008C7AA6" w:rsidRPr="007E3860" w:rsidRDefault="008C7AA6" w:rsidP="008C7AA6">
            <w:pPr>
              <w:widowControl w:val="0"/>
              <w:pBdr>
                <w:top w:val="nil"/>
                <w:left w:val="nil"/>
                <w:bottom w:val="nil"/>
                <w:right w:val="nil"/>
                <w:between w:val="nil"/>
              </w:pBdr>
              <w:spacing w:after="0" w:line="240" w:lineRule="auto"/>
              <w:jc w:val="both"/>
              <w:rPr>
                <w:color w:val="000000" w:themeColor="text1"/>
                <w:sz w:val="24"/>
                <w:szCs w:val="24"/>
                <w:lang w:val="it-IT"/>
              </w:rPr>
            </w:pPr>
            <w:r w:rsidRPr="007E3860">
              <w:rPr>
                <w:color w:val="000000" w:themeColor="text1"/>
                <w:sz w:val="24"/>
                <w:szCs w:val="24"/>
                <w:lang w:val="it-IT"/>
              </w:rPr>
              <w:t xml:space="preserve">- </w:t>
            </w:r>
            <w:r w:rsidRPr="007E3860">
              <w:rPr>
                <w:b/>
                <w:color w:val="000000" w:themeColor="text1"/>
                <w:sz w:val="24"/>
                <w:szCs w:val="24"/>
                <w:lang w:val="it-IT"/>
              </w:rPr>
              <w:t xml:space="preserve">Chưa triển khai: </w:t>
            </w:r>
            <w:r w:rsidRPr="007E3860">
              <w:rPr>
                <w:color w:val="000000" w:themeColor="text1"/>
                <w:sz w:val="24"/>
                <w:szCs w:val="24"/>
                <w:lang w:val="it-IT"/>
              </w:rPr>
              <w:t>Không đạt cả 4tiêu chí trên</w:t>
            </w:r>
          </w:p>
        </w:tc>
      </w:tr>
      <w:tr w:rsidR="008C7AA6" w:rsidRPr="00B6430E" w14:paraId="14B2C331" w14:textId="77777777" w:rsidTr="008C7AA6">
        <w:tc>
          <w:tcPr>
            <w:tcW w:w="2170" w:type="dxa"/>
            <w:shd w:val="clear" w:color="auto" w:fill="auto"/>
            <w:tcMar>
              <w:top w:w="100" w:type="dxa"/>
              <w:left w:w="100" w:type="dxa"/>
              <w:bottom w:w="100" w:type="dxa"/>
              <w:right w:w="100" w:type="dxa"/>
            </w:tcMar>
          </w:tcPr>
          <w:p w14:paraId="51A9ADDE" w14:textId="77777777" w:rsidR="008C7AA6" w:rsidRPr="007E3860" w:rsidRDefault="008C7AA6" w:rsidP="008C7AA6">
            <w:pPr>
              <w:widowControl w:val="0"/>
              <w:pBdr>
                <w:top w:val="nil"/>
                <w:left w:val="nil"/>
                <w:bottom w:val="nil"/>
                <w:right w:val="nil"/>
                <w:between w:val="nil"/>
              </w:pBdr>
              <w:spacing w:after="0" w:line="240" w:lineRule="auto"/>
              <w:rPr>
                <w:color w:val="000000" w:themeColor="text1"/>
                <w:sz w:val="24"/>
                <w:szCs w:val="24"/>
                <w:lang w:val="it-IT"/>
              </w:rPr>
            </w:pPr>
            <w:r w:rsidRPr="007E3860">
              <w:rPr>
                <w:color w:val="000000" w:themeColor="text1"/>
                <w:sz w:val="24"/>
                <w:szCs w:val="24"/>
                <w:lang w:val="it-IT"/>
              </w:rPr>
              <w:t>A2.4. Ban hành qui định, qui trình phòng ngừa chuẩn và phòng ngừa dựa vào đường lây truyền</w:t>
            </w:r>
          </w:p>
        </w:tc>
        <w:tc>
          <w:tcPr>
            <w:tcW w:w="1350" w:type="dxa"/>
            <w:shd w:val="clear" w:color="auto" w:fill="auto"/>
            <w:tcMar>
              <w:top w:w="100" w:type="dxa"/>
              <w:left w:w="100" w:type="dxa"/>
              <w:bottom w:w="100" w:type="dxa"/>
              <w:right w:w="100" w:type="dxa"/>
            </w:tcMar>
          </w:tcPr>
          <w:p w14:paraId="758000ED" w14:textId="77777777" w:rsidR="008C7AA6" w:rsidRPr="007E3860" w:rsidRDefault="008C7AA6" w:rsidP="008C7AA6">
            <w:pPr>
              <w:spacing w:after="0" w:line="240" w:lineRule="auto"/>
              <w:rPr>
                <w:color w:val="000000" w:themeColor="text1"/>
                <w:sz w:val="24"/>
                <w:szCs w:val="24"/>
                <w:lang w:val="it-IT"/>
              </w:rPr>
            </w:pPr>
            <w:r w:rsidRPr="007E3860">
              <w:rPr>
                <w:color w:val="000000" w:themeColor="text1"/>
                <w:sz w:val="24"/>
                <w:szCs w:val="24"/>
                <w:lang w:val="it-IT"/>
              </w:rPr>
              <w:t xml:space="preserve">□ Đạt </w:t>
            </w:r>
          </w:p>
          <w:p w14:paraId="4AB077C9" w14:textId="77777777" w:rsidR="008C7AA6" w:rsidRPr="007E3860" w:rsidRDefault="008C7AA6" w:rsidP="008C7AA6">
            <w:pPr>
              <w:spacing w:after="0" w:line="240" w:lineRule="auto"/>
              <w:rPr>
                <w:color w:val="000000" w:themeColor="text1"/>
                <w:sz w:val="24"/>
                <w:szCs w:val="24"/>
                <w:lang w:val="it-IT"/>
              </w:rPr>
            </w:pPr>
            <w:r w:rsidRPr="007E3860">
              <w:rPr>
                <w:color w:val="000000" w:themeColor="text1"/>
                <w:sz w:val="24"/>
                <w:szCs w:val="24"/>
                <w:lang w:val="it-IT"/>
              </w:rPr>
              <w:t xml:space="preserve">□ Chưa đạt </w:t>
            </w:r>
          </w:p>
          <w:p w14:paraId="6EF0453D" w14:textId="5C541CA3" w:rsidR="008C7AA6" w:rsidRPr="007E3860" w:rsidRDefault="008C7AA6" w:rsidP="008C7AA6">
            <w:pPr>
              <w:spacing w:after="0" w:line="240" w:lineRule="auto"/>
              <w:rPr>
                <w:color w:val="000000" w:themeColor="text1"/>
                <w:sz w:val="24"/>
                <w:szCs w:val="24"/>
                <w:lang w:val="it-IT"/>
              </w:rPr>
            </w:pPr>
            <w:r w:rsidRPr="007E3860">
              <w:rPr>
                <w:color w:val="000000" w:themeColor="text1"/>
                <w:sz w:val="24"/>
                <w:szCs w:val="24"/>
                <w:lang w:val="it-IT"/>
              </w:rPr>
              <w:t>□ Chưa triển khai</w:t>
            </w:r>
          </w:p>
        </w:tc>
        <w:tc>
          <w:tcPr>
            <w:tcW w:w="6840" w:type="dxa"/>
            <w:shd w:val="clear" w:color="auto" w:fill="auto"/>
            <w:tcMar>
              <w:top w:w="100" w:type="dxa"/>
              <w:left w:w="100" w:type="dxa"/>
              <w:bottom w:w="100" w:type="dxa"/>
              <w:right w:w="100" w:type="dxa"/>
            </w:tcMar>
          </w:tcPr>
          <w:p w14:paraId="129D3298" w14:textId="77777777" w:rsidR="008C7AA6" w:rsidRPr="007E3860" w:rsidRDefault="008C7AA6" w:rsidP="008C7AA6">
            <w:pPr>
              <w:widowControl w:val="0"/>
              <w:pBdr>
                <w:top w:val="nil"/>
                <w:left w:val="nil"/>
                <w:bottom w:val="nil"/>
                <w:right w:val="nil"/>
                <w:between w:val="nil"/>
              </w:pBdr>
              <w:spacing w:after="0" w:line="240" w:lineRule="auto"/>
              <w:jc w:val="both"/>
              <w:rPr>
                <w:color w:val="000000" w:themeColor="text1"/>
                <w:sz w:val="24"/>
                <w:szCs w:val="24"/>
                <w:lang w:val="it-IT"/>
              </w:rPr>
            </w:pPr>
            <w:r w:rsidRPr="007E3860">
              <w:rPr>
                <w:b/>
                <w:color w:val="000000" w:themeColor="text1"/>
                <w:sz w:val="24"/>
                <w:szCs w:val="24"/>
                <w:lang w:val="it-IT"/>
              </w:rPr>
              <w:t xml:space="preserve">- Đạt: </w:t>
            </w:r>
            <w:r w:rsidRPr="007E3860">
              <w:rPr>
                <w:color w:val="000000" w:themeColor="text1"/>
                <w:sz w:val="24"/>
                <w:szCs w:val="24"/>
                <w:lang w:val="it-IT"/>
              </w:rPr>
              <w:t xml:space="preserve">Khi đạt cả 4 tiêu chí gồm </w:t>
            </w:r>
          </w:p>
          <w:p w14:paraId="33AAA765" w14:textId="21DB700F" w:rsidR="008C7AA6" w:rsidRPr="007E3860" w:rsidRDefault="008C7AA6" w:rsidP="008C7AA6">
            <w:pPr>
              <w:widowControl w:val="0"/>
              <w:pBdr>
                <w:top w:val="nil"/>
                <w:left w:val="nil"/>
                <w:bottom w:val="nil"/>
                <w:right w:val="nil"/>
                <w:between w:val="nil"/>
              </w:pBdr>
              <w:spacing w:after="0" w:line="240" w:lineRule="auto"/>
              <w:jc w:val="both"/>
              <w:rPr>
                <w:color w:val="000000" w:themeColor="text1"/>
                <w:sz w:val="24"/>
                <w:szCs w:val="24"/>
                <w:lang w:val="it-IT"/>
              </w:rPr>
            </w:pPr>
            <w:r w:rsidRPr="007E3860">
              <w:rPr>
                <w:color w:val="000000" w:themeColor="text1"/>
                <w:sz w:val="24"/>
                <w:szCs w:val="24"/>
                <w:lang w:val="it-IT"/>
              </w:rPr>
              <w:t>(1) có QĐ/QT được giám đốc bệnh viện phê duyệt</w:t>
            </w:r>
          </w:p>
          <w:p w14:paraId="34E48DAE" w14:textId="7A66B6ED" w:rsidR="008C7AA6" w:rsidRPr="007E3860" w:rsidRDefault="008C7AA6" w:rsidP="008C7AA6">
            <w:pPr>
              <w:widowControl w:val="0"/>
              <w:pBdr>
                <w:top w:val="nil"/>
                <w:left w:val="nil"/>
                <w:bottom w:val="nil"/>
                <w:right w:val="nil"/>
                <w:between w:val="nil"/>
              </w:pBdr>
              <w:spacing w:after="0" w:line="240" w:lineRule="auto"/>
              <w:jc w:val="both"/>
              <w:rPr>
                <w:color w:val="000000" w:themeColor="text1"/>
                <w:sz w:val="24"/>
                <w:szCs w:val="24"/>
                <w:lang w:val="it-IT"/>
              </w:rPr>
            </w:pPr>
            <w:r w:rsidRPr="007E3860">
              <w:rPr>
                <w:color w:val="000000" w:themeColor="text1"/>
                <w:sz w:val="24"/>
                <w:szCs w:val="24"/>
                <w:lang w:val="it-IT"/>
              </w:rPr>
              <w:t>(2) các nội dung trong QĐ/QT phù hợp với hướng dẫn của BYT</w:t>
            </w:r>
          </w:p>
          <w:p w14:paraId="3F1C2AB2" w14:textId="3F69183D" w:rsidR="008C7AA6" w:rsidRPr="007E3860" w:rsidRDefault="008C7AA6" w:rsidP="008C7AA6">
            <w:pPr>
              <w:widowControl w:val="0"/>
              <w:pBdr>
                <w:top w:val="nil"/>
                <w:left w:val="nil"/>
                <w:bottom w:val="nil"/>
                <w:right w:val="nil"/>
                <w:between w:val="nil"/>
              </w:pBdr>
              <w:spacing w:after="0" w:line="240" w:lineRule="auto"/>
              <w:jc w:val="both"/>
              <w:rPr>
                <w:color w:val="000000" w:themeColor="text1"/>
                <w:sz w:val="24"/>
                <w:szCs w:val="24"/>
                <w:lang w:val="it-IT"/>
              </w:rPr>
            </w:pPr>
            <w:r w:rsidRPr="007E3860">
              <w:rPr>
                <w:color w:val="000000" w:themeColor="text1"/>
                <w:sz w:val="24"/>
                <w:szCs w:val="24"/>
                <w:lang w:val="it-IT"/>
              </w:rPr>
              <w:t>(3) QĐ/QT được gửi tới các khoa phòng hoặc đưa lên weite/cổng thông tin điện tử của bệnh viện</w:t>
            </w:r>
          </w:p>
          <w:p w14:paraId="369ECA61" w14:textId="3DD3B699" w:rsidR="008C7AA6" w:rsidRPr="007E3860" w:rsidRDefault="008C7AA6" w:rsidP="008C7AA6">
            <w:pPr>
              <w:widowControl w:val="0"/>
              <w:pBdr>
                <w:top w:val="nil"/>
                <w:left w:val="nil"/>
                <w:bottom w:val="nil"/>
                <w:right w:val="nil"/>
                <w:between w:val="nil"/>
              </w:pBdr>
              <w:spacing w:after="0" w:line="240" w:lineRule="auto"/>
              <w:jc w:val="both"/>
              <w:rPr>
                <w:color w:val="000000" w:themeColor="text1"/>
                <w:sz w:val="24"/>
                <w:szCs w:val="24"/>
                <w:lang w:val="it-IT"/>
              </w:rPr>
            </w:pPr>
            <w:r w:rsidRPr="007E3860">
              <w:rPr>
                <w:color w:val="000000" w:themeColor="text1"/>
                <w:sz w:val="24"/>
                <w:szCs w:val="24"/>
                <w:lang w:val="it-IT"/>
              </w:rPr>
              <w:t>(4) có tổ chức đào tạo/huấn luyện qui định/qui trình cho thành viên Hội đồng và mạng lưới KSNK</w:t>
            </w:r>
          </w:p>
          <w:p w14:paraId="04C6AB4E" w14:textId="77777777" w:rsidR="008C7AA6" w:rsidRPr="007E3860" w:rsidRDefault="008C7AA6" w:rsidP="008C7AA6">
            <w:pPr>
              <w:widowControl w:val="0"/>
              <w:pBdr>
                <w:top w:val="nil"/>
                <w:left w:val="nil"/>
                <w:bottom w:val="nil"/>
                <w:right w:val="nil"/>
                <w:between w:val="nil"/>
              </w:pBdr>
              <w:spacing w:after="0" w:line="240" w:lineRule="auto"/>
              <w:jc w:val="both"/>
              <w:rPr>
                <w:color w:val="000000" w:themeColor="text1"/>
                <w:sz w:val="24"/>
                <w:szCs w:val="24"/>
                <w:lang w:val="it-IT"/>
              </w:rPr>
            </w:pPr>
            <w:r w:rsidRPr="007E3860">
              <w:rPr>
                <w:color w:val="000000" w:themeColor="text1"/>
                <w:sz w:val="24"/>
                <w:szCs w:val="24"/>
                <w:lang w:val="it-IT"/>
              </w:rPr>
              <w:t xml:space="preserve">- </w:t>
            </w:r>
            <w:r w:rsidRPr="007E3860">
              <w:rPr>
                <w:b/>
                <w:color w:val="000000" w:themeColor="text1"/>
                <w:sz w:val="24"/>
                <w:szCs w:val="24"/>
                <w:lang w:val="it-IT"/>
              </w:rPr>
              <w:t xml:space="preserve">Chưa đạt: </w:t>
            </w:r>
            <w:r w:rsidRPr="007E3860">
              <w:rPr>
                <w:color w:val="000000" w:themeColor="text1"/>
                <w:sz w:val="24"/>
                <w:szCs w:val="24"/>
                <w:lang w:val="it-IT"/>
              </w:rPr>
              <w:t>Không đạt 1 trong 4 tiêu chí trên</w:t>
            </w:r>
          </w:p>
          <w:p w14:paraId="54A68E6D" w14:textId="7E10EEA2" w:rsidR="008C7AA6" w:rsidRPr="007E3860" w:rsidRDefault="008C7AA6" w:rsidP="008C7AA6">
            <w:pPr>
              <w:widowControl w:val="0"/>
              <w:pBdr>
                <w:top w:val="nil"/>
                <w:left w:val="nil"/>
                <w:bottom w:val="nil"/>
                <w:right w:val="nil"/>
                <w:between w:val="nil"/>
              </w:pBdr>
              <w:spacing w:after="0" w:line="240" w:lineRule="auto"/>
              <w:jc w:val="both"/>
              <w:rPr>
                <w:color w:val="000000" w:themeColor="text1"/>
                <w:sz w:val="24"/>
                <w:szCs w:val="24"/>
                <w:lang w:val="it-IT"/>
              </w:rPr>
            </w:pPr>
            <w:r w:rsidRPr="007E3860">
              <w:rPr>
                <w:color w:val="000000" w:themeColor="text1"/>
                <w:sz w:val="24"/>
                <w:szCs w:val="24"/>
                <w:lang w:val="it-IT"/>
              </w:rPr>
              <w:t xml:space="preserve">- </w:t>
            </w:r>
            <w:r w:rsidRPr="007E3860">
              <w:rPr>
                <w:b/>
                <w:color w:val="000000" w:themeColor="text1"/>
                <w:sz w:val="24"/>
                <w:szCs w:val="24"/>
                <w:lang w:val="it-IT"/>
              </w:rPr>
              <w:t xml:space="preserve">Chưa triển khai: </w:t>
            </w:r>
            <w:r w:rsidRPr="007E3860">
              <w:rPr>
                <w:color w:val="000000" w:themeColor="text1"/>
                <w:sz w:val="24"/>
                <w:szCs w:val="24"/>
                <w:lang w:val="it-IT"/>
              </w:rPr>
              <w:t>Không đạt cả 4 tiêu chí trên</w:t>
            </w:r>
          </w:p>
        </w:tc>
      </w:tr>
      <w:tr w:rsidR="008C7AA6" w:rsidRPr="00B6430E" w14:paraId="33CE0ED8" w14:textId="77777777" w:rsidTr="008C7AA6">
        <w:tc>
          <w:tcPr>
            <w:tcW w:w="2170" w:type="dxa"/>
            <w:shd w:val="clear" w:color="auto" w:fill="auto"/>
            <w:tcMar>
              <w:top w:w="100" w:type="dxa"/>
              <w:left w:w="100" w:type="dxa"/>
              <w:bottom w:w="100" w:type="dxa"/>
              <w:right w:w="100" w:type="dxa"/>
            </w:tcMar>
          </w:tcPr>
          <w:p w14:paraId="28F6EF3E" w14:textId="77777777" w:rsidR="008C7AA6" w:rsidRPr="007E3860" w:rsidRDefault="008C7AA6" w:rsidP="008C7AA6">
            <w:pPr>
              <w:widowControl w:val="0"/>
              <w:pBdr>
                <w:top w:val="nil"/>
                <w:left w:val="nil"/>
                <w:bottom w:val="nil"/>
                <w:right w:val="nil"/>
                <w:between w:val="nil"/>
              </w:pBdr>
              <w:spacing w:after="0" w:line="240" w:lineRule="auto"/>
              <w:rPr>
                <w:color w:val="000000" w:themeColor="text1"/>
                <w:sz w:val="24"/>
                <w:szCs w:val="24"/>
                <w:lang w:val="it-IT"/>
              </w:rPr>
            </w:pPr>
            <w:r w:rsidRPr="007E3860">
              <w:rPr>
                <w:color w:val="000000" w:themeColor="text1"/>
                <w:sz w:val="24"/>
                <w:szCs w:val="24"/>
                <w:lang w:val="it-IT"/>
              </w:rPr>
              <w:t>A2.5. Ban hành qui định, qui trình sử dụng phương tiện phòng hộ cá nhân</w:t>
            </w:r>
          </w:p>
        </w:tc>
        <w:tc>
          <w:tcPr>
            <w:tcW w:w="1350" w:type="dxa"/>
            <w:shd w:val="clear" w:color="auto" w:fill="auto"/>
            <w:tcMar>
              <w:top w:w="100" w:type="dxa"/>
              <w:left w:w="100" w:type="dxa"/>
              <w:bottom w:w="100" w:type="dxa"/>
              <w:right w:w="100" w:type="dxa"/>
            </w:tcMar>
          </w:tcPr>
          <w:p w14:paraId="2444D918" w14:textId="77777777" w:rsidR="008C7AA6" w:rsidRPr="007E3860" w:rsidRDefault="008C7AA6" w:rsidP="008C7AA6">
            <w:pPr>
              <w:spacing w:after="0" w:line="240" w:lineRule="auto"/>
              <w:rPr>
                <w:color w:val="000000" w:themeColor="text1"/>
                <w:sz w:val="24"/>
                <w:szCs w:val="24"/>
                <w:lang w:val="it-IT"/>
              </w:rPr>
            </w:pPr>
            <w:r w:rsidRPr="007E3860">
              <w:rPr>
                <w:color w:val="000000" w:themeColor="text1"/>
                <w:sz w:val="24"/>
                <w:szCs w:val="24"/>
                <w:lang w:val="it-IT"/>
              </w:rPr>
              <w:t xml:space="preserve">□ Đạt </w:t>
            </w:r>
          </w:p>
          <w:p w14:paraId="004930B5" w14:textId="77777777" w:rsidR="008C7AA6" w:rsidRPr="007E3860" w:rsidRDefault="008C7AA6" w:rsidP="008C7AA6">
            <w:pPr>
              <w:spacing w:after="0" w:line="240" w:lineRule="auto"/>
              <w:rPr>
                <w:color w:val="000000" w:themeColor="text1"/>
                <w:sz w:val="24"/>
                <w:szCs w:val="24"/>
                <w:lang w:val="it-IT"/>
              </w:rPr>
            </w:pPr>
            <w:r w:rsidRPr="007E3860">
              <w:rPr>
                <w:color w:val="000000" w:themeColor="text1"/>
                <w:sz w:val="24"/>
                <w:szCs w:val="24"/>
                <w:lang w:val="it-IT"/>
              </w:rPr>
              <w:t xml:space="preserve">□ Chưa đạt </w:t>
            </w:r>
          </w:p>
          <w:p w14:paraId="12DE5212" w14:textId="6A9FC1FF" w:rsidR="008C7AA6" w:rsidRPr="007E3860" w:rsidRDefault="008C7AA6" w:rsidP="008C7AA6">
            <w:pPr>
              <w:spacing w:after="0" w:line="240" w:lineRule="auto"/>
              <w:rPr>
                <w:color w:val="000000" w:themeColor="text1"/>
                <w:sz w:val="24"/>
                <w:szCs w:val="24"/>
                <w:lang w:val="it-IT"/>
              </w:rPr>
            </w:pPr>
            <w:r w:rsidRPr="007E3860">
              <w:rPr>
                <w:color w:val="000000" w:themeColor="text1"/>
                <w:sz w:val="24"/>
                <w:szCs w:val="24"/>
                <w:lang w:val="it-IT"/>
              </w:rPr>
              <w:t>□ Chưa triển khai</w:t>
            </w:r>
          </w:p>
        </w:tc>
        <w:tc>
          <w:tcPr>
            <w:tcW w:w="6840" w:type="dxa"/>
            <w:shd w:val="clear" w:color="auto" w:fill="auto"/>
            <w:tcMar>
              <w:top w:w="100" w:type="dxa"/>
              <w:left w:w="100" w:type="dxa"/>
              <w:bottom w:w="100" w:type="dxa"/>
              <w:right w:w="100" w:type="dxa"/>
            </w:tcMar>
          </w:tcPr>
          <w:p w14:paraId="75FF267F" w14:textId="77777777" w:rsidR="008C7AA6" w:rsidRPr="007E3860" w:rsidRDefault="008C7AA6" w:rsidP="008C7AA6">
            <w:pPr>
              <w:widowControl w:val="0"/>
              <w:pBdr>
                <w:top w:val="nil"/>
                <w:left w:val="nil"/>
                <w:bottom w:val="nil"/>
                <w:right w:val="nil"/>
                <w:between w:val="nil"/>
              </w:pBdr>
              <w:spacing w:after="0" w:line="240" w:lineRule="auto"/>
              <w:jc w:val="both"/>
              <w:rPr>
                <w:color w:val="000000" w:themeColor="text1"/>
                <w:sz w:val="24"/>
                <w:szCs w:val="24"/>
                <w:lang w:val="it-IT"/>
              </w:rPr>
            </w:pPr>
            <w:r w:rsidRPr="007E3860">
              <w:rPr>
                <w:b/>
                <w:color w:val="000000" w:themeColor="text1"/>
                <w:sz w:val="24"/>
                <w:szCs w:val="24"/>
                <w:lang w:val="it-IT"/>
              </w:rPr>
              <w:t xml:space="preserve">- Đạt: </w:t>
            </w:r>
            <w:r w:rsidRPr="007E3860">
              <w:rPr>
                <w:color w:val="000000" w:themeColor="text1"/>
                <w:sz w:val="24"/>
                <w:szCs w:val="24"/>
                <w:lang w:val="it-IT"/>
              </w:rPr>
              <w:t xml:space="preserve">Khi đạt cả 4 tiêu chí gồm </w:t>
            </w:r>
          </w:p>
          <w:p w14:paraId="5874D9EA" w14:textId="0DE24B4D" w:rsidR="008C7AA6" w:rsidRPr="007E3860" w:rsidRDefault="008C7AA6" w:rsidP="008C7AA6">
            <w:pPr>
              <w:widowControl w:val="0"/>
              <w:pBdr>
                <w:top w:val="nil"/>
                <w:left w:val="nil"/>
                <w:bottom w:val="nil"/>
                <w:right w:val="nil"/>
                <w:between w:val="nil"/>
              </w:pBdr>
              <w:spacing w:after="0" w:line="240" w:lineRule="auto"/>
              <w:jc w:val="both"/>
              <w:rPr>
                <w:color w:val="000000" w:themeColor="text1"/>
                <w:sz w:val="24"/>
                <w:szCs w:val="24"/>
                <w:lang w:val="it-IT"/>
              </w:rPr>
            </w:pPr>
            <w:r w:rsidRPr="007E3860">
              <w:rPr>
                <w:color w:val="000000" w:themeColor="text1"/>
                <w:sz w:val="24"/>
                <w:szCs w:val="24"/>
                <w:lang w:val="it-IT"/>
              </w:rPr>
              <w:t>(1) có QĐ/QT được giám đốc bệnh viện phê duyệt</w:t>
            </w:r>
          </w:p>
          <w:p w14:paraId="15D8DB20" w14:textId="3D6F7F85" w:rsidR="008C7AA6" w:rsidRPr="007E3860" w:rsidRDefault="008C7AA6" w:rsidP="008C7AA6">
            <w:pPr>
              <w:widowControl w:val="0"/>
              <w:pBdr>
                <w:top w:val="nil"/>
                <w:left w:val="nil"/>
                <w:bottom w:val="nil"/>
                <w:right w:val="nil"/>
                <w:between w:val="nil"/>
              </w:pBdr>
              <w:spacing w:after="0" w:line="240" w:lineRule="auto"/>
              <w:jc w:val="both"/>
              <w:rPr>
                <w:color w:val="000000" w:themeColor="text1"/>
                <w:sz w:val="24"/>
                <w:szCs w:val="24"/>
                <w:lang w:val="it-IT"/>
              </w:rPr>
            </w:pPr>
            <w:r w:rsidRPr="007E3860">
              <w:rPr>
                <w:color w:val="000000" w:themeColor="text1"/>
                <w:sz w:val="24"/>
                <w:szCs w:val="24"/>
                <w:lang w:val="it-IT"/>
              </w:rPr>
              <w:t>(2) các nội dung trong QĐ/QT phù hợp với hướng dẫn của BYT</w:t>
            </w:r>
          </w:p>
          <w:p w14:paraId="3B5B0A6E" w14:textId="20965A50" w:rsidR="008C7AA6" w:rsidRPr="007E3860" w:rsidRDefault="008C7AA6" w:rsidP="008C7AA6">
            <w:pPr>
              <w:widowControl w:val="0"/>
              <w:pBdr>
                <w:top w:val="nil"/>
                <w:left w:val="nil"/>
                <w:bottom w:val="nil"/>
                <w:right w:val="nil"/>
                <w:between w:val="nil"/>
              </w:pBdr>
              <w:spacing w:after="0" w:line="240" w:lineRule="auto"/>
              <w:jc w:val="both"/>
              <w:rPr>
                <w:color w:val="000000" w:themeColor="text1"/>
                <w:sz w:val="24"/>
                <w:szCs w:val="24"/>
                <w:lang w:val="it-IT"/>
              </w:rPr>
            </w:pPr>
            <w:r w:rsidRPr="007E3860">
              <w:rPr>
                <w:color w:val="000000" w:themeColor="text1"/>
                <w:sz w:val="24"/>
                <w:szCs w:val="24"/>
                <w:lang w:val="it-IT"/>
              </w:rPr>
              <w:t>(3) QĐ/QT được gửi tới các khoa phòng hoặc đưa lên weite/cổng thông tin điện tử của bệnh viện</w:t>
            </w:r>
          </w:p>
          <w:p w14:paraId="2EABF375" w14:textId="43136B74" w:rsidR="008C7AA6" w:rsidRPr="007E3860" w:rsidRDefault="008C7AA6" w:rsidP="008C7AA6">
            <w:pPr>
              <w:widowControl w:val="0"/>
              <w:pBdr>
                <w:top w:val="nil"/>
                <w:left w:val="nil"/>
                <w:bottom w:val="nil"/>
                <w:right w:val="nil"/>
                <w:between w:val="nil"/>
              </w:pBdr>
              <w:spacing w:after="0" w:line="240" w:lineRule="auto"/>
              <w:jc w:val="both"/>
              <w:rPr>
                <w:color w:val="000000" w:themeColor="text1"/>
                <w:sz w:val="24"/>
                <w:szCs w:val="24"/>
                <w:lang w:val="it-IT"/>
              </w:rPr>
            </w:pPr>
            <w:r w:rsidRPr="007E3860">
              <w:rPr>
                <w:color w:val="000000" w:themeColor="text1"/>
                <w:sz w:val="24"/>
                <w:szCs w:val="24"/>
                <w:lang w:val="it-IT"/>
              </w:rPr>
              <w:t>(4) có tổ chức đào tạo huấn/luyện qui định/qui trình cho thành viên Hội đồng và mạng lưới KSNK</w:t>
            </w:r>
          </w:p>
          <w:p w14:paraId="15A78CA6" w14:textId="77777777" w:rsidR="008C7AA6" w:rsidRPr="007E3860" w:rsidRDefault="008C7AA6" w:rsidP="008C7AA6">
            <w:pPr>
              <w:widowControl w:val="0"/>
              <w:pBdr>
                <w:top w:val="nil"/>
                <w:left w:val="nil"/>
                <w:bottom w:val="nil"/>
                <w:right w:val="nil"/>
                <w:between w:val="nil"/>
              </w:pBdr>
              <w:spacing w:after="0" w:line="240" w:lineRule="auto"/>
              <w:jc w:val="both"/>
              <w:rPr>
                <w:color w:val="000000" w:themeColor="text1"/>
                <w:sz w:val="24"/>
                <w:szCs w:val="24"/>
                <w:lang w:val="it-IT"/>
              </w:rPr>
            </w:pPr>
            <w:r w:rsidRPr="007E3860">
              <w:rPr>
                <w:color w:val="000000" w:themeColor="text1"/>
                <w:sz w:val="24"/>
                <w:szCs w:val="24"/>
                <w:lang w:val="it-IT"/>
              </w:rPr>
              <w:t xml:space="preserve">- </w:t>
            </w:r>
            <w:r w:rsidRPr="007E3860">
              <w:rPr>
                <w:b/>
                <w:color w:val="000000" w:themeColor="text1"/>
                <w:sz w:val="24"/>
                <w:szCs w:val="24"/>
                <w:lang w:val="it-IT"/>
              </w:rPr>
              <w:t xml:space="preserve">Chưa đạt: </w:t>
            </w:r>
            <w:r w:rsidRPr="007E3860">
              <w:rPr>
                <w:color w:val="000000" w:themeColor="text1"/>
                <w:sz w:val="24"/>
                <w:szCs w:val="24"/>
                <w:lang w:val="it-IT"/>
              </w:rPr>
              <w:t>Không đạt 1 trong 4 tiêu chí trên</w:t>
            </w:r>
          </w:p>
          <w:p w14:paraId="57CB782C" w14:textId="5B0E2A6A" w:rsidR="008C7AA6" w:rsidRPr="007E3860" w:rsidRDefault="008C7AA6" w:rsidP="008C7AA6">
            <w:pPr>
              <w:widowControl w:val="0"/>
              <w:pBdr>
                <w:top w:val="nil"/>
                <w:left w:val="nil"/>
                <w:bottom w:val="nil"/>
                <w:right w:val="nil"/>
                <w:between w:val="nil"/>
              </w:pBdr>
              <w:spacing w:after="0" w:line="240" w:lineRule="auto"/>
              <w:jc w:val="both"/>
              <w:rPr>
                <w:color w:val="000000" w:themeColor="text1"/>
                <w:sz w:val="24"/>
                <w:szCs w:val="24"/>
                <w:lang w:val="it-IT"/>
              </w:rPr>
            </w:pPr>
            <w:r w:rsidRPr="007E3860">
              <w:rPr>
                <w:color w:val="000000" w:themeColor="text1"/>
                <w:sz w:val="24"/>
                <w:szCs w:val="24"/>
                <w:lang w:val="it-IT"/>
              </w:rPr>
              <w:t xml:space="preserve">- </w:t>
            </w:r>
            <w:r w:rsidRPr="007E3860">
              <w:rPr>
                <w:b/>
                <w:color w:val="000000" w:themeColor="text1"/>
                <w:sz w:val="24"/>
                <w:szCs w:val="24"/>
                <w:lang w:val="it-IT"/>
              </w:rPr>
              <w:t xml:space="preserve">Chưa triển khai: </w:t>
            </w:r>
            <w:r w:rsidRPr="007E3860">
              <w:rPr>
                <w:color w:val="000000" w:themeColor="text1"/>
                <w:sz w:val="24"/>
                <w:szCs w:val="24"/>
                <w:lang w:val="it-IT"/>
              </w:rPr>
              <w:t>Không đạt cả 4 tiêu chí trên</w:t>
            </w:r>
          </w:p>
        </w:tc>
      </w:tr>
      <w:tr w:rsidR="008C7AA6" w:rsidRPr="00B6430E" w14:paraId="741478EC" w14:textId="77777777" w:rsidTr="008C7AA6">
        <w:tc>
          <w:tcPr>
            <w:tcW w:w="2170" w:type="dxa"/>
            <w:shd w:val="clear" w:color="auto" w:fill="auto"/>
            <w:tcMar>
              <w:top w:w="100" w:type="dxa"/>
              <w:left w:w="100" w:type="dxa"/>
              <w:bottom w:w="100" w:type="dxa"/>
              <w:right w:w="100" w:type="dxa"/>
            </w:tcMar>
          </w:tcPr>
          <w:p w14:paraId="031C4CAA" w14:textId="77777777" w:rsidR="008C7AA6" w:rsidRPr="007E3860" w:rsidRDefault="008C7AA6" w:rsidP="008C7AA6">
            <w:pPr>
              <w:widowControl w:val="0"/>
              <w:pBdr>
                <w:top w:val="nil"/>
                <w:left w:val="nil"/>
                <w:bottom w:val="nil"/>
                <w:right w:val="nil"/>
                <w:between w:val="nil"/>
              </w:pBdr>
              <w:spacing w:after="0" w:line="240" w:lineRule="auto"/>
              <w:rPr>
                <w:color w:val="000000" w:themeColor="text1"/>
                <w:sz w:val="24"/>
                <w:szCs w:val="24"/>
                <w:lang w:val="it-IT"/>
              </w:rPr>
            </w:pPr>
            <w:r w:rsidRPr="007E3860">
              <w:rPr>
                <w:color w:val="000000" w:themeColor="text1"/>
                <w:sz w:val="24"/>
                <w:szCs w:val="24"/>
                <w:lang w:val="it-IT"/>
              </w:rPr>
              <w:t>A2.6. Ban hành qui định, qui trình KKTK dụng cụ y tế tập trung</w:t>
            </w:r>
          </w:p>
        </w:tc>
        <w:tc>
          <w:tcPr>
            <w:tcW w:w="1350" w:type="dxa"/>
            <w:shd w:val="clear" w:color="auto" w:fill="auto"/>
            <w:tcMar>
              <w:top w:w="100" w:type="dxa"/>
              <w:left w:w="100" w:type="dxa"/>
              <w:bottom w:w="100" w:type="dxa"/>
              <w:right w:w="100" w:type="dxa"/>
            </w:tcMar>
          </w:tcPr>
          <w:p w14:paraId="6FB5C137" w14:textId="77777777" w:rsidR="008C7AA6" w:rsidRPr="007E3860" w:rsidRDefault="008C7AA6" w:rsidP="008C7AA6">
            <w:pPr>
              <w:spacing w:after="0" w:line="240" w:lineRule="auto"/>
              <w:rPr>
                <w:color w:val="000000" w:themeColor="text1"/>
                <w:sz w:val="24"/>
                <w:szCs w:val="24"/>
                <w:lang w:val="it-IT"/>
              </w:rPr>
            </w:pPr>
            <w:r w:rsidRPr="007E3860">
              <w:rPr>
                <w:color w:val="000000" w:themeColor="text1"/>
                <w:sz w:val="24"/>
                <w:szCs w:val="24"/>
                <w:lang w:val="it-IT"/>
              </w:rPr>
              <w:t xml:space="preserve">□ Đạt </w:t>
            </w:r>
          </w:p>
          <w:p w14:paraId="2AC2424F" w14:textId="77777777" w:rsidR="008C7AA6" w:rsidRPr="007E3860" w:rsidRDefault="008C7AA6" w:rsidP="008C7AA6">
            <w:pPr>
              <w:spacing w:after="0" w:line="240" w:lineRule="auto"/>
              <w:rPr>
                <w:color w:val="000000" w:themeColor="text1"/>
                <w:sz w:val="24"/>
                <w:szCs w:val="24"/>
                <w:lang w:val="it-IT"/>
              </w:rPr>
            </w:pPr>
            <w:r w:rsidRPr="007E3860">
              <w:rPr>
                <w:color w:val="000000" w:themeColor="text1"/>
                <w:sz w:val="24"/>
                <w:szCs w:val="24"/>
                <w:lang w:val="it-IT"/>
              </w:rPr>
              <w:t xml:space="preserve">□ Chưa đạt </w:t>
            </w:r>
          </w:p>
          <w:p w14:paraId="7976ADAF" w14:textId="497E0637" w:rsidR="008C7AA6" w:rsidRPr="007E3860" w:rsidRDefault="008C7AA6" w:rsidP="008C7AA6">
            <w:pPr>
              <w:spacing w:after="0" w:line="240" w:lineRule="auto"/>
              <w:rPr>
                <w:color w:val="000000" w:themeColor="text1"/>
                <w:sz w:val="24"/>
                <w:szCs w:val="24"/>
                <w:lang w:val="it-IT"/>
              </w:rPr>
            </w:pPr>
            <w:r w:rsidRPr="007E3860">
              <w:rPr>
                <w:color w:val="000000" w:themeColor="text1"/>
                <w:sz w:val="24"/>
                <w:szCs w:val="24"/>
                <w:lang w:val="it-IT"/>
              </w:rPr>
              <w:t>□ Chưa triển khai</w:t>
            </w:r>
          </w:p>
        </w:tc>
        <w:tc>
          <w:tcPr>
            <w:tcW w:w="6840" w:type="dxa"/>
            <w:shd w:val="clear" w:color="auto" w:fill="auto"/>
            <w:tcMar>
              <w:top w:w="100" w:type="dxa"/>
              <w:left w:w="100" w:type="dxa"/>
              <w:bottom w:w="100" w:type="dxa"/>
              <w:right w:w="100" w:type="dxa"/>
            </w:tcMar>
          </w:tcPr>
          <w:p w14:paraId="58F1FC5F" w14:textId="77777777" w:rsidR="008C7AA6" w:rsidRPr="007E3860" w:rsidRDefault="008C7AA6" w:rsidP="008C7AA6">
            <w:pPr>
              <w:widowControl w:val="0"/>
              <w:pBdr>
                <w:top w:val="nil"/>
                <w:left w:val="nil"/>
                <w:bottom w:val="nil"/>
                <w:right w:val="nil"/>
                <w:between w:val="nil"/>
              </w:pBdr>
              <w:spacing w:after="0" w:line="240" w:lineRule="auto"/>
              <w:jc w:val="both"/>
              <w:rPr>
                <w:color w:val="000000" w:themeColor="text1"/>
                <w:sz w:val="24"/>
                <w:szCs w:val="24"/>
                <w:lang w:val="it-IT"/>
              </w:rPr>
            </w:pPr>
            <w:r w:rsidRPr="007E3860">
              <w:rPr>
                <w:b/>
                <w:color w:val="000000" w:themeColor="text1"/>
                <w:sz w:val="24"/>
                <w:szCs w:val="24"/>
                <w:lang w:val="it-IT"/>
              </w:rPr>
              <w:t xml:space="preserve">- Đạt: </w:t>
            </w:r>
            <w:r w:rsidRPr="007E3860">
              <w:rPr>
                <w:color w:val="000000" w:themeColor="text1"/>
                <w:sz w:val="24"/>
                <w:szCs w:val="24"/>
                <w:lang w:val="it-IT"/>
              </w:rPr>
              <w:t xml:space="preserve">Khi đạt cả 4 tiêu chí gồm </w:t>
            </w:r>
          </w:p>
          <w:p w14:paraId="566BB4A2" w14:textId="02C1406E" w:rsidR="008C7AA6" w:rsidRPr="007E3860" w:rsidRDefault="008C7AA6" w:rsidP="008C7AA6">
            <w:pPr>
              <w:widowControl w:val="0"/>
              <w:pBdr>
                <w:top w:val="nil"/>
                <w:left w:val="nil"/>
                <w:bottom w:val="nil"/>
                <w:right w:val="nil"/>
                <w:between w:val="nil"/>
              </w:pBdr>
              <w:spacing w:after="0" w:line="240" w:lineRule="auto"/>
              <w:jc w:val="both"/>
              <w:rPr>
                <w:color w:val="000000" w:themeColor="text1"/>
                <w:sz w:val="24"/>
                <w:szCs w:val="24"/>
                <w:lang w:val="it-IT"/>
              </w:rPr>
            </w:pPr>
            <w:r w:rsidRPr="007E3860">
              <w:rPr>
                <w:color w:val="000000" w:themeColor="text1"/>
                <w:sz w:val="24"/>
                <w:szCs w:val="24"/>
                <w:lang w:val="it-IT"/>
              </w:rPr>
              <w:t>(1) có QĐ/QT được giám đốc bệnh viện phê duyệt</w:t>
            </w:r>
          </w:p>
          <w:p w14:paraId="7CFD88CF" w14:textId="4AD16446" w:rsidR="008C7AA6" w:rsidRPr="007E3860" w:rsidRDefault="008C7AA6" w:rsidP="008C7AA6">
            <w:pPr>
              <w:widowControl w:val="0"/>
              <w:pBdr>
                <w:top w:val="nil"/>
                <w:left w:val="nil"/>
                <w:bottom w:val="nil"/>
                <w:right w:val="nil"/>
                <w:between w:val="nil"/>
              </w:pBdr>
              <w:spacing w:after="0" w:line="240" w:lineRule="auto"/>
              <w:jc w:val="both"/>
              <w:rPr>
                <w:color w:val="000000" w:themeColor="text1"/>
                <w:sz w:val="24"/>
                <w:szCs w:val="24"/>
                <w:lang w:val="it-IT"/>
              </w:rPr>
            </w:pPr>
            <w:r w:rsidRPr="007E3860">
              <w:rPr>
                <w:color w:val="000000" w:themeColor="text1"/>
                <w:sz w:val="24"/>
                <w:szCs w:val="24"/>
                <w:lang w:val="it-IT"/>
              </w:rPr>
              <w:t>(2) các nội dung trong QĐ/QT phù hợp với hướng dẫn của BYT</w:t>
            </w:r>
          </w:p>
          <w:p w14:paraId="257664DD" w14:textId="1CABB2E0" w:rsidR="008C7AA6" w:rsidRPr="007E3860" w:rsidRDefault="008C7AA6" w:rsidP="008C7AA6">
            <w:pPr>
              <w:widowControl w:val="0"/>
              <w:pBdr>
                <w:top w:val="nil"/>
                <w:left w:val="nil"/>
                <w:bottom w:val="nil"/>
                <w:right w:val="nil"/>
                <w:between w:val="nil"/>
              </w:pBdr>
              <w:spacing w:after="0" w:line="240" w:lineRule="auto"/>
              <w:jc w:val="both"/>
              <w:rPr>
                <w:color w:val="000000" w:themeColor="text1"/>
                <w:sz w:val="24"/>
                <w:szCs w:val="24"/>
                <w:lang w:val="it-IT"/>
              </w:rPr>
            </w:pPr>
            <w:r w:rsidRPr="007E3860">
              <w:rPr>
                <w:color w:val="000000" w:themeColor="text1"/>
                <w:sz w:val="24"/>
                <w:szCs w:val="24"/>
                <w:lang w:val="it-IT"/>
              </w:rPr>
              <w:t>(3) QĐ/QT được gửi tới các khoa phòng hoặc đưa lên weite/cổng thông tin điện tử của bệnh viện</w:t>
            </w:r>
          </w:p>
          <w:p w14:paraId="4A0828E8" w14:textId="01F9FB98" w:rsidR="008C7AA6" w:rsidRPr="007E3860" w:rsidRDefault="008C7AA6" w:rsidP="008C7AA6">
            <w:pPr>
              <w:widowControl w:val="0"/>
              <w:pBdr>
                <w:top w:val="nil"/>
                <w:left w:val="nil"/>
                <w:bottom w:val="nil"/>
                <w:right w:val="nil"/>
                <w:between w:val="nil"/>
              </w:pBdr>
              <w:spacing w:after="0" w:line="240" w:lineRule="auto"/>
              <w:jc w:val="both"/>
              <w:rPr>
                <w:color w:val="000000" w:themeColor="text1"/>
                <w:sz w:val="24"/>
                <w:szCs w:val="24"/>
                <w:lang w:val="it-IT"/>
              </w:rPr>
            </w:pPr>
            <w:r w:rsidRPr="007E3860">
              <w:rPr>
                <w:color w:val="000000" w:themeColor="text1"/>
                <w:sz w:val="24"/>
                <w:szCs w:val="24"/>
                <w:lang w:val="it-IT"/>
              </w:rPr>
              <w:t>(4) có tổ chức đào tạo/huấn luyện qui định/qui trình cho thành viên Hội đồng và mạng lưới KSNK</w:t>
            </w:r>
          </w:p>
          <w:p w14:paraId="36163615" w14:textId="77777777" w:rsidR="008C7AA6" w:rsidRPr="007E3860" w:rsidRDefault="008C7AA6" w:rsidP="008C7AA6">
            <w:pPr>
              <w:widowControl w:val="0"/>
              <w:pBdr>
                <w:top w:val="nil"/>
                <w:left w:val="nil"/>
                <w:bottom w:val="nil"/>
                <w:right w:val="nil"/>
                <w:between w:val="nil"/>
              </w:pBdr>
              <w:spacing w:after="0" w:line="240" w:lineRule="auto"/>
              <w:jc w:val="both"/>
              <w:rPr>
                <w:color w:val="000000" w:themeColor="text1"/>
                <w:sz w:val="24"/>
                <w:szCs w:val="24"/>
                <w:lang w:val="it-IT"/>
              </w:rPr>
            </w:pPr>
            <w:r w:rsidRPr="007E3860">
              <w:rPr>
                <w:color w:val="000000" w:themeColor="text1"/>
                <w:sz w:val="24"/>
                <w:szCs w:val="24"/>
                <w:lang w:val="it-IT"/>
              </w:rPr>
              <w:t xml:space="preserve">- </w:t>
            </w:r>
            <w:r w:rsidRPr="007E3860">
              <w:rPr>
                <w:b/>
                <w:color w:val="000000" w:themeColor="text1"/>
                <w:sz w:val="24"/>
                <w:szCs w:val="24"/>
                <w:lang w:val="it-IT"/>
              </w:rPr>
              <w:t xml:space="preserve">Chưa đạt: </w:t>
            </w:r>
            <w:r w:rsidRPr="007E3860">
              <w:rPr>
                <w:color w:val="000000" w:themeColor="text1"/>
                <w:sz w:val="24"/>
                <w:szCs w:val="24"/>
                <w:lang w:val="it-IT"/>
              </w:rPr>
              <w:t>Không đạt 1 trong 4 tiêu chí trên</w:t>
            </w:r>
          </w:p>
          <w:p w14:paraId="0D258964" w14:textId="6E359CE1" w:rsidR="008C7AA6" w:rsidRPr="007E3860" w:rsidRDefault="008C7AA6" w:rsidP="008C7AA6">
            <w:pPr>
              <w:widowControl w:val="0"/>
              <w:pBdr>
                <w:top w:val="nil"/>
                <w:left w:val="nil"/>
                <w:bottom w:val="nil"/>
                <w:right w:val="nil"/>
                <w:between w:val="nil"/>
              </w:pBdr>
              <w:spacing w:after="0" w:line="240" w:lineRule="auto"/>
              <w:jc w:val="both"/>
              <w:rPr>
                <w:color w:val="000000" w:themeColor="text1"/>
                <w:sz w:val="24"/>
                <w:szCs w:val="24"/>
                <w:lang w:val="it-IT"/>
              </w:rPr>
            </w:pPr>
            <w:r w:rsidRPr="007E3860">
              <w:rPr>
                <w:color w:val="000000" w:themeColor="text1"/>
                <w:sz w:val="24"/>
                <w:szCs w:val="24"/>
                <w:lang w:val="it-IT"/>
              </w:rPr>
              <w:t xml:space="preserve">- </w:t>
            </w:r>
            <w:r w:rsidRPr="007E3860">
              <w:rPr>
                <w:b/>
                <w:color w:val="000000" w:themeColor="text1"/>
                <w:sz w:val="24"/>
                <w:szCs w:val="24"/>
                <w:lang w:val="it-IT"/>
              </w:rPr>
              <w:t xml:space="preserve">Chưa triển khai: </w:t>
            </w:r>
            <w:r w:rsidRPr="007E3860">
              <w:rPr>
                <w:color w:val="000000" w:themeColor="text1"/>
                <w:sz w:val="24"/>
                <w:szCs w:val="24"/>
                <w:lang w:val="it-IT"/>
              </w:rPr>
              <w:t>Không đạt cả 4 tiêu chí trên</w:t>
            </w:r>
          </w:p>
        </w:tc>
      </w:tr>
      <w:tr w:rsidR="008C7AA6" w:rsidRPr="00B6430E" w14:paraId="4E896BD7" w14:textId="77777777" w:rsidTr="008C7AA6">
        <w:tc>
          <w:tcPr>
            <w:tcW w:w="2170" w:type="dxa"/>
            <w:shd w:val="clear" w:color="auto" w:fill="auto"/>
            <w:tcMar>
              <w:top w:w="100" w:type="dxa"/>
              <w:left w:w="100" w:type="dxa"/>
              <w:bottom w:w="100" w:type="dxa"/>
              <w:right w:w="100" w:type="dxa"/>
            </w:tcMar>
          </w:tcPr>
          <w:p w14:paraId="506FED65" w14:textId="77777777" w:rsidR="008C7AA6" w:rsidRPr="007E3860" w:rsidRDefault="008C7AA6" w:rsidP="008C7AA6">
            <w:pPr>
              <w:widowControl w:val="0"/>
              <w:pBdr>
                <w:top w:val="nil"/>
                <w:left w:val="nil"/>
                <w:bottom w:val="nil"/>
                <w:right w:val="nil"/>
                <w:between w:val="nil"/>
              </w:pBdr>
              <w:spacing w:after="0" w:line="240" w:lineRule="auto"/>
              <w:rPr>
                <w:color w:val="000000" w:themeColor="text1"/>
                <w:sz w:val="24"/>
                <w:szCs w:val="24"/>
                <w:lang w:val="it-IT"/>
              </w:rPr>
            </w:pPr>
            <w:r w:rsidRPr="007E3860">
              <w:rPr>
                <w:color w:val="000000" w:themeColor="text1"/>
                <w:sz w:val="24"/>
                <w:szCs w:val="24"/>
                <w:lang w:val="it-IT"/>
              </w:rPr>
              <w:t>A2.7. Ban hành qui định, qui trình quản lý và xử lý đồ vải y tế tập trung</w:t>
            </w:r>
          </w:p>
        </w:tc>
        <w:tc>
          <w:tcPr>
            <w:tcW w:w="1350" w:type="dxa"/>
            <w:shd w:val="clear" w:color="auto" w:fill="auto"/>
            <w:tcMar>
              <w:top w:w="100" w:type="dxa"/>
              <w:left w:w="100" w:type="dxa"/>
              <w:bottom w:w="100" w:type="dxa"/>
              <w:right w:w="100" w:type="dxa"/>
            </w:tcMar>
          </w:tcPr>
          <w:p w14:paraId="70F318AD" w14:textId="77777777" w:rsidR="008C7AA6" w:rsidRPr="007E3860" w:rsidRDefault="008C7AA6" w:rsidP="008C7AA6">
            <w:pPr>
              <w:spacing w:after="0" w:line="240" w:lineRule="auto"/>
              <w:rPr>
                <w:color w:val="000000" w:themeColor="text1"/>
                <w:sz w:val="24"/>
                <w:szCs w:val="24"/>
                <w:lang w:val="it-IT"/>
              </w:rPr>
            </w:pPr>
            <w:r w:rsidRPr="007E3860">
              <w:rPr>
                <w:color w:val="000000" w:themeColor="text1"/>
                <w:sz w:val="24"/>
                <w:szCs w:val="24"/>
                <w:lang w:val="it-IT"/>
              </w:rPr>
              <w:t xml:space="preserve">□ Đạt </w:t>
            </w:r>
          </w:p>
          <w:p w14:paraId="39068EA6" w14:textId="77777777" w:rsidR="008C7AA6" w:rsidRPr="007E3860" w:rsidRDefault="008C7AA6" w:rsidP="008C7AA6">
            <w:pPr>
              <w:spacing w:after="0" w:line="240" w:lineRule="auto"/>
              <w:rPr>
                <w:color w:val="000000" w:themeColor="text1"/>
                <w:sz w:val="24"/>
                <w:szCs w:val="24"/>
                <w:lang w:val="it-IT"/>
              </w:rPr>
            </w:pPr>
            <w:r w:rsidRPr="007E3860">
              <w:rPr>
                <w:color w:val="000000" w:themeColor="text1"/>
                <w:sz w:val="24"/>
                <w:szCs w:val="24"/>
                <w:lang w:val="it-IT"/>
              </w:rPr>
              <w:t xml:space="preserve">□ Chưa đạt </w:t>
            </w:r>
          </w:p>
          <w:p w14:paraId="4B9B3C10" w14:textId="19D05975" w:rsidR="008C7AA6" w:rsidRPr="007E3860" w:rsidRDefault="008C7AA6" w:rsidP="008C7AA6">
            <w:pPr>
              <w:spacing w:after="0" w:line="240" w:lineRule="auto"/>
              <w:rPr>
                <w:color w:val="000000" w:themeColor="text1"/>
                <w:sz w:val="24"/>
                <w:szCs w:val="24"/>
                <w:lang w:val="it-IT"/>
              </w:rPr>
            </w:pPr>
            <w:r w:rsidRPr="007E3860">
              <w:rPr>
                <w:color w:val="000000" w:themeColor="text1"/>
                <w:sz w:val="24"/>
                <w:szCs w:val="24"/>
                <w:lang w:val="it-IT"/>
              </w:rPr>
              <w:t>□ Chưa triển khai</w:t>
            </w:r>
          </w:p>
        </w:tc>
        <w:tc>
          <w:tcPr>
            <w:tcW w:w="6840" w:type="dxa"/>
            <w:shd w:val="clear" w:color="auto" w:fill="auto"/>
            <w:tcMar>
              <w:top w:w="100" w:type="dxa"/>
              <w:left w:w="100" w:type="dxa"/>
              <w:bottom w:w="100" w:type="dxa"/>
              <w:right w:w="100" w:type="dxa"/>
            </w:tcMar>
          </w:tcPr>
          <w:p w14:paraId="1D5C0FC6" w14:textId="77777777" w:rsidR="008C7AA6" w:rsidRPr="007E3860" w:rsidRDefault="008C7AA6" w:rsidP="008C7AA6">
            <w:pPr>
              <w:widowControl w:val="0"/>
              <w:pBdr>
                <w:top w:val="nil"/>
                <w:left w:val="nil"/>
                <w:bottom w:val="nil"/>
                <w:right w:val="nil"/>
                <w:between w:val="nil"/>
              </w:pBdr>
              <w:spacing w:after="0" w:line="240" w:lineRule="auto"/>
              <w:jc w:val="both"/>
              <w:rPr>
                <w:color w:val="000000" w:themeColor="text1"/>
                <w:sz w:val="24"/>
                <w:szCs w:val="24"/>
                <w:lang w:val="it-IT"/>
              </w:rPr>
            </w:pPr>
            <w:r w:rsidRPr="007E3860">
              <w:rPr>
                <w:b/>
                <w:color w:val="000000" w:themeColor="text1"/>
                <w:sz w:val="24"/>
                <w:szCs w:val="24"/>
                <w:lang w:val="it-IT"/>
              </w:rPr>
              <w:t xml:space="preserve">- Đạt: </w:t>
            </w:r>
            <w:r w:rsidRPr="007E3860">
              <w:rPr>
                <w:color w:val="000000" w:themeColor="text1"/>
                <w:sz w:val="24"/>
                <w:szCs w:val="24"/>
                <w:lang w:val="it-IT"/>
              </w:rPr>
              <w:t xml:space="preserve">Khi đạt cả 4 tiêu chí gồm </w:t>
            </w:r>
          </w:p>
          <w:p w14:paraId="6FD5F039" w14:textId="69048F54" w:rsidR="008C7AA6" w:rsidRPr="007E3860" w:rsidRDefault="008C7AA6" w:rsidP="008C7AA6">
            <w:pPr>
              <w:widowControl w:val="0"/>
              <w:pBdr>
                <w:top w:val="nil"/>
                <w:left w:val="nil"/>
                <w:bottom w:val="nil"/>
                <w:right w:val="nil"/>
                <w:between w:val="nil"/>
              </w:pBdr>
              <w:spacing w:after="0" w:line="240" w:lineRule="auto"/>
              <w:jc w:val="both"/>
              <w:rPr>
                <w:color w:val="000000" w:themeColor="text1"/>
                <w:sz w:val="24"/>
                <w:szCs w:val="24"/>
                <w:lang w:val="it-IT"/>
              </w:rPr>
            </w:pPr>
            <w:r w:rsidRPr="007E3860">
              <w:rPr>
                <w:color w:val="000000" w:themeColor="text1"/>
                <w:sz w:val="24"/>
                <w:szCs w:val="24"/>
                <w:lang w:val="it-IT"/>
              </w:rPr>
              <w:t>(1) có QĐ/QT được giám đốc bệnh viện phê duyệt</w:t>
            </w:r>
          </w:p>
          <w:p w14:paraId="7D6DBDFA" w14:textId="6EFB81B3" w:rsidR="008C7AA6" w:rsidRPr="007E3860" w:rsidRDefault="008C7AA6" w:rsidP="008C7AA6">
            <w:pPr>
              <w:widowControl w:val="0"/>
              <w:pBdr>
                <w:top w:val="nil"/>
                <w:left w:val="nil"/>
                <w:bottom w:val="nil"/>
                <w:right w:val="nil"/>
                <w:between w:val="nil"/>
              </w:pBdr>
              <w:spacing w:after="0" w:line="240" w:lineRule="auto"/>
              <w:jc w:val="both"/>
              <w:rPr>
                <w:color w:val="000000" w:themeColor="text1"/>
                <w:sz w:val="24"/>
                <w:szCs w:val="24"/>
                <w:lang w:val="it-IT"/>
              </w:rPr>
            </w:pPr>
            <w:r w:rsidRPr="007E3860">
              <w:rPr>
                <w:color w:val="000000" w:themeColor="text1"/>
                <w:sz w:val="24"/>
                <w:szCs w:val="24"/>
                <w:lang w:val="it-IT"/>
              </w:rPr>
              <w:t>(2) các nội dung trong QĐ/QT phù hợp với hướng dẫn của BYT</w:t>
            </w:r>
          </w:p>
          <w:p w14:paraId="761E2903" w14:textId="6EDA441D" w:rsidR="008C7AA6" w:rsidRPr="007E3860" w:rsidRDefault="008C7AA6" w:rsidP="008C7AA6">
            <w:pPr>
              <w:widowControl w:val="0"/>
              <w:pBdr>
                <w:top w:val="nil"/>
                <w:left w:val="nil"/>
                <w:bottom w:val="nil"/>
                <w:right w:val="nil"/>
                <w:between w:val="nil"/>
              </w:pBdr>
              <w:spacing w:after="0" w:line="240" w:lineRule="auto"/>
              <w:jc w:val="both"/>
              <w:rPr>
                <w:color w:val="000000" w:themeColor="text1"/>
                <w:sz w:val="24"/>
                <w:szCs w:val="24"/>
                <w:lang w:val="it-IT"/>
              </w:rPr>
            </w:pPr>
            <w:r w:rsidRPr="007E3860">
              <w:rPr>
                <w:color w:val="000000" w:themeColor="text1"/>
                <w:sz w:val="24"/>
                <w:szCs w:val="24"/>
                <w:lang w:val="it-IT"/>
              </w:rPr>
              <w:t>(3) QĐ/QT được gửi tới các khoa phòng hoặc đưa lên weite/cổng thông tin điện tử của bệnh viện</w:t>
            </w:r>
          </w:p>
          <w:p w14:paraId="7E184867" w14:textId="4674065E" w:rsidR="008C7AA6" w:rsidRPr="007E3860" w:rsidRDefault="008C7AA6" w:rsidP="008C7AA6">
            <w:pPr>
              <w:widowControl w:val="0"/>
              <w:pBdr>
                <w:top w:val="nil"/>
                <w:left w:val="nil"/>
                <w:bottom w:val="nil"/>
                <w:right w:val="nil"/>
                <w:between w:val="nil"/>
              </w:pBdr>
              <w:spacing w:after="0" w:line="240" w:lineRule="auto"/>
              <w:jc w:val="both"/>
              <w:rPr>
                <w:color w:val="000000" w:themeColor="text1"/>
                <w:sz w:val="24"/>
                <w:szCs w:val="24"/>
                <w:lang w:val="it-IT"/>
              </w:rPr>
            </w:pPr>
            <w:r w:rsidRPr="007E3860">
              <w:rPr>
                <w:color w:val="000000" w:themeColor="text1"/>
                <w:sz w:val="24"/>
                <w:szCs w:val="24"/>
                <w:lang w:val="it-IT"/>
              </w:rPr>
              <w:t xml:space="preserve">(4) có tổ chức đào tạo/huấn luyện qui định/qui trình cho thành viên </w:t>
            </w:r>
            <w:r w:rsidRPr="007E3860">
              <w:rPr>
                <w:color w:val="000000" w:themeColor="text1"/>
                <w:sz w:val="24"/>
                <w:szCs w:val="24"/>
                <w:lang w:val="it-IT"/>
              </w:rPr>
              <w:lastRenderedPageBreak/>
              <w:t>Hội đồng và mạng lưới KSNK</w:t>
            </w:r>
          </w:p>
          <w:p w14:paraId="049EA26A" w14:textId="77777777" w:rsidR="008C7AA6" w:rsidRPr="007E3860" w:rsidRDefault="008C7AA6" w:rsidP="008C7AA6">
            <w:pPr>
              <w:widowControl w:val="0"/>
              <w:pBdr>
                <w:top w:val="nil"/>
                <w:left w:val="nil"/>
                <w:bottom w:val="nil"/>
                <w:right w:val="nil"/>
                <w:between w:val="nil"/>
              </w:pBdr>
              <w:spacing w:after="0" w:line="240" w:lineRule="auto"/>
              <w:jc w:val="both"/>
              <w:rPr>
                <w:color w:val="000000" w:themeColor="text1"/>
                <w:sz w:val="24"/>
                <w:szCs w:val="24"/>
                <w:lang w:val="it-IT"/>
              </w:rPr>
            </w:pPr>
            <w:r w:rsidRPr="007E3860">
              <w:rPr>
                <w:color w:val="000000" w:themeColor="text1"/>
                <w:sz w:val="24"/>
                <w:szCs w:val="24"/>
                <w:lang w:val="it-IT"/>
              </w:rPr>
              <w:t xml:space="preserve">- </w:t>
            </w:r>
            <w:r w:rsidRPr="007E3860">
              <w:rPr>
                <w:b/>
                <w:color w:val="000000" w:themeColor="text1"/>
                <w:sz w:val="24"/>
                <w:szCs w:val="24"/>
                <w:lang w:val="it-IT"/>
              </w:rPr>
              <w:t xml:space="preserve">Chưa đạt: </w:t>
            </w:r>
            <w:r w:rsidRPr="007E3860">
              <w:rPr>
                <w:color w:val="000000" w:themeColor="text1"/>
                <w:sz w:val="24"/>
                <w:szCs w:val="24"/>
                <w:lang w:val="it-IT"/>
              </w:rPr>
              <w:t>Không đạt 1 trong 4 tiêu chí trên</w:t>
            </w:r>
          </w:p>
          <w:p w14:paraId="54C96DE2" w14:textId="6C252B79" w:rsidR="008C7AA6" w:rsidRPr="007E3860" w:rsidRDefault="008C7AA6" w:rsidP="008C7AA6">
            <w:pPr>
              <w:widowControl w:val="0"/>
              <w:pBdr>
                <w:top w:val="nil"/>
                <w:left w:val="nil"/>
                <w:bottom w:val="nil"/>
                <w:right w:val="nil"/>
                <w:between w:val="nil"/>
              </w:pBdr>
              <w:spacing w:after="0" w:line="240" w:lineRule="auto"/>
              <w:jc w:val="both"/>
              <w:rPr>
                <w:color w:val="000000" w:themeColor="text1"/>
                <w:sz w:val="24"/>
                <w:szCs w:val="24"/>
                <w:lang w:val="it-IT"/>
              </w:rPr>
            </w:pPr>
            <w:r w:rsidRPr="007E3860">
              <w:rPr>
                <w:color w:val="000000" w:themeColor="text1"/>
                <w:sz w:val="24"/>
                <w:szCs w:val="24"/>
                <w:lang w:val="it-IT"/>
              </w:rPr>
              <w:t xml:space="preserve">- </w:t>
            </w:r>
            <w:r w:rsidRPr="007E3860">
              <w:rPr>
                <w:b/>
                <w:color w:val="000000" w:themeColor="text1"/>
                <w:sz w:val="24"/>
                <w:szCs w:val="24"/>
                <w:lang w:val="it-IT"/>
              </w:rPr>
              <w:t xml:space="preserve">Chưa triển khai: </w:t>
            </w:r>
            <w:r w:rsidRPr="007E3860">
              <w:rPr>
                <w:color w:val="000000" w:themeColor="text1"/>
                <w:sz w:val="24"/>
                <w:szCs w:val="24"/>
                <w:lang w:val="it-IT"/>
              </w:rPr>
              <w:t>Không đạt cả 4 tiêu chí trên</w:t>
            </w:r>
          </w:p>
        </w:tc>
      </w:tr>
      <w:tr w:rsidR="008C7AA6" w:rsidRPr="00B6430E" w14:paraId="757C6A0C" w14:textId="77777777" w:rsidTr="008C7AA6">
        <w:tc>
          <w:tcPr>
            <w:tcW w:w="2170" w:type="dxa"/>
            <w:shd w:val="clear" w:color="auto" w:fill="auto"/>
            <w:tcMar>
              <w:top w:w="100" w:type="dxa"/>
              <w:left w:w="100" w:type="dxa"/>
              <w:bottom w:w="100" w:type="dxa"/>
              <w:right w:w="100" w:type="dxa"/>
            </w:tcMar>
          </w:tcPr>
          <w:p w14:paraId="08FAF0CC" w14:textId="77777777" w:rsidR="008C7AA6" w:rsidRPr="007E3860" w:rsidRDefault="008C7AA6" w:rsidP="008C7AA6">
            <w:pPr>
              <w:widowControl w:val="0"/>
              <w:pBdr>
                <w:top w:val="nil"/>
                <w:left w:val="nil"/>
                <w:bottom w:val="nil"/>
                <w:right w:val="nil"/>
                <w:between w:val="nil"/>
              </w:pBdr>
              <w:spacing w:after="0" w:line="240" w:lineRule="auto"/>
              <w:rPr>
                <w:color w:val="000000" w:themeColor="text1"/>
                <w:sz w:val="24"/>
                <w:szCs w:val="24"/>
                <w:lang w:val="it-IT"/>
              </w:rPr>
            </w:pPr>
            <w:r w:rsidRPr="007E3860">
              <w:rPr>
                <w:color w:val="000000" w:themeColor="text1"/>
                <w:sz w:val="24"/>
                <w:szCs w:val="24"/>
                <w:lang w:val="it-IT"/>
              </w:rPr>
              <w:lastRenderedPageBreak/>
              <w:t>A2.8. Ban hành qui định, qui trình quản lý và xử lý chất thải y tế</w:t>
            </w:r>
          </w:p>
        </w:tc>
        <w:tc>
          <w:tcPr>
            <w:tcW w:w="1350" w:type="dxa"/>
            <w:shd w:val="clear" w:color="auto" w:fill="auto"/>
            <w:tcMar>
              <w:top w:w="100" w:type="dxa"/>
              <w:left w:w="100" w:type="dxa"/>
              <w:bottom w:w="100" w:type="dxa"/>
              <w:right w:w="100" w:type="dxa"/>
            </w:tcMar>
          </w:tcPr>
          <w:p w14:paraId="1DF485D9" w14:textId="77777777" w:rsidR="008C7AA6" w:rsidRPr="007E3860" w:rsidRDefault="008C7AA6" w:rsidP="008C7AA6">
            <w:pPr>
              <w:spacing w:after="0" w:line="240" w:lineRule="auto"/>
              <w:rPr>
                <w:color w:val="000000" w:themeColor="text1"/>
                <w:sz w:val="24"/>
                <w:szCs w:val="24"/>
                <w:lang w:val="it-IT"/>
              </w:rPr>
            </w:pPr>
            <w:r w:rsidRPr="007E3860">
              <w:rPr>
                <w:color w:val="000000" w:themeColor="text1"/>
                <w:sz w:val="24"/>
                <w:szCs w:val="24"/>
                <w:lang w:val="it-IT"/>
              </w:rPr>
              <w:t xml:space="preserve">□ Đạt </w:t>
            </w:r>
          </w:p>
          <w:p w14:paraId="48BF911A" w14:textId="77777777" w:rsidR="008C7AA6" w:rsidRPr="007E3860" w:rsidRDefault="008C7AA6" w:rsidP="008C7AA6">
            <w:pPr>
              <w:spacing w:after="0" w:line="240" w:lineRule="auto"/>
              <w:rPr>
                <w:color w:val="000000" w:themeColor="text1"/>
                <w:sz w:val="24"/>
                <w:szCs w:val="24"/>
                <w:lang w:val="it-IT"/>
              </w:rPr>
            </w:pPr>
            <w:r w:rsidRPr="007E3860">
              <w:rPr>
                <w:color w:val="000000" w:themeColor="text1"/>
                <w:sz w:val="24"/>
                <w:szCs w:val="24"/>
                <w:lang w:val="it-IT"/>
              </w:rPr>
              <w:t xml:space="preserve">□ Chưa đạt </w:t>
            </w:r>
          </w:p>
          <w:p w14:paraId="782E5FEB" w14:textId="6901AD4D" w:rsidR="008C7AA6" w:rsidRPr="007E3860" w:rsidRDefault="008C7AA6" w:rsidP="008C7AA6">
            <w:pPr>
              <w:spacing w:after="0" w:line="240" w:lineRule="auto"/>
              <w:rPr>
                <w:color w:val="000000" w:themeColor="text1"/>
                <w:sz w:val="24"/>
                <w:szCs w:val="24"/>
                <w:lang w:val="it-IT"/>
              </w:rPr>
            </w:pPr>
            <w:r w:rsidRPr="007E3860">
              <w:rPr>
                <w:color w:val="000000" w:themeColor="text1"/>
                <w:sz w:val="24"/>
                <w:szCs w:val="24"/>
                <w:lang w:val="it-IT"/>
              </w:rPr>
              <w:t>□ Chưa triển khai</w:t>
            </w:r>
          </w:p>
        </w:tc>
        <w:tc>
          <w:tcPr>
            <w:tcW w:w="6840" w:type="dxa"/>
            <w:shd w:val="clear" w:color="auto" w:fill="auto"/>
            <w:tcMar>
              <w:top w:w="100" w:type="dxa"/>
              <w:left w:w="100" w:type="dxa"/>
              <w:bottom w:w="100" w:type="dxa"/>
              <w:right w:w="100" w:type="dxa"/>
            </w:tcMar>
          </w:tcPr>
          <w:p w14:paraId="2622B388" w14:textId="77777777" w:rsidR="008C7AA6" w:rsidRPr="007E3860" w:rsidRDefault="008C7AA6" w:rsidP="008C7AA6">
            <w:pPr>
              <w:widowControl w:val="0"/>
              <w:pBdr>
                <w:top w:val="nil"/>
                <w:left w:val="nil"/>
                <w:bottom w:val="nil"/>
                <w:right w:val="nil"/>
                <w:between w:val="nil"/>
              </w:pBdr>
              <w:spacing w:after="0" w:line="240" w:lineRule="auto"/>
              <w:jc w:val="both"/>
              <w:rPr>
                <w:color w:val="000000" w:themeColor="text1"/>
                <w:sz w:val="24"/>
                <w:szCs w:val="24"/>
                <w:lang w:val="it-IT"/>
              </w:rPr>
            </w:pPr>
            <w:r w:rsidRPr="007E3860">
              <w:rPr>
                <w:b/>
                <w:color w:val="000000" w:themeColor="text1"/>
                <w:sz w:val="24"/>
                <w:szCs w:val="24"/>
                <w:lang w:val="it-IT"/>
              </w:rPr>
              <w:t xml:space="preserve">- Đạt: </w:t>
            </w:r>
            <w:r w:rsidRPr="007E3860">
              <w:rPr>
                <w:color w:val="000000" w:themeColor="text1"/>
                <w:sz w:val="24"/>
                <w:szCs w:val="24"/>
                <w:lang w:val="it-IT"/>
              </w:rPr>
              <w:t xml:space="preserve">Khi đạt cả 4 tiêu chí gồm </w:t>
            </w:r>
          </w:p>
          <w:p w14:paraId="1C4E374F" w14:textId="006255FE" w:rsidR="008C7AA6" w:rsidRPr="007E3860" w:rsidRDefault="008C7AA6" w:rsidP="008C7AA6">
            <w:pPr>
              <w:widowControl w:val="0"/>
              <w:pBdr>
                <w:top w:val="nil"/>
                <w:left w:val="nil"/>
                <w:bottom w:val="nil"/>
                <w:right w:val="nil"/>
                <w:between w:val="nil"/>
              </w:pBdr>
              <w:spacing w:after="0" w:line="240" w:lineRule="auto"/>
              <w:jc w:val="both"/>
              <w:rPr>
                <w:color w:val="000000" w:themeColor="text1"/>
                <w:sz w:val="24"/>
                <w:szCs w:val="24"/>
                <w:lang w:val="it-IT"/>
              </w:rPr>
            </w:pPr>
            <w:r w:rsidRPr="007E3860">
              <w:rPr>
                <w:color w:val="000000" w:themeColor="text1"/>
                <w:sz w:val="24"/>
                <w:szCs w:val="24"/>
                <w:lang w:val="it-IT"/>
              </w:rPr>
              <w:t>(1) có QĐ/QT được giám đốc bệnh viện phê duyệt</w:t>
            </w:r>
          </w:p>
          <w:p w14:paraId="7FAC8F70" w14:textId="57899DC8" w:rsidR="008C7AA6" w:rsidRPr="007E3860" w:rsidRDefault="008C7AA6" w:rsidP="008C7AA6">
            <w:pPr>
              <w:widowControl w:val="0"/>
              <w:pBdr>
                <w:top w:val="nil"/>
                <w:left w:val="nil"/>
                <w:bottom w:val="nil"/>
                <w:right w:val="nil"/>
                <w:between w:val="nil"/>
              </w:pBdr>
              <w:spacing w:after="0" w:line="240" w:lineRule="auto"/>
              <w:jc w:val="both"/>
              <w:rPr>
                <w:color w:val="000000" w:themeColor="text1"/>
                <w:sz w:val="24"/>
                <w:szCs w:val="24"/>
                <w:lang w:val="it-IT"/>
              </w:rPr>
            </w:pPr>
            <w:r w:rsidRPr="007E3860">
              <w:rPr>
                <w:color w:val="000000" w:themeColor="text1"/>
                <w:sz w:val="24"/>
                <w:szCs w:val="24"/>
                <w:lang w:val="it-IT"/>
              </w:rPr>
              <w:t>(2) các nội dung trong QĐ/QT phù hợp với hướng dẫn của BYT</w:t>
            </w:r>
          </w:p>
          <w:p w14:paraId="1A07AF4E" w14:textId="4B343E2E" w:rsidR="008C7AA6" w:rsidRPr="007E3860" w:rsidRDefault="008C7AA6" w:rsidP="008C7AA6">
            <w:pPr>
              <w:widowControl w:val="0"/>
              <w:pBdr>
                <w:top w:val="nil"/>
                <w:left w:val="nil"/>
                <w:bottom w:val="nil"/>
                <w:right w:val="nil"/>
                <w:between w:val="nil"/>
              </w:pBdr>
              <w:spacing w:after="0" w:line="240" w:lineRule="auto"/>
              <w:jc w:val="both"/>
              <w:rPr>
                <w:color w:val="000000" w:themeColor="text1"/>
                <w:sz w:val="24"/>
                <w:szCs w:val="24"/>
                <w:lang w:val="it-IT"/>
              </w:rPr>
            </w:pPr>
            <w:r w:rsidRPr="007E3860">
              <w:rPr>
                <w:color w:val="000000" w:themeColor="text1"/>
                <w:sz w:val="24"/>
                <w:szCs w:val="24"/>
                <w:lang w:val="it-IT"/>
              </w:rPr>
              <w:t>(3) QĐ/QT được gửi tới các khoa phòng hoặc đưa lên weite/cổng thông tin điện tử của bệnh viện</w:t>
            </w:r>
          </w:p>
          <w:p w14:paraId="33DD014D" w14:textId="2E4237AA" w:rsidR="008C7AA6" w:rsidRPr="007E3860" w:rsidRDefault="008C7AA6" w:rsidP="008C7AA6">
            <w:pPr>
              <w:widowControl w:val="0"/>
              <w:pBdr>
                <w:top w:val="nil"/>
                <w:left w:val="nil"/>
                <w:bottom w:val="nil"/>
                <w:right w:val="nil"/>
                <w:between w:val="nil"/>
              </w:pBdr>
              <w:spacing w:after="0" w:line="240" w:lineRule="auto"/>
              <w:jc w:val="both"/>
              <w:rPr>
                <w:color w:val="000000" w:themeColor="text1"/>
                <w:sz w:val="24"/>
                <w:szCs w:val="24"/>
                <w:lang w:val="it-IT"/>
              </w:rPr>
            </w:pPr>
            <w:r w:rsidRPr="007E3860">
              <w:rPr>
                <w:color w:val="000000" w:themeColor="text1"/>
                <w:sz w:val="24"/>
                <w:szCs w:val="24"/>
                <w:lang w:val="it-IT"/>
              </w:rPr>
              <w:t>(4) có tổ chức đào tạo/huấn luyện qui định/qui trình cho thành viên Hội đồng và mạng lưới KSNK</w:t>
            </w:r>
          </w:p>
          <w:p w14:paraId="4087C921" w14:textId="77777777" w:rsidR="008C7AA6" w:rsidRPr="007E3860" w:rsidRDefault="008C7AA6" w:rsidP="008C7AA6">
            <w:pPr>
              <w:widowControl w:val="0"/>
              <w:pBdr>
                <w:top w:val="nil"/>
                <w:left w:val="nil"/>
                <w:bottom w:val="nil"/>
                <w:right w:val="nil"/>
                <w:between w:val="nil"/>
              </w:pBdr>
              <w:spacing w:after="0" w:line="240" w:lineRule="auto"/>
              <w:jc w:val="both"/>
              <w:rPr>
                <w:color w:val="000000" w:themeColor="text1"/>
                <w:sz w:val="24"/>
                <w:szCs w:val="24"/>
                <w:lang w:val="it-IT"/>
              </w:rPr>
            </w:pPr>
            <w:r w:rsidRPr="007E3860">
              <w:rPr>
                <w:color w:val="000000" w:themeColor="text1"/>
                <w:sz w:val="24"/>
                <w:szCs w:val="24"/>
                <w:lang w:val="it-IT"/>
              </w:rPr>
              <w:t xml:space="preserve">- </w:t>
            </w:r>
            <w:r w:rsidRPr="007E3860">
              <w:rPr>
                <w:b/>
                <w:color w:val="000000" w:themeColor="text1"/>
                <w:sz w:val="24"/>
                <w:szCs w:val="24"/>
                <w:lang w:val="it-IT"/>
              </w:rPr>
              <w:t xml:space="preserve">Chưa đạt: </w:t>
            </w:r>
            <w:r w:rsidRPr="007E3860">
              <w:rPr>
                <w:color w:val="000000" w:themeColor="text1"/>
                <w:sz w:val="24"/>
                <w:szCs w:val="24"/>
                <w:lang w:val="it-IT"/>
              </w:rPr>
              <w:t>Không đạt 1 trong 4 tiêu chí trên</w:t>
            </w:r>
          </w:p>
          <w:p w14:paraId="343BCEE1" w14:textId="3D5E3D24" w:rsidR="008C7AA6" w:rsidRPr="007E3860" w:rsidRDefault="008C7AA6" w:rsidP="008C7AA6">
            <w:pPr>
              <w:widowControl w:val="0"/>
              <w:pBdr>
                <w:top w:val="nil"/>
                <w:left w:val="nil"/>
                <w:bottom w:val="nil"/>
                <w:right w:val="nil"/>
                <w:between w:val="nil"/>
              </w:pBdr>
              <w:spacing w:after="0" w:line="240" w:lineRule="auto"/>
              <w:jc w:val="both"/>
              <w:rPr>
                <w:color w:val="000000" w:themeColor="text1"/>
                <w:sz w:val="24"/>
                <w:szCs w:val="24"/>
                <w:lang w:val="it-IT"/>
              </w:rPr>
            </w:pPr>
            <w:r w:rsidRPr="007E3860">
              <w:rPr>
                <w:color w:val="000000" w:themeColor="text1"/>
                <w:sz w:val="24"/>
                <w:szCs w:val="24"/>
                <w:lang w:val="it-IT"/>
              </w:rPr>
              <w:t xml:space="preserve">- </w:t>
            </w:r>
            <w:r w:rsidRPr="007E3860">
              <w:rPr>
                <w:b/>
                <w:color w:val="000000" w:themeColor="text1"/>
                <w:sz w:val="24"/>
                <w:szCs w:val="24"/>
                <w:lang w:val="it-IT"/>
              </w:rPr>
              <w:t xml:space="preserve">Chưa triển khai: </w:t>
            </w:r>
            <w:r w:rsidRPr="007E3860">
              <w:rPr>
                <w:color w:val="000000" w:themeColor="text1"/>
                <w:sz w:val="24"/>
                <w:szCs w:val="24"/>
                <w:lang w:val="it-IT"/>
              </w:rPr>
              <w:t>Không đạt cả 4 tiêu chí trên</w:t>
            </w:r>
          </w:p>
        </w:tc>
      </w:tr>
      <w:tr w:rsidR="008C7AA6" w:rsidRPr="00B6430E" w14:paraId="6266A3A2" w14:textId="77777777" w:rsidTr="008C7AA6">
        <w:tc>
          <w:tcPr>
            <w:tcW w:w="2170" w:type="dxa"/>
            <w:shd w:val="clear" w:color="auto" w:fill="auto"/>
            <w:tcMar>
              <w:top w:w="100" w:type="dxa"/>
              <w:left w:w="100" w:type="dxa"/>
              <w:bottom w:w="100" w:type="dxa"/>
              <w:right w:w="100" w:type="dxa"/>
            </w:tcMar>
          </w:tcPr>
          <w:p w14:paraId="40FD462C" w14:textId="77777777" w:rsidR="008C7AA6" w:rsidRPr="007E3860" w:rsidRDefault="008C7AA6" w:rsidP="008C7AA6">
            <w:pPr>
              <w:widowControl w:val="0"/>
              <w:pBdr>
                <w:top w:val="nil"/>
                <w:left w:val="nil"/>
                <w:bottom w:val="nil"/>
                <w:right w:val="nil"/>
                <w:between w:val="nil"/>
              </w:pBdr>
              <w:spacing w:after="0" w:line="240" w:lineRule="auto"/>
              <w:rPr>
                <w:color w:val="000000" w:themeColor="text1"/>
                <w:sz w:val="24"/>
                <w:szCs w:val="24"/>
                <w:lang w:val="it-IT"/>
              </w:rPr>
            </w:pPr>
            <w:r w:rsidRPr="007E3860">
              <w:rPr>
                <w:color w:val="000000" w:themeColor="text1"/>
                <w:sz w:val="24"/>
                <w:szCs w:val="24"/>
                <w:lang w:val="it-IT"/>
              </w:rPr>
              <w:t>A2.9. Ban hành qui định, qui trình vệ sinh bề mặt môi trường</w:t>
            </w:r>
          </w:p>
        </w:tc>
        <w:tc>
          <w:tcPr>
            <w:tcW w:w="1350" w:type="dxa"/>
            <w:shd w:val="clear" w:color="auto" w:fill="auto"/>
            <w:tcMar>
              <w:top w:w="100" w:type="dxa"/>
              <w:left w:w="100" w:type="dxa"/>
              <w:bottom w:w="100" w:type="dxa"/>
              <w:right w:w="100" w:type="dxa"/>
            </w:tcMar>
          </w:tcPr>
          <w:p w14:paraId="4F79CA8B" w14:textId="77777777" w:rsidR="008C7AA6" w:rsidRPr="007E3860" w:rsidRDefault="008C7AA6" w:rsidP="008C7AA6">
            <w:pPr>
              <w:spacing w:after="0" w:line="240" w:lineRule="auto"/>
              <w:rPr>
                <w:color w:val="000000" w:themeColor="text1"/>
                <w:sz w:val="24"/>
                <w:szCs w:val="24"/>
                <w:lang w:val="it-IT"/>
              </w:rPr>
            </w:pPr>
            <w:r w:rsidRPr="007E3860">
              <w:rPr>
                <w:color w:val="000000" w:themeColor="text1"/>
                <w:sz w:val="24"/>
                <w:szCs w:val="24"/>
                <w:lang w:val="it-IT"/>
              </w:rPr>
              <w:t xml:space="preserve">□ Đạt </w:t>
            </w:r>
          </w:p>
          <w:p w14:paraId="0E5C180E" w14:textId="77777777" w:rsidR="008C7AA6" w:rsidRPr="007E3860" w:rsidRDefault="008C7AA6" w:rsidP="008C7AA6">
            <w:pPr>
              <w:spacing w:after="0" w:line="240" w:lineRule="auto"/>
              <w:rPr>
                <w:color w:val="000000" w:themeColor="text1"/>
                <w:sz w:val="24"/>
                <w:szCs w:val="24"/>
                <w:lang w:val="it-IT"/>
              </w:rPr>
            </w:pPr>
            <w:r w:rsidRPr="007E3860">
              <w:rPr>
                <w:color w:val="000000" w:themeColor="text1"/>
                <w:sz w:val="24"/>
                <w:szCs w:val="24"/>
                <w:lang w:val="it-IT"/>
              </w:rPr>
              <w:t xml:space="preserve">□ Chưa đạt </w:t>
            </w:r>
          </w:p>
          <w:p w14:paraId="7E139797" w14:textId="635C5363" w:rsidR="008C7AA6" w:rsidRPr="007E3860" w:rsidRDefault="008C7AA6" w:rsidP="008C7AA6">
            <w:pPr>
              <w:spacing w:after="0" w:line="240" w:lineRule="auto"/>
              <w:rPr>
                <w:color w:val="000000" w:themeColor="text1"/>
                <w:sz w:val="24"/>
                <w:szCs w:val="24"/>
                <w:lang w:val="it-IT"/>
              </w:rPr>
            </w:pPr>
            <w:r w:rsidRPr="007E3860">
              <w:rPr>
                <w:color w:val="000000" w:themeColor="text1"/>
                <w:sz w:val="24"/>
                <w:szCs w:val="24"/>
                <w:lang w:val="it-IT"/>
              </w:rPr>
              <w:t>□ Chưa triển khai</w:t>
            </w:r>
          </w:p>
        </w:tc>
        <w:tc>
          <w:tcPr>
            <w:tcW w:w="6840" w:type="dxa"/>
            <w:shd w:val="clear" w:color="auto" w:fill="auto"/>
            <w:tcMar>
              <w:top w:w="100" w:type="dxa"/>
              <w:left w:w="100" w:type="dxa"/>
              <w:bottom w:w="100" w:type="dxa"/>
              <w:right w:w="100" w:type="dxa"/>
            </w:tcMar>
          </w:tcPr>
          <w:p w14:paraId="50AB7923" w14:textId="77777777" w:rsidR="008C7AA6" w:rsidRPr="007E3860" w:rsidRDefault="008C7AA6" w:rsidP="008C7AA6">
            <w:pPr>
              <w:widowControl w:val="0"/>
              <w:pBdr>
                <w:top w:val="nil"/>
                <w:left w:val="nil"/>
                <w:bottom w:val="nil"/>
                <w:right w:val="nil"/>
                <w:between w:val="nil"/>
              </w:pBdr>
              <w:spacing w:after="0" w:line="240" w:lineRule="auto"/>
              <w:jc w:val="both"/>
              <w:rPr>
                <w:color w:val="000000" w:themeColor="text1"/>
                <w:sz w:val="24"/>
                <w:szCs w:val="24"/>
                <w:lang w:val="it-IT"/>
              </w:rPr>
            </w:pPr>
            <w:r w:rsidRPr="007E3860">
              <w:rPr>
                <w:b/>
                <w:color w:val="000000" w:themeColor="text1"/>
                <w:sz w:val="24"/>
                <w:szCs w:val="24"/>
                <w:lang w:val="it-IT"/>
              </w:rPr>
              <w:t xml:space="preserve">- Đạt: </w:t>
            </w:r>
            <w:r w:rsidRPr="007E3860">
              <w:rPr>
                <w:color w:val="000000" w:themeColor="text1"/>
                <w:sz w:val="24"/>
                <w:szCs w:val="24"/>
                <w:lang w:val="it-IT"/>
              </w:rPr>
              <w:t xml:space="preserve">Khi đạt cả 4 tiêu chí gồm </w:t>
            </w:r>
          </w:p>
          <w:p w14:paraId="5D53022A" w14:textId="67F7D77A" w:rsidR="008C7AA6" w:rsidRPr="007E3860" w:rsidRDefault="008C7AA6" w:rsidP="008C7AA6">
            <w:pPr>
              <w:widowControl w:val="0"/>
              <w:pBdr>
                <w:top w:val="nil"/>
                <w:left w:val="nil"/>
                <w:bottom w:val="nil"/>
                <w:right w:val="nil"/>
                <w:between w:val="nil"/>
              </w:pBdr>
              <w:spacing w:after="0" w:line="240" w:lineRule="auto"/>
              <w:jc w:val="both"/>
              <w:rPr>
                <w:color w:val="000000" w:themeColor="text1"/>
                <w:sz w:val="24"/>
                <w:szCs w:val="24"/>
                <w:lang w:val="it-IT"/>
              </w:rPr>
            </w:pPr>
            <w:r w:rsidRPr="007E3860">
              <w:rPr>
                <w:color w:val="000000" w:themeColor="text1"/>
                <w:sz w:val="24"/>
                <w:szCs w:val="24"/>
                <w:lang w:val="it-IT"/>
              </w:rPr>
              <w:t>(1) có QĐ/QT được giám đốc bệnh viện phê duyệt</w:t>
            </w:r>
          </w:p>
          <w:p w14:paraId="5486E5EA" w14:textId="2A124D58" w:rsidR="008C7AA6" w:rsidRPr="007E3860" w:rsidRDefault="008C7AA6" w:rsidP="008C7AA6">
            <w:pPr>
              <w:widowControl w:val="0"/>
              <w:pBdr>
                <w:top w:val="nil"/>
                <w:left w:val="nil"/>
                <w:bottom w:val="nil"/>
                <w:right w:val="nil"/>
                <w:between w:val="nil"/>
              </w:pBdr>
              <w:spacing w:after="0" w:line="240" w:lineRule="auto"/>
              <w:jc w:val="both"/>
              <w:rPr>
                <w:color w:val="000000" w:themeColor="text1"/>
                <w:sz w:val="24"/>
                <w:szCs w:val="24"/>
                <w:lang w:val="it-IT"/>
              </w:rPr>
            </w:pPr>
            <w:r w:rsidRPr="007E3860">
              <w:rPr>
                <w:color w:val="000000" w:themeColor="text1"/>
                <w:sz w:val="24"/>
                <w:szCs w:val="24"/>
                <w:lang w:val="it-IT"/>
              </w:rPr>
              <w:t>(2) các nội dung trong QĐ/QT phù hợp với hướng dẫn của BYT</w:t>
            </w:r>
          </w:p>
          <w:p w14:paraId="562F27FC" w14:textId="4F4E2F73" w:rsidR="008C7AA6" w:rsidRPr="007E3860" w:rsidRDefault="008C7AA6" w:rsidP="008C7AA6">
            <w:pPr>
              <w:widowControl w:val="0"/>
              <w:pBdr>
                <w:top w:val="nil"/>
                <w:left w:val="nil"/>
                <w:bottom w:val="nil"/>
                <w:right w:val="nil"/>
                <w:between w:val="nil"/>
              </w:pBdr>
              <w:spacing w:after="0" w:line="240" w:lineRule="auto"/>
              <w:jc w:val="both"/>
              <w:rPr>
                <w:color w:val="000000" w:themeColor="text1"/>
                <w:sz w:val="24"/>
                <w:szCs w:val="24"/>
                <w:lang w:val="it-IT"/>
              </w:rPr>
            </w:pPr>
            <w:r w:rsidRPr="007E3860">
              <w:rPr>
                <w:color w:val="000000" w:themeColor="text1"/>
                <w:sz w:val="24"/>
                <w:szCs w:val="24"/>
                <w:lang w:val="it-IT"/>
              </w:rPr>
              <w:t>(3) QĐ/QT được gửi tới các khoa phòng hoặc đưa lên weite/cổng thông tin điện tử của bệnh viện</w:t>
            </w:r>
          </w:p>
          <w:p w14:paraId="6A1DD08D" w14:textId="057F2134" w:rsidR="008C7AA6" w:rsidRPr="007E3860" w:rsidRDefault="008C7AA6" w:rsidP="008C7AA6">
            <w:pPr>
              <w:widowControl w:val="0"/>
              <w:pBdr>
                <w:top w:val="nil"/>
                <w:left w:val="nil"/>
                <w:bottom w:val="nil"/>
                <w:right w:val="nil"/>
                <w:between w:val="nil"/>
              </w:pBdr>
              <w:spacing w:after="0" w:line="240" w:lineRule="auto"/>
              <w:jc w:val="both"/>
              <w:rPr>
                <w:color w:val="000000" w:themeColor="text1"/>
                <w:sz w:val="24"/>
                <w:szCs w:val="24"/>
                <w:lang w:val="it-IT"/>
              </w:rPr>
            </w:pPr>
            <w:r w:rsidRPr="007E3860">
              <w:rPr>
                <w:color w:val="000000" w:themeColor="text1"/>
                <w:sz w:val="24"/>
                <w:szCs w:val="24"/>
                <w:lang w:val="it-IT"/>
              </w:rPr>
              <w:t>(4) có tổ chức đào tạo/huấn luyện qui định/qui trình cho thành viên Hội đồng và mạng lưới KSNK</w:t>
            </w:r>
          </w:p>
          <w:p w14:paraId="14D6A18B" w14:textId="77777777" w:rsidR="008C7AA6" w:rsidRPr="007E3860" w:rsidRDefault="008C7AA6" w:rsidP="008C7AA6">
            <w:pPr>
              <w:widowControl w:val="0"/>
              <w:pBdr>
                <w:top w:val="nil"/>
                <w:left w:val="nil"/>
                <w:bottom w:val="nil"/>
                <w:right w:val="nil"/>
                <w:between w:val="nil"/>
              </w:pBdr>
              <w:spacing w:after="0" w:line="240" w:lineRule="auto"/>
              <w:jc w:val="both"/>
              <w:rPr>
                <w:color w:val="000000" w:themeColor="text1"/>
                <w:sz w:val="24"/>
                <w:szCs w:val="24"/>
                <w:lang w:val="it-IT"/>
              </w:rPr>
            </w:pPr>
            <w:r w:rsidRPr="007E3860">
              <w:rPr>
                <w:color w:val="000000" w:themeColor="text1"/>
                <w:sz w:val="24"/>
                <w:szCs w:val="24"/>
                <w:lang w:val="it-IT"/>
              </w:rPr>
              <w:t xml:space="preserve">- </w:t>
            </w:r>
            <w:r w:rsidRPr="007E3860">
              <w:rPr>
                <w:b/>
                <w:color w:val="000000" w:themeColor="text1"/>
                <w:sz w:val="24"/>
                <w:szCs w:val="24"/>
                <w:lang w:val="it-IT"/>
              </w:rPr>
              <w:t xml:space="preserve">Chưa đạt: </w:t>
            </w:r>
            <w:r w:rsidRPr="007E3860">
              <w:rPr>
                <w:color w:val="000000" w:themeColor="text1"/>
                <w:sz w:val="24"/>
                <w:szCs w:val="24"/>
                <w:lang w:val="it-IT"/>
              </w:rPr>
              <w:t>Không đạt 1 trong 4 tiêu chí trên</w:t>
            </w:r>
          </w:p>
          <w:p w14:paraId="09000FB1" w14:textId="792973DF" w:rsidR="008C7AA6" w:rsidRPr="007E3860" w:rsidRDefault="008C7AA6" w:rsidP="008C7AA6">
            <w:pPr>
              <w:widowControl w:val="0"/>
              <w:pBdr>
                <w:top w:val="nil"/>
                <w:left w:val="nil"/>
                <w:bottom w:val="nil"/>
                <w:right w:val="nil"/>
                <w:between w:val="nil"/>
              </w:pBdr>
              <w:spacing w:after="0" w:line="240" w:lineRule="auto"/>
              <w:jc w:val="both"/>
              <w:rPr>
                <w:color w:val="000000" w:themeColor="text1"/>
                <w:sz w:val="24"/>
                <w:szCs w:val="24"/>
                <w:lang w:val="it-IT"/>
              </w:rPr>
            </w:pPr>
            <w:r w:rsidRPr="007E3860">
              <w:rPr>
                <w:color w:val="000000" w:themeColor="text1"/>
                <w:sz w:val="24"/>
                <w:szCs w:val="24"/>
                <w:lang w:val="it-IT"/>
              </w:rPr>
              <w:t xml:space="preserve">- </w:t>
            </w:r>
            <w:r w:rsidRPr="007E3860">
              <w:rPr>
                <w:b/>
                <w:color w:val="000000" w:themeColor="text1"/>
                <w:sz w:val="24"/>
                <w:szCs w:val="24"/>
                <w:lang w:val="it-IT"/>
              </w:rPr>
              <w:t xml:space="preserve">Chưa triển khai: </w:t>
            </w:r>
            <w:r w:rsidRPr="007E3860">
              <w:rPr>
                <w:color w:val="000000" w:themeColor="text1"/>
                <w:sz w:val="24"/>
                <w:szCs w:val="24"/>
                <w:lang w:val="it-IT"/>
              </w:rPr>
              <w:t>Không đạt cả 4 tiêu chí trên</w:t>
            </w:r>
          </w:p>
        </w:tc>
      </w:tr>
      <w:tr w:rsidR="008C7AA6" w:rsidRPr="00B6430E" w14:paraId="18BE90D2" w14:textId="77777777" w:rsidTr="008C7AA6">
        <w:tc>
          <w:tcPr>
            <w:tcW w:w="2170" w:type="dxa"/>
            <w:shd w:val="clear" w:color="auto" w:fill="auto"/>
            <w:tcMar>
              <w:top w:w="100" w:type="dxa"/>
              <w:left w:w="100" w:type="dxa"/>
              <w:bottom w:w="100" w:type="dxa"/>
              <w:right w:w="100" w:type="dxa"/>
            </w:tcMar>
          </w:tcPr>
          <w:p w14:paraId="16A06FBF" w14:textId="77777777" w:rsidR="008C7AA6" w:rsidRPr="007E3860" w:rsidRDefault="008C7AA6" w:rsidP="008C7AA6">
            <w:pPr>
              <w:widowControl w:val="0"/>
              <w:pBdr>
                <w:top w:val="nil"/>
                <w:left w:val="nil"/>
                <w:bottom w:val="nil"/>
                <w:right w:val="nil"/>
                <w:between w:val="nil"/>
              </w:pBdr>
              <w:spacing w:after="0" w:line="240" w:lineRule="auto"/>
              <w:rPr>
                <w:color w:val="000000" w:themeColor="text1"/>
                <w:sz w:val="24"/>
                <w:szCs w:val="24"/>
                <w:lang w:val="it-IT"/>
              </w:rPr>
            </w:pPr>
            <w:r w:rsidRPr="007E3860">
              <w:rPr>
                <w:color w:val="000000" w:themeColor="text1"/>
                <w:sz w:val="24"/>
                <w:szCs w:val="24"/>
                <w:lang w:val="it-IT"/>
              </w:rPr>
              <w:t>A2.10. Ban hành qui định, qui trình vệ sinh an toàn thực phẩm</w:t>
            </w:r>
          </w:p>
        </w:tc>
        <w:tc>
          <w:tcPr>
            <w:tcW w:w="1350" w:type="dxa"/>
            <w:shd w:val="clear" w:color="auto" w:fill="auto"/>
            <w:tcMar>
              <w:top w:w="100" w:type="dxa"/>
              <w:left w:w="100" w:type="dxa"/>
              <w:bottom w:w="100" w:type="dxa"/>
              <w:right w:w="100" w:type="dxa"/>
            </w:tcMar>
          </w:tcPr>
          <w:p w14:paraId="23EBA976" w14:textId="77777777" w:rsidR="008C7AA6" w:rsidRPr="007E3860" w:rsidRDefault="008C7AA6" w:rsidP="008C7AA6">
            <w:pPr>
              <w:spacing w:after="0" w:line="240" w:lineRule="auto"/>
              <w:rPr>
                <w:color w:val="000000" w:themeColor="text1"/>
                <w:sz w:val="24"/>
                <w:szCs w:val="24"/>
                <w:lang w:val="it-IT"/>
              </w:rPr>
            </w:pPr>
            <w:r w:rsidRPr="007E3860">
              <w:rPr>
                <w:color w:val="000000" w:themeColor="text1"/>
                <w:sz w:val="24"/>
                <w:szCs w:val="24"/>
                <w:lang w:val="it-IT"/>
              </w:rPr>
              <w:t xml:space="preserve">□ Đạt </w:t>
            </w:r>
          </w:p>
          <w:p w14:paraId="22D0DAC0" w14:textId="77777777" w:rsidR="008C7AA6" w:rsidRPr="007E3860" w:rsidRDefault="008C7AA6" w:rsidP="008C7AA6">
            <w:pPr>
              <w:spacing w:after="0" w:line="240" w:lineRule="auto"/>
              <w:rPr>
                <w:color w:val="000000" w:themeColor="text1"/>
                <w:sz w:val="24"/>
                <w:szCs w:val="24"/>
                <w:lang w:val="it-IT"/>
              </w:rPr>
            </w:pPr>
            <w:r w:rsidRPr="007E3860">
              <w:rPr>
                <w:color w:val="000000" w:themeColor="text1"/>
                <w:sz w:val="24"/>
                <w:szCs w:val="24"/>
                <w:lang w:val="it-IT"/>
              </w:rPr>
              <w:t xml:space="preserve">□ Chưa đạt </w:t>
            </w:r>
          </w:p>
          <w:p w14:paraId="4164CB25" w14:textId="464F23C1" w:rsidR="008C7AA6" w:rsidRPr="007E3860" w:rsidRDefault="008C7AA6" w:rsidP="008C7AA6">
            <w:pPr>
              <w:spacing w:after="0" w:line="240" w:lineRule="auto"/>
              <w:rPr>
                <w:color w:val="000000" w:themeColor="text1"/>
                <w:sz w:val="24"/>
                <w:szCs w:val="24"/>
                <w:lang w:val="it-IT"/>
              </w:rPr>
            </w:pPr>
            <w:r w:rsidRPr="007E3860">
              <w:rPr>
                <w:color w:val="000000" w:themeColor="text1"/>
                <w:sz w:val="24"/>
                <w:szCs w:val="24"/>
                <w:lang w:val="it-IT"/>
              </w:rPr>
              <w:t>□ Chưa triển khai</w:t>
            </w:r>
          </w:p>
        </w:tc>
        <w:tc>
          <w:tcPr>
            <w:tcW w:w="6840" w:type="dxa"/>
            <w:shd w:val="clear" w:color="auto" w:fill="auto"/>
            <w:tcMar>
              <w:top w:w="100" w:type="dxa"/>
              <w:left w:w="100" w:type="dxa"/>
              <w:bottom w:w="100" w:type="dxa"/>
              <w:right w:w="100" w:type="dxa"/>
            </w:tcMar>
          </w:tcPr>
          <w:p w14:paraId="52D22AA6" w14:textId="77777777" w:rsidR="008C7AA6" w:rsidRPr="007E3860" w:rsidRDefault="008C7AA6" w:rsidP="008C7AA6">
            <w:pPr>
              <w:widowControl w:val="0"/>
              <w:pBdr>
                <w:top w:val="nil"/>
                <w:left w:val="nil"/>
                <w:bottom w:val="nil"/>
                <w:right w:val="nil"/>
                <w:between w:val="nil"/>
              </w:pBdr>
              <w:spacing w:after="0" w:line="240" w:lineRule="auto"/>
              <w:jc w:val="both"/>
              <w:rPr>
                <w:color w:val="000000" w:themeColor="text1"/>
                <w:sz w:val="24"/>
                <w:szCs w:val="24"/>
                <w:lang w:val="it-IT"/>
              </w:rPr>
            </w:pPr>
            <w:r w:rsidRPr="007E3860">
              <w:rPr>
                <w:b/>
                <w:color w:val="000000" w:themeColor="text1"/>
                <w:sz w:val="24"/>
                <w:szCs w:val="24"/>
                <w:lang w:val="it-IT"/>
              </w:rPr>
              <w:t xml:space="preserve">- Đạt: </w:t>
            </w:r>
            <w:r w:rsidRPr="007E3860">
              <w:rPr>
                <w:color w:val="000000" w:themeColor="text1"/>
                <w:sz w:val="24"/>
                <w:szCs w:val="24"/>
                <w:lang w:val="it-IT"/>
              </w:rPr>
              <w:t xml:space="preserve">Khi đạt cả 4 tiêu chí gồm </w:t>
            </w:r>
          </w:p>
          <w:p w14:paraId="63BB04D5" w14:textId="651B72C3" w:rsidR="008C7AA6" w:rsidRPr="007E3860" w:rsidRDefault="008C7AA6" w:rsidP="008C7AA6">
            <w:pPr>
              <w:widowControl w:val="0"/>
              <w:pBdr>
                <w:top w:val="nil"/>
                <w:left w:val="nil"/>
                <w:bottom w:val="nil"/>
                <w:right w:val="nil"/>
                <w:between w:val="nil"/>
              </w:pBdr>
              <w:spacing w:after="0" w:line="240" w:lineRule="auto"/>
              <w:jc w:val="both"/>
              <w:rPr>
                <w:color w:val="000000" w:themeColor="text1"/>
                <w:sz w:val="24"/>
                <w:szCs w:val="24"/>
                <w:lang w:val="it-IT"/>
              </w:rPr>
            </w:pPr>
            <w:r w:rsidRPr="007E3860">
              <w:rPr>
                <w:color w:val="000000" w:themeColor="text1"/>
                <w:sz w:val="24"/>
                <w:szCs w:val="24"/>
                <w:lang w:val="it-IT"/>
              </w:rPr>
              <w:t>(1) có QĐ/QT được giám đốc bệnh viện phê duyệt</w:t>
            </w:r>
          </w:p>
          <w:p w14:paraId="18B55A1D" w14:textId="690E7FE6" w:rsidR="008C7AA6" w:rsidRPr="007E3860" w:rsidRDefault="008C7AA6" w:rsidP="008C7AA6">
            <w:pPr>
              <w:widowControl w:val="0"/>
              <w:pBdr>
                <w:top w:val="nil"/>
                <w:left w:val="nil"/>
                <w:bottom w:val="nil"/>
                <w:right w:val="nil"/>
                <w:between w:val="nil"/>
              </w:pBdr>
              <w:spacing w:after="0" w:line="240" w:lineRule="auto"/>
              <w:jc w:val="both"/>
              <w:rPr>
                <w:color w:val="000000" w:themeColor="text1"/>
                <w:sz w:val="24"/>
                <w:szCs w:val="24"/>
                <w:lang w:val="it-IT"/>
              </w:rPr>
            </w:pPr>
            <w:r w:rsidRPr="007E3860">
              <w:rPr>
                <w:color w:val="000000" w:themeColor="text1"/>
                <w:sz w:val="24"/>
                <w:szCs w:val="24"/>
                <w:lang w:val="it-IT"/>
              </w:rPr>
              <w:t>(2) các nội dung trong QĐ/QT phù hợp với hướng dẫn của BYT</w:t>
            </w:r>
          </w:p>
          <w:p w14:paraId="004ED23F" w14:textId="75E6B0C9" w:rsidR="008C7AA6" w:rsidRPr="007E3860" w:rsidRDefault="008C7AA6" w:rsidP="008C7AA6">
            <w:pPr>
              <w:widowControl w:val="0"/>
              <w:pBdr>
                <w:top w:val="nil"/>
                <w:left w:val="nil"/>
                <w:bottom w:val="nil"/>
                <w:right w:val="nil"/>
                <w:between w:val="nil"/>
              </w:pBdr>
              <w:spacing w:after="0" w:line="240" w:lineRule="auto"/>
              <w:jc w:val="both"/>
              <w:rPr>
                <w:color w:val="000000" w:themeColor="text1"/>
                <w:sz w:val="24"/>
                <w:szCs w:val="24"/>
                <w:lang w:val="it-IT"/>
              </w:rPr>
            </w:pPr>
            <w:r w:rsidRPr="007E3860">
              <w:rPr>
                <w:color w:val="000000" w:themeColor="text1"/>
                <w:sz w:val="24"/>
                <w:szCs w:val="24"/>
                <w:lang w:val="it-IT"/>
              </w:rPr>
              <w:t>(3) QĐ/QT được gửi tới các khoa phòng hoặc đưa lên weite/cổng thông tin điện tử của bệnh viện</w:t>
            </w:r>
          </w:p>
          <w:p w14:paraId="6AE467D7" w14:textId="2E1913B8" w:rsidR="008C7AA6" w:rsidRPr="007E3860" w:rsidRDefault="008C7AA6" w:rsidP="008C7AA6">
            <w:pPr>
              <w:widowControl w:val="0"/>
              <w:pBdr>
                <w:top w:val="nil"/>
                <w:left w:val="nil"/>
                <w:bottom w:val="nil"/>
                <w:right w:val="nil"/>
                <w:between w:val="nil"/>
              </w:pBdr>
              <w:spacing w:after="0" w:line="240" w:lineRule="auto"/>
              <w:jc w:val="both"/>
              <w:rPr>
                <w:color w:val="000000" w:themeColor="text1"/>
                <w:sz w:val="24"/>
                <w:szCs w:val="24"/>
                <w:lang w:val="it-IT"/>
              </w:rPr>
            </w:pPr>
            <w:r w:rsidRPr="007E3860">
              <w:rPr>
                <w:color w:val="000000" w:themeColor="text1"/>
                <w:sz w:val="24"/>
                <w:szCs w:val="24"/>
                <w:lang w:val="it-IT"/>
              </w:rPr>
              <w:t>(4) có tổ chức đào tạo/huấn luyện qui định/qui trình cho thành viên Hội đồng và mạng lưới KSNK</w:t>
            </w:r>
          </w:p>
          <w:p w14:paraId="5770A2B5" w14:textId="77777777" w:rsidR="008C7AA6" w:rsidRPr="007E3860" w:rsidRDefault="008C7AA6" w:rsidP="008C7AA6">
            <w:pPr>
              <w:widowControl w:val="0"/>
              <w:pBdr>
                <w:top w:val="nil"/>
                <w:left w:val="nil"/>
                <w:bottom w:val="nil"/>
                <w:right w:val="nil"/>
                <w:between w:val="nil"/>
              </w:pBdr>
              <w:spacing w:after="0" w:line="240" w:lineRule="auto"/>
              <w:jc w:val="both"/>
              <w:rPr>
                <w:color w:val="000000" w:themeColor="text1"/>
                <w:sz w:val="24"/>
                <w:szCs w:val="24"/>
                <w:lang w:val="it-IT"/>
              </w:rPr>
            </w:pPr>
            <w:r w:rsidRPr="007E3860">
              <w:rPr>
                <w:color w:val="000000" w:themeColor="text1"/>
                <w:sz w:val="24"/>
                <w:szCs w:val="24"/>
                <w:lang w:val="it-IT"/>
              </w:rPr>
              <w:t xml:space="preserve">- </w:t>
            </w:r>
            <w:r w:rsidRPr="007E3860">
              <w:rPr>
                <w:b/>
                <w:color w:val="000000" w:themeColor="text1"/>
                <w:sz w:val="24"/>
                <w:szCs w:val="24"/>
                <w:lang w:val="it-IT"/>
              </w:rPr>
              <w:t xml:space="preserve">Chưa đạt: </w:t>
            </w:r>
            <w:r w:rsidRPr="007E3860">
              <w:rPr>
                <w:color w:val="000000" w:themeColor="text1"/>
                <w:sz w:val="24"/>
                <w:szCs w:val="24"/>
                <w:lang w:val="it-IT"/>
              </w:rPr>
              <w:t>Không đạt 1 trong 4 tiêu chí trên</w:t>
            </w:r>
          </w:p>
          <w:p w14:paraId="171EEEDF" w14:textId="131647B3" w:rsidR="008C7AA6" w:rsidRPr="007E3860" w:rsidRDefault="008C7AA6" w:rsidP="008C7AA6">
            <w:pPr>
              <w:widowControl w:val="0"/>
              <w:pBdr>
                <w:top w:val="nil"/>
                <w:left w:val="nil"/>
                <w:bottom w:val="nil"/>
                <w:right w:val="nil"/>
                <w:between w:val="nil"/>
              </w:pBdr>
              <w:spacing w:after="0" w:line="240" w:lineRule="auto"/>
              <w:jc w:val="both"/>
              <w:rPr>
                <w:color w:val="000000" w:themeColor="text1"/>
                <w:sz w:val="24"/>
                <w:szCs w:val="24"/>
                <w:lang w:val="it-IT"/>
              </w:rPr>
            </w:pPr>
            <w:r w:rsidRPr="007E3860">
              <w:rPr>
                <w:color w:val="000000" w:themeColor="text1"/>
                <w:sz w:val="24"/>
                <w:szCs w:val="24"/>
                <w:lang w:val="it-IT"/>
              </w:rPr>
              <w:t xml:space="preserve">- </w:t>
            </w:r>
            <w:r w:rsidRPr="007E3860">
              <w:rPr>
                <w:b/>
                <w:color w:val="000000" w:themeColor="text1"/>
                <w:sz w:val="24"/>
                <w:szCs w:val="24"/>
                <w:lang w:val="it-IT"/>
              </w:rPr>
              <w:t xml:space="preserve">Chưa triển khai: </w:t>
            </w:r>
            <w:r w:rsidRPr="007E3860">
              <w:rPr>
                <w:color w:val="000000" w:themeColor="text1"/>
                <w:sz w:val="24"/>
                <w:szCs w:val="24"/>
                <w:lang w:val="it-IT"/>
              </w:rPr>
              <w:t>Không đạt cả 4 tiêu chí trên</w:t>
            </w:r>
          </w:p>
        </w:tc>
      </w:tr>
      <w:tr w:rsidR="008C7AA6" w:rsidRPr="00B6430E" w14:paraId="10B3165B" w14:textId="77777777" w:rsidTr="008C7AA6">
        <w:tc>
          <w:tcPr>
            <w:tcW w:w="2170" w:type="dxa"/>
            <w:shd w:val="clear" w:color="auto" w:fill="auto"/>
            <w:tcMar>
              <w:top w:w="100" w:type="dxa"/>
              <w:left w:w="100" w:type="dxa"/>
              <w:bottom w:w="100" w:type="dxa"/>
              <w:right w:w="100" w:type="dxa"/>
            </w:tcMar>
          </w:tcPr>
          <w:p w14:paraId="61C6776B" w14:textId="3CB345C5" w:rsidR="008C7AA6" w:rsidRPr="007E3860" w:rsidRDefault="008C7AA6" w:rsidP="008C7AA6">
            <w:pPr>
              <w:widowControl w:val="0"/>
              <w:pBdr>
                <w:top w:val="nil"/>
                <w:left w:val="nil"/>
                <w:bottom w:val="nil"/>
                <w:right w:val="nil"/>
                <w:between w:val="nil"/>
              </w:pBdr>
              <w:spacing w:after="0" w:line="240" w:lineRule="auto"/>
              <w:rPr>
                <w:color w:val="000000" w:themeColor="text1"/>
                <w:sz w:val="24"/>
                <w:szCs w:val="24"/>
                <w:lang w:val="it-IT"/>
              </w:rPr>
            </w:pPr>
            <w:r w:rsidRPr="007E3860">
              <w:rPr>
                <w:color w:val="000000" w:themeColor="text1"/>
                <w:sz w:val="24"/>
                <w:szCs w:val="24"/>
                <w:lang w:val="it-IT"/>
              </w:rPr>
              <w:t>A2.11. Ban hành qui định, qui trình phòng ngừa và xử lý phơi nhiễm, phòng ngừa các bệnh nghề nghiệp liên quan đến vi sinh vật</w:t>
            </w:r>
          </w:p>
        </w:tc>
        <w:tc>
          <w:tcPr>
            <w:tcW w:w="1350" w:type="dxa"/>
            <w:shd w:val="clear" w:color="auto" w:fill="auto"/>
            <w:tcMar>
              <w:top w:w="100" w:type="dxa"/>
              <w:left w:w="100" w:type="dxa"/>
              <w:bottom w:w="100" w:type="dxa"/>
              <w:right w:w="100" w:type="dxa"/>
            </w:tcMar>
          </w:tcPr>
          <w:p w14:paraId="15E02761" w14:textId="77777777" w:rsidR="008C7AA6" w:rsidRPr="007E3860" w:rsidRDefault="008C7AA6" w:rsidP="008C7AA6">
            <w:pPr>
              <w:spacing w:after="0" w:line="240" w:lineRule="auto"/>
              <w:rPr>
                <w:color w:val="000000" w:themeColor="text1"/>
                <w:sz w:val="24"/>
                <w:szCs w:val="24"/>
                <w:lang w:val="it-IT"/>
              </w:rPr>
            </w:pPr>
            <w:r w:rsidRPr="007E3860">
              <w:rPr>
                <w:color w:val="000000" w:themeColor="text1"/>
                <w:sz w:val="24"/>
                <w:szCs w:val="24"/>
                <w:lang w:val="it-IT"/>
              </w:rPr>
              <w:t xml:space="preserve">□ Đạt </w:t>
            </w:r>
          </w:p>
          <w:p w14:paraId="5353701B" w14:textId="77777777" w:rsidR="008C7AA6" w:rsidRPr="007E3860" w:rsidRDefault="008C7AA6" w:rsidP="008C7AA6">
            <w:pPr>
              <w:spacing w:after="0" w:line="240" w:lineRule="auto"/>
              <w:rPr>
                <w:color w:val="000000" w:themeColor="text1"/>
                <w:sz w:val="24"/>
                <w:szCs w:val="24"/>
                <w:lang w:val="it-IT"/>
              </w:rPr>
            </w:pPr>
            <w:r w:rsidRPr="007E3860">
              <w:rPr>
                <w:color w:val="000000" w:themeColor="text1"/>
                <w:sz w:val="24"/>
                <w:szCs w:val="24"/>
                <w:lang w:val="it-IT"/>
              </w:rPr>
              <w:t xml:space="preserve">□ Chưa đạt </w:t>
            </w:r>
          </w:p>
          <w:p w14:paraId="43009AAB" w14:textId="44887593" w:rsidR="008C7AA6" w:rsidRPr="007E3860" w:rsidRDefault="008C7AA6" w:rsidP="008C7AA6">
            <w:pPr>
              <w:spacing w:after="0" w:line="240" w:lineRule="auto"/>
              <w:rPr>
                <w:color w:val="000000" w:themeColor="text1"/>
                <w:sz w:val="24"/>
                <w:szCs w:val="24"/>
                <w:lang w:val="it-IT"/>
              </w:rPr>
            </w:pPr>
            <w:r w:rsidRPr="007E3860">
              <w:rPr>
                <w:color w:val="000000" w:themeColor="text1"/>
                <w:sz w:val="24"/>
                <w:szCs w:val="24"/>
                <w:lang w:val="it-IT"/>
              </w:rPr>
              <w:t>□ Chưa triển khai</w:t>
            </w:r>
          </w:p>
        </w:tc>
        <w:tc>
          <w:tcPr>
            <w:tcW w:w="6840" w:type="dxa"/>
            <w:shd w:val="clear" w:color="auto" w:fill="auto"/>
            <w:tcMar>
              <w:top w:w="100" w:type="dxa"/>
              <w:left w:w="100" w:type="dxa"/>
              <w:bottom w:w="100" w:type="dxa"/>
              <w:right w:w="100" w:type="dxa"/>
            </w:tcMar>
          </w:tcPr>
          <w:p w14:paraId="093A6A51" w14:textId="77777777" w:rsidR="008C7AA6" w:rsidRPr="007E3860" w:rsidRDefault="008C7AA6" w:rsidP="008C7AA6">
            <w:pPr>
              <w:widowControl w:val="0"/>
              <w:pBdr>
                <w:top w:val="nil"/>
                <w:left w:val="nil"/>
                <w:bottom w:val="nil"/>
                <w:right w:val="nil"/>
                <w:between w:val="nil"/>
              </w:pBdr>
              <w:spacing w:after="0" w:line="240" w:lineRule="auto"/>
              <w:jc w:val="both"/>
              <w:rPr>
                <w:color w:val="000000" w:themeColor="text1"/>
                <w:sz w:val="24"/>
                <w:szCs w:val="24"/>
                <w:lang w:val="it-IT"/>
              </w:rPr>
            </w:pPr>
            <w:r w:rsidRPr="007E3860">
              <w:rPr>
                <w:b/>
                <w:color w:val="000000" w:themeColor="text1"/>
                <w:sz w:val="24"/>
                <w:szCs w:val="24"/>
                <w:lang w:val="it-IT"/>
              </w:rPr>
              <w:t xml:space="preserve">- Đạt: </w:t>
            </w:r>
            <w:r w:rsidRPr="007E3860">
              <w:rPr>
                <w:color w:val="000000" w:themeColor="text1"/>
                <w:sz w:val="24"/>
                <w:szCs w:val="24"/>
                <w:lang w:val="it-IT"/>
              </w:rPr>
              <w:t xml:space="preserve">Khi đạt cả 4 tiêu chí gồm </w:t>
            </w:r>
          </w:p>
          <w:p w14:paraId="210D50E3" w14:textId="42136E88" w:rsidR="008C7AA6" w:rsidRPr="007E3860" w:rsidRDefault="008C7AA6" w:rsidP="008C7AA6">
            <w:pPr>
              <w:widowControl w:val="0"/>
              <w:pBdr>
                <w:top w:val="nil"/>
                <w:left w:val="nil"/>
                <w:bottom w:val="nil"/>
                <w:right w:val="nil"/>
                <w:between w:val="nil"/>
              </w:pBdr>
              <w:spacing w:after="0" w:line="240" w:lineRule="auto"/>
              <w:jc w:val="both"/>
              <w:rPr>
                <w:color w:val="000000" w:themeColor="text1"/>
                <w:sz w:val="24"/>
                <w:szCs w:val="24"/>
                <w:lang w:val="it-IT"/>
              </w:rPr>
            </w:pPr>
            <w:r w:rsidRPr="007E3860">
              <w:rPr>
                <w:color w:val="000000" w:themeColor="text1"/>
                <w:sz w:val="24"/>
                <w:szCs w:val="24"/>
                <w:lang w:val="it-IT"/>
              </w:rPr>
              <w:t>(1) có QĐ/QT được giám đốc bệnh viện phê duyệt</w:t>
            </w:r>
          </w:p>
          <w:p w14:paraId="16E4D56E" w14:textId="7E8420FB" w:rsidR="008C7AA6" w:rsidRPr="007E3860" w:rsidRDefault="008C7AA6" w:rsidP="008C7AA6">
            <w:pPr>
              <w:widowControl w:val="0"/>
              <w:pBdr>
                <w:top w:val="nil"/>
                <w:left w:val="nil"/>
                <w:bottom w:val="nil"/>
                <w:right w:val="nil"/>
                <w:between w:val="nil"/>
              </w:pBdr>
              <w:spacing w:after="0" w:line="240" w:lineRule="auto"/>
              <w:jc w:val="both"/>
              <w:rPr>
                <w:color w:val="000000" w:themeColor="text1"/>
                <w:sz w:val="24"/>
                <w:szCs w:val="24"/>
                <w:lang w:val="it-IT"/>
              </w:rPr>
            </w:pPr>
            <w:r w:rsidRPr="007E3860">
              <w:rPr>
                <w:color w:val="000000" w:themeColor="text1"/>
                <w:sz w:val="24"/>
                <w:szCs w:val="24"/>
                <w:lang w:val="it-IT"/>
              </w:rPr>
              <w:t>(2) các nội dung trong QĐ/QT phù hợp với hướng dẫn của BYT</w:t>
            </w:r>
          </w:p>
          <w:p w14:paraId="63DCA2F1" w14:textId="434BF824" w:rsidR="008C7AA6" w:rsidRPr="007E3860" w:rsidRDefault="008C7AA6" w:rsidP="008C7AA6">
            <w:pPr>
              <w:widowControl w:val="0"/>
              <w:pBdr>
                <w:top w:val="nil"/>
                <w:left w:val="nil"/>
                <w:bottom w:val="nil"/>
                <w:right w:val="nil"/>
                <w:between w:val="nil"/>
              </w:pBdr>
              <w:spacing w:after="0" w:line="240" w:lineRule="auto"/>
              <w:jc w:val="both"/>
              <w:rPr>
                <w:color w:val="000000" w:themeColor="text1"/>
                <w:sz w:val="24"/>
                <w:szCs w:val="24"/>
                <w:lang w:val="it-IT"/>
              </w:rPr>
            </w:pPr>
            <w:r w:rsidRPr="007E3860">
              <w:rPr>
                <w:color w:val="000000" w:themeColor="text1"/>
                <w:sz w:val="24"/>
                <w:szCs w:val="24"/>
                <w:lang w:val="it-IT"/>
              </w:rPr>
              <w:t>(3) QĐ/QT được gửi tới các khoa phòng hoặc đưa lên weite/cổng thông tin điện tử của bệnh viện</w:t>
            </w:r>
          </w:p>
          <w:p w14:paraId="2263EA6B" w14:textId="547B4DB3" w:rsidR="008C7AA6" w:rsidRPr="007E3860" w:rsidRDefault="008C7AA6" w:rsidP="008C7AA6">
            <w:pPr>
              <w:widowControl w:val="0"/>
              <w:pBdr>
                <w:top w:val="nil"/>
                <w:left w:val="nil"/>
                <w:bottom w:val="nil"/>
                <w:right w:val="nil"/>
                <w:between w:val="nil"/>
              </w:pBdr>
              <w:spacing w:after="0" w:line="240" w:lineRule="auto"/>
              <w:jc w:val="both"/>
              <w:rPr>
                <w:color w:val="000000" w:themeColor="text1"/>
                <w:sz w:val="24"/>
                <w:szCs w:val="24"/>
                <w:lang w:val="it-IT"/>
              </w:rPr>
            </w:pPr>
            <w:r w:rsidRPr="007E3860">
              <w:rPr>
                <w:color w:val="000000" w:themeColor="text1"/>
                <w:sz w:val="24"/>
                <w:szCs w:val="24"/>
                <w:lang w:val="it-IT"/>
              </w:rPr>
              <w:t>(4) có tổ chức đào tạo/huấn luyện qui định/qui trình cho thành viên Hội đồng và mạng lưới KSNK</w:t>
            </w:r>
          </w:p>
          <w:p w14:paraId="6E24CFCD" w14:textId="77777777" w:rsidR="008C7AA6" w:rsidRPr="007E3860" w:rsidRDefault="008C7AA6" w:rsidP="008C7AA6">
            <w:pPr>
              <w:widowControl w:val="0"/>
              <w:pBdr>
                <w:top w:val="nil"/>
                <w:left w:val="nil"/>
                <w:bottom w:val="nil"/>
                <w:right w:val="nil"/>
                <w:between w:val="nil"/>
              </w:pBdr>
              <w:spacing w:after="0" w:line="240" w:lineRule="auto"/>
              <w:jc w:val="both"/>
              <w:rPr>
                <w:color w:val="000000" w:themeColor="text1"/>
                <w:sz w:val="24"/>
                <w:szCs w:val="24"/>
                <w:lang w:val="it-IT"/>
              </w:rPr>
            </w:pPr>
            <w:r w:rsidRPr="007E3860">
              <w:rPr>
                <w:color w:val="000000" w:themeColor="text1"/>
                <w:sz w:val="24"/>
                <w:szCs w:val="24"/>
                <w:lang w:val="it-IT"/>
              </w:rPr>
              <w:t xml:space="preserve">- </w:t>
            </w:r>
            <w:r w:rsidRPr="007E3860">
              <w:rPr>
                <w:b/>
                <w:color w:val="000000" w:themeColor="text1"/>
                <w:sz w:val="24"/>
                <w:szCs w:val="24"/>
                <w:lang w:val="it-IT"/>
              </w:rPr>
              <w:t xml:space="preserve">Chưa đạt: </w:t>
            </w:r>
            <w:r w:rsidRPr="007E3860">
              <w:rPr>
                <w:color w:val="000000" w:themeColor="text1"/>
                <w:sz w:val="24"/>
                <w:szCs w:val="24"/>
                <w:lang w:val="it-IT"/>
              </w:rPr>
              <w:t>Không đạt 1 trong 4 tiêu chí trên</w:t>
            </w:r>
          </w:p>
          <w:p w14:paraId="1544EFE0" w14:textId="1960B6F4" w:rsidR="008C7AA6" w:rsidRPr="007E3860" w:rsidRDefault="008C7AA6" w:rsidP="008C7AA6">
            <w:pPr>
              <w:widowControl w:val="0"/>
              <w:pBdr>
                <w:top w:val="nil"/>
                <w:left w:val="nil"/>
                <w:bottom w:val="nil"/>
                <w:right w:val="nil"/>
                <w:between w:val="nil"/>
              </w:pBdr>
              <w:spacing w:after="0" w:line="240" w:lineRule="auto"/>
              <w:jc w:val="both"/>
              <w:rPr>
                <w:color w:val="000000" w:themeColor="text1"/>
                <w:sz w:val="24"/>
                <w:szCs w:val="24"/>
                <w:lang w:val="it-IT"/>
              </w:rPr>
            </w:pPr>
            <w:r w:rsidRPr="007E3860">
              <w:rPr>
                <w:color w:val="000000" w:themeColor="text1"/>
                <w:sz w:val="24"/>
                <w:szCs w:val="24"/>
                <w:lang w:val="it-IT"/>
              </w:rPr>
              <w:t xml:space="preserve">- </w:t>
            </w:r>
            <w:r w:rsidRPr="007E3860">
              <w:rPr>
                <w:b/>
                <w:color w:val="000000" w:themeColor="text1"/>
                <w:sz w:val="24"/>
                <w:szCs w:val="24"/>
                <w:lang w:val="it-IT"/>
              </w:rPr>
              <w:t xml:space="preserve">Chưa triển khai: </w:t>
            </w:r>
            <w:r w:rsidRPr="007E3860">
              <w:rPr>
                <w:color w:val="000000" w:themeColor="text1"/>
                <w:sz w:val="24"/>
                <w:szCs w:val="24"/>
                <w:lang w:val="it-IT"/>
              </w:rPr>
              <w:t>Không đạt cả 4 tiêu chí trên</w:t>
            </w:r>
          </w:p>
        </w:tc>
      </w:tr>
      <w:tr w:rsidR="008C7AA6" w:rsidRPr="00B6430E" w14:paraId="594AEC4A" w14:textId="77777777" w:rsidTr="008C7AA6">
        <w:tc>
          <w:tcPr>
            <w:tcW w:w="2170" w:type="dxa"/>
            <w:shd w:val="clear" w:color="auto" w:fill="auto"/>
            <w:tcMar>
              <w:top w:w="100" w:type="dxa"/>
              <w:left w:w="100" w:type="dxa"/>
              <w:bottom w:w="100" w:type="dxa"/>
              <w:right w:w="100" w:type="dxa"/>
            </w:tcMar>
          </w:tcPr>
          <w:p w14:paraId="416D5A74" w14:textId="77777777" w:rsidR="008C7AA6" w:rsidRPr="007E3860" w:rsidRDefault="008C7AA6" w:rsidP="008C7AA6">
            <w:pPr>
              <w:widowControl w:val="0"/>
              <w:pBdr>
                <w:top w:val="nil"/>
                <w:left w:val="nil"/>
                <w:bottom w:val="nil"/>
                <w:right w:val="nil"/>
                <w:between w:val="nil"/>
              </w:pBdr>
              <w:spacing w:after="0" w:line="240" w:lineRule="auto"/>
              <w:rPr>
                <w:color w:val="000000" w:themeColor="text1"/>
                <w:sz w:val="24"/>
                <w:szCs w:val="24"/>
                <w:lang w:val="it-IT"/>
              </w:rPr>
            </w:pPr>
            <w:r w:rsidRPr="007E3860">
              <w:rPr>
                <w:color w:val="000000" w:themeColor="text1"/>
                <w:sz w:val="24"/>
                <w:szCs w:val="24"/>
                <w:lang w:val="it-IT"/>
              </w:rPr>
              <w:t>A2.12. Ban hành qui định, qui trình phòng ngừa, ứng phó các bệnh truyền nhiễm gây dịch</w:t>
            </w:r>
          </w:p>
        </w:tc>
        <w:tc>
          <w:tcPr>
            <w:tcW w:w="1350" w:type="dxa"/>
            <w:shd w:val="clear" w:color="auto" w:fill="auto"/>
            <w:tcMar>
              <w:top w:w="100" w:type="dxa"/>
              <w:left w:w="100" w:type="dxa"/>
              <w:bottom w:w="100" w:type="dxa"/>
              <w:right w:w="100" w:type="dxa"/>
            </w:tcMar>
          </w:tcPr>
          <w:p w14:paraId="1B33F33A" w14:textId="77777777" w:rsidR="008C7AA6" w:rsidRPr="007E3860" w:rsidRDefault="008C7AA6" w:rsidP="008C7AA6">
            <w:pPr>
              <w:spacing w:after="0" w:line="240" w:lineRule="auto"/>
              <w:rPr>
                <w:color w:val="000000" w:themeColor="text1"/>
                <w:sz w:val="24"/>
                <w:szCs w:val="24"/>
                <w:lang w:val="it-IT"/>
              </w:rPr>
            </w:pPr>
            <w:r w:rsidRPr="007E3860">
              <w:rPr>
                <w:color w:val="000000" w:themeColor="text1"/>
                <w:sz w:val="24"/>
                <w:szCs w:val="24"/>
                <w:lang w:val="it-IT"/>
              </w:rPr>
              <w:t xml:space="preserve">□ Đạt </w:t>
            </w:r>
          </w:p>
          <w:p w14:paraId="3306BECE" w14:textId="77777777" w:rsidR="008C7AA6" w:rsidRPr="007E3860" w:rsidRDefault="008C7AA6" w:rsidP="008C7AA6">
            <w:pPr>
              <w:spacing w:after="0" w:line="240" w:lineRule="auto"/>
              <w:rPr>
                <w:color w:val="000000" w:themeColor="text1"/>
                <w:sz w:val="24"/>
                <w:szCs w:val="24"/>
                <w:lang w:val="it-IT"/>
              </w:rPr>
            </w:pPr>
            <w:r w:rsidRPr="007E3860">
              <w:rPr>
                <w:color w:val="000000" w:themeColor="text1"/>
                <w:sz w:val="24"/>
                <w:szCs w:val="24"/>
                <w:lang w:val="it-IT"/>
              </w:rPr>
              <w:t xml:space="preserve">□ Chưa đạt </w:t>
            </w:r>
          </w:p>
          <w:p w14:paraId="24D2AA4C" w14:textId="2E5769D6" w:rsidR="008C7AA6" w:rsidRPr="007E3860" w:rsidRDefault="008C7AA6" w:rsidP="008C7AA6">
            <w:pPr>
              <w:spacing w:after="0" w:line="240" w:lineRule="auto"/>
              <w:rPr>
                <w:color w:val="000000" w:themeColor="text1"/>
                <w:sz w:val="24"/>
                <w:szCs w:val="24"/>
                <w:lang w:val="it-IT"/>
              </w:rPr>
            </w:pPr>
            <w:r w:rsidRPr="007E3860">
              <w:rPr>
                <w:color w:val="000000" w:themeColor="text1"/>
                <w:sz w:val="24"/>
                <w:szCs w:val="24"/>
                <w:lang w:val="it-IT"/>
              </w:rPr>
              <w:t>□ Chưa triển khai</w:t>
            </w:r>
          </w:p>
          <w:p w14:paraId="40DBE7B2" w14:textId="77777777" w:rsidR="008C7AA6" w:rsidRPr="007E3860" w:rsidRDefault="008C7AA6" w:rsidP="008C7AA6">
            <w:pPr>
              <w:spacing w:after="0" w:line="240" w:lineRule="auto"/>
              <w:rPr>
                <w:color w:val="000000" w:themeColor="text1"/>
                <w:sz w:val="24"/>
                <w:szCs w:val="24"/>
                <w:lang w:val="it-IT"/>
              </w:rPr>
            </w:pPr>
          </w:p>
          <w:p w14:paraId="4F547972" w14:textId="77777777" w:rsidR="008C7AA6" w:rsidRPr="007E3860" w:rsidRDefault="008C7AA6" w:rsidP="008C7AA6">
            <w:pPr>
              <w:spacing w:after="0" w:line="240" w:lineRule="auto"/>
              <w:rPr>
                <w:color w:val="000000" w:themeColor="text1"/>
                <w:sz w:val="24"/>
                <w:szCs w:val="24"/>
                <w:lang w:val="it-IT"/>
              </w:rPr>
            </w:pPr>
          </w:p>
          <w:p w14:paraId="76C3E5D3" w14:textId="77777777" w:rsidR="008C7AA6" w:rsidRPr="007E3860" w:rsidRDefault="008C7AA6" w:rsidP="008C7AA6">
            <w:pPr>
              <w:spacing w:after="0" w:line="240" w:lineRule="auto"/>
              <w:rPr>
                <w:color w:val="000000" w:themeColor="text1"/>
                <w:sz w:val="24"/>
                <w:szCs w:val="24"/>
                <w:lang w:val="it-IT"/>
              </w:rPr>
            </w:pPr>
          </w:p>
          <w:p w14:paraId="5454C092" w14:textId="77777777" w:rsidR="008C7AA6" w:rsidRPr="007E3860" w:rsidRDefault="008C7AA6" w:rsidP="008C7AA6">
            <w:pPr>
              <w:spacing w:after="0" w:line="240" w:lineRule="auto"/>
              <w:rPr>
                <w:color w:val="000000" w:themeColor="text1"/>
                <w:sz w:val="24"/>
                <w:szCs w:val="24"/>
                <w:lang w:val="it-IT"/>
              </w:rPr>
            </w:pPr>
          </w:p>
          <w:p w14:paraId="252BED00" w14:textId="77777777" w:rsidR="008C7AA6" w:rsidRPr="007E3860" w:rsidRDefault="008C7AA6" w:rsidP="008C7AA6">
            <w:pPr>
              <w:spacing w:after="0" w:line="240" w:lineRule="auto"/>
              <w:rPr>
                <w:color w:val="000000" w:themeColor="text1"/>
                <w:sz w:val="24"/>
                <w:szCs w:val="24"/>
                <w:lang w:val="it-IT"/>
              </w:rPr>
            </w:pPr>
          </w:p>
        </w:tc>
        <w:tc>
          <w:tcPr>
            <w:tcW w:w="6840" w:type="dxa"/>
            <w:shd w:val="clear" w:color="auto" w:fill="auto"/>
            <w:tcMar>
              <w:top w:w="100" w:type="dxa"/>
              <w:left w:w="100" w:type="dxa"/>
              <w:bottom w:w="100" w:type="dxa"/>
              <w:right w:w="100" w:type="dxa"/>
            </w:tcMar>
          </w:tcPr>
          <w:p w14:paraId="212FE368" w14:textId="77777777" w:rsidR="008C7AA6" w:rsidRPr="007E3860" w:rsidRDefault="008C7AA6" w:rsidP="008C7AA6">
            <w:pPr>
              <w:widowControl w:val="0"/>
              <w:pBdr>
                <w:top w:val="nil"/>
                <w:left w:val="nil"/>
                <w:bottom w:val="nil"/>
                <w:right w:val="nil"/>
                <w:between w:val="nil"/>
              </w:pBdr>
              <w:spacing w:after="0" w:line="240" w:lineRule="auto"/>
              <w:jc w:val="both"/>
              <w:rPr>
                <w:color w:val="000000" w:themeColor="text1"/>
                <w:sz w:val="24"/>
                <w:szCs w:val="24"/>
                <w:lang w:val="it-IT"/>
              </w:rPr>
            </w:pPr>
            <w:r w:rsidRPr="007E3860">
              <w:rPr>
                <w:b/>
                <w:color w:val="000000" w:themeColor="text1"/>
                <w:sz w:val="24"/>
                <w:szCs w:val="24"/>
                <w:lang w:val="it-IT"/>
              </w:rPr>
              <w:lastRenderedPageBreak/>
              <w:t xml:space="preserve">- Đạt: </w:t>
            </w:r>
            <w:r w:rsidRPr="007E3860">
              <w:rPr>
                <w:color w:val="000000" w:themeColor="text1"/>
                <w:sz w:val="24"/>
                <w:szCs w:val="24"/>
                <w:lang w:val="it-IT"/>
              </w:rPr>
              <w:t xml:space="preserve">Khi đạt cả 4 tiêu chí gồm </w:t>
            </w:r>
          </w:p>
          <w:p w14:paraId="4533CE6B" w14:textId="6A83FD3F" w:rsidR="008C7AA6" w:rsidRPr="007E3860" w:rsidRDefault="008C7AA6" w:rsidP="008C7AA6">
            <w:pPr>
              <w:widowControl w:val="0"/>
              <w:pBdr>
                <w:top w:val="nil"/>
                <w:left w:val="nil"/>
                <w:bottom w:val="nil"/>
                <w:right w:val="nil"/>
                <w:between w:val="nil"/>
              </w:pBdr>
              <w:spacing w:after="0" w:line="240" w:lineRule="auto"/>
              <w:jc w:val="both"/>
              <w:rPr>
                <w:color w:val="000000" w:themeColor="text1"/>
                <w:sz w:val="24"/>
                <w:szCs w:val="24"/>
                <w:lang w:val="it-IT"/>
              </w:rPr>
            </w:pPr>
            <w:r w:rsidRPr="007E3860">
              <w:rPr>
                <w:color w:val="000000" w:themeColor="text1"/>
                <w:sz w:val="24"/>
                <w:szCs w:val="24"/>
                <w:lang w:val="it-IT"/>
              </w:rPr>
              <w:t>(1) có QĐ/QT được giám đốc bệnh viện phê duyệt</w:t>
            </w:r>
          </w:p>
          <w:p w14:paraId="6F82BD34" w14:textId="6497572A" w:rsidR="008C7AA6" w:rsidRPr="007E3860" w:rsidRDefault="008C7AA6" w:rsidP="008C7AA6">
            <w:pPr>
              <w:widowControl w:val="0"/>
              <w:pBdr>
                <w:top w:val="nil"/>
                <w:left w:val="nil"/>
                <w:bottom w:val="nil"/>
                <w:right w:val="nil"/>
                <w:between w:val="nil"/>
              </w:pBdr>
              <w:spacing w:after="0" w:line="240" w:lineRule="auto"/>
              <w:jc w:val="both"/>
              <w:rPr>
                <w:color w:val="000000" w:themeColor="text1"/>
                <w:sz w:val="24"/>
                <w:szCs w:val="24"/>
                <w:lang w:val="it-IT"/>
              </w:rPr>
            </w:pPr>
            <w:r w:rsidRPr="007E3860">
              <w:rPr>
                <w:color w:val="000000" w:themeColor="text1"/>
                <w:sz w:val="24"/>
                <w:szCs w:val="24"/>
                <w:lang w:val="it-IT"/>
              </w:rPr>
              <w:t>(2) các nội dung trong QĐ/QT phù hợp với hướng dẫn của BYT</w:t>
            </w:r>
          </w:p>
          <w:p w14:paraId="05A16809" w14:textId="6B9C2232" w:rsidR="008C7AA6" w:rsidRPr="007E3860" w:rsidRDefault="008C7AA6" w:rsidP="008C7AA6">
            <w:pPr>
              <w:widowControl w:val="0"/>
              <w:pBdr>
                <w:top w:val="nil"/>
                <w:left w:val="nil"/>
                <w:bottom w:val="nil"/>
                <w:right w:val="nil"/>
                <w:between w:val="nil"/>
              </w:pBdr>
              <w:spacing w:after="0" w:line="240" w:lineRule="auto"/>
              <w:jc w:val="both"/>
              <w:rPr>
                <w:color w:val="000000" w:themeColor="text1"/>
                <w:sz w:val="24"/>
                <w:szCs w:val="24"/>
                <w:lang w:val="it-IT"/>
              </w:rPr>
            </w:pPr>
            <w:r w:rsidRPr="007E3860">
              <w:rPr>
                <w:color w:val="000000" w:themeColor="text1"/>
                <w:sz w:val="24"/>
                <w:szCs w:val="24"/>
                <w:lang w:val="it-IT"/>
              </w:rPr>
              <w:t>(3) QĐ/QT được gửi tới các khoa phòng hoặc đưa lên weite/cổng thông tin điện tử của bệnh viện</w:t>
            </w:r>
          </w:p>
          <w:p w14:paraId="1C20C35D" w14:textId="5FD8BE24" w:rsidR="008C7AA6" w:rsidRPr="007E3860" w:rsidRDefault="008C7AA6" w:rsidP="008C7AA6">
            <w:pPr>
              <w:widowControl w:val="0"/>
              <w:pBdr>
                <w:top w:val="nil"/>
                <w:left w:val="nil"/>
                <w:bottom w:val="nil"/>
                <w:right w:val="nil"/>
                <w:between w:val="nil"/>
              </w:pBdr>
              <w:spacing w:after="0" w:line="240" w:lineRule="auto"/>
              <w:jc w:val="both"/>
              <w:rPr>
                <w:color w:val="000000" w:themeColor="text1"/>
                <w:sz w:val="24"/>
                <w:szCs w:val="24"/>
                <w:lang w:val="it-IT"/>
              </w:rPr>
            </w:pPr>
            <w:r w:rsidRPr="007E3860">
              <w:rPr>
                <w:color w:val="000000" w:themeColor="text1"/>
                <w:sz w:val="24"/>
                <w:szCs w:val="24"/>
                <w:lang w:val="it-IT"/>
              </w:rPr>
              <w:t>(4) có tổ chức đào tạo/huấn luyện qui định/qui trình cho thành viên Hội đồng và mạng lưới KSNK</w:t>
            </w:r>
          </w:p>
          <w:p w14:paraId="2FF39310" w14:textId="77777777" w:rsidR="008C7AA6" w:rsidRPr="007E3860" w:rsidRDefault="008C7AA6" w:rsidP="008C7AA6">
            <w:pPr>
              <w:widowControl w:val="0"/>
              <w:pBdr>
                <w:top w:val="nil"/>
                <w:left w:val="nil"/>
                <w:bottom w:val="nil"/>
                <w:right w:val="nil"/>
                <w:between w:val="nil"/>
              </w:pBdr>
              <w:spacing w:after="0" w:line="240" w:lineRule="auto"/>
              <w:jc w:val="both"/>
              <w:rPr>
                <w:color w:val="000000" w:themeColor="text1"/>
                <w:sz w:val="24"/>
                <w:szCs w:val="24"/>
                <w:lang w:val="it-IT"/>
              </w:rPr>
            </w:pPr>
            <w:r w:rsidRPr="007E3860">
              <w:rPr>
                <w:color w:val="000000" w:themeColor="text1"/>
                <w:sz w:val="24"/>
                <w:szCs w:val="24"/>
                <w:lang w:val="it-IT"/>
              </w:rPr>
              <w:t xml:space="preserve">- </w:t>
            </w:r>
            <w:r w:rsidRPr="007E3860">
              <w:rPr>
                <w:b/>
                <w:color w:val="000000" w:themeColor="text1"/>
                <w:sz w:val="24"/>
                <w:szCs w:val="24"/>
                <w:lang w:val="it-IT"/>
              </w:rPr>
              <w:t xml:space="preserve">Chưa đạt: </w:t>
            </w:r>
            <w:r w:rsidRPr="007E3860">
              <w:rPr>
                <w:color w:val="000000" w:themeColor="text1"/>
                <w:sz w:val="24"/>
                <w:szCs w:val="24"/>
                <w:lang w:val="it-IT"/>
              </w:rPr>
              <w:t>Không đạt 1 trong 4 tiêu chí trên</w:t>
            </w:r>
          </w:p>
          <w:p w14:paraId="2E5DA335" w14:textId="19034D29" w:rsidR="008C7AA6" w:rsidRPr="007E3860" w:rsidRDefault="008C7AA6" w:rsidP="008C7AA6">
            <w:pPr>
              <w:widowControl w:val="0"/>
              <w:pBdr>
                <w:top w:val="nil"/>
                <w:left w:val="nil"/>
                <w:bottom w:val="nil"/>
                <w:right w:val="nil"/>
                <w:between w:val="nil"/>
              </w:pBdr>
              <w:spacing w:after="0" w:line="240" w:lineRule="auto"/>
              <w:jc w:val="both"/>
              <w:rPr>
                <w:color w:val="000000" w:themeColor="text1"/>
                <w:sz w:val="24"/>
                <w:szCs w:val="24"/>
                <w:lang w:val="it-IT"/>
              </w:rPr>
            </w:pPr>
            <w:r w:rsidRPr="007E3860">
              <w:rPr>
                <w:color w:val="000000" w:themeColor="text1"/>
                <w:sz w:val="24"/>
                <w:szCs w:val="24"/>
                <w:lang w:val="it-IT"/>
              </w:rPr>
              <w:lastRenderedPageBreak/>
              <w:t xml:space="preserve">- </w:t>
            </w:r>
            <w:r w:rsidRPr="007E3860">
              <w:rPr>
                <w:b/>
                <w:color w:val="000000" w:themeColor="text1"/>
                <w:sz w:val="24"/>
                <w:szCs w:val="24"/>
                <w:lang w:val="it-IT"/>
              </w:rPr>
              <w:t xml:space="preserve">Chưa triển khai: </w:t>
            </w:r>
            <w:r w:rsidRPr="007E3860">
              <w:rPr>
                <w:color w:val="000000" w:themeColor="text1"/>
                <w:sz w:val="24"/>
                <w:szCs w:val="24"/>
                <w:lang w:val="it-IT"/>
              </w:rPr>
              <w:t>Không đạt cả 4 tiêu chí trên</w:t>
            </w:r>
          </w:p>
        </w:tc>
      </w:tr>
      <w:tr w:rsidR="008C7AA6" w:rsidRPr="002D129E" w14:paraId="6F127E67" w14:textId="77777777" w:rsidTr="008C7AA6">
        <w:tc>
          <w:tcPr>
            <w:tcW w:w="2170" w:type="dxa"/>
            <w:shd w:val="clear" w:color="auto" w:fill="auto"/>
            <w:tcMar>
              <w:top w:w="100" w:type="dxa"/>
              <w:left w:w="100" w:type="dxa"/>
              <w:bottom w:w="100" w:type="dxa"/>
              <w:right w:w="100" w:type="dxa"/>
            </w:tcMar>
          </w:tcPr>
          <w:p w14:paraId="2A57AA07" w14:textId="77777777" w:rsidR="008C7AA6" w:rsidRPr="007E3860" w:rsidRDefault="008C7AA6" w:rsidP="008C7AA6">
            <w:pPr>
              <w:widowControl w:val="0"/>
              <w:pBdr>
                <w:top w:val="nil"/>
                <w:left w:val="nil"/>
                <w:bottom w:val="nil"/>
                <w:right w:val="nil"/>
                <w:between w:val="nil"/>
              </w:pBdr>
              <w:spacing w:after="0" w:line="240" w:lineRule="auto"/>
              <w:rPr>
                <w:color w:val="000000" w:themeColor="text1"/>
                <w:sz w:val="24"/>
                <w:szCs w:val="24"/>
                <w:lang w:val="it-IT"/>
              </w:rPr>
            </w:pPr>
            <w:r w:rsidRPr="007E3860">
              <w:rPr>
                <w:color w:val="000000" w:themeColor="text1"/>
                <w:sz w:val="24"/>
                <w:szCs w:val="24"/>
                <w:lang w:val="it-IT"/>
              </w:rPr>
              <w:lastRenderedPageBreak/>
              <w:t>A2.13. Ban hành qui định, qui trình phòng ngừa VPBV ở NB có thông khí hỗ trợ</w:t>
            </w:r>
          </w:p>
        </w:tc>
        <w:tc>
          <w:tcPr>
            <w:tcW w:w="1350" w:type="dxa"/>
            <w:shd w:val="clear" w:color="auto" w:fill="auto"/>
            <w:tcMar>
              <w:top w:w="100" w:type="dxa"/>
              <w:left w:w="100" w:type="dxa"/>
              <w:bottom w:w="100" w:type="dxa"/>
              <w:right w:w="100" w:type="dxa"/>
            </w:tcMar>
          </w:tcPr>
          <w:p w14:paraId="00228B8A" w14:textId="77777777" w:rsidR="008C7AA6" w:rsidRPr="007E3860" w:rsidRDefault="008C7AA6" w:rsidP="008C7AA6">
            <w:pPr>
              <w:spacing w:after="0" w:line="240" w:lineRule="auto"/>
              <w:rPr>
                <w:color w:val="000000" w:themeColor="text1"/>
                <w:sz w:val="24"/>
                <w:szCs w:val="24"/>
                <w:lang w:val="it-IT"/>
              </w:rPr>
            </w:pPr>
            <w:r w:rsidRPr="007E3860">
              <w:rPr>
                <w:color w:val="000000" w:themeColor="text1"/>
                <w:sz w:val="24"/>
                <w:szCs w:val="24"/>
                <w:lang w:val="it-IT"/>
              </w:rPr>
              <w:t xml:space="preserve">□ Đạt </w:t>
            </w:r>
          </w:p>
          <w:p w14:paraId="484FDB10" w14:textId="77777777" w:rsidR="008C7AA6" w:rsidRPr="007E3860" w:rsidRDefault="008C7AA6" w:rsidP="008C7AA6">
            <w:pPr>
              <w:spacing w:after="0" w:line="240" w:lineRule="auto"/>
              <w:rPr>
                <w:color w:val="000000" w:themeColor="text1"/>
                <w:sz w:val="24"/>
                <w:szCs w:val="24"/>
                <w:lang w:val="it-IT"/>
              </w:rPr>
            </w:pPr>
            <w:r w:rsidRPr="007E3860">
              <w:rPr>
                <w:color w:val="000000" w:themeColor="text1"/>
                <w:sz w:val="24"/>
                <w:szCs w:val="24"/>
                <w:lang w:val="it-IT"/>
              </w:rPr>
              <w:t xml:space="preserve">□ Chưa đạt </w:t>
            </w:r>
          </w:p>
          <w:p w14:paraId="3A93DBEA" w14:textId="2EB3EED2" w:rsidR="008C7AA6" w:rsidRPr="007E3860" w:rsidRDefault="008C7AA6" w:rsidP="008C7AA6">
            <w:pPr>
              <w:spacing w:after="0" w:line="240" w:lineRule="auto"/>
              <w:rPr>
                <w:color w:val="000000" w:themeColor="text1"/>
                <w:sz w:val="24"/>
                <w:szCs w:val="24"/>
                <w:lang w:val="it-IT"/>
              </w:rPr>
            </w:pPr>
            <w:r w:rsidRPr="007E3860">
              <w:rPr>
                <w:color w:val="000000" w:themeColor="text1"/>
                <w:sz w:val="24"/>
                <w:szCs w:val="24"/>
                <w:lang w:val="it-IT"/>
              </w:rPr>
              <w:t>□ Chưa triển khai</w:t>
            </w:r>
          </w:p>
          <w:p w14:paraId="556885D6" w14:textId="77777777" w:rsidR="008C7AA6" w:rsidRPr="007E3860" w:rsidRDefault="008C7AA6" w:rsidP="008C7AA6">
            <w:pPr>
              <w:spacing w:after="0" w:line="240" w:lineRule="auto"/>
              <w:rPr>
                <w:color w:val="000000" w:themeColor="text1"/>
                <w:sz w:val="24"/>
                <w:szCs w:val="24"/>
                <w:lang w:val="it-IT"/>
              </w:rPr>
            </w:pPr>
          </w:p>
          <w:p w14:paraId="25E336D0" w14:textId="77777777" w:rsidR="008C7AA6" w:rsidRPr="007E3860" w:rsidRDefault="008C7AA6" w:rsidP="008C7AA6">
            <w:pPr>
              <w:spacing w:after="0" w:line="240" w:lineRule="auto"/>
              <w:rPr>
                <w:color w:val="000000" w:themeColor="text1"/>
                <w:sz w:val="24"/>
                <w:szCs w:val="24"/>
                <w:lang w:val="it-IT"/>
              </w:rPr>
            </w:pPr>
          </w:p>
          <w:p w14:paraId="07CCB2E7" w14:textId="77777777" w:rsidR="008C7AA6" w:rsidRPr="007E3860" w:rsidRDefault="008C7AA6" w:rsidP="008C7AA6">
            <w:pPr>
              <w:spacing w:after="0" w:line="240" w:lineRule="auto"/>
              <w:rPr>
                <w:color w:val="000000" w:themeColor="text1"/>
                <w:sz w:val="24"/>
                <w:szCs w:val="24"/>
                <w:lang w:val="it-IT"/>
              </w:rPr>
            </w:pPr>
          </w:p>
          <w:p w14:paraId="52F7EFEE" w14:textId="77777777" w:rsidR="008C7AA6" w:rsidRPr="007E3860" w:rsidRDefault="008C7AA6" w:rsidP="008C7AA6">
            <w:pPr>
              <w:spacing w:after="0" w:line="240" w:lineRule="auto"/>
              <w:rPr>
                <w:color w:val="000000" w:themeColor="text1"/>
                <w:sz w:val="24"/>
                <w:szCs w:val="24"/>
                <w:lang w:val="it-IT"/>
              </w:rPr>
            </w:pPr>
          </w:p>
          <w:p w14:paraId="0CBC5727" w14:textId="77777777" w:rsidR="008C7AA6" w:rsidRPr="007E3860" w:rsidRDefault="008C7AA6" w:rsidP="008C7AA6">
            <w:pPr>
              <w:spacing w:after="0" w:line="240" w:lineRule="auto"/>
              <w:rPr>
                <w:color w:val="000000" w:themeColor="text1"/>
                <w:sz w:val="24"/>
                <w:szCs w:val="24"/>
                <w:lang w:val="it-IT"/>
              </w:rPr>
            </w:pPr>
          </w:p>
          <w:p w14:paraId="306836E8" w14:textId="77777777"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Không thích hợp</w:t>
            </w:r>
          </w:p>
        </w:tc>
        <w:tc>
          <w:tcPr>
            <w:tcW w:w="6840" w:type="dxa"/>
            <w:shd w:val="clear" w:color="auto" w:fill="auto"/>
            <w:tcMar>
              <w:top w:w="100" w:type="dxa"/>
              <w:left w:w="100" w:type="dxa"/>
              <w:bottom w:w="100" w:type="dxa"/>
              <w:right w:w="100" w:type="dxa"/>
            </w:tcMar>
          </w:tcPr>
          <w:p w14:paraId="290F1D8D"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t xml:space="preserve">- Đạt: </w:t>
            </w:r>
            <w:r w:rsidRPr="004740F9">
              <w:rPr>
                <w:color w:val="000000" w:themeColor="text1"/>
                <w:sz w:val="24"/>
                <w:szCs w:val="24"/>
              </w:rPr>
              <w:t xml:space="preserve">Khi đạt cả 4 tiêu chí gồm </w:t>
            </w:r>
          </w:p>
          <w:p w14:paraId="43ED77B3" w14:textId="47DDA85C"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(1) có QĐ/QT được giám đốc bệnh viện phê duyệt</w:t>
            </w:r>
          </w:p>
          <w:p w14:paraId="0815E0D4" w14:textId="1D90A27F"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(2) các nội dung trong QĐ/QT phù hợp với hướng dẫn của BYT</w:t>
            </w:r>
          </w:p>
          <w:p w14:paraId="4A5ECD7A" w14:textId="0AAA1646"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(3) QĐ/QT được gửi tới các khoa phòng hoặc đưa lên weite/cổng thông tin điện tử của bệnh viện</w:t>
            </w:r>
          </w:p>
          <w:p w14:paraId="31FD9E75" w14:textId="3A254430"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(4) có tổ chức đào tạo/huấn luyện qui định/qui trình cho thành viên Hội đồng và mạng lưới KSNK</w:t>
            </w:r>
          </w:p>
          <w:p w14:paraId="69B4BFE0"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Không đạt 1 trong 4 tiêu chí trên</w:t>
            </w:r>
          </w:p>
          <w:p w14:paraId="5631D841" w14:textId="42B5A73A"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triển khai: </w:t>
            </w:r>
            <w:r w:rsidRPr="004740F9">
              <w:rPr>
                <w:color w:val="000000" w:themeColor="text1"/>
                <w:sz w:val="24"/>
                <w:szCs w:val="24"/>
              </w:rPr>
              <w:t>Không đạt cả 4 tiêu chí trên</w:t>
            </w:r>
          </w:p>
          <w:p w14:paraId="51421452" w14:textId="4DDD21FA"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Không thích hợp: </w:t>
            </w:r>
            <w:r w:rsidRPr="004740F9">
              <w:rPr>
                <w:color w:val="000000" w:themeColor="text1"/>
                <w:sz w:val="24"/>
                <w:szCs w:val="24"/>
              </w:rPr>
              <w:t>Khi bệnh viện hoàn toàn không triển khai các thủ thuật thông khí hỗ trợ</w:t>
            </w:r>
          </w:p>
        </w:tc>
      </w:tr>
      <w:tr w:rsidR="008C7AA6" w:rsidRPr="002D129E" w14:paraId="1A5EA8EC" w14:textId="77777777" w:rsidTr="008C7AA6">
        <w:tc>
          <w:tcPr>
            <w:tcW w:w="2170" w:type="dxa"/>
            <w:shd w:val="clear" w:color="auto" w:fill="auto"/>
            <w:tcMar>
              <w:top w:w="100" w:type="dxa"/>
              <w:left w:w="100" w:type="dxa"/>
              <w:bottom w:w="100" w:type="dxa"/>
              <w:right w:w="100" w:type="dxa"/>
            </w:tcMar>
          </w:tcPr>
          <w:p w14:paraId="338835D9" w14:textId="77777777" w:rsidR="008C7AA6" w:rsidRPr="004740F9" w:rsidRDefault="008C7AA6" w:rsidP="008C7AA6">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A2.14. Ban hành qui định, qui trình phòng ngừa nhiễm khuẩn huyết bệnh viện ở người bệnh có đặt ống thông TMTT</w:t>
            </w:r>
          </w:p>
        </w:tc>
        <w:tc>
          <w:tcPr>
            <w:tcW w:w="1350" w:type="dxa"/>
            <w:shd w:val="clear" w:color="auto" w:fill="auto"/>
            <w:tcMar>
              <w:top w:w="100" w:type="dxa"/>
              <w:left w:w="100" w:type="dxa"/>
              <w:bottom w:w="100" w:type="dxa"/>
              <w:right w:w="100" w:type="dxa"/>
            </w:tcMar>
          </w:tcPr>
          <w:p w14:paraId="0B868633" w14:textId="77777777"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xml:space="preserve">□ Đạt </w:t>
            </w:r>
          </w:p>
          <w:p w14:paraId="42D70721" w14:textId="77777777"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xml:space="preserve">□ Chưa đạt </w:t>
            </w:r>
          </w:p>
          <w:p w14:paraId="4E394418" w14:textId="376D5FB8"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Chưa triển khai</w:t>
            </w:r>
          </w:p>
          <w:p w14:paraId="05F63506" w14:textId="77777777" w:rsidR="008C7AA6" w:rsidRPr="004740F9" w:rsidRDefault="008C7AA6" w:rsidP="008C7AA6">
            <w:pPr>
              <w:spacing w:after="0" w:line="240" w:lineRule="auto"/>
              <w:rPr>
                <w:color w:val="000000" w:themeColor="text1"/>
                <w:sz w:val="24"/>
                <w:szCs w:val="24"/>
              </w:rPr>
            </w:pPr>
          </w:p>
          <w:p w14:paraId="515CD4A9" w14:textId="77777777" w:rsidR="008C7AA6" w:rsidRPr="004740F9" w:rsidRDefault="008C7AA6" w:rsidP="008C7AA6">
            <w:pPr>
              <w:spacing w:after="0" w:line="240" w:lineRule="auto"/>
              <w:rPr>
                <w:color w:val="000000" w:themeColor="text1"/>
                <w:sz w:val="24"/>
                <w:szCs w:val="24"/>
              </w:rPr>
            </w:pPr>
          </w:p>
          <w:p w14:paraId="71573B0C" w14:textId="77777777" w:rsidR="008C7AA6" w:rsidRPr="004740F9" w:rsidRDefault="008C7AA6" w:rsidP="008C7AA6">
            <w:pPr>
              <w:spacing w:after="0" w:line="240" w:lineRule="auto"/>
              <w:rPr>
                <w:color w:val="000000" w:themeColor="text1"/>
                <w:sz w:val="24"/>
                <w:szCs w:val="24"/>
              </w:rPr>
            </w:pPr>
          </w:p>
          <w:p w14:paraId="086FB0BD" w14:textId="77777777" w:rsidR="008C7AA6" w:rsidRPr="004740F9" w:rsidRDefault="008C7AA6" w:rsidP="008C7AA6">
            <w:pPr>
              <w:spacing w:after="0" w:line="240" w:lineRule="auto"/>
              <w:rPr>
                <w:color w:val="000000" w:themeColor="text1"/>
                <w:sz w:val="24"/>
                <w:szCs w:val="24"/>
              </w:rPr>
            </w:pPr>
          </w:p>
          <w:p w14:paraId="3FDBFC35" w14:textId="77777777" w:rsidR="008C7AA6" w:rsidRPr="004740F9" w:rsidRDefault="008C7AA6" w:rsidP="008C7AA6">
            <w:pPr>
              <w:spacing w:after="0" w:line="240" w:lineRule="auto"/>
              <w:rPr>
                <w:color w:val="000000" w:themeColor="text1"/>
                <w:sz w:val="24"/>
                <w:szCs w:val="24"/>
              </w:rPr>
            </w:pPr>
          </w:p>
          <w:p w14:paraId="756743E9" w14:textId="77777777"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Không thích hợp</w:t>
            </w:r>
          </w:p>
        </w:tc>
        <w:tc>
          <w:tcPr>
            <w:tcW w:w="6840" w:type="dxa"/>
            <w:shd w:val="clear" w:color="auto" w:fill="auto"/>
            <w:tcMar>
              <w:top w:w="100" w:type="dxa"/>
              <w:left w:w="100" w:type="dxa"/>
              <w:bottom w:w="100" w:type="dxa"/>
              <w:right w:w="100" w:type="dxa"/>
            </w:tcMar>
          </w:tcPr>
          <w:p w14:paraId="15A52680"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t xml:space="preserve">- Đạt: </w:t>
            </w:r>
            <w:r w:rsidRPr="004740F9">
              <w:rPr>
                <w:color w:val="000000" w:themeColor="text1"/>
                <w:sz w:val="24"/>
                <w:szCs w:val="24"/>
              </w:rPr>
              <w:t xml:space="preserve">Khi đạt cả 4 tiêu chí gồm </w:t>
            </w:r>
          </w:p>
          <w:p w14:paraId="7BC2C2DB" w14:textId="79FDDEE5"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(1) có QĐ/QT được giám đốc bệnh viện phê duyệt</w:t>
            </w:r>
          </w:p>
          <w:p w14:paraId="79BA3AE6" w14:textId="1B5CFB38"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(2) các nội dung trong QĐ/QT phù hợp với hướng dẫn của BYT</w:t>
            </w:r>
          </w:p>
          <w:p w14:paraId="787286C2" w14:textId="79E03456"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(3) QĐ/QT được gửi tới các khoa phòng hoặc đưa lên weite/cổng thông tin điện tử của bệnh viện</w:t>
            </w:r>
          </w:p>
          <w:p w14:paraId="5CA8AE65" w14:textId="2944C6B2"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(4) có tổ chức đào tạo/huấn luyện qui định/qui trình cho thành viên Hội đồng và mạng lưới KSNK</w:t>
            </w:r>
          </w:p>
          <w:p w14:paraId="4E374483"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Không đạt 1 trong 4 tiêu chí trên</w:t>
            </w:r>
          </w:p>
          <w:p w14:paraId="394C3E0A" w14:textId="4E877374"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triển khai: </w:t>
            </w:r>
            <w:r w:rsidRPr="004740F9">
              <w:rPr>
                <w:color w:val="000000" w:themeColor="text1"/>
                <w:sz w:val="24"/>
                <w:szCs w:val="24"/>
              </w:rPr>
              <w:t>Không đạt cả 4 tiêu chí trên</w:t>
            </w:r>
          </w:p>
          <w:p w14:paraId="3CF4E76A" w14:textId="3D650C59"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Không thích hợp: </w:t>
            </w:r>
            <w:r w:rsidRPr="004740F9">
              <w:rPr>
                <w:color w:val="000000" w:themeColor="text1"/>
                <w:sz w:val="24"/>
                <w:szCs w:val="24"/>
              </w:rPr>
              <w:t>Khi bệnh viện hoàn toàn không triển khai thủ thuật đặt ống thông TMTT</w:t>
            </w:r>
          </w:p>
        </w:tc>
      </w:tr>
      <w:tr w:rsidR="008C7AA6" w:rsidRPr="002D129E" w14:paraId="371CA9CD" w14:textId="77777777" w:rsidTr="008C7AA6">
        <w:tc>
          <w:tcPr>
            <w:tcW w:w="2170" w:type="dxa"/>
            <w:shd w:val="clear" w:color="auto" w:fill="auto"/>
            <w:tcMar>
              <w:top w:w="100" w:type="dxa"/>
              <w:left w:w="100" w:type="dxa"/>
              <w:bottom w:w="100" w:type="dxa"/>
              <w:right w:w="100" w:type="dxa"/>
            </w:tcMar>
          </w:tcPr>
          <w:p w14:paraId="3C83304A" w14:textId="77777777" w:rsidR="008C7AA6" w:rsidRPr="004740F9" w:rsidRDefault="008C7AA6" w:rsidP="008C7AA6">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A2.15. Ban hành qui định, qui trình phòng ngừa nhiễm khuẩn tiết niệu bệnh viện ở NB có đặt ống thông tiểu</w:t>
            </w:r>
          </w:p>
        </w:tc>
        <w:tc>
          <w:tcPr>
            <w:tcW w:w="1350" w:type="dxa"/>
            <w:shd w:val="clear" w:color="auto" w:fill="auto"/>
            <w:tcMar>
              <w:top w:w="100" w:type="dxa"/>
              <w:left w:w="100" w:type="dxa"/>
              <w:bottom w:w="100" w:type="dxa"/>
              <w:right w:w="100" w:type="dxa"/>
            </w:tcMar>
          </w:tcPr>
          <w:p w14:paraId="0FE05676" w14:textId="77777777"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xml:space="preserve">□ Đạt </w:t>
            </w:r>
          </w:p>
          <w:p w14:paraId="2C619C99" w14:textId="77777777"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xml:space="preserve">□ Chưa đạt </w:t>
            </w:r>
          </w:p>
          <w:p w14:paraId="37C1681C" w14:textId="689778B0"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Chưa triển khai</w:t>
            </w:r>
          </w:p>
          <w:p w14:paraId="11C3BB70" w14:textId="77777777" w:rsidR="008C7AA6" w:rsidRPr="004740F9" w:rsidRDefault="008C7AA6" w:rsidP="008C7AA6">
            <w:pPr>
              <w:spacing w:after="0" w:line="240" w:lineRule="auto"/>
              <w:rPr>
                <w:color w:val="000000" w:themeColor="text1"/>
                <w:sz w:val="24"/>
                <w:szCs w:val="24"/>
              </w:rPr>
            </w:pPr>
          </w:p>
          <w:p w14:paraId="1CFA732F" w14:textId="77777777" w:rsidR="008C7AA6" w:rsidRPr="004740F9" w:rsidRDefault="008C7AA6" w:rsidP="008C7AA6">
            <w:pPr>
              <w:spacing w:after="0" w:line="240" w:lineRule="auto"/>
              <w:rPr>
                <w:color w:val="000000" w:themeColor="text1"/>
                <w:sz w:val="24"/>
                <w:szCs w:val="24"/>
              </w:rPr>
            </w:pPr>
          </w:p>
          <w:p w14:paraId="374DA91E" w14:textId="77777777" w:rsidR="008C7AA6" w:rsidRPr="004740F9" w:rsidRDefault="008C7AA6" w:rsidP="008C7AA6">
            <w:pPr>
              <w:spacing w:after="0" w:line="240" w:lineRule="auto"/>
              <w:rPr>
                <w:color w:val="000000" w:themeColor="text1"/>
                <w:sz w:val="24"/>
                <w:szCs w:val="24"/>
              </w:rPr>
            </w:pPr>
          </w:p>
          <w:p w14:paraId="395DB678" w14:textId="77777777" w:rsidR="008C7AA6" w:rsidRPr="004740F9" w:rsidRDefault="008C7AA6" w:rsidP="008C7AA6">
            <w:pPr>
              <w:spacing w:after="0" w:line="240" w:lineRule="auto"/>
              <w:rPr>
                <w:color w:val="000000" w:themeColor="text1"/>
                <w:sz w:val="24"/>
                <w:szCs w:val="24"/>
              </w:rPr>
            </w:pPr>
          </w:p>
          <w:p w14:paraId="5B2DF9E0" w14:textId="77777777" w:rsidR="008C7AA6" w:rsidRPr="004740F9" w:rsidRDefault="008C7AA6" w:rsidP="008C7AA6">
            <w:pPr>
              <w:spacing w:after="0" w:line="240" w:lineRule="auto"/>
              <w:rPr>
                <w:color w:val="000000" w:themeColor="text1"/>
                <w:sz w:val="24"/>
                <w:szCs w:val="24"/>
              </w:rPr>
            </w:pPr>
          </w:p>
          <w:p w14:paraId="0DD7EFE1" w14:textId="77777777"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Không thích hợp</w:t>
            </w:r>
          </w:p>
        </w:tc>
        <w:tc>
          <w:tcPr>
            <w:tcW w:w="6840" w:type="dxa"/>
            <w:shd w:val="clear" w:color="auto" w:fill="auto"/>
            <w:tcMar>
              <w:top w:w="100" w:type="dxa"/>
              <w:left w:w="100" w:type="dxa"/>
              <w:bottom w:w="100" w:type="dxa"/>
              <w:right w:w="100" w:type="dxa"/>
            </w:tcMar>
          </w:tcPr>
          <w:p w14:paraId="301A34A0"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t xml:space="preserve">- Đạt: </w:t>
            </w:r>
            <w:r w:rsidRPr="004740F9">
              <w:rPr>
                <w:color w:val="000000" w:themeColor="text1"/>
                <w:sz w:val="24"/>
                <w:szCs w:val="24"/>
              </w:rPr>
              <w:t xml:space="preserve">Khi đạt cả 4 tiêu chí gồm </w:t>
            </w:r>
          </w:p>
          <w:p w14:paraId="7861A634" w14:textId="15FDE749"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(1) có QĐ/QT được giám đốc bệnh viện phê duyệt</w:t>
            </w:r>
          </w:p>
          <w:p w14:paraId="55320F0D" w14:textId="489E8BD9"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(2) các nội dung trong QĐ/QT phù hợp với hướng dẫn của BYT</w:t>
            </w:r>
          </w:p>
          <w:p w14:paraId="7C7850CB" w14:textId="7D98B6AD"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(3) QĐ/QT được gửi tới các khoa phòng hoặc đưa lên weite/cổng thông tin điện tử của bệnh viện</w:t>
            </w:r>
          </w:p>
          <w:p w14:paraId="2EC06B3E" w14:textId="66A51610"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(4) có tổ chức đào tạo/huấn luyện qui định/qui trình cho thành viên Hội đồng và mạng lưới KSNK</w:t>
            </w:r>
          </w:p>
          <w:p w14:paraId="26DEE7CA"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Không đạt 1 trong 4 tiêu chí trên</w:t>
            </w:r>
          </w:p>
          <w:p w14:paraId="506F080C" w14:textId="664C5088"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triển khai: </w:t>
            </w:r>
            <w:r w:rsidRPr="004740F9">
              <w:rPr>
                <w:color w:val="000000" w:themeColor="text1"/>
                <w:sz w:val="24"/>
                <w:szCs w:val="24"/>
              </w:rPr>
              <w:t>Không đạt cả 4 tiêu chí trên</w:t>
            </w:r>
          </w:p>
          <w:p w14:paraId="4E94A221" w14:textId="18BA60C1"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Không thích hợp: </w:t>
            </w:r>
            <w:r w:rsidRPr="004740F9">
              <w:rPr>
                <w:color w:val="000000" w:themeColor="text1"/>
                <w:sz w:val="24"/>
                <w:szCs w:val="24"/>
              </w:rPr>
              <w:t>Khi bệnh viện hoàn toàn không triển khai thủ thuật đặt ống thông tiểu</w:t>
            </w:r>
          </w:p>
        </w:tc>
      </w:tr>
      <w:tr w:rsidR="008C7AA6" w:rsidRPr="002D129E" w14:paraId="101C4263" w14:textId="77777777" w:rsidTr="008C7AA6">
        <w:tc>
          <w:tcPr>
            <w:tcW w:w="2170" w:type="dxa"/>
            <w:shd w:val="clear" w:color="auto" w:fill="auto"/>
            <w:tcMar>
              <w:top w:w="100" w:type="dxa"/>
              <w:left w:w="100" w:type="dxa"/>
              <w:bottom w:w="100" w:type="dxa"/>
              <w:right w:w="100" w:type="dxa"/>
            </w:tcMar>
          </w:tcPr>
          <w:p w14:paraId="61AAE0D5" w14:textId="77777777" w:rsidR="008C7AA6" w:rsidRPr="004740F9" w:rsidRDefault="008C7AA6" w:rsidP="008C7AA6">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A2.16. Ban hành qui định, qui trình phòng ngừa NKVM và sử dụng KSDP ở NB phẫu thuật</w:t>
            </w:r>
          </w:p>
        </w:tc>
        <w:tc>
          <w:tcPr>
            <w:tcW w:w="1350" w:type="dxa"/>
            <w:shd w:val="clear" w:color="auto" w:fill="auto"/>
            <w:tcMar>
              <w:top w:w="100" w:type="dxa"/>
              <w:left w:w="100" w:type="dxa"/>
              <w:bottom w:w="100" w:type="dxa"/>
              <w:right w:w="100" w:type="dxa"/>
            </w:tcMar>
          </w:tcPr>
          <w:p w14:paraId="73803087" w14:textId="77777777"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xml:space="preserve">□ Đạt </w:t>
            </w:r>
          </w:p>
          <w:p w14:paraId="17D2B37D" w14:textId="77777777"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xml:space="preserve">□ Chưa đạt </w:t>
            </w:r>
          </w:p>
          <w:p w14:paraId="093C9369" w14:textId="411E7C71"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Chưa triển khai</w:t>
            </w:r>
          </w:p>
          <w:p w14:paraId="73EFE42E" w14:textId="77777777" w:rsidR="008C7AA6" w:rsidRPr="004740F9" w:rsidRDefault="008C7AA6" w:rsidP="008C7AA6">
            <w:pPr>
              <w:spacing w:after="0" w:line="240" w:lineRule="auto"/>
              <w:rPr>
                <w:color w:val="000000" w:themeColor="text1"/>
                <w:sz w:val="24"/>
                <w:szCs w:val="24"/>
              </w:rPr>
            </w:pPr>
          </w:p>
          <w:p w14:paraId="46AE0879" w14:textId="77777777" w:rsidR="008C7AA6" w:rsidRDefault="008C7AA6" w:rsidP="008C7AA6">
            <w:pPr>
              <w:spacing w:after="0" w:line="240" w:lineRule="auto"/>
              <w:rPr>
                <w:color w:val="000000" w:themeColor="text1"/>
                <w:sz w:val="24"/>
                <w:szCs w:val="24"/>
              </w:rPr>
            </w:pPr>
          </w:p>
          <w:p w14:paraId="37F77614" w14:textId="77777777" w:rsidR="008C7AA6" w:rsidRPr="004740F9" w:rsidRDefault="008C7AA6" w:rsidP="008C7AA6">
            <w:pPr>
              <w:spacing w:after="0" w:line="240" w:lineRule="auto"/>
              <w:rPr>
                <w:color w:val="000000" w:themeColor="text1"/>
                <w:sz w:val="24"/>
                <w:szCs w:val="24"/>
              </w:rPr>
            </w:pPr>
          </w:p>
          <w:p w14:paraId="1D87E11A" w14:textId="77777777" w:rsidR="008C7AA6" w:rsidRPr="004740F9" w:rsidRDefault="008C7AA6" w:rsidP="008C7AA6">
            <w:pPr>
              <w:spacing w:after="0" w:line="240" w:lineRule="auto"/>
              <w:rPr>
                <w:color w:val="000000" w:themeColor="text1"/>
                <w:sz w:val="24"/>
                <w:szCs w:val="24"/>
              </w:rPr>
            </w:pPr>
          </w:p>
          <w:p w14:paraId="00D35F71" w14:textId="77777777"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Không thích hợp</w:t>
            </w:r>
          </w:p>
        </w:tc>
        <w:tc>
          <w:tcPr>
            <w:tcW w:w="6840" w:type="dxa"/>
            <w:shd w:val="clear" w:color="auto" w:fill="auto"/>
            <w:tcMar>
              <w:top w:w="100" w:type="dxa"/>
              <w:left w:w="100" w:type="dxa"/>
              <w:bottom w:w="100" w:type="dxa"/>
              <w:right w:w="100" w:type="dxa"/>
            </w:tcMar>
          </w:tcPr>
          <w:p w14:paraId="48011FFB"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t xml:space="preserve">- Đạt: </w:t>
            </w:r>
            <w:r w:rsidRPr="004740F9">
              <w:rPr>
                <w:color w:val="000000" w:themeColor="text1"/>
                <w:sz w:val="24"/>
                <w:szCs w:val="24"/>
              </w:rPr>
              <w:t>Khi đạt cả 4 tiêu chí gồm</w:t>
            </w:r>
          </w:p>
          <w:p w14:paraId="6E34C749" w14:textId="4998DAF5"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(1) có QĐ/QT được giám đốc bệnh viện phê duyệt</w:t>
            </w:r>
          </w:p>
          <w:p w14:paraId="79CE1E6C" w14:textId="0814D60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(2) các nội dung trong QĐ/QT phù hợp với hướng dẫn của BYT</w:t>
            </w:r>
          </w:p>
          <w:p w14:paraId="73720C71" w14:textId="5F8CE47A"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(3) QĐ/QT được gửi tới các khoa phòng hoặc đưa lên weite/cổng thông tin điện tử của bệnh viện</w:t>
            </w:r>
          </w:p>
          <w:p w14:paraId="79544AF3" w14:textId="3B25FDBA"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(4) có tổ chức đào tạo/huấn luyện qui định/qui trình cho thành viên Hội đồng và mạng lưới KSNK</w:t>
            </w:r>
          </w:p>
          <w:p w14:paraId="31CC4EE1"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Không đạt 1 trong 4 tiêu chí trên</w:t>
            </w:r>
          </w:p>
          <w:p w14:paraId="05FAD84C" w14:textId="3B83A781"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triển khai: </w:t>
            </w:r>
            <w:r w:rsidRPr="004740F9">
              <w:rPr>
                <w:color w:val="000000" w:themeColor="text1"/>
                <w:sz w:val="24"/>
                <w:szCs w:val="24"/>
              </w:rPr>
              <w:t>Không đạt cả 4 tiêu chí trên</w:t>
            </w:r>
          </w:p>
          <w:p w14:paraId="034884D3" w14:textId="6439BD9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Không thích hợp: </w:t>
            </w:r>
            <w:r w:rsidRPr="004740F9">
              <w:rPr>
                <w:color w:val="000000" w:themeColor="text1"/>
                <w:sz w:val="24"/>
                <w:szCs w:val="24"/>
              </w:rPr>
              <w:t xml:space="preserve">Khi </w:t>
            </w:r>
            <w:r>
              <w:rPr>
                <w:color w:val="000000" w:themeColor="text1"/>
                <w:sz w:val="24"/>
                <w:szCs w:val="24"/>
              </w:rPr>
              <w:t>BV</w:t>
            </w:r>
            <w:r w:rsidRPr="004740F9">
              <w:rPr>
                <w:color w:val="000000" w:themeColor="text1"/>
                <w:sz w:val="24"/>
                <w:szCs w:val="24"/>
              </w:rPr>
              <w:t xml:space="preserve"> hoàn toàn không </w:t>
            </w:r>
            <w:r>
              <w:rPr>
                <w:color w:val="000000" w:themeColor="text1"/>
                <w:sz w:val="24"/>
                <w:szCs w:val="24"/>
              </w:rPr>
              <w:t>có</w:t>
            </w:r>
            <w:r w:rsidRPr="004740F9">
              <w:rPr>
                <w:color w:val="000000" w:themeColor="text1"/>
                <w:sz w:val="24"/>
                <w:szCs w:val="24"/>
              </w:rPr>
              <w:t xml:space="preserve"> phẫu thuật</w:t>
            </w:r>
          </w:p>
        </w:tc>
      </w:tr>
      <w:tr w:rsidR="008C7AA6" w:rsidRPr="002D129E" w14:paraId="51C42BA9" w14:textId="77777777" w:rsidTr="008C7AA6">
        <w:tc>
          <w:tcPr>
            <w:tcW w:w="2170" w:type="dxa"/>
            <w:tcBorders>
              <w:bottom w:val="single" w:sz="8" w:space="0" w:color="000000"/>
            </w:tcBorders>
            <w:shd w:val="clear" w:color="auto" w:fill="auto"/>
            <w:tcMar>
              <w:top w:w="100" w:type="dxa"/>
              <w:left w:w="100" w:type="dxa"/>
              <w:bottom w:w="100" w:type="dxa"/>
              <w:right w:w="100" w:type="dxa"/>
            </w:tcMar>
          </w:tcPr>
          <w:p w14:paraId="272B7821" w14:textId="77777777" w:rsidR="008C7AA6" w:rsidRPr="004740F9" w:rsidRDefault="008C7AA6" w:rsidP="008C7AA6">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A2.17. Các qui định, qui trình KSNK được sửa đổi </w:t>
            </w:r>
            <w:r w:rsidRPr="004740F9">
              <w:rPr>
                <w:color w:val="000000" w:themeColor="text1"/>
                <w:sz w:val="24"/>
                <w:szCs w:val="24"/>
              </w:rPr>
              <w:lastRenderedPageBreak/>
              <w:t xml:space="preserve">cập nhật định kỳ hàng năm </w:t>
            </w:r>
          </w:p>
        </w:tc>
        <w:tc>
          <w:tcPr>
            <w:tcW w:w="1350" w:type="dxa"/>
            <w:tcBorders>
              <w:bottom w:val="single" w:sz="8" w:space="0" w:color="000000"/>
            </w:tcBorders>
            <w:shd w:val="clear" w:color="auto" w:fill="auto"/>
            <w:tcMar>
              <w:top w:w="100" w:type="dxa"/>
              <w:left w:w="100" w:type="dxa"/>
              <w:bottom w:w="100" w:type="dxa"/>
              <w:right w:w="100" w:type="dxa"/>
            </w:tcMar>
          </w:tcPr>
          <w:p w14:paraId="49AC6241" w14:textId="77777777" w:rsidR="008C7AA6" w:rsidRPr="004740F9" w:rsidRDefault="008C7AA6" w:rsidP="008C7AA6">
            <w:pPr>
              <w:spacing w:after="0" w:line="240" w:lineRule="auto"/>
              <w:rPr>
                <w:color w:val="000000" w:themeColor="text1"/>
                <w:sz w:val="24"/>
                <w:szCs w:val="24"/>
              </w:rPr>
            </w:pPr>
            <w:r w:rsidRPr="004740F9">
              <w:rPr>
                <w:color w:val="000000" w:themeColor="text1"/>
                <w:sz w:val="24"/>
                <w:szCs w:val="24"/>
              </w:rPr>
              <w:lastRenderedPageBreak/>
              <w:t xml:space="preserve">□ Đạt </w:t>
            </w:r>
          </w:p>
          <w:p w14:paraId="75423066" w14:textId="77777777"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xml:space="preserve">□ Chưa đạt </w:t>
            </w:r>
          </w:p>
          <w:p w14:paraId="0747C2A0" w14:textId="4321B6E1"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xml:space="preserve">□ Chưa </w:t>
            </w:r>
            <w:r w:rsidRPr="004740F9">
              <w:rPr>
                <w:color w:val="000000" w:themeColor="text1"/>
                <w:sz w:val="24"/>
                <w:szCs w:val="24"/>
              </w:rPr>
              <w:lastRenderedPageBreak/>
              <w:t>triển khai</w:t>
            </w:r>
          </w:p>
        </w:tc>
        <w:tc>
          <w:tcPr>
            <w:tcW w:w="6840" w:type="dxa"/>
            <w:tcBorders>
              <w:bottom w:val="single" w:sz="8" w:space="0" w:color="000000"/>
            </w:tcBorders>
            <w:shd w:val="clear" w:color="auto" w:fill="auto"/>
            <w:tcMar>
              <w:top w:w="100" w:type="dxa"/>
              <w:left w:w="100" w:type="dxa"/>
              <w:bottom w:w="100" w:type="dxa"/>
              <w:right w:w="100" w:type="dxa"/>
            </w:tcMar>
          </w:tcPr>
          <w:p w14:paraId="67023A7B"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lastRenderedPageBreak/>
              <w:t xml:space="preserve">- Đạt: </w:t>
            </w:r>
            <w:r w:rsidRPr="004740F9">
              <w:rPr>
                <w:color w:val="000000" w:themeColor="text1"/>
                <w:sz w:val="24"/>
                <w:szCs w:val="24"/>
              </w:rPr>
              <w:t xml:space="preserve">Khi đạt cả 4 tiêu chí gồm </w:t>
            </w:r>
          </w:p>
          <w:p w14:paraId="5B8A7007"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(1) hàng năm có sửa đổi, cập nhật QĐ/QT dựa vào bằng chứng hoặc khuyến cáo của BYT</w:t>
            </w:r>
          </w:p>
          <w:p w14:paraId="68F8933C" w14:textId="497D5A83"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lastRenderedPageBreak/>
              <w:t>(2) có bản tóm tắt những nội dung sửa đổi, cập nhật được giám đốc bệnh viện phê duyệt</w:t>
            </w:r>
          </w:p>
          <w:p w14:paraId="233544B5" w14:textId="2DB61EE0"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(3) nội dung sửa đổi, cập nhật được gửi tới các khoa phòng hoặc đưa lên weite/cổng thông tin điện tử của bệnh viện</w:t>
            </w:r>
          </w:p>
          <w:p w14:paraId="4D999A69" w14:textId="5857C6A8"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(4) có tổ chức đào tạo/huấn luyện về những nội dung qui định/qui trình cập nhật, sửa đổi cho thành viên Hội đồng và mạng lưới KSNK</w:t>
            </w:r>
          </w:p>
          <w:p w14:paraId="18C59300"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Không đạt 1 trong 4 tiêu chí trên</w:t>
            </w:r>
          </w:p>
          <w:p w14:paraId="6EA52D35" w14:textId="1656DAEB"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triển khai: </w:t>
            </w:r>
            <w:r w:rsidRPr="004740F9">
              <w:rPr>
                <w:color w:val="000000" w:themeColor="text1"/>
                <w:sz w:val="24"/>
                <w:szCs w:val="24"/>
              </w:rPr>
              <w:t>Không đạt cả 4 tiêu chí trên</w:t>
            </w:r>
          </w:p>
        </w:tc>
      </w:tr>
      <w:tr w:rsidR="008C7AA6" w:rsidRPr="002D129E" w14:paraId="5C5E78EB" w14:textId="77777777" w:rsidTr="008C7AA6">
        <w:tc>
          <w:tcPr>
            <w:tcW w:w="10360" w:type="dxa"/>
            <w:gridSpan w:val="3"/>
            <w:shd w:val="clear" w:color="auto" w:fill="auto"/>
            <w:tcMar>
              <w:top w:w="100" w:type="dxa"/>
              <w:left w:w="100" w:type="dxa"/>
              <w:bottom w:w="100" w:type="dxa"/>
              <w:right w:w="100" w:type="dxa"/>
            </w:tcMar>
          </w:tcPr>
          <w:p w14:paraId="29D1455B" w14:textId="77777777" w:rsidR="008C7AA6" w:rsidRPr="004740F9" w:rsidRDefault="008C7AA6" w:rsidP="008C7AA6">
            <w:pPr>
              <w:widowControl w:val="0"/>
              <w:pBdr>
                <w:top w:val="nil"/>
                <w:left w:val="nil"/>
                <w:bottom w:val="nil"/>
                <w:right w:val="nil"/>
                <w:between w:val="nil"/>
              </w:pBdr>
              <w:spacing w:after="0" w:line="240" w:lineRule="auto"/>
              <w:rPr>
                <w:b/>
                <w:color w:val="000000" w:themeColor="text1"/>
                <w:sz w:val="24"/>
                <w:szCs w:val="24"/>
              </w:rPr>
            </w:pPr>
            <w:r w:rsidRPr="004740F9">
              <w:rPr>
                <w:b/>
                <w:color w:val="000000" w:themeColor="text1"/>
                <w:sz w:val="24"/>
                <w:szCs w:val="24"/>
              </w:rPr>
              <w:lastRenderedPageBreak/>
              <w:t>A3. Lập kế hoạch, tổ chức thực hiện kế hoạch KSNK</w:t>
            </w:r>
          </w:p>
        </w:tc>
      </w:tr>
      <w:tr w:rsidR="008C7AA6" w:rsidRPr="002D129E" w14:paraId="77610F42" w14:textId="77777777" w:rsidTr="008C7AA6">
        <w:tc>
          <w:tcPr>
            <w:tcW w:w="2170" w:type="dxa"/>
            <w:shd w:val="clear" w:color="auto" w:fill="auto"/>
            <w:tcMar>
              <w:top w:w="100" w:type="dxa"/>
              <w:left w:w="100" w:type="dxa"/>
              <w:bottom w:w="100" w:type="dxa"/>
              <w:right w:w="100" w:type="dxa"/>
            </w:tcMar>
          </w:tcPr>
          <w:p w14:paraId="2F51B1F1"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Căn cứ đánh giá và ý nghĩa</w:t>
            </w:r>
          </w:p>
        </w:tc>
        <w:tc>
          <w:tcPr>
            <w:tcW w:w="8190" w:type="dxa"/>
            <w:gridSpan w:val="2"/>
            <w:shd w:val="clear" w:color="auto" w:fill="auto"/>
            <w:tcMar>
              <w:top w:w="100" w:type="dxa"/>
              <w:left w:w="100" w:type="dxa"/>
              <w:bottom w:w="100" w:type="dxa"/>
              <w:right w:w="100" w:type="dxa"/>
            </w:tcMar>
          </w:tcPr>
          <w:p w14:paraId="6C242F2F" w14:textId="77777777" w:rsidR="008C7AA6" w:rsidRPr="004740F9" w:rsidRDefault="008C7AA6" w:rsidP="008C7AA6">
            <w:pPr>
              <w:pStyle w:val="ListParagraph"/>
              <w:widowControl w:val="0"/>
              <w:numPr>
                <w:ilvl w:val="0"/>
                <w:numId w:val="28"/>
              </w:numPr>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Thông tư số 16/2018/TT-BYT ngày 20/07/2018 qui định về kiểm soát nhiễm khuẩn trong các cơ sở khám bệnh, chữa bệnh</w:t>
            </w:r>
          </w:p>
          <w:p w14:paraId="43330699" w14:textId="77777777" w:rsidR="008C7AA6" w:rsidRPr="004740F9" w:rsidRDefault="008C7AA6" w:rsidP="008C7AA6">
            <w:pPr>
              <w:pStyle w:val="ListParagraph"/>
              <w:widowControl w:val="0"/>
              <w:numPr>
                <w:ilvl w:val="0"/>
                <w:numId w:val="28"/>
              </w:numPr>
              <w:spacing w:after="0" w:line="240" w:lineRule="auto"/>
              <w:jc w:val="both"/>
              <w:rPr>
                <w:color w:val="000000" w:themeColor="text1"/>
                <w:sz w:val="24"/>
                <w:szCs w:val="24"/>
              </w:rPr>
            </w:pPr>
            <w:r w:rsidRPr="004740F9">
              <w:rPr>
                <w:color w:val="000000" w:themeColor="text1"/>
                <w:sz w:val="24"/>
                <w:szCs w:val="24"/>
              </w:rPr>
              <w:t>Thông tư số 32/2023/TT-BYT ngày 31/12/2023 quy định chi tiết một số điều của Luật Khám bệnh, chữa bệnh</w:t>
            </w:r>
          </w:p>
          <w:p w14:paraId="17910469" w14:textId="77777777" w:rsidR="008C7AA6" w:rsidRPr="004740F9" w:rsidRDefault="008C7AA6" w:rsidP="008C7AA6">
            <w:pPr>
              <w:pStyle w:val="ListParagraph"/>
              <w:widowControl w:val="0"/>
              <w:numPr>
                <w:ilvl w:val="0"/>
                <w:numId w:val="28"/>
              </w:numPr>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Các hướng dẫn kiểm soát nhiễm khuẩn của BYT </w:t>
            </w:r>
          </w:p>
          <w:p w14:paraId="3162E80B" w14:textId="77777777" w:rsidR="008C7AA6" w:rsidRPr="004740F9" w:rsidRDefault="008C7AA6" w:rsidP="008C7AA6">
            <w:pPr>
              <w:pStyle w:val="ListParagraph"/>
              <w:widowControl w:val="0"/>
              <w:numPr>
                <w:ilvl w:val="0"/>
                <w:numId w:val="28"/>
              </w:numPr>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NKBV thường xảy ra ở những NB mắc bệnh nặng, trải qua nhiều thủ thuật xâm nhập. Phòng ngừa NKBV hiệu quả đòi hỏi sự tuân thủ nghiêm ngặt các qui định, qui trình KSNK của NVYT và NB, người nhà NB. </w:t>
            </w:r>
          </w:p>
          <w:p w14:paraId="3A6CB4CE" w14:textId="77777777" w:rsidR="008C7AA6" w:rsidRPr="004740F9" w:rsidRDefault="008C7AA6" w:rsidP="008C7AA6">
            <w:pPr>
              <w:pStyle w:val="ListParagraph"/>
              <w:widowControl w:val="0"/>
              <w:numPr>
                <w:ilvl w:val="0"/>
                <w:numId w:val="28"/>
              </w:numPr>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Lập kế hoạch giúp chủ động tập trung nguồn lực vào phòng ngừa những NKBV thường gặp ở những khoa trọng điểm, đồng thời khắc phục kịp thời những “lỗ hổng” trong thực hành phòng ngừa NKBV</w:t>
            </w:r>
          </w:p>
        </w:tc>
      </w:tr>
      <w:tr w:rsidR="008C7AA6" w:rsidRPr="002D129E" w14:paraId="560E0183" w14:textId="77777777" w:rsidTr="008C7AA6">
        <w:tc>
          <w:tcPr>
            <w:tcW w:w="2170" w:type="dxa"/>
            <w:tcBorders>
              <w:top w:val="single" w:sz="8" w:space="0" w:color="000000"/>
            </w:tcBorders>
            <w:shd w:val="clear" w:color="auto" w:fill="auto"/>
            <w:tcMar>
              <w:top w:w="100" w:type="dxa"/>
              <w:left w:w="100" w:type="dxa"/>
              <w:bottom w:w="100" w:type="dxa"/>
              <w:right w:w="100" w:type="dxa"/>
            </w:tcMar>
          </w:tcPr>
          <w:p w14:paraId="01B9D4EF" w14:textId="77777777" w:rsidR="008C7AA6" w:rsidRPr="004740F9" w:rsidRDefault="008C7AA6" w:rsidP="008C7AA6">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A3.1. Lập kế hoạch KSNK hàng năm dựa trên đánh giá nguy cơ lây nhiễm qua đó lựa chọn vấn đề ưu tiên cần thực hiện </w:t>
            </w:r>
          </w:p>
        </w:tc>
        <w:tc>
          <w:tcPr>
            <w:tcW w:w="1350" w:type="dxa"/>
            <w:tcBorders>
              <w:top w:val="single" w:sz="8" w:space="0" w:color="000000"/>
            </w:tcBorders>
            <w:shd w:val="clear" w:color="auto" w:fill="auto"/>
            <w:tcMar>
              <w:top w:w="100" w:type="dxa"/>
              <w:left w:w="100" w:type="dxa"/>
              <w:bottom w:w="100" w:type="dxa"/>
              <w:right w:w="100" w:type="dxa"/>
            </w:tcMar>
          </w:tcPr>
          <w:p w14:paraId="512A9483" w14:textId="77777777"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xml:space="preserve">□ Đạt </w:t>
            </w:r>
          </w:p>
          <w:p w14:paraId="69904E91" w14:textId="77777777"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xml:space="preserve">□ Chưa đạt </w:t>
            </w:r>
          </w:p>
          <w:p w14:paraId="6022ED83" w14:textId="1D1921A5"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Chưa triển khai</w:t>
            </w:r>
          </w:p>
        </w:tc>
        <w:tc>
          <w:tcPr>
            <w:tcW w:w="6840" w:type="dxa"/>
            <w:tcBorders>
              <w:top w:val="single" w:sz="8" w:space="0" w:color="000000"/>
            </w:tcBorders>
            <w:shd w:val="clear" w:color="auto" w:fill="auto"/>
            <w:tcMar>
              <w:top w:w="100" w:type="dxa"/>
              <w:left w:w="100" w:type="dxa"/>
              <w:bottom w:w="100" w:type="dxa"/>
              <w:right w:w="100" w:type="dxa"/>
            </w:tcMar>
          </w:tcPr>
          <w:p w14:paraId="36FE9674"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t xml:space="preserve">- Đạt: </w:t>
            </w:r>
            <w:r w:rsidRPr="004740F9">
              <w:rPr>
                <w:color w:val="000000" w:themeColor="text1"/>
                <w:sz w:val="24"/>
                <w:szCs w:val="24"/>
              </w:rPr>
              <w:t xml:space="preserve">Khi đạt cả 5 tiêu chí gồm </w:t>
            </w:r>
          </w:p>
          <w:p w14:paraId="5FDEAE24" w14:textId="682C7A3A"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(1) có bản kế hoạch KSNK hàng năm được giám đốc bệnh viện phê duyệt</w:t>
            </w:r>
          </w:p>
          <w:p w14:paraId="7CCB7849" w14:textId="0D59E142"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(2) bản kế hoạch dựa trên các bằng chứng giám sát trước đó (hoặc dựa vào báo cáo tổng kết công tác KSNK năm trước)</w:t>
            </w:r>
          </w:p>
          <w:p w14:paraId="24D2873A" w14:textId="0CD9BFEA"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(3) có triển khai đầy đủ nội dung trong bản kế hoạch</w:t>
            </w:r>
          </w:p>
          <w:p w14:paraId="3B9A758A" w14:textId="18A43353"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(4) có sơ kết quí, tổng kết năm việc thực hiện kế hoạch</w:t>
            </w:r>
          </w:p>
          <w:p w14:paraId="2F9C1530" w14:textId="74886122"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(5) bản kế hoạch và bản tóm tắt nội dung sơ kết hàng quí, tổng kết năm được gửi tới các khoa, phòng hoặc đưa lên weite/cổng thông tin điện tử của bệnh viện</w:t>
            </w:r>
          </w:p>
          <w:p w14:paraId="11E5950D" w14:textId="29FF4810"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Không đạt 1 trong 5 tiêu chí trên</w:t>
            </w:r>
          </w:p>
          <w:p w14:paraId="2F93D98F" w14:textId="0508F0C8"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triển khai: </w:t>
            </w:r>
            <w:r w:rsidRPr="004740F9">
              <w:rPr>
                <w:color w:val="000000" w:themeColor="text1"/>
                <w:sz w:val="24"/>
                <w:szCs w:val="24"/>
              </w:rPr>
              <w:t>Không đạt cả 5 tiêu chí trên</w:t>
            </w:r>
          </w:p>
        </w:tc>
      </w:tr>
      <w:tr w:rsidR="008C7AA6" w:rsidRPr="002D129E" w14:paraId="3AE2D925" w14:textId="77777777" w:rsidTr="008C7AA6">
        <w:tc>
          <w:tcPr>
            <w:tcW w:w="2170" w:type="dxa"/>
            <w:shd w:val="clear" w:color="auto" w:fill="auto"/>
            <w:tcMar>
              <w:top w:w="100" w:type="dxa"/>
              <w:left w:w="100" w:type="dxa"/>
              <w:bottom w:w="100" w:type="dxa"/>
              <w:right w:w="100" w:type="dxa"/>
            </w:tcMar>
          </w:tcPr>
          <w:p w14:paraId="725CF220" w14:textId="77777777" w:rsidR="008C7AA6" w:rsidRPr="004740F9" w:rsidRDefault="008C7AA6" w:rsidP="008C7AA6">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A3.2. Lập kế hoạch và tổ chức đào tạo KSNK cho mọi đối tượng NVYT </w:t>
            </w:r>
          </w:p>
        </w:tc>
        <w:tc>
          <w:tcPr>
            <w:tcW w:w="1350" w:type="dxa"/>
            <w:shd w:val="clear" w:color="auto" w:fill="auto"/>
            <w:tcMar>
              <w:top w:w="100" w:type="dxa"/>
              <w:left w:w="100" w:type="dxa"/>
              <w:bottom w:w="100" w:type="dxa"/>
              <w:right w:w="100" w:type="dxa"/>
            </w:tcMar>
          </w:tcPr>
          <w:p w14:paraId="72C1B945" w14:textId="77777777"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xml:space="preserve">□ Đạt </w:t>
            </w:r>
          </w:p>
          <w:p w14:paraId="0CED91D1" w14:textId="77777777"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xml:space="preserve">□ Chưa đạt </w:t>
            </w:r>
          </w:p>
          <w:p w14:paraId="10FFBB3F" w14:textId="4309DE3B"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Chưa triển khai</w:t>
            </w:r>
          </w:p>
        </w:tc>
        <w:tc>
          <w:tcPr>
            <w:tcW w:w="6840" w:type="dxa"/>
            <w:shd w:val="clear" w:color="auto" w:fill="auto"/>
            <w:tcMar>
              <w:top w:w="100" w:type="dxa"/>
              <w:left w:w="100" w:type="dxa"/>
              <w:bottom w:w="100" w:type="dxa"/>
              <w:right w:w="100" w:type="dxa"/>
            </w:tcMar>
          </w:tcPr>
          <w:p w14:paraId="3DBF1BD4"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t xml:space="preserve">- Đạt: </w:t>
            </w:r>
            <w:r w:rsidRPr="004740F9">
              <w:rPr>
                <w:color w:val="000000" w:themeColor="text1"/>
                <w:sz w:val="24"/>
                <w:szCs w:val="24"/>
              </w:rPr>
              <w:t xml:space="preserve">Khi đạt cả 5 tiêu chí gồm </w:t>
            </w:r>
          </w:p>
          <w:p w14:paraId="679B79D7"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(1) có kế hoạch đào tạo hàng năm cho từng đối tượng NVYT (bác sỹ, điều dưỡng, kỹ thuật viên, y công, nhân viên vệ sinh sinh công nghiệp…)</w:t>
            </w:r>
          </w:p>
          <w:p w14:paraId="529E278A" w14:textId="37291282"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(2) bản kế hoạch dựa trên các bằng chứng về đánh giá kiến thức KSNK của NVYT trước đó (hoặc dựa vào báo cáo tổng kết công tác đào tạo KSNK năm trước)</w:t>
            </w:r>
          </w:p>
          <w:p w14:paraId="185FAB55" w14:textId="51CD22A8"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(3) có triển khai đầy đủ nội dung trong bản kế hoạch</w:t>
            </w:r>
          </w:p>
          <w:p w14:paraId="293C9952" w14:textId="45B773C1"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(4) có sơ kết quí, tổng kết năm việc thực hiện kế hoạch</w:t>
            </w:r>
          </w:p>
          <w:p w14:paraId="14D2B688" w14:textId="015C4B0F"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(5) bản kế hoạch và bản tóm tắt nội dung sơ kết hàng quí, tổng kết năm được gửi tới các khoa, phòng hoặc đưa lên weite/cổng thông tin điện tử của bệnh viện</w:t>
            </w:r>
          </w:p>
          <w:p w14:paraId="72B14DC7" w14:textId="4E8043E1"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Không đạt 1 trong 5 tiêu chí trên</w:t>
            </w:r>
          </w:p>
          <w:p w14:paraId="1701CB59" w14:textId="122956FF"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triển khai: </w:t>
            </w:r>
            <w:r w:rsidRPr="004740F9">
              <w:rPr>
                <w:color w:val="000000" w:themeColor="text1"/>
                <w:sz w:val="24"/>
                <w:szCs w:val="24"/>
              </w:rPr>
              <w:t>Không đạt cả 5 tiêu chí trên</w:t>
            </w:r>
          </w:p>
        </w:tc>
      </w:tr>
      <w:tr w:rsidR="008C7AA6" w:rsidRPr="002D129E" w14:paraId="0A04CE2F" w14:textId="77777777" w:rsidTr="008C7AA6">
        <w:tc>
          <w:tcPr>
            <w:tcW w:w="2170" w:type="dxa"/>
            <w:shd w:val="clear" w:color="auto" w:fill="auto"/>
            <w:tcMar>
              <w:top w:w="100" w:type="dxa"/>
              <w:left w:w="100" w:type="dxa"/>
              <w:bottom w:w="100" w:type="dxa"/>
              <w:right w:w="100" w:type="dxa"/>
            </w:tcMar>
          </w:tcPr>
          <w:p w14:paraId="2BB122AE" w14:textId="77777777" w:rsidR="008C7AA6" w:rsidRPr="004740F9" w:rsidRDefault="008C7AA6" w:rsidP="008C7AA6">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A3.3. Lập kế hoạch </w:t>
            </w:r>
            <w:r w:rsidRPr="004740F9">
              <w:rPr>
                <w:color w:val="000000" w:themeColor="text1"/>
                <w:sz w:val="24"/>
                <w:szCs w:val="24"/>
              </w:rPr>
              <w:lastRenderedPageBreak/>
              <w:t>và tổ chức giám sát phát hiện NKBV ở NB</w:t>
            </w:r>
          </w:p>
        </w:tc>
        <w:tc>
          <w:tcPr>
            <w:tcW w:w="1350" w:type="dxa"/>
            <w:shd w:val="clear" w:color="auto" w:fill="auto"/>
            <w:tcMar>
              <w:top w:w="100" w:type="dxa"/>
              <w:left w:w="100" w:type="dxa"/>
              <w:bottom w:w="100" w:type="dxa"/>
              <w:right w:w="100" w:type="dxa"/>
            </w:tcMar>
          </w:tcPr>
          <w:p w14:paraId="458C3691" w14:textId="77777777" w:rsidR="008C7AA6" w:rsidRPr="004740F9" w:rsidRDefault="008C7AA6" w:rsidP="008C7AA6">
            <w:pPr>
              <w:spacing w:after="0" w:line="240" w:lineRule="auto"/>
              <w:rPr>
                <w:color w:val="000000" w:themeColor="text1"/>
                <w:sz w:val="24"/>
                <w:szCs w:val="24"/>
              </w:rPr>
            </w:pPr>
            <w:r w:rsidRPr="004740F9">
              <w:rPr>
                <w:color w:val="000000" w:themeColor="text1"/>
                <w:sz w:val="24"/>
                <w:szCs w:val="24"/>
              </w:rPr>
              <w:lastRenderedPageBreak/>
              <w:t xml:space="preserve">□ Đạt </w:t>
            </w:r>
          </w:p>
          <w:p w14:paraId="2F162BD9" w14:textId="77777777" w:rsidR="008C7AA6" w:rsidRPr="004740F9" w:rsidRDefault="008C7AA6" w:rsidP="008C7AA6">
            <w:pPr>
              <w:spacing w:after="0" w:line="240" w:lineRule="auto"/>
              <w:rPr>
                <w:color w:val="000000" w:themeColor="text1"/>
                <w:sz w:val="24"/>
                <w:szCs w:val="24"/>
              </w:rPr>
            </w:pPr>
            <w:r w:rsidRPr="004740F9">
              <w:rPr>
                <w:color w:val="000000" w:themeColor="text1"/>
                <w:sz w:val="24"/>
                <w:szCs w:val="24"/>
              </w:rPr>
              <w:lastRenderedPageBreak/>
              <w:t xml:space="preserve">□ Chưa đạt </w:t>
            </w:r>
          </w:p>
          <w:p w14:paraId="009CEF24" w14:textId="56FB4063"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Chưa triển khai</w:t>
            </w:r>
          </w:p>
        </w:tc>
        <w:tc>
          <w:tcPr>
            <w:tcW w:w="6840" w:type="dxa"/>
            <w:shd w:val="clear" w:color="auto" w:fill="auto"/>
            <w:tcMar>
              <w:top w:w="100" w:type="dxa"/>
              <w:left w:w="100" w:type="dxa"/>
              <w:bottom w:w="100" w:type="dxa"/>
              <w:right w:w="100" w:type="dxa"/>
            </w:tcMar>
          </w:tcPr>
          <w:p w14:paraId="1F8EDA3F"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lastRenderedPageBreak/>
              <w:t xml:space="preserve">- Đạt: </w:t>
            </w:r>
            <w:r w:rsidRPr="004740F9">
              <w:rPr>
                <w:color w:val="000000" w:themeColor="text1"/>
                <w:sz w:val="24"/>
                <w:szCs w:val="24"/>
              </w:rPr>
              <w:t xml:space="preserve">Khi đạt cả 6 tiêu chí gồm </w:t>
            </w:r>
          </w:p>
          <w:p w14:paraId="46577622" w14:textId="37E31D3D"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lastRenderedPageBreak/>
              <w:t xml:space="preserve">(1) có kế hoạch giám sát NKBV hàng năm </w:t>
            </w:r>
          </w:p>
          <w:p w14:paraId="245BD420"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(2) bản kế hoạch dựa trên các bằng chứng giám sát NKBV trước đó (hoặc dựa vào báo cáo tổng kết công tác giám sát NKBV năm trước)</w:t>
            </w:r>
          </w:p>
          <w:p w14:paraId="71E5A2A5" w14:textId="1EE59025"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(3) có thực hiện giám sát ngang NKBV trong toàn BV</w:t>
            </w:r>
          </w:p>
          <w:p w14:paraId="119D77AD" w14:textId="53450289"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(4) có thực hiện giám sát tiến cứu tối thiểu 1 loại NKBV</w:t>
            </w:r>
          </w:p>
          <w:p w14:paraId="6104D255" w14:textId="197F175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(5) có sơ kết quí, tổng kết năm việc thực hiện kế hoạch</w:t>
            </w:r>
          </w:p>
          <w:p w14:paraId="1105E059" w14:textId="78D0CA16" w:rsidR="008C7AA6" w:rsidRPr="004740F9" w:rsidRDefault="008C7AA6" w:rsidP="008C7AA6">
            <w:pPr>
              <w:widowControl w:val="0"/>
              <w:pBdr>
                <w:top w:val="nil"/>
                <w:left w:val="nil"/>
                <w:bottom w:val="nil"/>
                <w:right w:val="nil"/>
                <w:between w:val="nil"/>
              </w:pBdr>
              <w:spacing w:after="0" w:line="240" w:lineRule="auto"/>
              <w:jc w:val="both"/>
              <w:rPr>
                <w:b/>
                <w:color w:val="000000" w:themeColor="text1"/>
                <w:sz w:val="24"/>
                <w:szCs w:val="24"/>
              </w:rPr>
            </w:pPr>
            <w:r w:rsidRPr="004740F9">
              <w:rPr>
                <w:color w:val="000000" w:themeColor="text1"/>
                <w:sz w:val="24"/>
                <w:szCs w:val="24"/>
              </w:rPr>
              <w:t>(6) bản kế hoạch và bản tóm tắt nội dung sơ kết hàng quí, tổng kết năm được gửi tới các khoa, phòng hoặc đưa lên weite/cổng thông tin điện tử của bệnh viện</w:t>
            </w:r>
          </w:p>
          <w:p w14:paraId="297C652A" w14:textId="11922EEA"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Không đạt 1 trong 6 tiêu chí trên</w:t>
            </w:r>
          </w:p>
          <w:p w14:paraId="2441C3E4" w14:textId="3BB2A15B"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triển khai: </w:t>
            </w:r>
            <w:r w:rsidRPr="004740F9">
              <w:rPr>
                <w:color w:val="000000" w:themeColor="text1"/>
                <w:sz w:val="24"/>
                <w:szCs w:val="24"/>
              </w:rPr>
              <w:t>Không đạt cả 6 tiêu chí trên</w:t>
            </w:r>
          </w:p>
        </w:tc>
      </w:tr>
      <w:tr w:rsidR="008C7AA6" w:rsidRPr="002D129E" w14:paraId="451D589E" w14:textId="77777777" w:rsidTr="008C7AA6">
        <w:tc>
          <w:tcPr>
            <w:tcW w:w="2170" w:type="dxa"/>
            <w:shd w:val="clear" w:color="auto" w:fill="auto"/>
            <w:tcMar>
              <w:top w:w="100" w:type="dxa"/>
              <w:left w:w="100" w:type="dxa"/>
              <w:bottom w:w="100" w:type="dxa"/>
              <w:right w:w="100" w:type="dxa"/>
            </w:tcMar>
          </w:tcPr>
          <w:p w14:paraId="75669812" w14:textId="77777777" w:rsidR="008C7AA6" w:rsidRPr="004740F9" w:rsidRDefault="008C7AA6" w:rsidP="008C7AA6">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lastRenderedPageBreak/>
              <w:t>A3.4. Lập kế hoạch và tổ chức kiểm tra, giám sát tuân thủ thực hành KSNK ở NVYT</w:t>
            </w:r>
          </w:p>
        </w:tc>
        <w:tc>
          <w:tcPr>
            <w:tcW w:w="1350" w:type="dxa"/>
            <w:shd w:val="clear" w:color="auto" w:fill="auto"/>
            <w:tcMar>
              <w:top w:w="100" w:type="dxa"/>
              <w:left w:w="100" w:type="dxa"/>
              <w:bottom w:w="100" w:type="dxa"/>
              <w:right w:w="100" w:type="dxa"/>
            </w:tcMar>
          </w:tcPr>
          <w:p w14:paraId="7BE4D0D0" w14:textId="77777777"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xml:space="preserve">□ Đạt </w:t>
            </w:r>
          </w:p>
          <w:p w14:paraId="142BB985" w14:textId="77777777"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xml:space="preserve">□ Chưa đạt </w:t>
            </w:r>
          </w:p>
          <w:p w14:paraId="6C78E3D4" w14:textId="4EE4E7B1"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Chưa triển khai</w:t>
            </w:r>
          </w:p>
        </w:tc>
        <w:tc>
          <w:tcPr>
            <w:tcW w:w="6840" w:type="dxa"/>
            <w:shd w:val="clear" w:color="auto" w:fill="auto"/>
            <w:tcMar>
              <w:top w:w="100" w:type="dxa"/>
              <w:left w:w="100" w:type="dxa"/>
              <w:bottom w:w="100" w:type="dxa"/>
              <w:right w:w="100" w:type="dxa"/>
            </w:tcMar>
          </w:tcPr>
          <w:p w14:paraId="74C924EA"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t xml:space="preserve">- Đạt: </w:t>
            </w:r>
            <w:r w:rsidRPr="004740F9">
              <w:rPr>
                <w:color w:val="000000" w:themeColor="text1"/>
                <w:sz w:val="24"/>
                <w:szCs w:val="24"/>
              </w:rPr>
              <w:t xml:space="preserve">Khi đạt cả 5 tiêu chí gồm </w:t>
            </w:r>
          </w:p>
          <w:p w14:paraId="639A0A3C" w14:textId="3E993DA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(1) có kế hoạch kiểm tra, giám sát KSNK tại các khoa/phòng và ở NVYT hàng năm</w:t>
            </w:r>
          </w:p>
          <w:p w14:paraId="278788EC" w14:textId="17DF0D08"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(2) bản kế hoạch dựa trên các bằng chứng giám sát tuân thủ KSNK trước đó (hoặc dựa vào báo cáo tổng kết công tác giám sát tuân thủ KSNK năm trước)</w:t>
            </w:r>
          </w:p>
          <w:p w14:paraId="159C9982" w14:textId="6303ABD1"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(3) có triển khai đầy đủ nội dung trong bản kế hoạch</w:t>
            </w:r>
          </w:p>
          <w:p w14:paraId="33B9C68D" w14:textId="1EE36ECF"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(4) có sơ kết quí, tổng kết năm việc thực hiện kế hoạch</w:t>
            </w:r>
          </w:p>
          <w:p w14:paraId="7902DD25" w14:textId="04F582F6"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(5) bản kế hoạch và bản tóm tắt nội dung sơ kết hàng quí, tổng kết năm được gửi tới các khoa, phòng hoặc đưa lên weite/cổng thông tin điện tử của bệnh viện</w:t>
            </w:r>
          </w:p>
          <w:p w14:paraId="7DEAD10B" w14:textId="7E0BD274"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Không đạt 1 trong 5 tiêu chí trên</w:t>
            </w:r>
          </w:p>
          <w:p w14:paraId="346295E6" w14:textId="22C7AE30" w:rsidR="008C7AA6" w:rsidRPr="004740F9" w:rsidRDefault="008C7AA6" w:rsidP="008C7AA6">
            <w:pPr>
              <w:widowControl w:val="0"/>
              <w:pBdr>
                <w:top w:val="nil"/>
                <w:left w:val="nil"/>
                <w:bottom w:val="nil"/>
                <w:right w:val="nil"/>
                <w:between w:val="nil"/>
              </w:pBdr>
              <w:spacing w:after="0" w:line="240" w:lineRule="auto"/>
              <w:jc w:val="both"/>
              <w:rPr>
                <w:b/>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triển khai: </w:t>
            </w:r>
            <w:r w:rsidRPr="004740F9">
              <w:rPr>
                <w:color w:val="000000" w:themeColor="text1"/>
                <w:sz w:val="24"/>
                <w:szCs w:val="24"/>
              </w:rPr>
              <w:t>Không đạt cả 5 tiêu chí trên</w:t>
            </w:r>
          </w:p>
        </w:tc>
      </w:tr>
      <w:tr w:rsidR="008C7AA6" w:rsidRPr="002D129E" w14:paraId="79645CB4" w14:textId="77777777" w:rsidTr="008C7AA6">
        <w:tc>
          <w:tcPr>
            <w:tcW w:w="2170" w:type="dxa"/>
            <w:shd w:val="clear" w:color="auto" w:fill="auto"/>
            <w:tcMar>
              <w:top w:w="100" w:type="dxa"/>
              <w:left w:w="100" w:type="dxa"/>
              <w:bottom w:w="100" w:type="dxa"/>
              <w:right w:w="100" w:type="dxa"/>
            </w:tcMar>
          </w:tcPr>
          <w:p w14:paraId="11DD8ADB" w14:textId="064A08A1" w:rsidR="008C7AA6" w:rsidRPr="004740F9" w:rsidRDefault="008C7AA6" w:rsidP="008C7AA6">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A3.5. Lập kế hoạch và tổ chức thực hiện các biện pháp phòng ngừa và xử lý phơi nhiễm liên quan đến vi sinh vật </w:t>
            </w:r>
          </w:p>
        </w:tc>
        <w:tc>
          <w:tcPr>
            <w:tcW w:w="1350" w:type="dxa"/>
            <w:shd w:val="clear" w:color="auto" w:fill="auto"/>
            <w:tcMar>
              <w:top w:w="100" w:type="dxa"/>
              <w:left w:w="100" w:type="dxa"/>
              <w:bottom w:w="100" w:type="dxa"/>
              <w:right w:w="100" w:type="dxa"/>
            </w:tcMar>
          </w:tcPr>
          <w:p w14:paraId="7B24A4C8" w14:textId="77777777"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xml:space="preserve">□ Đạt </w:t>
            </w:r>
          </w:p>
          <w:p w14:paraId="47D299D2" w14:textId="77777777"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xml:space="preserve">□ Chưa đạt </w:t>
            </w:r>
          </w:p>
          <w:p w14:paraId="7563EF38" w14:textId="6139B0CC"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Chưa triển khai</w:t>
            </w:r>
          </w:p>
        </w:tc>
        <w:tc>
          <w:tcPr>
            <w:tcW w:w="6840" w:type="dxa"/>
            <w:shd w:val="clear" w:color="auto" w:fill="auto"/>
            <w:tcMar>
              <w:top w:w="100" w:type="dxa"/>
              <w:left w:w="100" w:type="dxa"/>
              <w:bottom w:w="100" w:type="dxa"/>
              <w:right w:w="100" w:type="dxa"/>
            </w:tcMar>
          </w:tcPr>
          <w:p w14:paraId="15DD20B2"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t xml:space="preserve">- Đạt: </w:t>
            </w:r>
            <w:r w:rsidRPr="004740F9">
              <w:rPr>
                <w:color w:val="000000" w:themeColor="text1"/>
                <w:sz w:val="24"/>
                <w:szCs w:val="24"/>
              </w:rPr>
              <w:t xml:space="preserve">Khi đạt cả 7 tiêu chí gồm </w:t>
            </w:r>
          </w:p>
          <w:p w14:paraId="5F3C0F20" w14:textId="2D3BDB1A"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(1) có kế hoạch phòng ngừa và xử lý phơi nhiễm liên quan đến vi sinh vật hàng năm</w:t>
            </w:r>
          </w:p>
          <w:p w14:paraId="1E1D1CE3" w14:textId="5133A056"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(2) BV thiết lập hệ thống quản lý, giám sát, xử trí và báo cáo tai nạn, rủi ro nghề nghiệp liên quan đến vi sinh vật đối với </w:t>
            </w:r>
            <w:r>
              <w:rPr>
                <w:color w:val="000000" w:themeColor="text1"/>
                <w:sz w:val="24"/>
                <w:szCs w:val="24"/>
              </w:rPr>
              <w:t>NVYT</w:t>
            </w:r>
          </w:p>
          <w:p w14:paraId="5DE9F745" w14:textId="01D9CA60"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(3) mọi NVYT được huấn luyện, đào tạo về phòng ngừa và xử lý phơi nhiễm liên quan đến vi sinh vật hàng năm</w:t>
            </w:r>
          </w:p>
          <w:p w14:paraId="73C004DB" w14:textId="026D066A"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(4) có sẵn phương tiện cho phòng ngừa và xử lý phơi nhiễm liên quan đến vi sinh vật </w:t>
            </w:r>
          </w:p>
          <w:p w14:paraId="288729E4" w14:textId="2B9BB825"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(5) có sơ kết quí, tổng kết năm kết quả thực hiện kế hoạch, </w:t>
            </w:r>
          </w:p>
          <w:p w14:paraId="645ECBB2" w14:textId="2F2871AA"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(6) có hồ sơ về những NVYT bị phơi nhiễm các vi sinh vật lưu giữ tại bệnh viện</w:t>
            </w:r>
          </w:p>
          <w:p w14:paraId="23B94A86" w14:textId="1F39ED63"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(7) bản kế hoạch và bản tóm tắt nội dung sơ kết hàng quí, tổng kết năm được gửi tới các khoa, phòng hoặc đưa lên weite/cổng thông tin điện tử của bệnh viện</w:t>
            </w:r>
          </w:p>
          <w:p w14:paraId="166CCEE0" w14:textId="29BFAE7F"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Không đạt 1 trong 7 tiêu chí trên</w:t>
            </w:r>
          </w:p>
          <w:p w14:paraId="674912D5" w14:textId="38481C26"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triển khai: </w:t>
            </w:r>
            <w:r w:rsidRPr="004740F9">
              <w:rPr>
                <w:color w:val="000000" w:themeColor="text1"/>
                <w:sz w:val="24"/>
                <w:szCs w:val="24"/>
              </w:rPr>
              <w:t>Không đạt cả 7 tiêu chí trên</w:t>
            </w:r>
          </w:p>
        </w:tc>
      </w:tr>
      <w:tr w:rsidR="008C7AA6" w:rsidRPr="002D129E" w14:paraId="21004B3F" w14:textId="77777777" w:rsidTr="008C7AA6">
        <w:tc>
          <w:tcPr>
            <w:tcW w:w="2170" w:type="dxa"/>
            <w:shd w:val="clear" w:color="auto" w:fill="auto"/>
            <w:tcMar>
              <w:top w:w="100" w:type="dxa"/>
              <w:left w:w="100" w:type="dxa"/>
              <w:bottom w:w="100" w:type="dxa"/>
              <w:right w:w="100" w:type="dxa"/>
            </w:tcMar>
          </w:tcPr>
          <w:p w14:paraId="1A4551BD" w14:textId="77777777" w:rsidR="008C7AA6" w:rsidRPr="004740F9" w:rsidRDefault="008C7AA6" w:rsidP="008C7AA6">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A3.6. Lập kế hoạch và tổ chức thực hiện các biện pháp phòng ngừa bệnh nghề nghiệp liên quan đến vi sinh vật</w:t>
            </w:r>
          </w:p>
        </w:tc>
        <w:tc>
          <w:tcPr>
            <w:tcW w:w="1350" w:type="dxa"/>
            <w:shd w:val="clear" w:color="auto" w:fill="auto"/>
            <w:tcMar>
              <w:top w:w="100" w:type="dxa"/>
              <w:left w:w="100" w:type="dxa"/>
              <w:bottom w:w="100" w:type="dxa"/>
              <w:right w:w="100" w:type="dxa"/>
            </w:tcMar>
          </w:tcPr>
          <w:p w14:paraId="705D8C4F" w14:textId="77777777"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xml:space="preserve">□ Đạt </w:t>
            </w:r>
          </w:p>
          <w:p w14:paraId="4FDCABEF" w14:textId="77777777"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xml:space="preserve">□ Chưa đạt </w:t>
            </w:r>
          </w:p>
          <w:p w14:paraId="5FBCC5C4" w14:textId="77777777"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Chưa triển khai</w:t>
            </w:r>
          </w:p>
        </w:tc>
        <w:tc>
          <w:tcPr>
            <w:tcW w:w="6840" w:type="dxa"/>
            <w:shd w:val="clear" w:color="auto" w:fill="auto"/>
            <w:tcMar>
              <w:top w:w="100" w:type="dxa"/>
              <w:left w:w="100" w:type="dxa"/>
              <w:bottom w:w="100" w:type="dxa"/>
              <w:right w:w="100" w:type="dxa"/>
            </w:tcMar>
          </w:tcPr>
          <w:p w14:paraId="67FBD727"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t xml:space="preserve">- Đạt: </w:t>
            </w:r>
            <w:r w:rsidRPr="004740F9">
              <w:rPr>
                <w:color w:val="000000" w:themeColor="text1"/>
                <w:sz w:val="24"/>
                <w:szCs w:val="24"/>
              </w:rPr>
              <w:t xml:space="preserve">Khi đạt cả 7 tiêu chí gồm </w:t>
            </w:r>
          </w:p>
          <w:p w14:paraId="4379E309"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(1) có kế hoạch phòng ngừa bệnh nghề nghiệp liên quan đến vi sinh vật hàng năm</w:t>
            </w:r>
          </w:p>
          <w:p w14:paraId="7048DB07" w14:textId="77777777" w:rsidR="008C7AA6"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(2) mọi NVYT được huấn luyện, đào tạo về phòng ngừa bệnh nghề nghiệp liên quan đến vi sinh vật hàng năm</w:t>
            </w:r>
          </w:p>
          <w:p w14:paraId="3607B161" w14:textId="2054CCFD"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(3) NVYT có nguy cơ phơi nhiễm được tiêm phòng viêm gan B, cúm, covid-19 và các bệnh truyền nhiễm gây dịch khác theo qui định của BYT</w:t>
            </w:r>
          </w:p>
          <w:p w14:paraId="602C994C"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lastRenderedPageBreak/>
              <w:t>(4) mọi NVYT có nguy cơ phơi nhiễm được khám sàng lọc phát hiện bệnh lao hàng năm</w:t>
            </w:r>
          </w:p>
          <w:p w14:paraId="2A01E841"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(5) có sơ kết quí, tổng kết năm kết quả thực hiện kế hoạch</w:t>
            </w:r>
          </w:p>
          <w:p w14:paraId="2637D1D1" w14:textId="505699C0"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(6) có hồ sơ về tiêm phòng, khám sàng lọc lao lưu giữ tại </w:t>
            </w:r>
            <w:r>
              <w:rPr>
                <w:color w:val="000000" w:themeColor="text1"/>
                <w:sz w:val="24"/>
                <w:szCs w:val="24"/>
              </w:rPr>
              <w:t>BV</w:t>
            </w:r>
          </w:p>
          <w:p w14:paraId="46790E5A"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(7) bản kế hoạch và bản tóm tắt nội dung sơ kết hàng quí, tổng kết năm được gửi tới các khoa, phòng hoặc đưa lên weite/cổng thông tin điện tử của bệnh viện</w:t>
            </w:r>
          </w:p>
          <w:p w14:paraId="2D285ADA"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Không đạt 1 trong 7 tiêu chí trên</w:t>
            </w:r>
          </w:p>
          <w:p w14:paraId="003233F7"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triển khai: </w:t>
            </w:r>
            <w:r w:rsidRPr="004740F9">
              <w:rPr>
                <w:color w:val="000000" w:themeColor="text1"/>
                <w:sz w:val="24"/>
                <w:szCs w:val="24"/>
              </w:rPr>
              <w:t>Không đạt cả 7 tiêu chí trên</w:t>
            </w:r>
          </w:p>
        </w:tc>
      </w:tr>
      <w:tr w:rsidR="008C7AA6" w:rsidRPr="002D129E" w14:paraId="19AE1EDD" w14:textId="77777777" w:rsidTr="008C7AA6">
        <w:tc>
          <w:tcPr>
            <w:tcW w:w="2170" w:type="dxa"/>
            <w:shd w:val="clear" w:color="auto" w:fill="auto"/>
            <w:tcMar>
              <w:top w:w="100" w:type="dxa"/>
              <w:left w:w="100" w:type="dxa"/>
              <w:bottom w:w="100" w:type="dxa"/>
              <w:right w:w="100" w:type="dxa"/>
            </w:tcMar>
          </w:tcPr>
          <w:p w14:paraId="040818BA" w14:textId="416CB59F" w:rsidR="008C7AA6" w:rsidRPr="004740F9" w:rsidRDefault="008C7AA6" w:rsidP="008C7AA6">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lastRenderedPageBreak/>
              <w:t xml:space="preserve">A3.7. Lập kế hoạch và thực hiện giáo dục truyền thông vể KSNK cho người bệnh, người nhà người bệnh </w:t>
            </w:r>
          </w:p>
        </w:tc>
        <w:tc>
          <w:tcPr>
            <w:tcW w:w="1350" w:type="dxa"/>
            <w:shd w:val="clear" w:color="auto" w:fill="auto"/>
            <w:tcMar>
              <w:top w:w="100" w:type="dxa"/>
              <w:left w:w="100" w:type="dxa"/>
              <w:bottom w:w="100" w:type="dxa"/>
              <w:right w:w="100" w:type="dxa"/>
            </w:tcMar>
          </w:tcPr>
          <w:p w14:paraId="45A94D25" w14:textId="77777777"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xml:space="preserve">□ Đạt </w:t>
            </w:r>
          </w:p>
          <w:p w14:paraId="0B01596A" w14:textId="77777777"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xml:space="preserve">□ Chưa đạt </w:t>
            </w:r>
          </w:p>
          <w:p w14:paraId="4DCFEA3C" w14:textId="02806A1C"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Chưa triển khai</w:t>
            </w:r>
          </w:p>
        </w:tc>
        <w:tc>
          <w:tcPr>
            <w:tcW w:w="6840" w:type="dxa"/>
            <w:shd w:val="clear" w:color="auto" w:fill="auto"/>
            <w:tcMar>
              <w:top w:w="100" w:type="dxa"/>
              <w:left w:w="100" w:type="dxa"/>
              <w:bottom w:w="100" w:type="dxa"/>
              <w:right w:w="100" w:type="dxa"/>
            </w:tcMar>
          </w:tcPr>
          <w:p w14:paraId="3C59D883"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t xml:space="preserve">- Đạt: </w:t>
            </w:r>
            <w:r w:rsidRPr="004740F9">
              <w:rPr>
                <w:color w:val="000000" w:themeColor="text1"/>
                <w:sz w:val="24"/>
                <w:szCs w:val="24"/>
              </w:rPr>
              <w:t xml:space="preserve">Khi đạt cả 5 tiêu chí gồm </w:t>
            </w:r>
          </w:p>
          <w:p w14:paraId="5DD3F5D3"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(1) có kế hoạch giáo dục truyền thông vể KSNK cho NB, người nhà NB</w:t>
            </w:r>
          </w:p>
          <w:p w14:paraId="278A907F" w14:textId="13736361"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(2) có các tờ truyền thông, bảng qui định, video hướng dẫn về KSNK cho NB, người nhà NB ở khu vực khám bệnh, khu vực hành chính của các khoa, khu vực chăm sóc NB</w:t>
            </w:r>
          </w:p>
          <w:p w14:paraId="09D620BF" w14:textId="4CB8445A"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(3) NB, người nhà NB được NVYT hướng dẫn các thực hành KSNK mà họ cần thực hiện</w:t>
            </w:r>
          </w:p>
          <w:p w14:paraId="76B2F33C" w14:textId="5422FF72"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(4) có sơ kết quí, tổng kết năm kết quả thực hiện kế hoạch</w:t>
            </w:r>
          </w:p>
          <w:p w14:paraId="4A2A394F" w14:textId="0CA0BFA0"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(5) bản kế hoạch và bản tóm tắt nội dung sơ kết hàng quí, tổng kết năm được gửi tới các khoa, phòng hoặc đưa lên weite/cổng thông tin điện tử của bệnh viện</w:t>
            </w:r>
          </w:p>
          <w:p w14:paraId="50E576EC"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Không đạt 1 trong 5 tiêu chí trên</w:t>
            </w:r>
          </w:p>
          <w:p w14:paraId="0E1012CE" w14:textId="449ADE5B"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triển khai: </w:t>
            </w:r>
            <w:r w:rsidRPr="004740F9">
              <w:rPr>
                <w:color w:val="000000" w:themeColor="text1"/>
                <w:sz w:val="24"/>
                <w:szCs w:val="24"/>
              </w:rPr>
              <w:t>Không đạt cả 5 tiêu chí trên</w:t>
            </w:r>
          </w:p>
        </w:tc>
      </w:tr>
      <w:tr w:rsidR="008C7AA6" w:rsidRPr="002D129E" w14:paraId="25F6B994" w14:textId="77777777" w:rsidTr="008C7AA6">
        <w:tc>
          <w:tcPr>
            <w:tcW w:w="2170" w:type="dxa"/>
            <w:shd w:val="clear" w:color="auto" w:fill="auto"/>
            <w:tcMar>
              <w:top w:w="100" w:type="dxa"/>
              <w:left w:w="100" w:type="dxa"/>
              <w:bottom w:w="100" w:type="dxa"/>
              <w:right w:w="100" w:type="dxa"/>
            </w:tcMar>
          </w:tcPr>
          <w:p w14:paraId="47E2B656" w14:textId="02D084F0" w:rsidR="008C7AA6" w:rsidRPr="004740F9" w:rsidRDefault="008C7AA6" w:rsidP="008C7AA6">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A3.8. Lập kế hoạch và thực hiện quản lý hóa chất, vật tư dùng trong kiểm soát nhiễm khuẩn</w:t>
            </w:r>
          </w:p>
        </w:tc>
        <w:tc>
          <w:tcPr>
            <w:tcW w:w="1350" w:type="dxa"/>
            <w:shd w:val="clear" w:color="auto" w:fill="auto"/>
            <w:tcMar>
              <w:top w:w="100" w:type="dxa"/>
              <w:left w:w="100" w:type="dxa"/>
              <w:bottom w:w="100" w:type="dxa"/>
              <w:right w:w="100" w:type="dxa"/>
            </w:tcMar>
          </w:tcPr>
          <w:p w14:paraId="5F79E7F8" w14:textId="77777777"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xml:space="preserve">□ Đạt </w:t>
            </w:r>
          </w:p>
          <w:p w14:paraId="62C4F00E" w14:textId="77777777"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xml:space="preserve">□ Chưa đạt </w:t>
            </w:r>
          </w:p>
          <w:p w14:paraId="383A368F" w14:textId="1488A3B0"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Chưa triển khai</w:t>
            </w:r>
          </w:p>
        </w:tc>
        <w:tc>
          <w:tcPr>
            <w:tcW w:w="6840" w:type="dxa"/>
            <w:shd w:val="clear" w:color="auto" w:fill="auto"/>
            <w:tcMar>
              <w:top w:w="100" w:type="dxa"/>
              <w:left w:w="100" w:type="dxa"/>
              <w:bottom w:w="100" w:type="dxa"/>
              <w:right w:w="100" w:type="dxa"/>
            </w:tcMar>
          </w:tcPr>
          <w:p w14:paraId="2C4BCDE3"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t xml:space="preserve">- Đạt: </w:t>
            </w:r>
            <w:r w:rsidRPr="004740F9">
              <w:rPr>
                <w:color w:val="000000" w:themeColor="text1"/>
                <w:sz w:val="24"/>
                <w:szCs w:val="24"/>
              </w:rPr>
              <w:t xml:space="preserve">Khi đạt cả 7 tiêu chí gồm </w:t>
            </w:r>
          </w:p>
          <w:p w14:paraId="7326514F" w14:textId="58FC48C4"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(1) có xây dựng danh mục và tiêu chuẩn kỹ thuật của các hóa chất, vật tư dùng trong kiểm soát nhiễm khuẩn</w:t>
            </w:r>
          </w:p>
          <w:p w14:paraId="200A275B" w14:textId="6180700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(2) có xây dựng định mức sử dụng các hóa chất, vật tư dùng trong kiểm soát nhiễm khuẩn</w:t>
            </w:r>
          </w:p>
          <w:p w14:paraId="40949803" w14:textId="707D97A4"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(3) có lập dự trù, đề xuất mua sắm hóa chất, vật tư dùng trong KSNK đảm bảo đáp ứng nhu cầu sử dụng cho công tác KSNK trong toàn BV</w:t>
            </w:r>
          </w:p>
          <w:p w14:paraId="1F988FA5"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(4) có tổng kết lượng hóa chất, vật tư dùng trong KSNK hàng năm</w:t>
            </w:r>
          </w:p>
          <w:p w14:paraId="3ACB7DA4" w14:textId="1D2F615F"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(5) có hướng dẫn, kiểm tra, giám sát việc sử dụng hóa chất, vật tư dùng trong KSNK đảm bảo an toàn, tiết kiệm và hiệu quả</w:t>
            </w:r>
          </w:p>
          <w:p w14:paraId="2B9FC81B" w14:textId="38D8257A"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(6) có sơ kết quí, tổng kết năm kết quả thực hiện kế hoạch</w:t>
            </w:r>
          </w:p>
          <w:p w14:paraId="2BCC913F" w14:textId="2C0F9BE9"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(7) bản kế hoạch và bản tóm tắt nội dung sơ kết hàng quí, tổng kết năm được gửi tới các khoa, phòng hoặc đưa lên weite/cổng thông tin điện tử của bệnh viện</w:t>
            </w:r>
          </w:p>
          <w:p w14:paraId="61ECE4C4" w14:textId="6DDCFE20"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Không đạt 1 trong 7 tiêu chí trên</w:t>
            </w:r>
          </w:p>
          <w:p w14:paraId="58112CF6" w14:textId="25553C3C"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triển khai: </w:t>
            </w:r>
            <w:r w:rsidRPr="004740F9">
              <w:rPr>
                <w:color w:val="000000" w:themeColor="text1"/>
                <w:sz w:val="24"/>
                <w:szCs w:val="24"/>
              </w:rPr>
              <w:t>Không đạt cả 7 tiêu chí trên</w:t>
            </w:r>
          </w:p>
        </w:tc>
      </w:tr>
      <w:tr w:rsidR="008C7AA6" w:rsidRPr="002D129E" w14:paraId="5E8A05BF" w14:textId="77777777" w:rsidTr="008C7AA6">
        <w:tc>
          <w:tcPr>
            <w:tcW w:w="2170" w:type="dxa"/>
            <w:tcBorders>
              <w:bottom w:val="single" w:sz="8" w:space="0" w:color="000000"/>
            </w:tcBorders>
            <w:shd w:val="clear" w:color="auto" w:fill="auto"/>
            <w:tcMar>
              <w:top w:w="100" w:type="dxa"/>
              <w:left w:w="100" w:type="dxa"/>
              <w:bottom w:w="100" w:type="dxa"/>
              <w:right w:w="100" w:type="dxa"/>
            </w:tcMar>
          </w:tcPr>
          <w:p w14:paraId="053A1EF0" w14:textId="65F9131A" w:rsidR="008C7AA6" w:rsidRPr="004740F9" w:rsidRDefault="008C7AA6" w:rsidP="008C7AA6">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A3.9. Tổng kết, đánh giá kết quả thực hiện kế hoạch KSNK hàng năm</w:t>
            </w:r>
          </w:p>
        </w:tc>
        <w:tc>
          <w:tcPr>
            <w:tcW w:w="1350" w:type="dxa"/>
            <w:tcBorders>
              <w:bottom w:val="single" w:sz="8" w:space="0" w:color="000000"/>
            </w:tcBorders>
            <w:shd w:val="clear" w:color="auto" w:fill="auto"/>
            <w:tcMar>
              <w:top w:w="100" w:type="dxa"/>
              <w:left w:w="100" w:type="dxa"/>
              <w:bottom w:w="100" w:type="dxa"/>
              <w:right w:w="100" w:type="dxa"/>
            </w:tcMar>
          </w:tcPr>
          <w:p w14:paraId="21C18B32" w14:textId="77777777" w:rsidR="008C7AA6" w:rsidRPr="004740F9" w:rsidRDefault="008C7AA6" w:rsidP="008C7AA6">
            <w:pPr>
              <w:spacing w:after="0" w:line="240" w:lineRule="auto"/>
              <w:rPr>
                <w:color w:val="000000" w:themeColor="text1"/>
                <w:sz w:val="24"/>
                <w:szCs w:val="24"/>
              </w:rPr>
            </w:pPr>
          </w:p>
        </w:tc>
        <w:tc>
          <w:tcPr>
            <w:tcW w:w="6840" w:type="dxa"/>
            <w:tcBorders>
              <w:bottom w:val="single" w:sz="8" w:space="0" w:color="000000"/>
            </w:tcBorders>
            <w:shd w:val="clear" w:color="auto" w:fill="auto"/>
            <w:tcMar>
              <w:top w:w="100" w:type="dxa"/>
              <w:left w:w="100" w:type="dxa"/>
              <w:bottom w:w="100" w:type="dxa"/>
              <w:right w:w="100" w:type="dxa"/>
            </w:tcMar>
          </w:tcPr>
          <w:p w14:paraId="1905C4E0"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t xml:space="preserve">- Đạt: </w:t>
            </w:r>
            <w:r w:rsidRPr="004740F9">
              <w:rPr>
                <w:color w:val="000000" w:themeColor="text1"/>
                <w:sz w:val="24"/>
                <w:szCs w:val="24"/>
              </w:rPr>
              <w:t xml:space="preserve">Khi đạt cả 3 tiêu chí gồm </w:t>
            </w:r>
          </w:p>
          <w:p w14:paraId="0D5E7256"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(1) có bản báo cáo tổng kết năm về công tác KSNK</w:t>
            </w:r>
          </w:p>
          <w:p w14:paraId="7B55001D" w14:textId="1111EE23"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(2) có biên bản họp tổng kết kế hoạch năm được giám đốc BV phê duyệt</w:t>
            </w:r>
          </w:p>
          <w:p w14:paraId="06F2658E" w14:textId="501E13AC"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(3) có bản tóm tắt nội dung tổng kết năm được gửi tới các khoa phòng hoặc đưa lên weite/cổng thông tin điện tử của bệnh viện</w:t>
            </w:r>
          </w:p>
          <w:p w14:paraId="1C2EA65F"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Không đạt 1 trong 3 tiêu chí trên</w:t>
            </w:r>
          </w:p>
          <w:p w14:paraId="44B13D50" w14:textId="51F48956"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triển khai: </w:t>
            </w:r>
            <w:r w:rsidRPr="004740F9">
              <w:rPr>
                <w:color w:val="000000" w:themeColor="text1"/>
                <w:sz w:val="24"/>
                <w:szCs w:val="24"/>
              </w:rPr>
              <w:t>Không đạt cả 3 tiêu chí trên</w:t>
            </w:r>
          </w:p>
        </w:tc>
      </w:tr>
      <w:tr w:rsidR="008C7AA6" w:rsidRPr="002D129E" w14:paraId="26CB6DD7" w14:textId="77777777" w:rsidTr="008C7AA6">
        <w:tc>
          <w:tcPr>
            <w:tcW w:w="2170" w:type="dxa"/>
            <w:tcBorders>
              <w:bottom w:val="single" w:sz="8" w:space="0" w:color="000000"/>
            </w:tcBorders>
            <w:shd w:val="clear" w:color="auto" w:fill="auto"/>
            <w:tcMar>
              <w:top w:w="100" w:type="dxa"/>
              <w:left w:w="100" w:type="dxa"/>
              <w:bottom w:w="100" w:type="dxa"/>
              <w:right w:w="100" w:type="dxa"/>
            </w:tcMar>
          </w:tcPr>
          <w:p w14:paraId="700B4880" w14:textId="23063252" w:rsidR="008C7AA6" w:rsidRPr="004740F9" w:rsidRDefault="008C7AA6" w:rsidP="008C7AA6">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lastRenderedPageBreak/>
              <w:t>A3.10. Bệnh viện có đề tài nghiên cứu khoa học/sáng kiến cải tiến kỹ thuật về NKBV/KSNK</w:t>
            </w:r>
          </w:p>
        </w:tc>
        <w:tc>
          <w:tcPr>
            <w:tcW w:w="1350" w:type="dxa"/>
            <w:tcBorders>
              <w:bottom w:val="single" w:sz="8" w:space="0" w:color="000000"/>
            </w:tcBorders>
            <w:shd w:val="clear" w:color="auto" w:fill="auto"/>
            <w:tcMar>
              <w:top w:w="100" w:type="dxa"/>
              <w:left w:w="100" w:type="dxa"/>
              <w:bottom w:w="100" w:type="dxa"/>
              <w:right w:w="100" w:type="dxa"/>
            </w:tcMar>
          </w:tcPr>
          <w:p w14:paraId="7BE947B7" w14:textId="77777777"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xml:space="preserve">□ Đạt </w:t>
            </w:r>
          </w:p>
          <w:p w14:paraId="3F712301" w14:textId="77777777"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xml:space="preserve">□ Chưa đạt </w:t>
            </w:r>
          </w:p>
          <w:p w14:paraId="7258AA03" w14:textId="3FC5453D"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Chưa triển khai</w:t>
            </w:r>
          </w:p>
        </w:tc>
        <w:tc>
          <w:tcPr>
            <w:tcW w:w="6840" w:type="dxa"/>
            <w:tcBorders>
              <w:bottom w:val="single" w:sz="8" w:space="0" w:color="000000"/>
            </w:tcBorders>
            <w:shd w:val="clear" w:color="auto" w:fill="auto"/>
            <w:tcMar>
              <w:top w:w="100" w:type="dxa"/>
              <w:left w:w="100" w:type="dxa"/>
              <w:bottom w:w="100" w:type="dxa"/>
              <w:right w:w="100" w:type="dxa"/>
            </w:tcMar>
          </w:tcPr>
          <w:p w14:paraId="4E7F2E53"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t xml:space="preserve">- Đạt: </w:t>
            </w:r>
            <w:r w:rsidRPr="004740F9">
              <w:rPr>
                <w:color w:val="000000" w:themeColor="text1"/>
                <w:sz w:val="24"/>
                <w:szCs w:val="24"/>
              </w:rPr>
              <w:t xml:space="preserve">Khi đạt cả 3 tiêu chí gồm </w:t>
            </w:r>
          </w:p>
          <w:p w14:paraId="0020FC19" w14:textId="0DFDF9A6"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(1) có đề tài nghiên cứu khoa học/sáng kiến cải tiến kỹ thuật về NKBV/KSNK được lãnh đạo bệnh viện phê duyệt</w:t>
            </w:r>
          </w:p>
          <w:p w14:paraId="0C740BAC" w14:textId="4FFD7109"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(2) đề tài/sáng kiến được tổng kết, nghiệm thu đạt yêu cầu trở lên</w:t>
            </w:r>
          </w:p>
          <w:p w14:paraId="5AF08EFD" w14:textId="43B7C989"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(3) đề tài/sáng kiến được báo cáo trong các hội nghị khoa học hoặc được đăng tải trên các tạp chí y học chuyên ngành</w:t>
            </w:r>
          </w:p>
          <w:p w14:paraId="59AA6F65" w14:textId="7CBB5BAA"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Không đạt 1 trong 3 tiêu chí trên</w:t>
            </w:r>
          </w:p>
          <w:p w14:paraId="7A804B08" w14:textId="55F4E552" w:rsidR="008C7AA6" w:rsidRPr="004740F9" w:rsidRDefault="008C7AA6" w:rsidP="008C7AA6">
            <w:pPr>
              <w:widowControl w:val="0"/>
              <w:pBdr>
                <w:top w:val="nil"/>
                <w:left w:val="nil"/>
                <w:bottom w:val="nil"/>
                <w:right w:val="nil"/>
                <w:between w:val="nil"/>
              </w:pBdr>
              <w:spacing w:after="0" w:line="240" w:lineRule="auto"/>
              <w:jc w:val="both"/>
              <w:rPr>
                <w:b/>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triển khai: </w:t>
            </w:r>
            <w:r w:rsidRPr="004740F9">
              <w:rPr>
                <w:color w:val="000000" w:themeColor="text1"/>
                <w:sz w:val="24"/>
                <w:szCs w:val="24"/>
              </w:rPr>
              <w:t>Không có hoặc không đạt cả 3 tiêu chí trên</w:t>
            </w:r>
          </w:p>
        </w:tc>
      </w:tr>
      <w:tr w:rsidR="008C7AA6" w:rsidRPr="002D129E" w14:paraId="35F9E2F4" w14:textId="77777777" w:rsidTr="008C7AA6">
        <w:tc>
          <w:tcPr>
            <w:tcW w:w="10360" w:type="dxa"/>
            <w:gridSpan w:val="3"/>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1DC1FC54" w14:textId="77777777" w:rsidR="008C7AA6" w:rsidRPr="004740F9" w:rsidRDefault="008C7AA6" w:rsidP="008C7AA6">
            <w:pPr>
              <w:widowControl w:val="0"/>
              <w:pBdr>
                <w:top w:val="nil"/>
                <w:left w:val="nil"/>
                <w:bottom w:val="nil"/>
                <w:right w:val="nil"/>
                <w:between w:val="nil"/>
              </w:pBdr>
              <w:spacing w:after="0" w:line="240" w:lineRule="auto"/>
              <w:rPr>
                <w:b/>
                <w:color w:val="000000" w:themeColor="text1"/>
                <w:sz w:val="24"/>
                <w:szCs w:val="24"/>
              </w:rPr>
            </w:pPr>
          </w:p>
        </w:tc>
      </w:tr>
      <w:tr w:rsidR="008C7AA6" w:rsidRPr="002D129E" w14:paraId="4E11A663" w14:textId="77777777" w:rsidTr="008C7AA6">
        <w:tc>
          <w:tcPr>
            <w:tcW w:w="10360" w:type="dxa"/>
            <w:gridSpan w:val="3"/>
            <w:tcBorders>
              <w:top w:val="single" w:sz="8" w:space="0" w:color="000000"/>
            </w:tcBorders>
            <w:shd w:val="clear" w:color="auto" w:fill="auto"/>
            <w:tcMar>
              <w:top w:w="100" w:type="dxa"/>
              <w:left w:w="100" w:type="dxa"/>
              <w:bottom w:w="100" w:type="dxa"/>
              <w:right w:w="100" w:type="dxa"/>
            </w:tcMar>
          </w:tcPr>
          <w:p w14:paraId="4E848C92" w14:textId="77777777" w:rsidR="008C7AA6" w:rsidRPr="004740F9" w:rsidRDefault="008C7AA6" w:rsidP="008C7AA6">
            <w:pPr>
              <w:widowControl w:val="0"/>
              <w:pBdr>
                <w:top w:val="nil"/>
                <w:left w:val="nil"/>
                <w:bottom w:val="nil"/>
                <w:right w:val="nil"/>
                <w:between w:val="nil"/>
              </w:pBdr>
              <w:spacing w:after="0" w:line="240" w:lineRule="auto"/>
              <w:jc w:val="both"/>
              <w:rPr>
                <w:b/>
                <w:color w:val="000000" w:themeColor="text1"/>
                <w:sz w:val="24"/>
                <w:szCs w:val="24"/>
              </w:rPr>
            </w:pPr>
            <w:r w:rsidRPr="004740F9">
              <w:rPr>
                <w:b/>
                <w:color w:val="000000" w:themeColor="text1"/>
                <w:sz w:val="24"/>
                <w:szCs w:val="24"/>
              </w:rPr>
              <w:t>A4. Thực hiện cải tiến liên tục chất lượng KSNK</w:t>
            </w:r>
          </w:p>
        </w:tc>
      </w:tr>
      <w:tr w:rsidR="008C7AA6" w:rsidRPr="002D129E" w14:paraId="4ACDF431" w14:textId="77777777" w:rsidTr="008C7AA6">
        <w:tc>
          <w:tcPr>
            <w:tcW w:w="2170" w:type="dxa"/>
            <w:shd w:val="clear" w:color="auto" w:fill="auto"/>
            <w:tcMar>
              <w:top w:w="100" w:type="dxa"/>
              <w:left w:w="100" w:type="dxa"/>
              <w:bottom w:w="100" w:type="dxa"/>
              <w:right w:w="100" w:type="dxa"/>
            </w:tcMar>
          </w:tcPr>
          <w:p w14:paraId="16290CA4"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Căn cứ đánh giá và ý nghĩa</w:t>
            </w:r>
          </w:p>
        </w:tc>
        <w:tc>
          <w:tcPr>
            <w:tcW w:w="8190" w:type="dxa"/>
            <w:gridSpan w:val="2"/>
            <w:shd w:val="clear" w:color="auto" w:fill="auto"/>
            <w:tcMar>
              <w:top w:w="100" w:type="dxa"/>
              <w:left w:w="100" w:type="dxa"/>
              <w:bottom w:w="100" w:type="dxa"/>
              <w:right w:w="100" w:type="dxa"/>
            </w:tcMar>
          </w:tcPr>
          <w:p w14:paraId="3FD6BFE7" w14:textId="77777777" w:rsidR="008C7AA6" w:rsidRPr="004740F9" w:rsidRDefault="008C7AA6" w:rsidP="008C7AA6">
            <w:pPr>
              <w:pStyle w:val="ListParagraph"/>
              <w:widowControl w:val="0"/>
              <w:numPr>
                <w:ilvl w:val="0"/>
                <w:numId w:val="28"/>
              </w:numPr>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Thông tư số 19/2013/TT-BYT ngày 12/07/2013 hướng dẫn thực hiện quản lý chất lượng dịch vụ khám bệnh, chữa bệnh tại bệnh viện</w:t>
            </w:r>
          </w:p>
          <w:p w14:paraId="2C8CCFF8" w14:textId="77777777" w:rsidR="008C7AA6" w:rsidRPr="004740F9" w:rsidRDefault="008C7AA6" w:rsidP="008C7AA6">
            <w:pPr>
              <w:pStyle w:val="ListParagraph"/>
              <w:widowControl w:val="0"/>
              <w:numPr>
                <w:ilvl w:val="0"/>
                <w:numId w:val="28"/>
              </w:numPr>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Quyết định số 6858/QĐ-BYT ngày 18/11/2016 về việc ban hành Bộ tiêu chí chất lượng bệnh viện Việt Nam của BYT</w:t>
            </w:r>
          </w:p>
          <w:p w14:paraId="311328C6" w14:textId="2F0E5F0B" w:rsidR="008C7AA6" w:rsidRPr="004740F9" w:rsidRDefault="008C7AA6" w:rsidP="008C7AA6">
            <w:pPr>
              <w:pStyle w:val="ListParagraph"/>
              <w:widowControl w:val="0"/>
              <w:numPr>
                <w:ilvl w:val="0"/>
                <w:numId w:val="28"/>
              </w:numPr>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Bộ công cụ đánh giá công tác KSNK trong các bệnh viện </w:t>
            </w:r>
          </w:p>
          <w:p w14:paraId="470FF8F0" w14:textId="77777777" w:rsidR="008C7AA6" w:rsidRPr="004740F9" w:rsidRDefault="008C7AA6" w:rsidP="008C7AA6">
            <w:pPr>
              <w:pStyle w:val="ListParagraph"/>
              <w:widowControl w:val="0"/>
              <w:numPr>
                <w:ilvl w:val="0"/>
                <w:numId w:val="28"/>
              </w:numPr>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KSNK góp phần đảm bảo an toàn người bệnh và NVYT. Cải thiện chất lượng KSNK góp phần cải thiện chất lượng bệnh viện</w:t>
            </w:r>
          </w:p>
        </w:tc>
      </w:tr>
      <w:tr w:rsidR="008C7AA6" w:rsidRPr="002D129E" w14:paraId="757BA663" w14:textId="77777777" w:rsidTr="008C7AA6">
        <w:tc>
          <w:tcPr>
            <w:tcW w:w="2170" w:type="dxa"/>
            <w:tcBorders>
              <w:top w:val="single" w:sz="8" w:space="0" w:color="000000"/>
            </w:tcBorders>
            <w:shd w:val="clear" w:color="auto" w:fill="auto"/>
            <w:tcMar>
              <w:top w:w="100" w:type="dxa"/>
              <w:left w:w="100" w:type="dxa"/>
              <w:bottom w:w="100" w:type="dxa"/>
              <w:right w:w="100" w:type="dxa"/>
            </w:tcMar>
          </w:tcPr>
          <w:p w14:paraId="5A1DCFF2" w14:textId="77777777" w:rsidR="008C7AA6" w:rsidRPr="004740F9" w:rsidRDefault="008C7AA6" w:rsidP="008C7AA6">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A4.1. Có thực hiện đánh giá tổng thể công tác KSNK hàng năm</w:t>
            </w:r>
          </w:p>
          <w:p w14:paraId="44BF5014" w14:textId="77777777" w:rsidR="008C7AA6" w:rsidRPr="004740F9" w:rsidRDefault="008C7AA6" w:rsidP="008C7AA6">
            <w:pPr>
              <w:widowControl w:val="0"/>
              <w:pBdr>
                <w:top w:val="nil"/>
                <w:left w:val="nil"/>
                <w:bottom w:val="nil"/>
                <w:right w:val="nil"/>
                <w:between w:val="nil"/>
              </w:pBdr>
              <w:spacing w:after="0" w:line="240" w:lineRule="auto"/>
              <w:rPr>
                <w:color w:val="000000" w:themeColor="text1"/>
                <w:sz w:val="24"/>
                <w:szCs w:val="24"/>
              </w:rPr>
            </w:pPr>
          </w:p>
        </w:tc>
        <w:tc>
          <w:tcPr>
            <w:tcW w:w="1350" w:type="dxa"/>
            <w:tcBorders>
              <w:top w:val="single" w:sz="8" w:space="0" w:color="000000"/>
            </w:tcBorders>
            <w:shd w:val="clear" w:color="auto" w:fill="auto"/>
            <w:tcMar>
              <w:top w:w="100" w:type="dxa"/>
              <w:left w:w="100" w:type="dxa"/>
              <w:bottom w:w="100" w:type="dxa"/>
              <w:right w:w="100" w:type="dxa"/>
            </w:tcMar>
          </w:tcPr>
          <w:p w14:paraId="7A6FEEF2" w14:textId="77777777"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xml:space="preserve">□ Đạt </w:t>
            </w:r>
          </w:p>
          <w:p w14:paraId="332EB865" w14:textId="77777777"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xml:space="preserve">□ Chưa đạt </w:t>
            </w:r>
          </w:p>
          <w:p w14:paraId="2264C58C" w14:textId="5561042F"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Chưa triển khai</w:t>
            </w:r>
          </w:p>
        </w:tc>
        <w:tc>
          <w:tcPr>
            <w:tcW w:w="6840" w:type="dxa"/>
            <w:tcBorders>
              <w:top w:val="single" w:sz="8" w:space="0" w:color="000000"/>
            </w:tcBorders>
            <w:shd w:val="clear" w:color="auto" w:fill="auto"/>
            <w:tcMar>
              <w:top w:w="100" w:type="dxa"/>
              <w:left w:w="100" w:type="dxa"/>
              <w:bottom w:w="100" w:type="dxa"/>
              <w:right w:w="100" w:type="dxa"/>
            </w:tcMar>
          </w:tcPr>
          <w:p w14:paraId="0EFB50F2"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t xml:space="preserve">- Đạt: </w:t>
            </w:r>
            <w:r w:rsidRPr="004740F9">
              <w:rPr>
                <w:color w:val="000000" w:themeColor="text1"/>
                <w:sz w:val="24"/>
                <w:szCs w:val="24"/>
              </w:rPr>
              <w:t xml:space="preserve">Khi đạt cả 4 tiêu chí gồm </w:t>
            </w:r>
          </w:p>
          <w:p w14:paraId="5A5D1985" w14:textId="05EA5B1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(1) có kế hoạch đánh giá tổng thể công tác KSNK hàng năm được lãnh đạo bệnh viện phê duyệt</w:t>
            </w:r>
          </w:p>
          <w:p w14:paraId="40A8F9B4" w14:textId="0AB536EF"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(2) có thực hiện đánh giá tổng thể công tác KSNK hàng năm theo bộ tiêu chí do BYT ban hành</w:t>
            </w:r>
          </w:p>
          <w:p w14:paraId="2D8047EE" w14:textId="65091D6D"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(3) kết quả đánh giá tổng thể công tác KSNK hàng năm cho thấy công tác KSNK có cải thiện so với năm trước</w:t>
            </w:r>
          </w:p>
          <w:p w14:paraId="2D5451A0" w14:textId="7D3DB1EC"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(4) kết quả đánh giá tổng thể công tác KSNK được thông báo trong toàn bệnh viện hoặc được đăng tải trên cổng thông tin điện tử của bệnh viện</w:t>
            </w:r>
          </w:p>
          <w:p w14:paraId="16CC2AA3"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Không đạt 1 trong 4 tiêu chí trên</w:t>
            </w:r>
          </w:p>
          <w:p w14:paraId="318C7BF1" w14:textId="42DF9B94" w:rsidR="008C7AA6" w:rsidRPr="004740F9" w:rsidRDefault="008C7AA6" w:rsidP="008C7AA6">
            <w:pPr>
              <w:widowControl w:val="0"/>
              <w:pBdr>
                <w:top w:val="nil"/>
                <w:left w:val="nil"/>
                <w:bottom w:val="nil"/>
                <w:right w:val="nil"/>
                <w:between w:val="nil"/>
              </w:pBdr>
              <w:spacing w:after="0" w:line="240" w:lineRule="auto"/>
              <w:jc w:val="both"/>
              <w:rPr>
                <w:b/>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triển khai: </w:t>
            </w:r>
            <w:r w:rsidRPr="004740F9">
              <w:rPr>
                <w:color w:val="000000" w:themeColor="text1"/>
                <w:sz w:val="24"/>
                <w:szCs w:val="24"/>
              </w:rPr>
              <w:t>Không thực hiện hoặc không đạt cả 4 tiêu chí trên</w:t>
            </w:r>
          </w:p>
        </w:tc>
      </w:tr>
      <w:tr w:rsidR="008C7AA6" w:rsidRPr="002D129E" w14:paraId="2DB96F80" w14:textId="77777777" w:rsidTr="008C7AA6">
        <w:tc>
          <w:tcPr>
            <w:tcW w:w="2170" w:type="dxa"/>
            <w:shd w:val="clear" w:color="auto" w:fill="auto"/>
            <w:tcMar>
              <w:top w:w="100" w:type="dxa"/>
              <w:left w:w="100" w:type="dxa"/>
              <w:bottom w:w="100" w:type="dxa"/>
              <w:right w:w="100" w:type="dxa"/>
            </w:tcMar>
          </w:tcPr>
          <w:p w14:paraId="23AB1C01" w14:textId="77777777" w:rsidR="008C7AA6" w:rsidRPr="004740F9" w:rsidRDefault="008C7AA6" w:rsidP="008C7AA6">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A4.2. Có xây dựng mục tiêu chất lượng công tác KSNK hàng năm</w:t>
            </w:r>
          </w:p>
          <w:p w14:paraId="765E0589" w14:textId="77777777" w:rsidR="008C7AA6" w:rsidRPr="004740F9" w:rsidRDefault="008C7AA6" w:rsidP="008C7AA6">
            <w:pPr>
              <w:widowControl w:val="0"/>
              <w:pBdr>
                <w:top w:val="nil"/>
                <w:left w:val="nil"/>
                <w:bottom w:val="nil"/>
                <w:right w:val="nil"/>
                <w:between w:val="nil"/>
              </w:pBdr>
              <w:spacing w:after="0" w:line="240" w:lineRule="auto"/>
              <w:rPr>
                <w:color w:val="000000" w:themeColor="text1"/>
                <w:sz w:val="24"/>
                <w:szCs w:val="24"/>
              </w:rPr>
            </w:pPr>
          </w:p>
        </w:tc>
        <w:tc>
          <w:tcPr>
            <w:tcW w:w="1350" w:type="dxa"/>
            <w:shd w:val="clear" w:color="auto" w:fill="auto"/>
            <w:tcMar>
              <w:top w:w="100" w:type="dxa"/>
              <w:left w:w="100" w:type="dxa"/>
              <w:bottom w:w="100" w:type="dxa"/>
              <w:right w:w="100" w:type="dxa"/>
            </w:tcMar>
          </w:tcPr>
          <w:p w14:paraId="10075B4C" w14:textId="77777777"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xml:space="preserve">□ Đạt </w:t>
            </w:r>
          </w:p>
          <w:p w14:paraId="05463646" w14:textId="77777777"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xml:space="preserve">□ Chưa đạt </w:t>
            </w:r>
          </w:p>
          <w:p w14:paraId="719CCFBA" w14:textId="176050EA"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Chưa triển khai</w:t>
            </w:r>
          </w:p>
        </w:tc>
        <w:tc>
          <w:tcPr>
            <w:tcW w:w="6840" w:type="dxa"/>
            <w:shd w:val="clear" w:color="auto" w:fill="auto"/>
            <w:tcMar>
              <w:top w:w="100" w:type="dxa"/>
              <w:left w:w="100" w:type="dxa"/>
              <w:bottom w:w="100" w:type="dxa"/>
              <w:right w:w="100" w:type="dxa"/>
            </w:tcMar>
          </w:tcPr>
          <w:p w14:paraId="27DA0A88"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t xml:space="preserve">- Đạt: </w:t>
            </w:r>
            <w:r w:rsidRPr="004740F9">
              <w:rPr>
                <w:color w:val="000000" w:themeColor="text1"/>
                <w:sz w:val="24"/>
                <w:szCs w:val="24"/>
              </w:rPr>
              <w:t xml:space="preserve">Khi đạt cả 3 tiêu chí gồm </w:t>
            </w:r>
          </w:p>
          <w:p w14:paraId="72D2D5E6" w14:textId="650CD3CF"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(1) có bản mục tiêu chất lượng công tác KSNK hàng năm được lãnh đạo BV phê duyệt</w:t>
            </w:r>
          </w:p>
          <w:p w14:paraId="1D64D83C" w14:textId="38268BE2"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(2) mục tiêu chất lượng công tác KSNK thể hiện được những nội dung cốt lõi của KSNK (tỉ lệ NKBV, tỉ lệ tuân thủ thực hành KSNK, tỉ lệ NVYT được đào tạo, huấn luyện về KSNK…)</w:t>
            </w:r>
          </w:p>
          <w:p w14:paraId="40C83D0E" w14:textId="7B24199C"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(3) bản mục tiêu chất lượng công tác KSNK được thông báo trong toàn BV hoặc được đăng tải trên cổng thông tin điện thử của BV</w:t>
            </w:r>
          </w:p>
          <w:p w14:paraId="5CDB11F5"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Không đạt 1 trong 3 tiêu chí trên</w:t>
            </w:r>
          </w:p>
          <w:p w14:paraId="5B4CD5F8" w14:textId="32F761A5" w:rsidR="008C7AA6" w:rsidRPr="004740F9" w:rsidRDefault="008C7AA6" w:rsidP="008C7AA6">
            <w:pPr>
              <w:widowControl w:val="0"/>
              <w:pBdr>
                <w:top w:val="nil"/>
                <w:left w:val="nil"/>
                <w:bottom w:val="nil"/>
                <w:right w:val="nil"/>
                <w:between w:val="nil"/>
              </w:pBdr>
              <w:spacing w:after="0" w:line="240" w:lineRule="auto"/>
              <w:jc w:val="both"/>
              <w:rPr>
                <w:b/>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triển khai: </w:t>
            </w:r>
            <w:r w:rsidRPr="004740F9">
              <w:rPr>
                <w:color w:val="000000" w:themeColor="text1"/>
                <w:sz w:val="24"/>
                <w:szCs w:val="24"/>
              </w:rPr>
              <w:t>Không thực hiện hoặc không đạt cả 3 tiêu chí trên</w:t>
            </w:r>
          </w:p>
        </w:tc>
      </w:tr>
      <w:tr w:rsidR="008C7AA6" w:rsidRPr="002D129E" w14:paraId="76269D93" w14:textId="77777777" w:rsidTr="008C7AA6">
        <w:tc>
          <w:tcPr>
            <w:tcW w:w="2170" w:type="dxa"/>
            <w:shd w:val="clear" w:color="auto" w:fill="auto"/>
            <w:tcMar>
              <w:top w:w="100" w:type="dxa"/>
              <w:left w:w="100" w:type="dxa"/>
              <w:bottom w:w="100" w:type="dxa"/>
              <w:right w:w="100" w:type="dxa"/>
            </w:tcMar>
          </w:tcPr>
          <w:p w14:paraId="3DF74443" w14:textId="44835C1E" w:rsidR="008C7AA6" w:rsidRPr="004740F9" w:rsidRDefault="008C7AA6" w:rsidP="008C7AA6">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A4.3. Bệnh viện có đề án cải thiện chất lượng công tác KSNK </w:t>
            </w:r>
          </w:p>
          <w:p w14:paraId="5202921C" w14:textId="77777777" w:rsidR="008C7AA6" w:rsidRPr="004740F9" w:rsidRDefault="008C7AA6" w:rsidP="008C7AA6">
            <w:pPr>
              <w:widowControl w:val="0"/>
              <w:pBdr>
                <w:top w:val="nil"/>
                <w:left w:val="nil"/>
                <w:bottom w:val="nil"/>
                <w:right w:val="nil"/>
                <w:between w:val="nil"/>
              </w:pBdr>
              <w:spacing w:after="0" w:line="240" w:lineRule="auto"/>
              <w:rPr>
                <w:color w:val="000000" w:themeColor="text1"/>
                <w:sz w:val="24"/>
                <w:szCs w:val="24"/>
              </w:rPr>
            </w:pPr>
          </w:p>
        </w:tc>
        <w:tc>
          <w:tcPr>
            <w:tcW w:w="1350" w:type="dxa"/>
            <w:shd w:val="clear" w:color="auto" w:fill="auto"/>
            <w:tcMar>
              <w:top w:w="100" w:type="dxa"/>
              <w:left w:w="100" w:type="dxa"/>
              <w:bottom w:w="100" w:type="dxa"/>
              <w:right w:w="100" w:type="dxa"/>
            </w:tcMar>
          </w:tcPr>
          <w:p w14:paraId="47AC18DC" w14:textId="77777777"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xml:space="preserve">□ Đạt </w:t>
            </w:r>
          </w:p>
          <w:p w14:paraId="30427DD9" w14:textId="77777777"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xml:space="preserve">□ Chưa đạt </w:t>
            </w:r>
          </w:p>
          <w:p w14:paraId="01E2C414" w14:textId="7E71D525"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Chưa triển khai</w:t>
            </w:r>
          </w:p>
        </w:tc>
        <w:tc>
          <w:tcPr>
            <w:tcW w:w="6840" w:type="dxa"/>
            <w:shd w:val="clear" w:color="auto" w:fill="auto"/>
            <w:tcMar>
              <w:top w:w="100" w:type="dxa"/>
              <w:left w:w="100" w:type="dxa"/>
              <w:bottom w:w="100" w:type="dxa"/>
              <w:right w:w="100" w:type="dxa"/>
            </w:tcMar>
          </w:tcPr>
          <w:p w14:paraId="7388E95C"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t xml:space="preserve">- Đạt: </w:t>
            </w:r>
            <w:r w:rsidRPr="004740F9">
              <w:rPr>
                <w:color w:val="000000" w:themeColor="text1"/>
                <w:sz w:val="24"/>
                <w:szCs w:val="24"/>
              </w:rPr>
              <w:t xml:space="preserve">Khi đạt cả 4 tiêu chí gồm </w:t>
            </w:r>
          </w:p>
          <w:p w14:paraId="666D742B" w14:textId="700ADC02"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(1) có bản đề án cải thiện chất lượng công tác KSNK nhằm vào một hoặc nhiều nội dung cốt lõi của KSNK được lãnh đạo BV phê duyệt</w:t>
            </w:r>
          </w:p>
          <w:p w14:paraId="100E8F3C" w14:textId="695F7FA5"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(2) kết quả đề án cải thiện chất lượng cho thấy nội dung can thiệp được cải thiện rõ rệt</w:t>
            </w:r>
          </w:p>
          <w:p w14:paraId="19999CB5" w14:textId="0FB0BA75"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lastRenderedPageBreak/>
              <w:t>(3) đề án được tổng kết, nghiệm thu đạt yêu cầu trở lên</w:t>
            </w:r>
          </w:p>
          <w:p w14:paraId="351D902A" w14:textId="5BE06771"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(4) kết quả đề án cải thiện chất lượng được thông báo trong toàn BV hoặc được đăng tải trên cổng thông tin điện tử của bệnh viện</w:t>
            </w:r>
          </w:p>
          <w:p w14:paraId="4A306EE1" w14:textId="4AED3910"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Không đạt 1 trong 4 tiêu chí trên</w:t>
            </w:r>
          </w:p>
          <w:p w14:paraId="3F1A7C7D" w14:textId="2F2FF58F" w:rsidR="008C7AA6" w:rsidRPr="004740F9" w:rsidRDefault="008C7AA6" w:rsidP="008C7AA6">
            <w:pPr>
              <w:widowControl w:val="0"/>
              <w:pBdr>
                <w:top w:val="nil"/>
                <w:left w:val="nil"/>
                <w:bottom w:val="nil"/>
                <w:right w:val="nil"/>
                <w:between w:val="nil"/>
              </w:pBdr>
              <w:spacing w:after="0" w:line="240" w:lineRule="auto"/>
              <w:jc w:val="both"/>
              <w:rPr>
                <w:b/>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triển khai: </w:t>
            </w:r>
            <w:r w:rsidRPr="004740F9">
              <w:rPr>
                <w:color w:val="000000" w:themeColor="text1"/>
                <w:sz w:val="24"/>
                <w:szCs w:val="24"/>
              </w:rPr>
              <w:t>Không có hoặc không đạt cả 4 tiêu chí trên</w:t>
            </w:r>
          </w:p>
        </w:tc>
      </w:tr>
      <w:tr w:rsidR="008C7AA6" w:rsidRPr="002D129E" w14:paraId="02EC9D46" w14:textId="77777777" w:rsidTr="008C7AA6">
        <w:tc>
          <w:tcPr>
            <w:tcW w:w="2170" w:type="dxa"/>
            <w:shd w:val="clear" w:color="auto" w:fill="auto"/>
            <w:tcMar>
              <w:top w:w="100" w:type="dxa"/>
              <w:left w:w="100" w:type="dxa"/>
              <w:bottom w:w="100" w:type="dxa"/>
              <w:right w:w="100" w:type="dxa"/>
            </w:tcMar>
          </w:tcPr>
          <w:p w14:paraId="42780C42" w14:textId="77777777" w:rsidR="008C7AA6" w:rsidRPr="004740F9" w:rsidRDefault="008C7AA6" w:rsidP="008C7AA6">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lastRenderedPageBreak/>
              <w:t>A4.4. Các tiêu chí chất lượng KSNK trong bộ tiêu chí chất lượng bệnh viện (C4.1 – C4.6) được duy trì và cải thiện</w:t>
            </w:r>
          </w:p>
        </w:tc>
        <w:tc>
          <w:tcPr>
            <w:tcW w:w="1350" w:type="dxa"/>
            <w:shd w:val="clear" w:color="auto" w:fill="auto"/>
            <w:tcMar>
              <w:top w:w="100" w:type="dxa"/>
              <w:left w:w="100" w:type="dxa"/>
              <w:bottom w:w="100" w:type="dxa"/>
              <w:right w:w="100" w:type="dxa"/>
            </w:tcMar>
          </w:tcPr>
          <w:p w14:paraId="127B238F" w14:textId="77777777"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xml:space="preserve">□ Đạt </w:t>
            </w:r>
          </w:p>
          <w:p w14:paraId="190FE7CA" w14:textId="77777777"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xml:space="preserve">□ Chưa đạt </w:t>
            </w:r>
          </w:p>
          <w:p w14:paraId="123BE4C3" w14:textId="5DEC4650" w:rsidR="008C7AA6" w:rsidRPr="004740F9" w:rsidRDefault="008C7AA6" w:rsidP="008C7AA6">
            <w:pPr>
              <w:spacing w:after="0" w:line="240" w:lineRule="auto"/>
              <w:rPr>
                <w:color w:val="000000" w:themeColor="text1"/>
                <w:sz w:val="24"/>
                <w:szCs w:val="24"/>
              </w:rPr>
            </w:pPr>
            <w:r w:rsidRPr="004740F9">
              <w:rPr>
                <w:color w:val="000000" w:themeColor="text1"/>
                <w:sz w:val="24"/>
                <w:szCs w:val="24"/>
              </w:rPr>
              <w:t>□ Chưa triển khai</w:t>
            </w:r>
          </w:p>
        </w:tc>
        <w:tc>
          <w:tcPr>
            <w:tcW w:w="6840" w:type="dxa"/>
            <w:shd w:val="clear" w:color="auto" w:fill="auto"/>
            <w:tcMar>
              <w:top w:w="100" w:type="dxa"/>
              <w:left w:w="100" w:type="dxa"/>
              <w:bottom w:w="100" w:type="dxa"/>
              <w:right w:w="100" w:type="dxa"/>
            </w:tcMar>
          </w:tcPr>
          <w:p w14:paraId="1EC3BF0B"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t xml:space="preserve">- Đạt: </w:t>
            </w:r>
            <w:r w:rsidRPr="004740F9">
              <w:rPr>
                <w:color w:val="000000" w:themeColor="text1"/>
                <w:sz w:val="24"/>
                <w:szCs w:val="24"/>
              </w:rPr>
              <w:t xml:space="preserve">Khi đạt cả 3 tiêu chí gồm </w:t>
            </w:r>
          </w:p>
          <w:p w14:paraId="5684D74C" w14:textId="4C526352"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(1) có triển khai khắc phục những nội dung còn tồn tại được phát hiện qua đánh giá chất lượng bệnh viện</w:t>
            </w:r>
          </w:p>
          <w:p w14:paraId="41445155" w14:textId="73093E6F"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(2) có triển khai khắc phục những nội dung tồn tại được phát hiện trong đợt đánh giá tổng thể công tác KSNK hàng năm</w:t>
            </w:r>
          </w:p>
          <w:p w14:paraId="74F0F1BB" w14:textId="44AD101A"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(3) điểm chất lượng của các tiêu chí KSNK trong bộ tiêu chí chất lượng bệnh viên bằng hoặc cao hơn năm trước</w:t>
            </w:r>
          </w:p>
          <w:p w14:paraId="5A769A8D" w14:textId="77777777" w:rsidR="008C7AA6" w:rsidRPr="004740F9" w:rsidRDefault="008C7AA6" w:rsidP="008C7AA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Không đạt 1 trong 3 tiêu chí trên</w:t>
            </w:r>
          </w:p>
          <w:p w14:paraId="13140ABD" w14:textId="3E4F7EF3" w:rsidR="008C7AA6" w:rsidRPr="004740F9" w:rsidRDefault="008C7AA6" w:rsidP="008C7AA6">
            <w:pPr>
              <w:widowControl w:val="0"/>
              <w:pBdr>
                <w:top w:val="nil"/>
                <w:left w:val="nil"/>
                <w:bottom w:val="nil"/>
                <w:right w:val="nil"/>
                <w:between w:val="nil"/>
              </w:pBdr>
              <w:spacing w:after="0" w:line="240" w:lineRule="auto"/>
              <w:jc w:val="both"/>
              <w:rPr>
                <w:b/>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triển khai: </w:t>
            </w:r>
            <w:r w:rsidRPr="004740F9">
              <w:rPr>
                <w:color w:val="000000" w:themeColor="text1"/>
                <w:sz w:val="24"/>
                <w:szCs w:val="24"/>
              </w:rPr>
              <w:t>Không đạt cả 3 tiêu chí trên hoặc có tiêu chí KSNK đạt điểm thấp hơn năm trước</w:t>
            </w:r>
          </w:p>
        </w:tc>
      </w:tr>
    </w:tbl>
    <w:p w14:paraId="5CCC6FB1" w14:textId="77777777" w:rsidR="00D35760" w:rsidRPr="004740F9" w:rsidRDefault="00D35760" w:rsidP="00D71FAA">
      <w:pPr>
        <w:spacing w:after="0" w:line="240" w:lineRule="auto"/>
        <w:rPr>
          <w:color w:val="000000" w:themeColor="text1"/>
          <w:sz w:val="24"/>
          <w:szCs w:val="24"/>
        </w:rPr>
      </w:pPr>
    </w:p>
    <w:p w14:paraId="29E5CE57" w14:textId="77777777" w:rsidR="002F1D7D" w:rsidRPr="004740F9" w:rsidRDefault="002F1D7D" w:rsidP="002F1D7D">
      <w:pPr>
        <w:spacing w:after="0" w:line="240" w:lineRule="auto"/>
        <w:rPr>
          <w:b/>
          <w:color w:val="000000" w:themeColor="text1"/>
          <w:sz w:val="24"/>
          <w:szCs w:val="24"/>
        </w:rPr>
      </w:pPr>
      <w:r w:rsidRPr="004740F9">
        <w:rPr>
          <w:b/>
          <w:color w:val="000000" w:themeColor="text1"/>
          <w:sz w:val="24"/>
          <w:szCs w:val="24"/>
        </w:rPr>
        <w:t xml:space="preserve">Phần </w:t>
      </w:r>
      <w:r w:rsidR="006B0B94" w:rsidRPr="004740F9">
        <w:rPr>
          <w:b/>
          <w:color w:val="000000" w:themeColor="text1"/>
          <w:sz w:val="24"/>
          <w:szCs w:val="24"/>
        </w:rPr>
        <w:t>B</w:t>
      </w:r>
      <w:r w:rsidRPr="004740F9">
        <w:rPr>
          <w:b/>
          <w:color w:val="000000" w:themeColor="text1"/>
          <w:sz w:val="24"/>
          <w:szCs w:val="24"/>
        </w:rPr>
        <w:t xml:space="preserve">: </w:t>
      </w:r>
      <w:r w:rsidR="00407EDC" w:rsidRPr="004740F9">
        <w:rPr>
          <w:b/>
          <w:color w:val="000000" w:themeColor="text1"/>
          <w:sz w:val="24"/>
          <w:szCs w:val="24"/>
        </w:rPr>
        <w:t>Đánh giá mức độ t</w:t>
      </w:r>
      <w:r w:rsidRPr="004740F9">
        <w:rPr>
          <w:b/>
          <w:color w:val="000000" w:themeColor="text1"/>
          <w:sz w:val="24"/>
          <w:szCs w:val="24"/>
        </w:rPr>
        <w:t xml:space="preserve">riển khai </w:t>
      </w:r>
      <w:r w:rsidR="004A748C" w:rsidRPr="004740F9">
        <w:rPr>
          <w:b/>
          <w:color w:val="000000" w:themeColor="text1"/>
          <w:sz w:val="24"/>
          <w:szCs w:val="24"/>
        </w:rPr>
        <w:t>công tác</w:t>
      </w:r>
      <w:r w:rsidRPr="004740F9">
        <w:rPr>
          <w:b/>
          <w:color w:val="000000" w:themeColor="text1"/>
          <w:sz w:val="24"/>
          <w:szCs w:val="24"/>
        </w:rPr>
        <w:t xml:space="preserve"> KSNK tại khoa </w:t>
      </w:r>
      <w:r w:rsidR="00A10065" w:rsidRPr="004740F9">
        <w:rPr>
          <w:b/>
          <w:color w:val="000000" w:themeColor="text1"/>
          <w:sz w:val="24"/>
          <w:szCs w:val="24"/>
        </w:rPr>
        <w:t>lâm sàng</w:t>
      </w:r>
    </w:p>
    <w:p w14:paraId="7029AECD" w14:textId="77777777" w:rsidR="002F1D7D" w:rsidRPr="004740F9" w:rsidRDefault="002F1D7D" w:rsidP="00D71FAA">
      <w:pPr>
        <w:spacing w:after="0" w:line="240" w:lineRule="auto"/>
        <w:rPr>
          <w:color w:val="000000" w:themeColor="text1"/>
          <w:sz w:val="24"/>
          <w:szCs w:val="24"/>
        </w:rPr>
      </w:pPr>
    </w:p>
    <w:tbl>
      <w:tblPr>
        <w:tblStyle w:val="a1"/>
        <w:tblW w:w="10448"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48"/>
      </w:tblGrid>
      <w:tr w:rsidR="00D35760" w:rsidRPr="002D129E" w14:paraId="1F7F94E9" w14:textId="77777777" w:rsidTr="00D13656">
        <w:trPr>
          <w:trHeight w:val="373"/>
        </w:trPr>
        <w:tc>
          <w:tcPr>
            <w:tcW w:w="10448" w:type="dxa"/>
            <w:shd w:val="clear" w:color="auto" w:fill="auto"/>
            <w:tcMar>
              <w:top w:w="100" w:type="dxa"/>
              <w:left w:w="100" w:type="dxa"/>
              <w:bottom w:w="100" w:type="dxa"/>
              <w:right w:w="100" w:type="dxa"/>
            </w:tcMar>
          </w:tcPr>
          <w:p w14:paraId="0A23EE74" w14:textId="77777777" w:rsidR="00D35760" w:rsidRPr="004740F9" w:rsidRDefault="00B2584D" w:rsidP="00D71FAA">
            <w:pPr>
              <w:spacing w:after="0" w:line="240" w:lineRule="auto"/>
              <w:rPr>
                <w:b/>
                <w:i/>
                <w:color w:val="000000" w:themeColor="text1"/>
                <w:sz w:val="24"/>
                <w:szCs w:val="24"/>
              </w:rPr>
            </w:pPr>
            <w:r w:rsidRPr="004740F9">
              <w:rPr>
                <w:b/>
                <w:color w:val="000000" w:themeColor="text1"/>
                <w:sz w:val="24"/>
                <w:szCs w:val="24"/>
              </w:rPr>
              <w:t>B</w:t>
            </w:r>
            <w:r w:rsidR="002F1D7D" w:rsidRPr="004740F9">
              <w:rPr>
                <w:b/>
                <w:color w:val="000000" w:themeColor="text1"/>
                <w:sz w:val="24"/>
                <w:szCs w:val="24"/>
              </w:rPr>
              <w:t xml:space="preserve">1. </w:t>
            </w:r>
            <w:r w:rsidR="00597FE1" w:rsidRPr="004740F9">
              <w:rPr>
                <w:b/>
                <w:color w:val="000000" w:themeColor="text1"/>
                <w:sz w:val="24"/>
                <w:szCs w:val="24"/>
              </w:rPr>
              <w:t>Vệ sinh tay</w:t>
            </w:r>
          </w:p>
        </w:tc>
      </w:tr>
    </w:tbl>
    <w:tbl>
      <w:tblPr>
        <w:tblStyle w:val="a0"/>
        <w:tblW w:w="10448"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0"/>
        <w:gridCol w:w="8278"/>
      </w:tblGrid>
      <w:tr w:rsidR="00D13656" w:rsidRPr="002D129E" w14:paraId="714D0E50" w14:textId="77777777" w:rsidTr="00D35475">
        <w:tc>
          <w:tcPr>
            <w:tcW w:w="2170" w:type="dxa"/>
            <w:shd w:val="clear" w:color="auto" w:fill="auto"/>
            <w:tcMar>
              <w:top w:w="100" w:type="dxa"/>
              <w:left w:w="100" w:type="dxa"/>
              <w:bottom w:w="100" w:type="dxa"/>
              <w:right w:w="100" w:type="dxa"/>
            </w:tcMar>
          </w:tcPr>
          <w:p w14:paraId="7C806E08" w14:textId="77777777" w:rsidR="00D13656" w:rsidRPr="004740F9" w:rsidRDefault="00D13656" w:rsidP="00222454">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Căn cứ đánh giá và ý nghĩa</w:t>
            </w:r>
          </w:p>
        </w:tc>
        <w:tc>
          <w:tcPr>
            <w:tcW w:w="8278" w:type="dxa"/>
            <w:shd w:val="clear" w:color="auto" w:fill="auto"/>
            <w:tcMar>
              <w:top w:w="100" w:type="dxa"/>
              <w:left w:w="100" w:type="dxa"/>
              <w:bottom w:w="100" w:type="dxa"/>
              <w:right w:w="100" w:type="dxa"/>
            </w:tcMar>
          </w:tcPr>
          <w:p w14:paraId="660A1C5E" w14:textId="77777777" w:rsidR="00D13656" w:rsidRPr="004740F9" w:rsidRDefault="00653715" w:rsidP="00222454">
            <w:pPr>
              <w:pStyle w:val="ListParagraph"/>
              <w:widowControl w:val="0"/>
              <w:numPr>
                <w:ilvl w:val="0"/>
                <w:numId w:val="28"/>
              </w:numPr>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Hướng dẫn thực hành vệ sinh tay trong các cơ sở khám bệnh, chữa bệnh </w:t>
            </w:r>
            <w:r w:rsidR="00DC2AE8" w:rsidRPr="004740F9">
              <w:rPr>
                <w:color w:val="000000" w:themeColor="text1"/>
                <w:sz w:val="24"/>
                <w:szCs w:val="24"/>
              </w:rPr>
              <w:t xml:space="preserve">ban hành kèm theo </w:t>
            </w:r>
            <w:r w:rsidR="00D13656" w:rsidRPr="004740F9">
              <w:rPr>
                <w:color w:val="000000" w:themeColor="text1"/>
                <w:sz w:val="24"/>
                <w:szCs w:val="24"/>
              </w:rPr>
              <w:t xml:space="preserve">Quyết định số </w:t>
            </w:r>
            <w:r w:rsidRPr="004740F9">
              <w:rPr>
                <w:color w:val="000000" w:themeColor="text1"/>
                <w:sz w:val="24"/>
                <w:szCs w:val="24"/>
              </w:rPr>
              <w:t>3916</w:t>
            </w:r>
            <w:r w:rsidR="00D13656" w:rsidRPr="004740F9">
              <w:rPr>
                <w:color w:val="000000" w:themeColor="text1"/>
                <w:sz w:val="24"/>
                <w:szCs w:val="24"/>
              </w:rPr>
              <w:t xml:space="preserve">/QĐ-BYT ngày </w:t>
            </w:r>
            <w:r w:rsidRPr="004740F9">
              <w:rPr>
                <w:color w:val="000000" w:themeColor="text1"/>
                <w:sz w:val="24"/>
                <w:szCs w:val="24"/>
              </w:rPr>
              <w:t>28/08/2017</w:t>
            </w:r>
            <w:r w:rsidR="00DC2AE8" w:rsidRPr="004740F9">
              <w:rPr>
                <w:color w:val="000000" w:themeColor="text1"/>
                <w:sz w:val="24"/>
                <w:szCs w:val="24"/>
              </w:rPr>
              <w:t xml:space="preserve"> của Bộ Y tế</w:t>
            </w:r>
            <w:r w:rsidR="00D13656" w:rsidRPr="004740F9">
              <w:rPr>
                <w:color w:val="000000" w:themeColor="text1"/>
                <w:sz w:val="24"/>
                <w:szCs w:val="24"/>
              </w:rPr>
              <w:t xml:space="preserve"> </w:t>
            </w:r>
          </w:p>
          <w:p w14:paraId="2CEF3EE8" w14:textId="77777777" w:rsidR="00D13656" w:rsidRPr="004740F9" w:rsidRDefault="00653715" w:rsidP="00222454">
            <w:pPr>
              <w:pStyle w:val="ListParagraph"/>
              <w:widowControl w:val="0"/>
              <w:numPr>
                <w:ilvl w:val="0"/>
                <w:numId w:val="28"/>
              </w:numPr>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Hầu hết các NKBV lây truyền qua đường tiếp xúc, đặc biệt là qua bàn tay NVYT và người chăm sóc NB. Tuân thủ vệ sinh tay có thể làm giảm 35% NKBV</w:t>
            </w:r>
          </w:p>
        </w:tc>
      </w:tr>
    </w:tbl>
    <w:tbl>
      <w:tblPr>
        <w:tblStyle w:val="a1"/>
        <w:tblW w:w="1054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0"/>
        <w:gridCol w:w="1350"/>
        <w:gridCol w:w="6930"/>
      </w:tblGrid>
      <w:tr w:rsidR="00B367B9" w:rsidRPr="002D129E" w14:paraId="4290B753" w14:textId="77777777" w:rsidTr="00716ABC">
        <w:trPr>
          <w:trHeight w:val="163"/>
        </w:trPr>
        <w:tc>
          <w:tcPr>
            <w:tcW w:w="2260" w:type="dxa"/>
            <w:shd w:val="clear" w:color="auto" w:fill="auto"/>
            <w:tcMar>
              <w:top w:w="100" w:type="dxa"/>
              <w:left w:w="100" w:type="dxa"/>
              <w:bottom w:w="100" w:type="dxa"/>
              <w:right w:w="100" w:type="dxa"/>
            </w:tcMar>
          </w:tcPr>
          <w:p w14:paraId="0B732BE1" w14:textId="77777777" w:rsidR="00B367B9" w:rsidRPr="004740F9" w:rsidRDefault="00B2584D" w:rsidP="00B367B9">
            <w:pPr>
              <w:spacing w:after="0" w:line="240" w:lineRule="auto"/>
              <w:jc w:val="both"/>
              <w:rPr>
                <w:color w:val="000000" w:themeColor="text1"/>
                <w:sz w:val="24"/>
                <w:szCs w:val="24"/>
              </w:rPr>
            </w:pPr>
            <w:r w:rsidRPr="004740F9">
              <w:rPr>
                <w:color w:val="000000" w:themeColor="text1"/>
                <w:sz w:val="24"/>
                <w:szCs w:val="24"/>
              </w:rPr>
              <w:t>B</w:t>
            </w:r>
            <w:r w:rsidR="007D09A6" w:rsidRPr="004740F9">
              <w:rPr>
                <w:color w:val="000000" w:themeColor="text1"/>
                <w:sz w:val="24"/>
                <w:szCs w:val="24"/>
              </w:rPr>
              <w:t>1.1.</w:t>
            </w:r>
            <w:r w:rsidR="00B367B9" w:rsidRPr="004740F9">
              <w:rPr>
                <w:color w:val="000000" w:themeColor="text1"/>
                <w:sz w:val="24"/>
                <w:szCs w:val="24"/>
              </w:rPr>
              <w:t xml:space="preserve"> Mọi NVYT trong khoa (bao gồm cả nhân viên VSCN làm việc tại khoa) đều được đào tạo VST</w:t>
            </w:r>
          </w:p>
        </w:tc>
        <w:tc>
          <w:tcPr>
            <w:tcW w:w="1350" w:type="dxa"/>
            <w:shd w:val="clear" w:color="auto" w:fill="auto"/>
            <w:tcMar>
              <w:top w:w="100" w:type="dxa"/>
              <w:left w:w="100" w:type="dxa"/>
              <w:bottom w:w="100" w:type="dxa"/>
              <w:right w:w="100" w:type="dxa"/>
            </w:tcMar>
          </w:tcPr>
          <w:p w14:paraId="5C66FD7A" w14:textId="77777777" w:rsidR="00B367B9" w:rsidRPr="004740F9" w:rsidRDefault="00B367B9" w:rsidP="00B367B9">
            <w:pPr>
              <w:spacing w:after="0" w:line="240" w:lineRule="auto"/>
              <w:rPr>
                <w:color w:val="000000" w:themeColor="text1"/>
                <w:sz w:val="24"/>
                <w:szCs w:val="24"/>
              </w:rPr>
            </w:pPr>
            <w:r w:rsidRPr="004740F9">
              <w:rPr>
                <w:color w:val="000000" w:themeColor="text1"/>
                <w:sz w:val="24"/>
                <w:szCs w:val="24"/>
              </w:rPr>
              <w:t xml:space="preserve">□ Đạt </w:t>
            </w:r>
          </w:p>
          <w:p w14:paraId="761707A2" w14:textId="77777777" w:rsidR="00B367B9" w:rsidRPr="004740F9" w:rsidRDefault="00B367B9" w:rsidP="00B367B9">
            <w:pPr>
              <w:spacing w:after="0" w:line="240" w:lineRule="auto"/>
              <w:rPr>
                <w:color w:val="000000" w:themeColor="text1"/>
                <w:sz w:val="24"/>
                <w:szCs w:val="24"/>
              </w:rPr>
            </w:pPr>
            <w:r w:rsidRPr="004740F9">
              <w:rPr>
                <w:color w:val="000000" w:themeColor="text1"/>
                <w:sz w:val="24"/>
                <w:szCs w:val="24"/>
              </w:rPr>
              <w:t xml:space="preserve">□ Chưa đạt </w:t>
            </w:r>
          </w:p>
          <w:p w14:paraId="6C8CDBA4" w14:textId="0AC61163" w:rsidR="00B367B9" w:rsidRPr="004740F9" w:rsidRDefault="00B367B9" w:rsidP="00B367B9">
            <w:pPr>
              <w:spacing w:after="0" w:line="240" w:lineRule="auto"/>
              <w:rPr>
                <w:color w:val="000000" w:themeColor="text1"/>
                <w:sz w:val="24"/>
                <w:szCs w:val="24"/>
              </w:rPr>
            </w:pPr>
            <w:r w:rsidRPr="004740F9">
              <w:rPr>
                <w:color w:val="000000" w:themeColor="text1"/>
                <w:sz w:val="24"/>
                <w:szCs w:val="24"/>
              </w:rPr>
              <w:t xml:space="preserve">□ </w:t>
            </w:r>
            <w:r w:rsidR="00111F7E" w:rsidRPr="004740F9">
              <w:rPr>
                <w:color w:val="000000" w:themeColor="text1"/>
                <w:sz w:val="24"/>
                <w:szCs w:val="24"/>
              </w:rPr>
              <w:t>Chưa triển khai</w:t>
            </w:r>
          </w:p>
        </w:tc>
        <w:tc>
          <w:tcPr>
            <w:tcW w:w="6930" w:type="dxa"/>
            <w:shd w:val="clear" w:color="auto" w:fill="auto"/>
            <w:tcMar>
              <w:top w:w="100" w:type="dxa"/>
              <w:left w:w="100" w:type="dxa"/>
              <w:bottom w:w="100" w:type="dxa"/>
              <w:right w:w="100" w:type="dxa"/>
            </w:tcMar>
          </w:tcPr>
          <w:p w14:paraId="72D32447" w14:textId="77777777" w:rsidR="00B367B9" w:rsidRPr="004740F9" w:rsidRDefault="006723EB" w:rsidP="008B2276">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t xml:space="preserve">- </w:t>
            </w:r>
            <w:r w:rsidR="00B367B9" w:rsidRPr="004740F9">
              <w:rPr>
                <w:b/>
                <w:color w:val="000000" w:themeColor="text1"/>
                <w:sz w:val="24"/>
                <w:szCs w:val="24"/>
              </w:rPr>
              <w:t>Đạt</w:t>
            </w:r>
            <w:r w:rsidRPr="004740F9">
              <w:rPr>
                <w:b/>
                <w:color w:val="000000" w:themeColor="text1"/>
                <w:sz w:val="24"/>
                <w:szCs w:val="24"/>
              </w:rPr>
              <w:t>:</w:t>
            </w:r>
            <w:r w:rsidR="00B367B9" w:rsidRPr="004740F9">
              <w:rPr>
                <w:b/>
                <w:color w:val="000000" w:themeColor="text1"/>
                <w:sz w:val="24"/>
                <w:szCs w:val="24"/>
              </w:rPr>
              <w:t xml:space="preserve"> </w:t>
            </w:r>
            <w:r w:rsidR="002C118E" w:rsidRPr="004740F9">
              <w:rPr>
                <w:color w:val="000000" w:themeColor="text1"/>
                <w:sz w:val="24"/>
                <w:szCs w:val="24"/>
              </w:rPr>
              <w:t>Kiểm tra hồ sơ đào tạo</w:t>
            </w:r>
            <w:r w:rsidR="00B367B9" w:rsidRPr="004740F9">
              <w:rPr>
                <w:color w:val="000000" w:themeColor="text1"/>
                <w:sz w:val="24"/>
                <w:szCs w:val="24"/>
              </w:rPr>
              <w:t>/</w:t>
            </w:r>
            <w:r w:rsidRPr="004740F9">
              <w:rPr>
                <w:color w:val="000000" w:themeColor="text1"/>
                <w:sz w:val="24"/>
                <w:szCs w:val="24"/>
              </w:rPr>
              <w:t>kiểm tra</w:t>
            </w:r>
            <w:r w:rsidR="00B367B9" w:rsidRPr="004740F9">
              <w:rPr>
                <w:color w:val="000000" w:themeColor="text1"/>
                <w:sz w:val="24"/>
                <w:szCs w:val="24"/>
              </w:rPr>
              <w:t xml:space="preserve"> NVYT cho thấy mọi NVYT đã được đào tạo </w:t>
            </w:r>
          </w:p>
          <w:p w14:paraId="2923A1D1" w14:textId="77777777" w:rsidR="009838EE" w:rsidRPr="004740F9" w:rsidRDefault="009838EE" w:rsidP="008B227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 xml:space="preserve">Có NVYT chưa được đào tạo </w:t>
            </w:r>
          </w:p>
          <w:p w14:paraId="5703A9AA" w14:textId="6B95C606" w:rsidR="009838EE" w:rsidRPr="004740F9" w:rsidRDefault="009838EE" w:rsidP="008B227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00111F7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 xml:space="preserve">NVYT trong khoa </w:t>
            </w:r>
            <w:r w:rsidR="00DF183C" w:rsidRPr="004740F9">
              <w:rPr>
                <w:color w:val="000000" w:themeColor="text1"/>
                <w:sz w:val="24"/>
                <w:szCs w:val="24"/>
              </w:rPr>
              <w:t>hoàn toàn chưa</w:t>
            </w:r>
            <w:r w:rsidRPr="004740F9">
              <w:rPr>
                <w:color w:val="000000" w:themeColor="text1"/>
                <w:sz w:val="24"/>
                <w:szCs w:val="24"/>
              </w:rPr>
              <w:t xml:space="preserve"> được đào tạo </w:t>
            </w:r>
            <w:r w:rsidR="00D20E68" w:rsidRPr="004740F9">
              <w:rPr>
                <w:color w:val="000000" w:themeColor="text1"/>
                <w:sz w:val="24"/>
                <w:szCs w:val="24"/>
              </w:rPr>
              <w:t>VST</w:t>
            </w:r>
          </w:p>
        </w:tc>
      </w:tr>
      <w:tr w:rsidR="00A13E7C" w:rsidRPr="00B6430E" w14:paraId="1AA36F4A" w14:textId="77777777" w:rsidTr="00716ABC">
        <w:trPr>
          <w:trHeight w:val="163"/>
        </w:trPr>
        <w:tc>
          <w:tcPr>
            <w:tcW w:w="2260" w:type="dxa"/>
            <w:shd w:val="clear" w:color="auto" w:fill="auto"/>
            <w:tcMar>
              <w:top w:w="100" w:type="dxa"/>
              <w:left w:w="100" w:type="dxa"/>
              <w:bottom w:w="100" w:type="dxa"/>
              <w:right w:w="100" w:type="dxa"/>
            </w:tcMar>
          </w:tcPr>
          <w:p w14:paraId="44D5B974" w14:textId="77777777" w:rsidR="00A13E7C" w:rsidRPr="004740F9" w:rsidRDefault="00B2584D" w:rsidP="00D20E68">
            <w:pPr>
              <w:spacing w:after="0" w:line="240" w:lineRule="auto"/>
              <w:jc w:val="both"/>
              <w:rPr>
                <w:color w:val="000000" w:themeColor="text1"/>
                <w:sz w:val="24"/>
                <w:szCs w:val="24"/>
              </w:rPr>
            </w:pPr>
            <w:r w:rsidRPr="004740F9">
              <w:rPr>
                <w:color w:val="000000" w:themeColor="text1"/>
                <w:sz w:val="24"/>
                <w:szCs w:val="24"/>
              </w:rPr>
              <w:t>B</w:t>
            </w:r>
            <w:r w:rsidR="007D09A6" w:rsidRPr="004740F9">
              <w:rPr>
                <w:color w:val="000000" w:themeColor="text1"/>
                <w:sz w:val="24"/>
                <w:szCs w:val="24"/>
              </w:rPr>
              <w:t>1.2.</w:t>
            </w:r>
            <w:r w:rsidR="00A13E7C" w:rsidRPr="004740F9">
              <w:rPr>
                <w:color w:val="000000" w:themeColor="text1"/>
                <w:sz w:val="24"/>
                <w:szCs w:val="24"/>
              </w:rPr>
              <w:t xml:space="preserve"> Mọi đối tượng học viên học </w:t>
            </w:r>
            <w:r w:rsidR="008F1378" w:rsidRPr="004740F9">
              <w:rPr>
                <w:color w:val="000000" w:themeColor="text1"/>
                <w:sz w:val="24"/>
                <w:szCs w:val="24"/>
              </w:rPr>
              <w:t xml:space="preserve">tập </w:t>
            </w:r>
            <w:r w:rsidR="00A13E7C" w:rsidRPr="004740F9">
              <w:rPr>
                <w:color w:val="000000" w:themeColor="text1"/>
                <w:sz w:val="24"/>
                <w:szCs w:val="24"/>
              </w:rPr>
              <w:t xml:space="preserve">tại khoa đều được đào tạo VST </w:t>
            </w:r>
          </w:p>
        </w:tc>
        <w:tc>
          <w:tcPr>
            <w:tcW w:w="1350" w:type="dxa"/>
            <w:shd w:val="clear" w:color="auto" w:fill="auto"/>
            <w:tcMar>
              <w:top w:w="100" w:type="dxa"/>
              <w:left w:w="100" w:type="dxa"/>
              <w:bottom w:w="100" w:type="dxa"/>
              <w:right w:w="100" w:type="dxa"/>
            </w:tcMar>
          </w:tcPr>
          <w:p w14:paraId="563869DC" w14:textId="77777777" w:rsidR="00A13E7C" w:rsidRPr="004740F9" w:rsidRDefault="00A13E7C" w:rsidP="00A13E7C">
            <w:pPr>
              <w:spacing w:after="0" w:line="240" w:lineRule="auto"/>
              <w:rPr>
                <w:color w:val="000000" w:themeColor="text1"/>
                <w:sz w:val="24"/>
                <w:szCs w:val="24"/>
              </w:rPr>
            </w:pPr>
            <w:r w:rsidRPr="004740F9">
              <w:rPr>
                <w:color w:val="000000" w:themeColor="text1"/>
                <w:sz w:val="24"/>
                <w:szCs w:val="24"/>
              </w:rPr>
              <w:t xml:space="preserve">□ Đạt </w:t>
            </w:r>
          </w:p>
          <w:p w14:paraId="4D420B24" w14:textId="77777777" w:rsidR="00A13E7C" w:rsidRPr="004740F9" w:rsidRDefault="00A13E7C" w:rsidP="00A13E7C">
            <w:pPr>
              <w:spacing w:after="0" w:line="240" w:lineRule="auto"/>
              <w:rPr>
                <w:color w:val="000000" w:themeColor="text1"/>
                <w:sz w:val="24"/>
                <w:szCs w:val="24"/>
              </w:rPr>
            </w:pPr>
            <w:r w:rsidRPr="004740F9">
              <w:rPr>
                <w:color w:val="000000" w:themeColor="text1"/>
                <w:sz w:val="24"/>
                <w:szCs w:val="24"/>
              </w:rPr>
              <w:t xml:space="preserve">□ Chưa đạt </w:t>
            </w:r>
          </w:p>
          <w:p w14:paraId="79B24555" w14:textId="6BDAC3D2" w:rsidR="00A13E7C" w:rsidRPr="004740F9" w:rsidRDefault="00A13E7C" w:rsidP="00A13E7C">
            <w:pPr>
              <w:spacing w:after="0" w:line="240" w:lineRule="auto"/>
              <w:rPr>
                <w:color w:val="000000" w:themeColor="text1"/>
                <w:sz w:val="24"/>
                <w:szCs w:val="24"/>
              </w:rPr>
            </w:pPr>
            <w:r w:rsidRPr="004740F9">
              <w:rPr>
                <w:color w:val="000000" w:themeColor="text1"/>
                <w:sz w:val="24"/>
                <w:szCs w:val="24"/>
              </w:rPr>
              <w:t xml:space="preserve">□ </w:t>
            </w:r>
            <w:r w:rsidR="00111F7E" w:rsidRPr="004740F9">
              <w:rPr>
                <w:color w:val="000000" w:themeColor="text1"/>
                <w:sz w:val="24"/>
                <w:szCs w:val="24"/>
              </w:rPr>
              <w:t>Chưa triển khai</w:t>
            </w:r>
          </w:p>
          <w:p w14:paraId="471AC53D" w14:textId="77777777" w:rsidR="00A13E7C" w:rsidRPr="004740F9" w:rsidRDefault="00A13E7C" w:rsidP="00A13E7C">
            <w:pPr>
              <w:spacing w:after="0" w:line="240" w:lineRule="auto"/>
              <w:rPr>
                <w:color w:val="000000" w:themeColor="text1"/>
                <w:sz w:val="24"/>
                <w:szCs w:val="24"/>
              </w:rPr>
            </w:pPr>
          </w:p>
          <w:p w14:paraId="690D9CA2" w14:textId="77777777" w:rsidR="00A13E7C" w:rsidRPr="004740F9" w:rsidRDefault="00A13E7C" w:rsidP="00A13E7C">
            <w:pPr>
              <w:spacing w:after="0" w:line="240" w:lineRule="auto"/>
              <w:rPr>
                <w:color w:val="000000" w:themeColor="text1"/>
                <w:sz w:val="24"/>
                <w:szCs w:val="24"/>
              </w:rPr>
            </w:pPr>
          </w:p>
          <w:p w14:paraId="4A3EED22" w14:textId="77777777" w:rsidR="00A13E7C" w:rsidRPr="004740F9" w:rsidRDefault="00A13E7C" w:rsidP="00A13E7C">
            <w:pPr>
              <w:spacing w:after="0" w:line="240" w:lineRule="auto"/>
              <w:rPr>
                <w:color w:val="000000" w:themeColor="text1"/>
                <w:sz w:val="24"/>
                <w:szCs w:val="24"/>
              </w:rPr>
            </w:pPr>
            <w:r w:rsidRPr="004740F9">
              <w:rPr>
                <w:color w:val="000000" w:themeColor="text1"/>
                <w:sz w:val="24"/>
                <w:szCs w:val="24"/>
              </w:rPr>
              <w:t>□ Không thích hợp</w:t>
            </w:r>
          </w:p>
        </w:tc>
        <w:tc>
          <w:tcPr>
            <w:tcW w:w="6930" w:type="dxa"/>
            <w:shd w:val="clear" w:color="auto" w:fill="auto"/>
            <w:tcMar>
              <w:top w:w="100" w:type="dxa"/>
              <w:left w:w="100" w:type="dxa"/>
              <w:bottom w:w="100" w:type="dxa"/>
              <w:right w:w="100" w:type="dxa"/>
            </w:tcMar>
          </w:tcPr>
          <w:p w14:paraId="6B1C1BF9" w14:textId="77777777" w:rsidR="00A13E7C" w:rsidRPr="004740F9" w:rsidRDefault="00A13E7C" w:rsidP="008B2276">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t xml:space="preserve">- Đạt: </w:t>
            </w:r>
            <w:r w:rsidR="002C118E" w:rsidRPr="004740F9">
              <w:rPr>
                <w:color w:val="000000" w:themeColor="text1"/>
                <w:sz w:val="24"/>
                <w:szCs w:val="24"/>
              </w:rPr>
              <w:t>Kiểm tra hồ sơ đào tạo</w:t>
            </w:r>
            <w:r w:rsidRPr="004740F9">
              <w:rPr>
                <w:color w:val="000000" w:themeColor="text1"/>
                <w:sz w:val="24"/>
                <w:szCs w:val="24"/>
              </w:rPr>
              <w:t xml:space="preserve">/kiểm tra </w:t>
            </w:r>
            <w:r w:rsidR="00D20E68" w:rsidRPr="004740F9">
              <w:rPr>
                <w:color w:val="000000" w:themeColor="text1"/>
                <w:sz w:val="24"/>
                <w:szCs w:val="24"/>
              </w:rPr>
              <w:t>học viên</w:t>
            </w:r>
            <w:r w:rsidRPr="004740F9">
              <w:rPr>
                <w:color w:val="000000" w:themeColor="text1"/>
                <w:sz w:val="24"/>
                <w:szCs w:val="24"/>
              </w:rPr>
              <w:t xml:space="preserve"> cho thấy mọi </w:t>
            </w:r>
            <w:r w:rsidR="00D20E68" w:rsidRPr="004740F9">
              <w:rPr>
                <w:color w:val="000000" w:themeColor="text1"/>
                <w:sz w:val="24"/>
                <w:szCs w:val="24"/>
              </w:rPr>
              <w:t>học viên</w:t>
            </w:r>
            <w:r w:rsidRPr="004740F9">
              <w:rPr>
                <w:color w:val="000000" w:themeColor="text1"/>
                <w:sz w:val="24"/>
                <w:szCs w:val="24"/>
              </w:rPr>
              <w:t xml:space="preserve"> học tại khoa đã được đào tạo </w:t>
            </w:r>
          </w:p>
          <w:p w14:paraId="306A0B81" w14:textId="77777777" w:rsidR="00A13E7C" w:rsidRPr="004740F9" w:rsidRDefault="00A13E7C" w:rsidP="008B227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 xml:space="preserve">Có </w:t>
            </w:r>
            <w:r w:rsidR="00D20E68" w:rsidRPr="004740F9">
              <w:rPr>
                <w:color w:val="000000" w:themeColor="text1"/>
                <w:sz w:val="24"/>
                <w:szCs w:val="24"/>
              </w:rPr>
              <w:t>học viên</w:t>
            </w:r>
            <w:r w:rsidRPr="004740F9">
              <w:rPr>
                <w:color w:val="000000" w:themeColor="text1"/>
                <w:sz w:val="24"/>
                <w:szCs w:val="24"/>
              </w:rPr>
              <w:t xml:space="preserve"> chưa được đào tạo </w:t>
            </w:r>
          </w:p>
          <w:p w14:paraId="6F482B01" w14:textId="42974201" w:rsidR="00A13E7C" w:rsidRPr="004740F9" w:rsidRDefault="00A13E7C" w:rsidP="008B2276">
            <w:pPr>
              <w:widowControl w:val="0"/>
              <w:pBdr>
                <w:top w:val="nil"/>
                <w:left w:val="nil"/>
                <w:bottom w:val="nil"/>
                <w:right w:val="nil"/>
                <w:between w:val="nil"/>
              </w:pBdr>
              <w:spacing w:after="0" w:line="240" w:lineRule="auto"/>
              <w:jc w:val="both"/>
              <w:rPr>
                <w:color w:val="000000" w:themeColor="text1"/>
                <w:sz w:val="24"/>
                <w:szCs w:val="24"/>
                <w:lang w:val="vi-VN"/>
              </w:rPr>
            </w:pPr>
            <w:r w:rsidRPr="004740F9">
              <w:rPr>
                <w:color w:val="000000" w:themeColor="text1"/>
                <w:sz w:val="24"/>
                <w:szCs w:val="24"/>
                <w:lang w:val="vi-VN"/>
              </w:rPr>
              <w:t xml:space="preserve">- </w:t>
            </w:r>
            <w:r w:rsidR="00111F7E" w:rsidRPr="004740F9">
              <w:rPr>
                <w:b/>
                <w:color w:val="000000" w:themeColor="text1"/>
                <w:sz w:val="24"/>
                <w:szCs w:val="24"/>
                <w:lang w:val="vi-VN"/>
              </w:rPr>
              <w:t>Chưa triển khai</w:t>
            </w:r>
            <w:r w:rsidRPr="004740F9">
              <w:rPr>
                <w:b/>
                <w:color w:val="000000" w:themeColor="text1"/>
                <w:sz w:val="24"/>
                <w:szCs w:val="24"/>
                <w:lang w:val="vi-VN"/>
              </w:rPr>
              <w:t xml:space="preserve">: </w:t>
            </w:r>
            <w:r w:rsidR="00D20E68" w:rsidRPr="004740F9">
              <w:rPr>
                <w:color w:val="000000" w:themeColor="text1"/>
                <w:sz w:val="24"/>
                <w:szCs w:val="24"/>
              </w:rPr>
              <w:t>Học viên</w:t>
            </w:r>
            <w:r w:rsidRPr="004740F9">
              <w:rPr>
                <w:color w:val="000000" w:themeColor="text1"/>
                <w:sz w:val="24"/>
                <w:szCs w:val="24"/>
                <w:lang w:val="vi-VN"/>
              </w:rPr>
              <w:t xml:space="preserve"> học tại</w:t>
            </w:r>
            <w:r w:rsidRPr="004740F9">
              <w:rPr>
                <w:color w:val="000000" w:themeColor="text1"/>
                <w:sz w:val="24"/>
                <w:szCs w:val="24"/>
              </w:rPr>
              <w:t xml:space="preserve"> khoa hoàn toàn </w:t>
            </w:r>
            <w:r w:rsidR="009E766D" w:rsidRPr="004740F9">
              <w:rPr>
                <w:color w:val="000000" w:themeColor="text1"/>
                <w:sz w:val="24"/>
                <w:szCs w:val="24"/>
              </w:rPr>
              <w:t>không</w:t>
            </w:r>
            <w:r w:rsidRPr="004740F9">
              <w:rPr>
                <w:color w:val="000000" w:themeColor="text1"/>
                <w:sz w:val="24"/>
                <w:szCs w:val="24"/>
              </w:rPr>
              <w:t xml:space="preserve"> được đào tạo </w:t>
            </w:r>
          </w:p>
          <w:p w14:paraId="3EA6A8B8" w14:textId="08D22BFC" w:rsidR="00A13E7C" w:rsidRPr="007E3860" w:rsidRDefault="00A13E7C" w:rsidP="008B2276">
            <w:pPr>
              <w:widowControl w:val="0"/>
              <w:pBdr>
                <w:top w:val="nil"/>
                <w:left w:val="nil"/>
                <w:bottom w:val="nil"/>
                <w:right w:val="nil"/>
                <w:between w:val="nil"/>
              </w:pBdr>
              <w:spacing w:after="0" w:line="240" w:lineRule="auto"/>
              <w:jc w:val="both"/>
              <w:rPr>
                <w:b/>
                <w:color w:val="000000" w:themeColor="text1"/>
                <w:sz w:val="24"/>
                <w:szCs w:val="24"/>
                <w:lang w:val="vi-VN"/>
              </w:rPr>
            </w:pPr>
            <w:r w:rsidRPr="007E3860">
              <w:rPr>
                <w:color w:val="000000" w:themeColor="text1"/>
                <w:sz w:val="24"/>
                <w:szCs w:val="24"/>
                <w:lang w:val="vi-VN"/>
              </w:rPr>
              <w:t xml:space="preserve">- </w:t>
            </w:r>
            <w:r w:rsidRPr="007E3860">
              <w:rPr>
                <w:b/>
                <w:color w:val="000000" w:themeColor="text1"/>
                <w:sz w:val="24"/>
                <w:szCs w:val="24"/>
                <w:lang w:val="vi-VN"/>
              </w:rPr>
              <w:t>Kh</w:t>
            </w:r>
            <w:r w:rsidRPr="004740F9">
              <w:rPr>
                <w:b/>
                <w:color w:val="000000" w:themeColor="text1"/>
                <w:sz w:val="24"/>
                <w:szCs w:val="24"/>
                <w:lang w:val="vi-VN"/>
              </w:rPr>
              <w:t xml:space="preserve">ông thích hợp: </w:t>
            </w:r>
            <w:r w:rsidR="00A70A79" w:rsidRPr="004740F9">
              <w:rPr>
                <w:color w:val="000000" w:themeColor="text1"/>
                <w:sz w:val="24"/>
                <w:szCs w:val="24"/>
                <w:lang w:val="vi-VN"/>
              </w:rPr>
              <w:t>K</w:t>
            </w:r>
            <w:r w:rsidR="00A70A79" w:rsidRPr="007E3860">
              <w:rPr>
                <w:color w:val="000000" w:themeColor="text1"/>
                <w:sz w:val="24"/>
                <w:szCs w:val="24"/>
                <w:lang w:val="vi-VN"/>
              </w:rPr>
              <w:t xml:space="preserve">hi </w:t>
            </w:r>
            <w:r w:rsidR="00A70A79" w:rsidRPr="004740F9">
              <w:rPr>
                <w:color w:val="000000" w:themeColor="text1"/>
                <w:sz w:val="24"/>
                <w:szCs w:val="24"/>
                <w:lang w:val="vi-VN"/>
              </w:rPr>
              <w:t xml:space="preserve">trong năm </w:t>
            </w:r>
            <w:r w:rsidR="00A70A79" w:rsidRPr="007E3860">
              <w:rPr>
                <w:color w:val="000000" w:themeColor="text1"/>
                <w:sz w:val="24"/>
                <w:szCs w:val="24"/>
                <w:lang w:val="vi-VN"/>
              </w:rPr>
              <w:t>khoa không có học viên học tập tại khoa</w:t>
            </w:r>
            <w:r w:rsidR="00A70A79" w:rsidRPr="004740F9" w:rsidDel="00A70A79">
              <w:rPr>
                <w:color w:val="000000" w:themeColor="text1"/>
                <w:sz w:val="24"/>
                <w:szCs w:val="24"/>
                <w:lang w:val="vi-VN"/>
              </w:rPr>
              <w:t xml:space="preserve"> </w:t>
            </w:r>
          </w:p>
        </w:tc>
      </w:tr>
      <w:tr w:rsidR="00A13E7C" w:rsidRPr="002D129E" w14:paraId="1A42FE6D" w14:textId="77777777" w:rsidTr="00716ABC">
        <w:trPr>
          <w:trHeight w:val="163"/>
        </w:trPr>
        <w:tc>
          <w:tcPr>
            <w:tcW w:w="2260" w:type="dxa"/>
            <w:shd w:val="clear" w:color="auto" w:fill="auto"/>
            <w:tcMar>
              <w:top w:w="100" w:type="dxa"/>
              <w:left w:w="100" w:type="dxa"/>
              <w:bottom w:w="100" w:type="dxa"/>
              <w:right w:w="100" w:type="dxa"/>
            </w:tcMar>
          </w:tcPr>
          <w:p w14:paraId="0AF13890" w14:textId="77777777" w:rsidR="00A13E7C" w:rsidRPr="007E3860" w:rsidRDefault="00B2584D" w:rsidP="00A13E7C">
            <w:pPr>
              <w:spacing w:after="0" w:line="240" w:lineRule="auto"/>
              <w:jc w:val="both"/>
              <w:rPr>
                <w:color w:val="000000" w:themeColor="text1"/>
                <w:sz w:val="24"/>
                <w:szCs w:val="24"/>
                <w:lang w:val="vi-VN"/>
              </w:rPr>
            </w:pPr>
            <w:r w:rsidRPr="007E3860">
              <w:rPr>
                <w:color w:val="000000" w:themeColor="text1"/>
                <w:sz w:val="24"/>
                <w:szCs w:val="24"/>
                <w:lang w:val="vi-VN"/>
              </w:rPr>
              <w:t>B</w:t>
            </w:r>
            <w:r w:rsidR="007D09A6" w:rsidRPr="007E3860">
              <w:rPr>
                <w:color w:val="000000" w:themeColor="text1"/>
                <w:sz w:val="24"/>
                <w:szCs w:val="24"/>
                <w:lang w:val="vi-VN"/>
              </w:rPr>
              <w:t>1.3.</w:t>
            </w:r>
            <w:r w:rsidR="00A13E7C" w:rsidRPr="007E3860">
              <w:rPr>
                <w:color w:val="000000" w:themeColor="text1"/>
                <w:sz w:val="24"/>
                <w:szCs w:val="24"/>
                <w:lang w:val="vi-VN"/>
              </w:rPr>
              <w:t xml:space="preserve"> Mọi người nhà NB được phép tham gia chăm sóc NB đều được hướng dẫn VST</w:t>
            </w:r>
          </w:p>
        </w:tc>
        <w:tc>
          <w:tcPr>
            <w:tcW w:w="1350" w:type="dxa"/>
            <w:shd w:val="clear" w:color="auto" w:fill="auto"/>
            <w:tcMar>
              <w:top w:w="100" w:type="dxa"/>
              <w:left w:w="100" w:type="dxa"/>
              <w:bottom w:w="100" w:type="dxa"/>
              <w:right w:w="100" w:type="dxa"/>
            </w:tcMar>
          </w:tcPr>
          <w:p w14:paraId="63139526" w14:textId="77777777" w:rsidR="00A13E7C" w:rsidRPr="007E3860" w:rsidRDefault="00A13E7C" w:rsidP="00A13E7C">
            <w:pPr>
              <w:spacing w:after="0" w:line="240" w:lineRule="auto"/>
              <w:rPr>
                <w:color w:val="000000" w:themeColor="text1"/>
                <w:sz w:val="24"/>
                <w:szCs w:val="24"/>
                <w:lang w:val="vi-VN"/>
              </w:rPr>
            </w:pPr>
            <w:r w:rsidRPr="007E3860">
              <w:rPr>
                <w:color w:val="000000" w:themeColor="text1"/>
                <w:sz w:val="24"/>
                <w:szCs w:val="24"/>
                <w:lang w:val="vi-VN"/>
              </w:rPr>
              <w:t xml:space="preserve">□ Đạt </w:t>
            </w:r>
          </w:p>
          <w:p w14:paraId="014DAC6C" w14:textId="77777777" w:rsidR="00A13E7C" w:rsidRPr="007E3860" w:rsidRDefault="00A13E7C" w:rsidP="00A13E7C">
            <w:pPr>
              <w:spacing w:after="0" w:line="240" w:lineRule="auto"/>
              <w:rPr>
                <w:color w:val="000000" w:themeColor="text1"/>
                <w:sz w:val="24"/>
                <w:szCs w:val="24"/>
                <w:lang w:val="vi-VN"/>
              </w:rPr>
            </w:pPr>
            <w:r w:rsidRPr="007E3860">
              <w:rPr>
                <w:color w:val="000000" w:themeColor="text1"/>
                <w:sz w:val="24"/>
                <w:szCs w:val="24"/>
                <w:lang w:val="vi-VN"/>
              </w:rPr>
              <w:t xml:space="preserve">□ Chưa đạt </w:t>
            </w:r>
          </w:p>
          <w:p w14:paraId="1BDC6801" w14:textId="01EE156D" w:rsidR="00A13E7C" w:rsidRPr="007E3860" w:rsidRDefault="00A13E7C" w:rsidP="00A13E7C">
            <w:pPr>
              <w:spacing w:after="0" w:line="240" w:lineRule="auto"/>
              <w:rPr>
                <w:color w:val="000000" w:themeColor="text1"/>
                <w:sz w:val="24"/>
                <w:szCs w:val="24"/>
                <w:lang w:val="vi-VN"/>
              </w:rPr>
            </w:pPr>
            <w:r w:rsidRPr="007E3860">
              <w:rPr>
                <w:color w:val="000000" w:themeColor="text1"/>
                <w:sz w:val="24"/>
                <w:szCs w:val="24"/>
                <w:lang w:val="vi-VN"/>
              </w:rPr>
              <w:t xml:space="preserve">□ </w:t>
            </w:r>
            <w:r w:rsidR="00111F7E" w:rsidRPr="007E3860">
              <w:rPr>
                <w:color w:val="000000" w:themeColor="text1"/>
                <w:sz w:val="24"/>
                <w:szCs w:val="24"/>
                <w:lang w:val="vi-VN"/>
              </w:rPr>
              <w:t>Chưa triển khai</w:t>
            </w:r>
          </w:p>
          <w:p w14:paraId="718EADC0" w14:textId="77777777" w:rsidR="00A13E7C" w:rsidRPr="007E3860" w:rsidRDefault="00A13E7C" w:rsidP="00A13E7C">
            <w:pPr>
              <w:spacing w:after="0" w:line="240" w:lineRule="auto"/>
              <w:rPr>
                <w:color w:val="000000" w:themeColor="text1"/>
                <w:sz w:val="24"/>
                <w:szCs w:val="24"/>
                <w:lang w:val="vi-VN"/>
              </w:rPr>
            </w:pPr>
          </w:p>
          <w:p w14:paraId="09AC9DB8" w14:textId="77777777" w:rsidR="00A13E7C" w:rsidRPr="007E3860" w:rsidRDefault="00A13E7C" w:rsidP="00A13E7C">
            <w:pPr>
              <w:spacing w:after="0" w:line="240" w:lineRule="auto"/>
              <w:rPr>
                <w:color w:val="000000" w:themeColor="text1"/>
                <w:sz w:val="24"/>
                <w:szCs w:val="24"/>
                <w:lang w:val="vi-VN"/>
              </w:rPr>
            </w:pPr>
          </w:p>
          <w:p w14:paraId="3E2B5A8F" w14:textId="77777777" w:rsidR="00CA6C19" w:rsidRPr="007E3860" w:rsidRDefault="00CA6C19" w:rsidP="00A13E7C">
            <w:pPr>
              <w:spacing w:after="0" w:line="240" w:lineRule="auto"/>
              <w:rPr>
                <w:color w:val="000000" w:themeColor="text1"/>
                <w:sz w:val="24"/>
                <w:szCs w:val="24"/>
                <w:lang w:val="vi-VN"/>
              </w:rPr>
            </w:pPr>
          </w:p>
          <w:p w14:paraId="203DFB10" w14:textId="77777777" w:rsidR="00A13E7C" w:rsidRPr="004740F9" w:rsidRDefault="00A13E7C" w:rsidP="00A13E7C">
            <w:pPr>
              <w:spacing w:after="0" w:line="240" w:lineRule="auto"/>
              <w:rPr>
                <w:color w:val="000000" w:themeColor="text1"/>
                <w:sz w:val="24"/>
                <w:szCs w:val="24"/>
              </w:rPr>
            </w:pPr>
            <w:r w:rsidRPr="004740F9">
              <w:rPr>
                <w:color w:val="000000" w:themeColor="text1"/>
                <w:sz w:val="24"/>
                <w:szCs w:val="24"/>
              </w:rPr>
              <w:t xml:space="preserve">□ Không </w:t>
            </w:r>
            <w:r w:rsidRPr="004740F9">
              <w:rPr>
                <w:color w:val="000000" w:themeColor="text1"/>
                <w:sz w:val="24"/>
                <w:szCs w:val="24"/>
              </w:rPr>
              <w:lastRenderedPageBreak/>
              <w:t>thích hợp</w:t>
            </w:r>
          </w:p>
        </w:tc>
        <w:tc>
          <w:tcPr>
            <w:tcW w:w="6930" w:type="dxa"/>
            <w:shd w:val="clear" w:color="auto" w:fill="auto"/>
            <w:tcMar>
              <w:top w:w="100" w:type="dxa"/>
              <w:left w:w="100" w:type="dxa"/>
              <w:bottom w:w="100" w:type="dxa"/>
              <w:right w:w="100" w:type="dxa"/>
            </w:tcMar>
          </w:tcPr>
          <w:p w14:paraId="04D569DC" w14:textId="77777777" w:rsidR="00A13E7C" w:rsidRPr="004740F9" w:rsidRDefault="00A13E7C" w:rsidP="008B2276">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lastRenderedPageBreak/>
              <w:t>- Đạt</w:t>
            </w:r>
            <w:r w:rsidRPr="004740F9">
              <w:rPr>
                <w:b/>
                <w:color w:val="000000" w:themeColor="text1"/>
                <w:sz w:val="24"/>
                <w:szCs w:val="24"/>
                <w:lang w:val="vi-VN"/>
              </w:rPr>
              <w:t>:</w:t>
            </w:r>
            <w:r w:rsidRPr="004740F9">
              <w:rPr>
                <w:b/>
                <w:color w:val="000000" w:themeColor="text1"/>
                <w:sz w:val="24"/>
                <w:szCs w:val="24"/>
              </w:rPr>
              <w:t xml:space="preserve"> </w:t>
            </w:r>
            <w:r w:rsidRPr="004740F9">
              <w:rPr>
                <w:color w:val="000000" w:themeColor="text1"/>
                <w:sz w:val="24"/>
                <w:szCs w:val="24"/>
                <w:lang w:val="vi-VN"/>
              </w:rPr>
              <w:t>H</w:t>
            </w:r>
            <w:r w:rsidRPr="004740F9">
              <w:rPr>
                <w:color w:val="000000" w:themeColor="text1"/>
                <w:sz w:val="24"/>
                <w:szCs w:val="24"/>
              </w:rPr>
              <w:t xml:space="preserve">ỏi </w:t>
            </w:r>
            <w:r w:rsidR="00745CD0" w:rsidRPr="004740F9">
              <w:rPr>
                <w:color w:val="000000" w:themeColor="text1"/>
                <w:sz w:val="24"/>
                <w:szCs w:val="24"/>
              </w:rPr>
              <w:t>NVYT</w:t>
            </w:r>
            <w:r w:rsidR="00CA6C19" w:rsidRPr="004740F9">
              <w:rPr>
                <w:color w:val="000000" w:themeColor="text1"/>
                <w:sz w:val="24"/>
                <w:szCs w:val="24"/>
              </w:rPr>
              <w:t>, NB</w:t>
            </w:r>
            <w:r w:rsidR="00745CD0" w:rsidRPr="004740F9">
              <w:rPr>
                <w:color w:val="000000" w:themeColor="text1"/>
                <w:sz w:val="24"/>
                <w:szCs w:val="24"/>
              </w:rPr>
              <w:t xml:space="preserve"> và </w:t>
            </w:r>
            <w:r w:rsidRPr="004740F9">
              <w:rPr>
                <w:color w:val="000000" w:themeColor="text1"/>
                <w:sz w:val="24"/>
                <w:szCs w:val="24"/>
              </w:rPr>
              <w:t xml:space="preserve">người nhà NB cho thấy </w:t>
            </w:r>
            <w:r w:rsidR="004A7677" w:rsidRPr="004740F9">
              <w:rPr>
                <w:color w:val="000000" w:themeColor="text1"/>
                <w:sz w:val="24"/>
                <w:szCs w:val="24"/>
              </w:rPr>
              <w:t>mọi người</w:t>
            </w:r>
            <w:r w:rsidRPr="004740F9">
              <w:rPr>
                <w:color w:val="000000" w:themeColor="text1"/>
                <w:sz w:val="24"/>
                <w:szCs w:val="24"/>
              </w:rPr>
              <w:t xml:space="preserve"> đã được hướng dẫn VST</w:t>
            </w:r>
          </w:p>
          <w:p w14:paraId="0A4AD69F" w14:textId="77777777" w:rsidR="00A13E7C" w:rsidRPr="004740F9" w:rsidRDefault="00A13E7C" w:rsidP="008B227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lang w:val="vi-VN"/>
              </w:rPr>
              <w:t xml:space="preserve">- </w:t>
            </w:r>
            <w:r w:rsidRPr="004740F9">
              <w:rPr>
                <w:b/>
                <w:color w:val="000000" w:themeColor="text1"/>
                <w:sz w:val="24"/>
                <w:szCs w:val="24"/>
                <w:lang w:val="vi-VN"/>
              </w:rPr>
              <w:t>Chưa đạt:</w:t>
            </w:r>
            <w:r w:rsidRPr="004740F9">
              <w:rPr>
                <w:b/>
                <w:color w:val="000000" w:themeColor="text1"/>
                <w:sz w:val="24"/>
                <w:szCs w:val="24"/>
              </w:rPr>
              <w:t xml:space="preserve"> </w:t>
            </w:r>
            <w:r w:rsidRPr="004740F9">
              <w:rPr>
                <w:color w:val="000000" w:themeColor="text1"/>
                <w:sz w:val="24"/>
                <w:szCs w:val="24"/>
              </w:rPr>
              <w:t xml:space="preserve">Có </w:t>
            </w:r>
            <w:r w:rsidR="00CA6C19" w:rsidRPr="004740F9">
              <w:rPr>
                <w:color w:val="000000" w:themeColor="text1"/>
                <w:sz w:val="24"/>
                <w:szCs w:val="24"/>
              </w:rPr>
              <w:t xml:space="preserve">NB, </w:t>
            </w:r>
            <w:r w:rsidRPr="004740F9">
              <w:rPr>
                <w:color w:val="000000" w:themeColor="text1"/>
                <w:sz w:val="24"/>
                <w:szCs w:val="24"/>
              </w:rPr>
              <w:t xml:space="preserve">người nhà NB không được hướng dẫn </w:t>
            </w:r>
          </w:p>
          <w:p w14:paraId="74183FFD" w14:textId="25B8B6E3" w:rsidR="00A13E7C" w:rsidRPr="004740F9" w:rsidRDefault="00A13E7C" w:rsidP="008B2276">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lang w:val="vi-VN"/>
              </w:rPr>
              <w:t xml:space="preserve">- </w:t>
            </w:r>
            <w:r w:rsidR="00111F7E" w:rsidRPr="004740F9">
              <w:rPr>
                <w:b/>
                <w:color w:val="000000" w:themeColor="text1"/>
                <w:sz w:val="24"/>
                <w:szCs w:val="24"/>
                <w:lang w:val="vi-VN"/>
              </w:rPr>
              <w:t>Chưa triển khai</w:t>
            </w:r>
            <w:r w:rsidRPr="004740F9">
              <w:rPr>
                <w:b/>
                <w:color w:val="000000" w:themeColor="text1"/>
                <w:sz w:val="24"/>
                <w:szCs w:val="24"/>
                <w:lang w:val="vi-VN"/>
              </w:rPr>
              <w:t>:</w:t>
            </w:r>
            <w:r w:rsidRPr="004740F9">
              <w:rPr>
                <w:b/>
                <w:color w:val="000000" w:themeColor="text1"/>
                <w:sz w:val="24"/>
                <w:szCs w:val="24"/>
              </w:rPr>
              <w:t xml:space="preserve"> </w:t>
            </w:r>
            <w:r w:rsidRPr="004740F9">
              <w:rPr>
                <w:color w:val="000000" w:themeColor="text1"/>
                <w:sz w:val="24"/>
                <w:szCs w:val="24"/>
              </w:rPr>
              <w:t xml:space="preserve">Mọi </w:t>
            </w:r>
            <w:r w:rsidR="00CA6C19" w:rsidRPr="004740F9">
              <w:rPr>
                <w:color w:val="000000" w:themeColor="text1"/>
                <w:sz w:val="24"/>
                <w:szCs w:val="24"/>
              </w:rPr>
              <w:t xml:space="preserve">NB, </w:t>
            </w:r>
            <w:r w:rsidRPr="004740F9">
              <w:rPr>
                <w:color w:val="000000" w:themeColor="text1"/>
                <w:sz w:val="24"/>
                <w:szCs w:val="24"/>
              </w:rPr>
              <w:t>người nhà NB không được hướng dẫn VST</w:t>
            </w:r>
          </w:p>
          <w:p w14:paraId="615BCFE2" w14:textId="3A4CF676" w:rsidR="00A13E7C" w:rsidRPr="004740F9" w:rsidRDefault="00A13E7C" w:rsidP="008B2276">
            <w:pPr>
              <w:widowControl w:val="0"/>
              <w:pBdr>
                <w:top w:val="nil"/>
                <w:left w:val="nil"/>
                <w:bottom w:val="nil"/>
                <w:right w:val="nil"/>
                <w:between w:val="nil"/>
              </w:pBdr>
              <w:spacing w:after="0" w:line="240" w:lineRule="auto"/>
              <w:jc w:val="both"/>
              <w:rPr>
                <w:b/>
                <w:color w:val="000000" w:themeColor="text1"/>
                <w:sz w:val="24"/>
                <w:szCs w:val="24"/>
                <w:lang w:val="vi-VN"/>
              </w:rPr>
            </w:pPr>
            <w:r w:rsidRPr="004740F9">
              <w:rPr>
                <w:color w:val="000000" w:themeColor="text1"/>
                <w:sz w:val="24"/>
                <w:szCs w:val="24"/>
              </w:rPr>
              <w:t xml:space="preserve">- </w:t>
            </w:r>
            <w:r w:rsidRPr="004740F9">
              <w:rPr>
                <w:b/>
                <w:color w:val="000000" w:themeColor="text1"/>
                <w:sz w:val="24"/>
                <w:szCs w:val="24"/>
                <w:lang w:val="vi-VN"/>
              </w:rPr>
              <w:t xml:space="preserve">Không thích hợp: </w:t>
            </w:r>
            <w:r w:rsidRPr="004740F9">
              <w:rPr>
                <w:color w:val="000000" w:themeColor="text1"/>
                <w:sz w:val="24"/>
                <w:szCs w:val="24"/>
              </w:rPr>
              <w:t xml:space="preserve">Khi </w:t>
            </w:r>
            <w:r w:rsidR="00CA6C19" w:rsidRPr="004740F9">
              <w:rPr>
                <w:color w:val="000000" w:themeColor="text1"/>
                <w:sz w:val="24"/>
                <w:szCs w:val="24"/>
              </w:rPr>
              <w:t xml:space="preserve">bệnh viện </w:t>
            </w:r>
            <w:r w:rsidRPr="004740F9">
              <w:rPr>
                <w:color w:val="000000" w:themeColor="text1"/>
                <w:sz w:val="24"/>
                <w:szCs w:val="24"/>
              </w:rPr>
              <w:t xml:space="preserve">không cho phép người nhà NB </w:t>
            </w:r>
            <w:r w:rsidR="004A7677" w:rsidRPr="004740F9">
              <w:rPr>
                <w:color w:val="000000" w:themeColor="text1"/>
                <w:sz w:val="24"/>
                <w:szCs w:val="24"/>
              </w:rPr>
              <w:t xml:space="preserve">tham gia </w:t>
            </w:r>
            <w:r w:rsidRPr="004740F9">
              <w:rPr>
                <w:color w:val="000000" w:themeColor="text1"/>
                <w:sz w:val="24"/>
                <w:szCs w:val="24"/>
              </w:rPr>
              <w:t>chăm sóc NB</w:t>
            </w:r>
          </w:p>
        </w:tc>
      </w:tr>
      <w:tr w:rsidR="00C801A8" w:rsidRPr="002D129E" w14:paraId="06CA91A2" w14:textId="77777777" w:rsidTr="00716ABC">
        <w:trPr>
          <w:trHeight w:val="163"/>
        </w:trPr>
        <w:tc>
          <w:tcPr>
            <w:tcW w:w="2260" w:type="dxa"/>
            <w:shd w:val="clear" w:color="auto" w:fill="auto"/>
            <w:tcMar>
              <w:top w:w="100" w:type="dxa"/>
              <w:left w:w="100" w:type="dxa"/>
              <w:bottom w:w="100" w:type="dxa"/>
              <w:right w:w="100" w:type="dxa"/>
            </w:tcMar>
          </w:tcPr>
          <w:p w14:paraId="17274F9A" w14:textId="77777777" w:rsidR="00C801A8" w:rsidRPr="004740F9" w:rsidRDefault="00B2584D" w:rsidP="00C801A8">
            <w:pPr>
              <w:spacing w:after="0" w:line="240" w:lineRule="auto"/>
              <w:jc w:val="both"/>
              <w:rPr>
                <w:color w:val="000000" w:themeColor="text1"/>
                <w:sz w:val="24"/>
                <w:szCs w:val="24"/>
              </w:rPr>
            </w:pPr>
            <w:r w:rsidRPr="004740F9">
              <w:rPr>
                <w:color w:val="000000" w:themeColor="text1"/>
                <w:sz w:val="24"/>
                <w:szCs w:val="24"/>
              </w:rPr>
              <w:lastRenderedPageBreak/>
              <w:t>B</w:t>
            </w:r>
            <w:r w:rsidR="007D09A6" w:rsidRPr="004740F9">
              <w:rPr>
                <w:color w:val="000000" w:themeColor="text1"/>
                <w:sz w:val="24"/>
                <w:szCs w:val="24"/>
              </w:rPr>
              <w:t>1.4.</w:t>
            </w:r>
            <w:r w:rsidR="00C801A8" w:rsidRPr="004740F9">
              <w:rPr>
                <w:color w:val="000000" w:themeColor="text1"/>
                <w:sz w:val="24"/>
                <w:szCs w:val="24"/>
              </w:rPr>
              <w:t xml:space="preserve"> Việc đào tạo VST cho NVYT được thực hiện hàng năm</w:t>
            </w:r>
          </w:p>
        </w:tc>
        <w:tc>
          <w:tcPr>
            <w:tcW w:w="1350" w:type="dxa"/>
            <w:shd w:val="clear" w:color="auto" w:fill="auto"/>
            <w:tcMar>
              <w:top w:w="100" w:type="dxa"/>
              <w:left w:w="100" w:type="dxa"/>
              <w:bottom w:w="100" w:type="dxa"/>
              <w:right w:w="100" w:type="dxa"/>
            </w:tcMar>
          </w:tcPr>
          <w:p w14:paraId="5A257CAB" w14:textId="77777777" w:rsidR="00C801A8" w:rsidRPr="004740F9" w:rsidRDefault="00C801A8" w:rsidP="00C801A8">
            <w:pPr>
              <w:spacing w:after="0" w:line="240" w:lineRule="auto"/>
              <w:rPr>
                <w:color w:val="000000" w:themeColor="text1"/>
                <w:sz w:val="24"/>
                <w:szCs w:val="24"/>
              </w:rPr>
            </w:pPr>
            <w:r w:rsidRPr="004740F9">
              <w:rPr>
                <w:color w:val="000000" w:themeColor="text1"/>
                <w:sz w:val="24"/>
                <w:szCs w:val="24"/>
              </w:rPr>
              <w:t xml:space="preserve">□ Đạt </w:t>
            </w:r>
          </w:p>
          <w:p w14:paraId="6B2C8F06" w14:textId="77777777" w:rsidR="00C801A8" w:rsidRPr="004740F9" w:rsidRDefault="00C801A8" w:rsidP="00C801A8">
            <w:pPr>
              <w:spacing w:after="0" w:line="240" w:lineRule="auto"/>
              <w:rPr>
                <w:color w:val="000000" w:themeColor="text1"/>
                <w:sz w:val="24"/>
                <w:szCs w:val="24"/>
              </w:rPr>
            </w:pPr>
            <w:r w:rsidRPr="004740F9">
              <w:rPr>
                <w:color w:val="000000" w:themeColor="text1"/>
                <w:sz w:val="24"/>
                <w:szCs w:val="24"/>
              </w:rPr>
              <w:t xml:space="preserve">□ Chưa đạt </w:t>
            </w:r>
          </w:p>
          <w:p w14:paraId="2777D064" w14:textId="3597EF19" w:rsidR="00C801A8" w:rsidRPr="004740F9" w:rsidRDefault="00C801A8" w:rsidP="00C801A8">
            <w:pPr>
              <w:spacing w:after="0" w:line="240" w:lineRule="auto"/>
              <w:rPr>
                <w:color w:val="000000" w:themeColor="text1"/>
                <w:sz w:val="24"/>
                <w:szCs w:val="24"/>
              </w:rPr>
            </w:pPr>
            <w:r w:rsidRPr="004740F9">
              <w:rPr>
                <w:color w:val="000000" w:themeColor="text1"/>
                <w:sz w:val="24"/>
                <w:szCs w:val="24"/>
              </w:rPr>
              <w:t xml:space="preserve">□ </w:t>
            </w:r>
            <w:r w:rsidR="00111F7E" w:rsidRPr="004740F9">
              <w:rPr>
                <w:color w:val="000000" w:themeColor="text1"/>
                <w:sz w:val="24"/>
                <w:szCs w:val="24"/>
              </w:rPr>
              <w:t>Chưa triển khai</w:t>
            </w:r>
          </w:p>
        </w:tc>
        <w:tc>
          <w:tcPr>
            <w:tcW w:w="6930" w:type="dxa"/>
            <w:shd w:val="clear" w:color="auto" w:fill="auto"/>
            <w:tcMar>
              <w:top w:w="100" w:type="dxa"/>
              <w:left w:w="100" w:type="dxa"/>
              <w:bottom w:w="100" w:type="dxa"/>
              <w:right w:w="100" w:type="dxa"/>
            </w:tcMar>
          </w:tcPr>
          <w:p w14:paraId="3A8265DE" w14:textId="77777777" w:rsidR="00C801A8" w:rsidRPr="004740F9" w:rsidRDefault="00C801A8" w:rsidP="008B2276">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t xml:space="preserve">- Đạt: </w:t>
            </w:r>
            <w:r w:rsidR="002C118E" w:rsidRPr="004740F9">
              <w:rPr>
                <w:color w:val="000000" w:themeColor="text1"/>
                <w:sz w:val="24"/>
                <w:szCs w:val="24"/>
              </w:rPr>
              <w:t>Kiểm tra hồ sơ đào tạo</w:t>
            </w:r>
            <w:r w:rsidR="009E766D" w:rsidRPr="004740F9">
              <w:rPr>
                <w:color w:val="000000" w:themeColor="text1"/>
                <w:sz w:val="24"/>
                <w:szCs w:val="24"/>
              </w:rPr>
              <w:t xml:space="preserve"> của 3 năm gần nhất và </w:t>
            </w:r>
            <w:r w:rsidRPr="004740F9">
              <w:rPr>
                <w:color w:val="000000" w:themeColor="text1"/>
                <w:sz w:val="24"/>
                <w:szCs w:val="24"/>
              </w:rPr>
              <w:t>kiểm tra NVYT cho thấy NVYT được đào tạo VST hàng năm</w:t>
            </w:r>
          </w:p>
          <w:p w14:paraId="378AD1D0" w14:textId="77777777" w:rsidR="00C801A8" w:rsidRPr="004740F9" w:rsidRDefault="00C801A8" w:rsidP="008B227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3 năm gần nhất có năm không thực hiện</w:t>
            </w:r>
          </w:p>
          <w:p w14:paraId="639FDC12" w14:textId="20BC70F2" w:rsidR="00C801A8" w:rsidRPr="004740F9" w:rsidRDefault="00C801A8" w:rsidP="008B227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00111F7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3 năm gần nhất không có năm nào thực hiện</w:t>
            </w:r>
          </w:p>
        </w:tc>
      </w:tr>
      <w:tr w:rsidR="00B45920" w:rsidRPr="002D129E" w14:paraId="33F5D34C" w14:textId="77777777" w:rsidTr="00716ABC">
        <w:trPr>
          <w:trHeight w:val="163"/>
        </w:trPr>
        <w:tc>
          <w:tcPr>
            <w:tcW w:w="2260" w:type="dxa"/>
            <w:shd w:val="clear" w:color="auto" w:fill="auto"/>
            <w:tcMar>
              <w:top w:w="100" w:type="dxa"/>
              <w:left w:w="100" w:type="dxa"/>
              <w:bottom w:w="100" w:type="dxa"/>
              <w:right w:w="100" w:type="dxa"/>
            </w:tcMar>
          </w:tcPr>
          <w:p w14:paraId="2441A754" w14:textId="77777777" w:rsidR="00B45920" w:rsidRPr="004740F9" w:rsidRDefault="00B2584D" w:rsidP="0012644D">
            <w:pPr>
              <w:spacing w:after="0" w:line="240" w:lineRule="auto"/>
              <w:jc w:val="both"/>
              <w:rPr>
                <w:color w:val="000000" w:themeColor="text1"/>
                <w:sz w:val="24"/>
                <w:szCs w:val="24"/>
              </w:rPr>
            </w:pPr>
            <w:r w:rsidRPr="004740F9">
              <w:rPr>
                <w:color w:val="000000" w:themeColor="text1"/>
                <w:sz w:val="24"/>
                <w:szCs w:val="24"/>
              </w:rPr>
              <w:t>B</w:t>
            </w:r>
            <w:r w:rsidR="007D09A6" w:rsidRPr="004740F9">
              <w:rPr>
                <w:color w:val="000000" w:themeColor="text1"/>
                <w:sz w:val="24"/>
                <w:szCs w:val="24"/>
              </w:rPr>
              <w:t>1.</w:t>
            </w:r>
            <w:r w:rsidR="0012644D" w:rsidRPr="004740F9">
              <w:rPr>
                <w:color w:val="000000" w:themeColor="text1"/>
                <w:sz w:val="24"/>
                <w:szCs w:val="24"/>
              </w:rPr>
              <w:t>5</w:t>
            </w:r>
            <w:r w:rsidR="007D09A6" w:rsidRPr="004740F9">
              <w:rPr>
                <w:color w:val="000000" w:themeColor="text1"/>
                <w:sz w:val="24"/>
                <w:szCs w:val="24"/>
              </w:rPr>
              <w:t>.</w:t>
            </w:r>
            <w:r w:rsidR="00B45920" w:rsidRPr="004740F9">
              <w:rPr>
                <w:color w:val="000000" w:themeColor="text1"/>
                <w:sz w:val="24"/>
                <w:szCs w:val="24"/>
              </w:rPr>
              <w:t xml:space="preserve"> Mọi bồn rửa tay trong khoa có đủ phương tiện rửa tay</w:t>
            </w:r>
          </w:p>
        </w:tc>
        <w:tc>
          <w:tcPr>
            <w:tcW w:w="1350" w:type="dxa"/>
            <w:shd w:val="clear" w:color="auto" w:fill="auto"/>
            <w:tcMar>
              <w:top w:w="100" w:type="dxa"/>
              <w:left w:w="100" w:type="dxa"/>
              <w:bottom w:w="100" w:type="dxa"/>
              <w:right w:w="100" w:type="dxa"/>
            </w:tcMar>
          </w:tcPr>
          <w:p w14:paraId="05BD1331" w14:textId="77777777" w:rsidR="00B45920" w:rsidRPr="004740F9" w:rsidRDefault="00B45920" w:rsidP="00B45920">
            <w:pPr>
              <w:spacing w:after="0" w:line="240" w:lineRule="auto"/>
              <w:rPr>
                <w:color w:val="000000" w:themeColor="text1"/>
                <w:sz w:val="24"/>
                <w:szCs w:val="24"/>
              </w:rPr>
            </w:pPr>
            <w:r w:rsidRPr="004740F9">
              <w:rPr>
                <w:color w:val="000000" w:themeColor="text1"/>
                <w:sz w:val="24"/>
                <w:szCs w:val="24"/>
              </w:rPr>
              <w:t xml:space="preserve">□ Đạt </w:t>
            </w:r>
          </w:p>
          <w:p w14:paraId="4195F1D4" w14:textId="77777777" w:rsidR="00B45920" w:rsidRPr="004740F9" w:rsidRDefault="00B45920" w:rsidP="00B45920">
            <w:pPr>
              <w:spacing w:after="0" w:line="240" w:lineRule="auto"/>
              <w:rPr>
                <w:color w:val="000000" w:themeColor="text1"/>
                <w:sz w:val="24"/>
                <w:szCs w:val="24"/>
              </w:rPr>
            </w:pPr>
            <w:r w:rsidRPr="004740F9">
              <w:rPr>
                <w:color w:val="000000" w:themeColor="text1"/>
                <w:sz w:val="24"/>
                <w:szCs w:val="24"/>
              </w:rPr>
              <w:t xml:space="preserve">□ Chưa đạt </w:t>
            </w:r>
          </w:p>
          <w:p w14:paraId="306B203E" w14:textId="7845A5BD" w:rsidR="00B45920" w:rsidRPr="004740F9" w:rsidRDefault="00B45920" w:rsidP="00B45920">
            <w:pPr>
              <w:spacing w:after="0" w:line="240" w:lineRule="auto"/>
              <w:rPr>
                <w:color w:val="000000" w:themeColor="text1"/>
                <w:sz w:val="24"/>
                <w:szCs w:val="24"/>
              </w:rPr>
            </w:pPr>
            <w:r w:rsidRPr="004740F9">
              <w:rPr>
                <w:color w:val="000000" w:themeColor="text1"/>
                <w:sz w:val="24"/>
                <w:szCs w:val="24"/>
              </w:rPr>
              <w:t xml:space="preserve">□ </w:t>
            </w:r>
            <w:r w:rsidR="00111F7E" w:rsidRPr="004740F9">
              <w:rPr>
                <w:color w:val="000000" w:themeColor="text1"/>
                <w:sz w:val="24"/>
                <w:szCs w:val="24"/>
              </w:rPr>
              <w:t>Chưa triển khai</w:t>
            </w:r>
          </w:p>
        </w:tc>
        <w:tc>
          <w:tcPr>
            <w:tcW w:w="6930" w:type="dxa"/>
            <w:shd w:val="clear" w:color="auto" w:fill="auto"/>
            <w:tcMar>
              <w:top w:w="100" w:type="dxa"/>
              <w:left w:w="100" w:type="dxa"/>
              <w:bottom w:w="100" w:type="dxa"/>
              <w:right w:w="100" w:type="dxa"/>
            </w:tcMar>
          </w:tcPr>
          <w:p w14:paraId="18C0B647" w14:textId="22F43BD9" w:rsidR="00B45920" w:rsidRPr="004740F9" w:rsidRDefault="00B45920" w:rsidP="008B2276">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t xml:space="preserve">- Đạt: </w:t>
            </w:r>
            <w:r w:rsidR="00F35C31" w:rsidRPr="004740F9">
              <w:rPr>
                <w:color w:val="000000" w:themeColor="text1"/>
                <w:sz w:val="24"/>
                <w:szCs w:val="24"/>
              </w:rPr>
              <w:t>Kiểm tra tất cả các bồn rửa tay trong khoa cho thấy m</w:t>
            </w:r>
            <w:r w:rsidRPr="004740F9">
              <w:rPr>
                <w:color w:val="000000" w:themeColor="text1"/>
                <w:sz w:val="24"/>
                <w:szCs w:val="24"/>
              </w:rPr>
              <w:t>ọi bồn rửa tay có đầy đủ phương tiện VST (</w:t>
            </w:r>
            <w:r w:rsidR="00C21F52" w:rsidRPr="004740F9">
              <w:rPr>
                <w:color w:val="000000" w:themeColor="text1"/>
                <w:sz w:val="24"/>
                <w:szCs w:val="24"/>
              </w:rPr>
              <w:t xml:space="preserve">nước sạch, </w:t>
            </w:r>
            <w:r w:rsidRPr="004740F9">
              <w:rPr>
                <w:color w:val="000000" w:themeColor="text1"/>
                <w:sz w:val="24"/>
                <w:szCs w:val="24"/>
              </w:rPr>
              <w:t>xà phòng, khăn lau tay</w:t>
            </w:r>
            <w:r w:rsidR="00C21F52" w:rsidRPr="004740F9">
              <w:rPr>
                <w:color w:val="000000" w:themeColor="text1"/>
                <w:sz w:val="24"/>
                <w:szCs w:val="24"/>
              </w:rPr>
              <w:t>, qui trình VST)</w:t>
            </w:r>
          </w:p>
          <w:p w14:paraId="341D8DC5" w14:textId="77777777" w:rsidR="00B45920" w:rsidRPr="004740F9" w:rsidRDefault="00B45920" w:rsidP="008B227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00C21F52" w:rsidRPr="004740F9">
              <w:rPr>
                <w:color w:val="000000" w:themeColor="text1"/>
                <w:sz w:val="24"/>
                <w:szCs w:val="24"/>
              </w:rPr>
              <w:t>Có bồn rửa tay</w:t>
            </w:r>
            <w:r w:rsidRPr="004740F9">
              <w:rPr>
                <w:color w:val="000000" w:themeColor="text1"/>
                <w:sz w:val="24"/>
                <w:szCs w:val="24"/>
              </w:rPr>
              <w:t xml:space="preserve"> không </w:t>
            </w:r>
            <w:r w:rsidR="00C21F52" w:rsidRPr="004740F9">
              <w:rPr>
                <w:color w:val="000000" w:themeColor="text1"/>
                <w:sz w:val="24"/>
                <w:szCs w:val="24"/>
              </w:rPr>
              <w:t xml:space="preserve">có </w:t>
            </w:r>
            <w:r w:rsidRPr="004740F9">
              <w:rPr>
                <w:color w:val="000000" w:themeColor="text1"/>
                <w:sz w:val="24"/>
                <w:szCs w:val="24"/>
              </w:rPr>
              <w:t>đầy đủ</w:t>
            </w:r>
            <w:r w:rsidR="00C21F52" w:rsidRPr="004740F9">
              <w:rPr>
                <w:color w:val="000000" w:themeColor="text1"/>
                <w:sz w:val="24"/>
                <w:szCs w:val="24"/>
              </w:rPr>
              <w:t xml:space="preserve"> phương tiện VST</w:t>
            </w:r>
          </w:p>
          <w:p w14:paraId="6CD49F72" w14:textId="0EA8B4CC" w:rsidR="00B45920" w:rsidRPr="004740F9" w:rsidRDefault="00B45920" w:rsidP="008B227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00111F7E" w:rsidRPr="004740F9">
              <w:rPr>
                <w:b/>
                <w:color w:val="000000" w:themeColor="text1"/>
                <w:sz w:val="24"/>
                <w:szCs w:val="24"/>
              </w:rPr>
              <w:t>Chưa triển khai</w:t>
            </w:r>
            <w:r w:rsidRPr="004740F9">
              <w:rPr>
                <w:b/>
                <w:color w:val="000000" w:themeColor="text1"/>
                <w:sz w:val="24"/>
                <w:szCs w:val="24"/>
              </w:rPr>
              <w:t xml:space="preserve">: </w:t>
            </w:r>
            <w:r w:rsidR="00C21F52" w:rsidRPr="004740F9">
              <w:rPr>
                <w:color w:val="000000" w:themeColor="text1"/>
                <w:sz w:val="24"/>
                <w:szCs w:val="24"/>
              </w:rPr>
              <w:t>Không có bồn rửa tay nào có đầy đủ phương tiện VST</w:t>
            </w:r>
          </w:p>
        </w:tc>
      </w:tr>
      <w:tr w:rsidR="00B367B9" w:rsidRPr="002D129E" w14:paraId="50FCBA5D" w14:textId="77777777" w:rsidTr="00716ABC">
        <w:trPr>
          <w:trHeight w:val="163"/>
        </w:trPr>
        <w:tc>
          <w:tcPr>
            <w:tcW w:w="2260" w:type="dxa"/>
            <w:shd w:val="clear" w:color="auto" w:fill="auto"/>
            <w:tcMar>
              <w:top w:w="100" w:type="dxa"/>
              <w:left w:w="100" w:type="dxa"/>
              <w:bottom w:w="100" w:type="dxa"/>
              <w:right w:w="100" w:type="dxa"/>
            </w:tcMar>
          </w:tcPr>
          <w:p w14:paraId="78B7E040" w14:textId="77777777" w:rsidR="00B367B9" w:rsidRPr="004740F9" w:rsidRDefault="00B2584D" w:rsidP="00CF16EC">
            <w:pPr>
              <w:spacing w:after="0" w:line="240" w:lineRule="auto"/>
              <w:jc w:val="both"/>
              <w:rPr>
                <w:color w:val="000000" w:themeColor="text1"/>
                <w:sz w:val="24"/>
                <w:szCs w:val="24"/>
              </w:rPr>
            </w:pPr>
            <w:r w:rsidRPr="004740F9">
              <w:rPr>
                <w:color w:val="000000" w:themeColor="text1"/>
                <w:sz w:val="24"/>
                <w:szCs w:val="24"/>
              </w:rPr>
              <w:t>B</w:t>
            </w:r>
            <w:r w:rsidR="007D09A6" w:rsidRPr="004740F9">
              <w:rPr>
                <w:color w:val="000000" w:themeColor="text1"/>
                <w:sz w:val="24"/>
                <w:szCs w:val="24"/>
              </w:rPr>
              <w:t>1.</w:t>
            </w:r>
            <w:r w:rsidR="0012644D" w:rsidRPr="004740F9">
              <w:rPr>
                <w:color w:val="000000" w:themeColor="text1"/>
                <w:sz w:val="24"/>
                <w:szCs w:val="24"/>
              </w:rPr>
              <w:t>6</w:t>
            </w:r>
            <w:r w:rsidR="007D09A6" w:rsidRPr="004740F9">
              <w:rPr>
                <w:color w:val="000000" w:themeColor="text1"/>
                <w:sz w:val="24"/>
                <w:szCs w:val="24"/>
              </w:rPr>
              <w:t>.</w:t>
            </w:r>
            <w:r w:rsidR="00B367B9" w:rsidRPr="004740F9">
              <w:rPr>
                <w:color w:val="000000" w:themeColor="text1"/>
                <w:sz w:val="24"/>
                <w:szCs w:val="24"/>
              </w:rPr>
              <w:t xml:space="preserve"> Mọi </w:t>
            </w:r>
            <w:r w:rsidR="00CF16EC" w:rsidRPr="004740F9">
              <w:rPr>
                <w:color w:val="000000" w:themeColor="text1"/>
                <w:sz w:val="24"/>
                <w:szCs w:val="24"/>
              </w:rPr>
              <w:t>buồng</w:t>
            </w:r>
            <w:r w:rsidR="00B367B9" w:rsidRPr="004740F9">
              <w:rPr>
                <w:color w:val="000000" w:themeColor="text1"/>
                <w:sz w:val="24"/>
                <w:szCs w:val="24"/>
              </w:rPr>
              <w:t xml:space="preserve"> bệnh trong khoa </w:t>
            </w:r>
            <w:r w:rsidR="00CF16EC" w:rsidRPr="004740F9">
              <w:rPr>
                <w:color w:val="000000" w:themeColor="text1"/>
                <w:sz w:val="24"/>
                <w:szCs w:val="24"/>
              </w:rPr>
              <w:t xml:space="preserve">(mọi giường bệnh nếu là khoa HSTC) </w:t>
            </w:r>
            <w:r w:rsidR="00B367B9" w:rsidRPr="004740F9">
              <w:rPr>
                <w:color w:val="000000" w:themeColor="text1"/>
                <w:sz w:val="24"/>
                <w:szCs w:val="24"/>
              </w:rPr>
              <w:t xml:space="preserve">đều được gắn bình cồn </w:t>
            </w:r>
            <w:r w:rsidR="00C5352E" w:rsidRPr="004740F9">
              <w:rPr>
                <w:color w:val="000000" w:themeColor="text1"/>
                <w:sz w:val="24"/>
                <w:szCs w:val="24"/>
              </w:rPr>
              <w:t>VST</w:t>
            </w:r>
          </w:p>
        </w:tc>
        <w:tc>
          <w:tcPr>
            <w:tcW w:w="1350" w:type="dxa"/>
            <w:shd w:val="clear" w:color="auto" w:fill="auto"/>
            <w:tcMar>
              <w:top w:w="100" w:type="dxa"/>
              <w:left w:w="100" w:type="dxa"/>
              <w:bottom w:w="100" w:type="dxa"/>
              <w:right w:w="100" w:type="dxa"/>
            </w:tcMar>
          </w:tcPr>
          <w:p w14:paraId="4122E8B1" w14:textId="77777777" w:rsidR="00B367B9" w:rsidRPr="004740F9" w:rsidRDefault="00B367B9" w:rsidP="00B367B9">
            <w:pPr>
              <w:spacing w:after="0" w:line="240" w:lineRule="auto"/>
              <w:rPr>
                <w:color w:val="000000" w:themeColor="text1"/>
                <w:sz w:val="24"/>
                <w:szCs w:val="24"/>
              </w:rPr>
            </w:pPr>
            <w:r w:rsidRPr="004740F9">
              <w:rPr>
                <w:color w:val="000000" w:themeColor="text1"/>
                <w:sz w:val="24"/>
                <w:szCs w:val="24"/>
              </w:rPr>
              <w:t xml:space="preserve">□ Đạt </w:t>
            </w:r>
          </w:p>
          <w:p w14:paraId="7345A870" w14:textId="77777777" w:rsidR="00B367B9" w:rsidRPr="004740F9" w:rsidRDefault="00B367B9" w:rsidP="00B367B9">
            <w:pPr>
              <w:spacing w:after="0" w:line="240" w:lineRule="auto"/>
              <w:rPr>
                <w:color w:val="000000" w:themeColor="text1"/>
                <w:sz w:val="24"/>
                <w:szCs w:val="24"/>
              </w:rPr>
            </w:pPr>
            <w:r w:rsidRPr="004740F9">
              <w:rPr>
                <w:color w:val="000000" w:themeColor="text1"/>
                <w:sz w:val="24"/>
                <w:szCs w:val="24"/>
              </w:rPr>
              <w:t xml:space="preserve">□ Chưa đạt </w:t>
            </w:r>
          </w:p>
          <w:p w14:paraId="525BBE3B" w14:textId="792CBC17" w:rsidR="00B367B9" w:rsidRPr="004740F9" w:rsidRDefault="00B367B9" w:rsidP="00B367B9">
            <w:pPr>
              <w:spacing w:after="0" w:line="240" w:lineRule="auto"/>
              <w:rPr>
                <w:color w:val="000000" w:themeColor="text1"/>
                <w:sz w:val="24"/>
                <w:szCs w:val="24"/>
              </w:rPr>
            </w:pPr>
            <w:r w:rsidRPr="004740F9">
              <w:rPr>
                <w:color w:val="000000" w:themeColor="text1"/>
                <w:sz w:val="24"/>
                <w:szCs w:val="24"/>
              </w:rPr>
              <w:t xml:space="preserve">□ </w:t>
            </w:r>
            <w:r w:rsidR="00111F7E" w:rsidRPr="004740F9">
              <w:rPr>
                <w:color w:val="000000" w:themeColor="text1"/>
                <w:sz w:val="24"/>
                <w:szCs w:val="24"/>
              </w:rPr>
              <w:t>Chưa triển khai</w:t>
            </w:r>
          </w:p>
        </w:tc>
        <w:tc>
          <w:tcPr>
            <w:tcW w:w="6930" w:type="dxa"/>
            <w:shd w:val="clear" w:color="auto" w:fill="auto"/>
            <w:tcMar>
              <w:top w:w="100" w:type="dxa"/>
              <w:left w:w="100" w:type="dxa"/>
              <w:bottom w:w="100" w:type="dxa"/>
              <w:right w:w="100" w:type="dxa"/>
            </w:tcMar>
          </w:tcPr>
          <w:p w14:paraId="249DCCDB" w14:textId="77777777" w:rsidR="00B367B9" w:rsidRPr="004740F9" w:rsidRDefault="00C5352E" w:rsidP="008B2276">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t xml:space="preserve">- </w:t>
            </w:r>
            <w:r w:rsidR="00B367B9" w:rsidRPr="004740F9">
              <w:rPr>
                <w:b/>
                <w:color w:val="000000" w:themeColor="text1"/>
                <w:sz w:val="24"/>
                <w:szCs w:val="24"/>
              </w:rPr>
              <w:t>Đạt</w:t>
            </w:r>
            <w:r w:rsidRPr="004740F9">
              <w:rPr>
                <w:b/>
                <w:color w:val="000000" w:themeColor="text1"/>
                <w:sz w:val="24"/>
                <w:szCs w:val="24"/>
              </w:rPr>
              <w:t>:</w:t>
            </w:r>
            <w:r w:rsidR="00B367B9" w:rsidRPr="004740F9">
              <w:rPr>
                <w:b/>
                <w:color w:val="000000" w:themeColor="text1"/>
                <w:sz w:val="24"/>
                <w:szCs w:val="24"/>
              </w:rPr>
              <w:t xml:space="preserve"> </w:t>
            </w:r>
            <w:r w:rsidRPr="004740F9">
              <w:rPr>
                <w:color w:val="000000" w:themeColor="text1"/>
                <w:sz w:val="24"/>
                <w:szCs w:val="24"/>
              </w:rPr>
              <w:t>K</w:t>
            </w:r>
            <w:r w:rsidR="00B367B9" w:rsidRPr="004740F9">
              <w:rPr>
                <w:color w:val="000000" w:themeColor="text1"/>
                <w:sz w:val="24"/>
                <w:szCs w:val="24"/>
              </w:rPr>
              <w:t xml:space="preserve">iểm tra </w:t>
            </w:r>
            <w:r w:rsidR="00F35C31" w:rsidRPr="004740F9">
              <w:rPr>
                <w:color w:val="000000" w:themeColor="text1"/>
                <w:sz w:val="24"/>
                <w:szCs w:val="24"/>
              </w:rPr>
              <w:t xml:space="preserve">mọi buồng bệnh trong khoa cho </w:t>
            </w:r>
            <w:r w:rsidR="00B367B9" w:rsidRPr="004740F9">
              <w:rPr>
                <w:color w:val="000000" w:themeColor="text1"/>
                <w:sz w:val="24"/>
                <w:szCs w:val="24"/>
              </w:rPr>
              <w:t xml:space="preserve">thấy mọi </w:t>
            </w:r>
            <w:r w:rsidR="00745CD0" w:rsidRPr="004740F9">
              <w:rPr>
                <w:color w:val="000000" w:themeColor="text1"/>
                <w:sz w:val="24"/>
                <w:szCs w:val="24"/>
              </w:rPr>
              <w:t>buồng</w:t>
            </w:r>
            <w:r w:rsidR="00B367B9" w:rsidRPr="004740F9">
              <w:rPr>
                <w:color w:val="000000" w:themeColor="text1"/>
                <w:sz w:val="24"/>
                <w:szCs w:val="24"/>
              </w:rPr>
              <w:t xml:space="preserve"> bệnh trong khoa </w:t>
            </w:r>
            <w:r w:rsidR="00745CD0" w:rsidRPr="004740F9">
              <w:rPr>
                <w:color w:val="000000" w:themeColor="text1"/>
                <w:sz w:val="24"/>
                <w:szCs w:val="24"/>
              </w:rPr>
              <w:t xml:space="preserve">(mọi giường bệnh nếu ở khoa HSTC) </w:t>
            </w:r>
            <w:r w:rsidR="00B367B9" w:rsidRPr="004740F9">
              <w:rPr>
                <w:color w:val="000000" w:themeColor="text1"/>
                <w:sz w:val="24"/>
                <w:szCs w:val="24"/>
              </w:rPr>
              <w:t xml:space="preserve">đều được gắn bình cồn </w:t>
            </w:r>
            <w:r w:rsidRPr="004740F9">
              <w:rPr>
                <w:color w:val="000000" w:themeColor="text1"/>
                <w:sz w:val="24"/>
                <w:szCs w:val="24"/>
              </w:rPr>
              <w:t>VST</w:t>
            </w:r>
            <w:r w:rsidR="004A7677" w:rsidRPr="004740F9">
              <w:rPr>
                <w:color w:val="000000" w:themeColor="text1"/>
                <w:sz w:val="24"/>
                <w:szCs w:val="24"/>
              </w:rPr>
              <w:t xml:space="preserve">, còn cồn </w:t>
            </w:r>
            <w:r w:rsidR="00332266" w:rsidRPr="004740F9">
              <w:rPr>
                <w:color w:val="000000" w:themeColor="text1"/>
                <w:sz w:val="24"/>
                <w:szCs w:val="24"/>
              </w:rPr>
              <w:t xml:space="preserve">VST </w:t>
            </w:r>
            <w:r w:rsidR="004A7677" w:rsidRPr="004740F9">
              <w:rPr>
                <w:color w:val="000000" w:themeColor="text1"/>
                <w:sz w:val="24"/>
                <w:szCs w:val="24"/>
              </w:rPr>
              <w:t>và hoạt động tốt</w:t>
            </w:r>
          </w:p>
          <w:p w14:paraId="54C8A4DB" w14:textId="77777777" w:rsidR="00C5352E" w:rsidRPr="004740F9" w:rsidRDefault="00C5352E" w:rsidP="008B227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 xml:space="preserve">Có </w:t>
            </w:r>
            <w:r w:rsidR="00CF16EC" w:rsidRPr="004740F9">
              <w:rPr>
                <w:color w:val="000000" w:themeColor="text1"/>
                <w:sz w:val="24"/>
                <w:szCs w:val="24"/>
              </w:rPr>
              <w:t>buồng bệnh (</w:t>
            </w:r>
            <w:r w:rsidRPr="004740F9">
              <w:rPr>
                <w:color w:val="000000" w:themeColor="text1"/>
                <w:sz w:val="24"/>
                <w:szCs w:val="24"/>
              </w:rPr>
              <w:t xml:space="preserve">giường bệnh </w:t>
            </w:r>
            <w:r w:rsidR="00CF16EC" w:rsidRPr="004740F9">
              <w:rPr>
                <w:color w:val="000000" w:themeColor="text1"/>
                <w:sz w:val="24"/>
                <w:szCs w:val="24"/>
              </w:rPr>
              <w:t xml:space="preserve">nếu ở khoa HSTC) </w:t>
            </w:r>
            <w:r w:rsidRPr="004740F9">
              <w:rPr>
                <w:color w:val="000000" w:themeColor="text1"/>
                <w:sz w:val="24"/>
                <w:szCs w:val="24"/>
              </w:rPr>
              <w:t>không có cồn VST</w:t>
            </w:r>
          </w:p>
          <w:p w14:paraId="30694159" w14:textId="4438B138" w:rsidR="00C5352E" w:rsidRPr="004740F9" w:rsidRDefault="00C5352E" w:rsidP="008B227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00111F7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 xml:space="preserve">100% </w:t>
            </w:r>
            <w:r w:rsidR="00CF16EC" w:rsidRPr="004740F9">
              <w:rPr>
                <w:color w:val="000000" w:themeColor="text1"/>
                <w:sz w:val="24"/>
                <w:szCs w:val="24"/>
              </w:rPr>
              <w:t>BB (</w:t>
            </w:r>
            <w:r w:rsidRPr="004740F9">
              <w:rPr>
                <w:color w:val="000000" w:themeColor="text1"/>
                <w:sz w:val="24"/>
                <w:szCs w:val="24"/>
              </w:rPr>
              <w:t xml:space="preserve">GB </w:t>
            </w:r>
            <w:r w:rsidR="00CF16EC" w:rsidRPr="004740F9">
              <w:rPr>
                <w:color w:val="000000" w:themeColor="text1"/>
                <w:sz w:val="24"/>
                <w:szCs w:val="24"/>
              </w:rPr>
              <w:t xml:space="preserve">nếu ở khoa HSTC) </w:t>
            </w:r>
            <w:r w:rsidRPr="004740F9">
              <w:rPr>
                <w:color w:val="000000" w:themeColor="text1"/>
                <w:sz w:val="24"/>
                <w:szCs w:val="24"/>
              </w:rPr>
              <w:t>không có cồn VST</w:t>
            </w:r>
          </w:p>
        </w:tc>
      </w:tr>
      <w:tr w:rsidR="00C5352E" w:rsidRPr="002D129E" w14:paraId="6F5B9DEA" w14:textId="77777777" w:rsidTr="00716ABC">
        <w:trPr>
          <w:trHeight w:val="163"/>
        </w:trPr>
        <w:tc>
          <w:tcPr>
            <w:tcW w:w="2260" w:type="dxa"/>
            <w:shd w:val="clear" w:color="auto" w:fill="auto"/>
            <w:tcMar>
              <w:top w:w="100" w:type="dxa"/>
              <w:left w:w="100" w:type="dxa"/>
              <w:bottom w:w="100" w:type="dxa"/>
              <w:right w:w="100" w:type="dxa"/>
            </w:tcMar>
          </w:tcPr>
          <w:p w14:paraId="0A86631F" w14:textId="77777777" w:rsidR="00C5352E" w:rsidRPr="004740F9" w:rsidRDefault="00B2584D" w:rsidP="0012644D">
            <w:pPr>
              <w:spacing w:after="0" w:line="240" w:lineRule="auto"/>
              <w:jc w:val="both"/>
              <w:rPr>
                <w:color w:val="000000" w:themeColor="text1"/>
                <w:sz w:val="24"/>
                <w:szCs w:val="24"/>
              </w:rPr>
            </w:pPr>
            <w:r w:rsidRPr="004740F9">
              <w:rPr>
                <w:color w:val="000000" w:themeColor="text1"/>
                <w:sz w:val="24"/>
                <w:szCs w:val="24"/>
              </w:rPr>
              <w:t>B</w:t>
            </w:r>
            <w:r w:rsidR="007D09A6" w:rsidRPr="004740F9">
              <w:rPr>
                <w:color w:val="000000" w:themeColor="text1"/>
                <w:sz w:val="24"/>
                <w:szCs w:val="24"/>
              </w:rPr>
              <w:t>1.</w:t>
            </w:r>
            <w:r w:rsidR="0012644D" w:rsidRPr="004740F9">
              <w:rPr>
                <w:color w:val="000000" w:themeColor="text1"/>
                <w:sz w:val="24"/>
                <w:szCs w:val="24"/>
              </w:rPr>
              <w:t>7</w:t>
            </w:r>
            <w:r w:rsidR="007D09A6" w:rsidRPr="004740F9">
              <w:rPr>
                <w:color w:val="000000" w:themeColor="text1"/>
                <w:sz w:val="24"/>
                <w:szCs w:val="24"/>
              </w:rPr>
              <w:t>.</w:t>
            </w:r>
            <w:r w:rsidR="00C5352E" w:rsidRPr="004740F9">
              <w:rPr>
                <w:color w:val="000000" w:themeColor="text1"/>
                <w:sz w:val="24"/>
                <w:szCs w:val="24"/>
              </w:rPr>
              <w:t xml:space="preserve"> Mọi xe tiêm, xe thủ thuật đều được gắn bình cồn khử khuẩn tay</w:t>
            </w:r>
          </w:p>
        </w:tc>
        <w:tc>
          <w:tcPr>
            <w:tcW w:w="1350" w:type="dxa"/>
            <w:shd w:val="clear" w:color="auto" w:fill="auto"/>
            <w:tcMar>
              <w:top w:w="100" w:type="dxa"/>
              <w:left w:w="100" w:type="dxa"/>
              <w:bottom w:w="100" w:type="dxa"/>
              <w:right w:w="100" w:type="dxa"/>
            </w:tcMar>
          </w:tcPr>
          <w:p w14:paraId="60954DDD" w14:textId="77777777" w:rsidR="00C5352E" w:rsidRPr="004740F9" w:rsidRDefault="00C5352E" w:rsidP="00C5352E">
            <w:pPr>
              <w:spacing w:after="0" w:line="240" w:lineRule="auto"/>
              <w:rPr>
                <w:color w:val="000000" w:themeColor="text1"/>
                <w:sz w:val="24"/>
                <w:szCs w:val="24"/>
              </w:rPr>
            </w:pPr>
            <w:r w:rsidRPr="004740F9">
              <w:rPr>
                <w:color w:val="000000" w:themeColor="text1"/>
                <w:sz w:val="24"/>
                <w:szCs w:val="24"/>
              </w:rPr>
              <w:t xml:space="preserve">□ Đạt </w:t>
            </w:r>
          </w:p>
          <w:p w14:paraId="5AD8FA90" w14:textId="77777777" w:rsidR="00C5352E" w:rsidRPr="004740F9" w:rsidRDefault="00C5352E" w:rsidP="00C5352E">
            <w:pPr>
              <w:spacing w:after="0" w:line="240" w:lineRule="auto"/>
              <w:rPr>
                <w:color w:val="000000" w:themeColor="text1"/>
                <w:sz w:val="24"/>
                <w:szCs w:val="24"/>
              </w:rPr>
            </w:pPr>
            <w:r w:rsidRPr="004740F9">
              <w:rPr>
                <w:color w:val="000000" w:themeColor="text1"/>
                <w:sz w:val="24"/>
                <w:szCs w:val="24"/>
              </w:rPr>
              <w:t xml:space="preserve">□ Chưa đạt </w:t>
            </w:r>
          </w:p>
          <w:p w14:paraId="51115A00" w14:textId="4DF39CB7" w:rsidR="00C5352E" w:rsidRPr="004740F9" w:rsidRDefault="00C5352E" w:rsidP="00C5352E">
            <w:pPr>
              <w:spacing w:after="0" w:line="240" w:lineRule="auto"/>
              <w:rPr>
                <w:color w:val="000000" w:themeColor="text1"/>
                <w:sz w:val="24"/>
                <w:szCs w:val="24"/>
              </w:rPr>
            </w:pPr>
            <w:r w:rsidRPr="004740F9">
              <w:rPr>
                <w:color w:val="000000" w:themeColor="text1"/>
                <w:sz w:val="24"/>
                <w:szCs w:val="24"/>
              </w:rPr>
              <w:t xml:space="preserve">□ </w:t>
            </w:r>
            <w:r w:rsidR="00111F7E" w:rsidRPr="004740F9">
              <w:rPr>
                <w:color w:val="000000" w:themeColor="text1"/>
                <w:sz w:val="24"/>
                <w:szCs w:val="24"/>
              </w:rPr>
              <w:t>Chưa triển khai</w:t>
            </w:r>
          </w:p>
        </w:tc>
        <w:tc>
          <w:tcPr>
            <w:tcW w:w="6930" w:type="dxa"/>
            <w:shd w:val="clear" w:color="auto" w:fill="auto"/>
            <w:tcMar>
              <w:top w:w="100" w:type="dxa"/>
              <w:left w:w="100" w:type="dxa"/>
              <w:bottom w:w="100" w:type="dxa"/>
              <w:right w:w="100" w:type="dxa"/>
            </w:tcMar>
          </w:tcPr>
          <w:p w14:paraId="21B69D39" w14:textId="15CFFD7D" w:rsidR="00C5352E" w:rsidRPr="004740F9" w:rsidRDefault="00C5352E" w:rsidP="008B2276">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t xml:space="preserve">- Đạt: </w:t>
            </w:r>
            <w:r w:rsidRPr="004740F9">
              <w:rPr>
                <w:color w:val="000000" w:themeColor="text1"/>
                <w:sz w:val="24"/>
                <w:szCs w:val="24"/>
              </w:rPr>
              <w:t xml:space="preserve">Kiểm tra </w:t>
            </w:r>
            <w:r w:rsidR="00F35C31" w:rsidRPr="004740F9">
              <w:rPr>
                <w:color w:val="000000" w:themeColor="text1"/>
                <w:sz w:val="24"/>
                <w:szCs w:val="24"/>
              </w:rPr>
              <w:t>mọi xe tiêm, xe thủ thuật trong khoa cho</w:t>
            </w:r>
            <w:r w:rsidR="00315A93" w:rsidRPr="004740F9">
              <w:rPr>
                <w:color w:val="000000" w:themeColor="text1"/>
                <w:sz w:val="24"/>
                <w:szCs w:val="24"/>
              </w:rPr>
              <w:t xml:space="preserve"> </w:t>
            </w:r>
            <w:r w:rsidRPr="004740F9">
              <w:rPr>
                <w:color w:val="000000" w:themeColor="text1"/>
                <w:sz w:val="24"/>
                <w:szCs w:val="24"/>
              </w:rPr>
              <w:t>thấy mọi xe tiêm, xe thủ thuật đều được gắn bình cồn VST</w:t>
            </w:r>
            <w:r w:rsidR="004A7677" w:rsidRPr="004740F9">
              <w:rPr>
                <w:color w:val="000000" w:themeColor="text1"/>
                <w:sz w:val="24"/>
                <w:szCs w:val="24"/>
              </w:rPr>
              <w:t>, còn cồn và hoạt động tốt</w:t>
            </w:r>
          </w:p>
          <w:p w14:paraId="75BA6AC5" w14:textId="77777777" w:rsidR="00C5352E" w:rsidRPr="004740F9" w:rsidRDefault="00C5352E" w:rsidP="008B227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Có xe tiêm, xe thủ thuật không có cồn VST</w:t>
            </w:r>
          </w:p>
          <w:p w14:paraId="0B9F0A52" w14:textId="673C5230" w:rsidR="00C5352E" w:rsidRPr="004740F9" w:rsidRDefault="00C5352E" w:rsidP="008B227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00111F7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100% xe tiêm, xe thủ thuật không có cồn VST</w:t>
            </w:r>
          </w:p>
        </w:tc>
      </w:tr>
      <w:tr w:rsidR="00C5352E" w:rsidRPr="002D129E" w14:paraId="292725D5" w14:textId="77777777" w:rsidTr="00716ABC">
        <w:trPr>
          <w:trHeight w:val="163"/>
        </w:trPr>
        <w:tc>
          <w:tcPr>
            <w:tcW w:w="2260" w:type="dxa"/>
            <w:shd w:val="clear" w:color="auto" w:fill="auto"/>
            <w:tcMar>
              <w:top w:w="100" w:type="dxa"/>
              <w:left w:w="100" w:type="dxa"/>
              <w:bottom w:w="100" w:type="dxa"/>
              <w:right w:w="100" w:type="dxa"/>
            </w:tcMar>
          </w:tcPr>
          <w:p w14:paraId="28C607B4" w14:textId="77777777" w:rsidR="00C5352E" w:rsidRPr="004740F9" w:rsidRDefault="00B2584D" w:rsidP="0012644D">
            <w:pPr>
              <w:spacing w:after="0" w:line="240" w:lineRule="auto"/>
              <w:jc w:val="both"/>
              <w:rPr>
                <w:color w:val="000000" w:themeColor="text1"/>
                <w:sz w:val="24"/>
                <w:szCs w:val="24"/>
              </w:rPr>
            </w:pPr>
            <w:r w:rsidRPr="004740F9">
              <w:rPr>
                <w:color w:val="000000" w:themeColor="text1"/>
                <w:sz w:val="24"/>
                <w:szCs w:val="24"/>
              </w:rPr>
              <w:t>B</w:t>
            </w:r>
            <w:r w:rsidR="007D09A6" w:rsidRPr="004740F9">
              <w:rPr>
                <w:color w:val="000000" w:themeColor="text1"/>
                <w:sz w:val="24"/>
                <w:szCs w:val="24"/>
              </w:rPr>
              <w:t>1.</w:t>
            </w:r>
            <w:r w:rsidR="0012644D" w:rsidRPr="004740F9">
              <w:rPr>
                <w:color w:val="000000" w:themeColor="text1"/>
                <w:sz w:val="24"/>
                <w:szCs w:val="24"/>
              </w:rPr>
              <w:t>8</w:t>
            </w:r>
            <w:r w:rsidR="007D09A6" w:rsidRPr="004740F9">
              <w:rPr>
                <w:color w:val="000000" w:themeColor="text1"/>
                <w:sz w:val="24"/>
                <w:szCs w:val="24"/>
              </w:rPr>
              <w:t xml:space="preserve">. </w:t>
            </w:r>
            <w:r w:rsidR="00C5352E" w:rsidRPr="004740F9">
              <w:rPr>
                <w:color w:val="000000" w:themeColor="text1"/>
                <w:sz w:val="24"/>
                <w:szCs w:val="24"/>
              </w:rPr>
              <w:t xml:space="preserve">Các khu vực trong khoa có treo poster </w:t>
            </w:r>
            <w:r w:rsidR="00FC1439" w:rsidRPr="004740F9">
              <w:rPr>
                <w:color w:val="000000" w:themeColor="text1"/>
                <w:sz w:val="24"/>
                <w:szCs w:val="24"/>
              </w:rPr>
              <w:t>qui</w:t>
            </w:r>
            <w:r w:rsidR="00C5352E" w:rsidRPr="004740F9">
              <w:rPr>
                <w:color w:val="000000" w:themeColor="text1"/>
                <w:sz w:val="24"/>
                <w:szCs w:val="24"/>
              </w:rPr>
              <w:t xml:space="preserve"> trình VST và 5 thời điểm VST</w:t>
            </w:r>
          </w:p>
        </w:tc>
        <w:tc>
          <w:tcPr>
            <w:tcW w:w="1350" w:type="dxa"/>
            <w:shd w:val="clear" w:color="auto" w:fill="auto"/>
            <w:tcMar>
              <w:top w:w="100" w:type="dxa"/>
              <w:left w:w="100" w:type="dxa"/>
              <w:bottom w:w="100" w:type="dxa"/>
              <w:right w:w="100" w:type="dxa"/>
            </w:tcMar>
          </w:tcPr>
          <w:p w14:paraId="50225B3B" w14:textId="77777777" w:rsidR="00C5352E" w:rsidRPr="004740F9" w:rsidRDefault="00C5352E" w:rsidP="00C5352E">
            <w:pPr>
              <w:spacing w:after="0" w:line="240" w:lineRule="auto"/>
              <w:rPr>
                <w:color w:val="000000" w:themeColor="text1"/>
                <w:sz w:val="24"/>
                <w:szCs w:val="24"/>
              </w:rPr>
            </w:pPr>
            <w:r w:rsidRPr="004740F9">
              <w:rPr>
                <w:color w:val="000000" w:themeColor="text1"/>
                <w:sz w:val="24"/>
                <w:szCs w:val="24"/>
              </w:rPr>
              <w:t xml:space="preserve">□ Đạt </w:t>
            </w:r>
          </w:p>
          <w:p w14:paraId="5112D447" w14:textId="77777777" w:rsidR="00C5352E" w:rsidRPr="004740F9" w:rsidRDefault="00C5352E" w:rsidP="00C5352E">
            <w:pPr>
              <w:spacing w:after="0" w:line="240" w:lineRule="auto"/>
              <w:rPr>
                <w:color w:val="000000" w:themeColor="text1"/>
                <w:sz w:val="24"/>
                <w:szCs w:val="24"/>
              </w:rPr>
            </w:pPr>
            <w:r w:rsidRPr="004740F9">
              <w:rPr>
                <w:color w:val="000000" w:themeColor="text1"/>
                <w:sz w:val="24"/>
                <w:szCs w:val="24"/>
              </w:rPr>
              <w:t xml:space="preserve">□ Chưa đạt </w:t>
            </w:r>
          </w:p>
          <w:p w14:paraId="5A668C92" w14:textId="358DB56A" w:rsidR="00C5352E" w:rsidRPr="004740F9" w:rsidRDefault="00C5352E" w:rsidP="00C5352E">
            <w:pPr>
              <w:spacing w:after="0" w:line="240" w:lineRule="auto"/>
              <w:rPr>
                <w:color w:val="000000" w:themeColor="text1"/>
                <w:sz w:val="24"/>
                <w:szCs w:val="24"/>
              </w:rPr>
            </w:pPr>
            <w:r w:rsidRPr="004740F9">
              <w:rPr>
                <w:color w:val="000000" w:themeColor="text1"/>
                <w:sz w:val="24"/>
                <w:szCs w:val="24"/>
              </w:rPr>
              <w:t xml:space="preserve">□ </w:t>
            </w:r>
            <w:r w:rsidR="00111F7E" w:rsidRPr="004740F9">
              <w:rPr>
                <w:color w:val="000000" w:themeColor="text1"/>
                <w:sz w:val="24"/>
                <w:szCs w:val="24"/>
              </w:rPr>
              <w:t>Chưa triển khai</w:t>
            </w:r>
          </w:p>
        </w:tc>
        <w:tc>
          <w:tcPr>
            <w:tcW w:w="6930" w:type="dxa"/>
            <w:shd w:val="clear" w:color="auto" w:fill="auto"/>
            <w:tcMar>
              <w:top w:w="100" w:type="dxa"/>
              <w:left w:w="100" w:type="dxa"/>
              <w:bottom w:w="100" w:type="dxa"/>
              <w:right w:w="100" w:type="dxa"/>
            </w:tcMar>
          </w:tcPr>
          <w:p w14:paraId="2B2BA2A5" w14:textId="21B22945" w:rsidR="00C5352E" w:rsidRPr="004740F9" w:rsidRDefault="00C5352E" w:rsidP="008B2276">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t xml:space="preserve">- Đạt: </w:t>
            </w:r>
            <w:r w:rsidRPr="004740F9">
              <w:rPr>
                <w:color w:val="000000" w:themeColor="text1"/>
                <w:sz w:val="24"/>
                <w:szCs w:val="24"/>
              </w:rPr>
              <w:t xml:space="preserve">Kiểm tra </w:t>
            </w:r>
            <w:r w:rsidR="00F35C31" w:rsidRPr="004740F9">
              <w:rPr>
                <w:color w:val="000000" w:themeColor="text1"/>
                <w:sz w:val="24"/>
                <w:szCs w:val="24"/>
              </w:rPr>
              <w:t>các khu vực trong khoa cho</w:t>
            </w:r>
            <w:r w:rsidR="00315A93" w:rsidRPr="004740F9">
              <w:rPr>
                <w:color w:val="000000" w:themeColor="text1"/>
                <w:sz w:val="24"/>
                <w:szCs w:val="24"/>
              </w:rPr>
              <w:t xml:space="preserve"> </w:t>
            </w:r>
            <w:r w:rsidRPr="004740F9">
              <w:rPr>
                <w:color w:val="000000" w:themeColor="text1"/>
                <w:sz w:val="24"/>
                <w:szCs w:val="24"/>
              </w:rPr>
              <w:t xml:space="preserve">thấy mọi khu vực hành chính, hành lang, </w:t>
            </w:r>
            <w:r w:rsidR="00F35C31" w:rsidRPr="004740F9">
              <w:rPr>
                <w:color w:val="000000" w:themeColor="text1"/>
                <w:sz w:val="24"/>
                <w:szCs w:val="24"/>
              </w:rPr>
              <w:t>buồng bệnh</w:t>
            </w:r>
            <w:r w:rsidRPr="004740F9">
              <w:rPr>
                <w:color w:val="000000" w:themeColor="text1"/>
                <w:sz w:val="24"/>
                <w:szCs w:val="24"/>
              </w:rPr>
              <w:t xml:space="preserve"> đều có poster VST</w:t>
            </w:r>
          </w:p>
          <w:p w14:paraId="440B531B" w14:textId="77777777" w:rsidR="00C5352E" w:rsidRPr="004740F9" w:rsidRDefault="00C5352E" w:rsidP="008B227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Có khu vực không có poster VST</w:t>
            </w:r>
          </w:p>
          <w:p w14:paraId="0180115F" w14:textId="4AE601D3" w:rsidR="00C5352E" w:rsidRPr="004740F9" w:rsidRDefault="00C5352E" w:rsidP="008B227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00111F7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 xml:space="preserve">Các </w:t>
            </w:r>
            <w:r w:rsidR="00745CD0" w:rsidRPr="004740F9">
              <w:rPr>
                <w:color w:val="000000" w:themeColor="text1"/>
                <w:sz w:val="24"/>
                <w:szCs w:val="24"/>
              </w:rPr>
              <w:t>khu vực</w:t>
            </w:r>
            <w:r w:rsidRPr="004740F9">
              <w:rPr>
                <w:color w:val="000000" w:themeColor="text1"/>
                <w:sz w:val="24"/>
                <w:szCs w:val="24"/>
              </w:rPr>
              <w:t xml:space="preserve"> đều không có poster VST</w:t>
            </w:r>
          </w:p>
        </w:tc>
      </w:tr>
      <w:tr w:rsidR="00E06B19" w:rsidRPr="002D129E" w14:paraId="31DC059F" w14:textId="77777777" w:rsidTr="00716ABC">
        <w:trPr>
          <w:trHeight w:val="163"/>
        </w:trPr>
        <w:tc>
          <w:tcPr>
            <w:tcW w:w="2260" w:type="dxa"/>
            <w:shd w:val="clear" w:color="auto" w:fill="auto"/>
            <w:tcMar>
              <w:top w:w="100" w:type="dxa"/>
              <w:left w:w="100" w:type="dxa"/>
              <w:bottom w:w="100" w:type="dxa"/>
              <w:right w:w="100" w:type="dxa"/>
            </w:tcMar>
          </w:tcPr>
          <w:p w14:paraId="5DE31852" w14:textId="77777777" w:rsidR="00E06B19" w:rsidRPr="004740F9" w:rsidRDefault="00B2584D" w:rsidP="0012644D">
            <w:pPr>
              <w:spacing w:after="0" w:line="240" w:lineRule="auto"/>
              <w:jc w:val="both"/>
              <w:rPr>
                <w:color w:val="000000" w:themeColor="text1"/>
                <w:sz w:val="24"/>
                <w:szCs w:val="24"/>
              </w:rPr>
            </w:pPr>
            <w:r w:rsidRPr="004740F9">
              <w:rPr>
                <w:color w:val="000000" w:themeColor="text1"/>
                <w:sz w:val="24"/>
                <w:szCs w:val="24"/>
              </w:rPr>
              <w:t>B</w:t>
            </w:r>
            <w:r w:rsidR="007D09A6" w:rsidRPr="004740F9">
              <w:rPr>
                <w:color w:val="000000" w:themeColor="text1"/>
                <w:sz w:val="24"/>
                <w:szCs w:val="24"/>
              </w:rPr>
              <w:t>1.</w:t>
            </w:r>
            <w:r w:rsidR="0012644D" w:rsidRPr="004740F9">
              <w:rPr>
                <w:color w:val="000000" w:themeColor="text1"/>
                <w:sz w:val="24"/>
                <w:szCs w:val="24"/>
              </w:rPr>
              <w:t>9</w:t>
            </w:r>
            <w:r w:rsidR="007D09A6" w:rsidRPr="004740F9">
              <w:rPr>
                <w:color w:val="000000" w:themeColor="text1"/>
                <w:sz w:val="24"/>
                <w:szCs w:val="24"/>
              </w:rPr>
              <w:t>.</w:t>
            </w:r>
            <w:r w:rsidR="00E06B19" w:rsidRPr="004740F9">
              <w:rPr>
                <w:color w:val="000000" w:themeColor="text1"/>
                <w:sz w:val="24"/>
                <w:szCs w:val="24"/>
              </w:rPr>
              <w:t xml:space="preserve"> </w:t>
            </w:r>
            <w:r w:rsidR="0012644D" w:rsidRPr="004740F9">
              <w:rPr>
                <w:color w:val="000000" w:themeColor="text1"/>
                <w:sz w:val="24"/>
                <w:szCs w:val="24"/>
              </w:rPr>
              <w:t>H</w:t>
            </w:r>
            <w:r w:rsidR="00E06B19" w:rsidRPr="004740F9">
              <w:rPr>
                <w:color w:val="000000" w:themeColor="text1"/>
                <w:sz w:val="24"/>
                <w:szCs w:val="24"/>
              </w:rPr>
              <w:t xml:space="preserve">àng tháng, NVYT trong khoa được giám sát </w:t>
            </w:r>
            <w:r w:rsidR="00C07A2F" w:rsidRPr="004740F9">
              <w:rPr>
                <w:color w:val="000000" w:themeColor="text1"/>
                <w:sz w:val="24"/>
                <w:szCs w:val="24"/>
              </w:rPr>
              <w:t xml:space="preserve">tuân thủ </w:t>
            </w:r>
            <w:r w:rsidR="00E06B19" w:rsidRPr="004740F9">
              <w:rPr>
                <w:color w:val="000000" w:themeColor="text1"/>
                <w:sz w:val="24"/>
                <w:szCs w:val="24"/>
              </w:rPr>
              <w:t>5 thời điểm VST</w:t>
            </w:r>
          </w:p>
        </w:tc>
        <w:tc>
          <w:tcPr>
            <w:tcW w:w="1350" w:type="dxa"/>
            <w:shd w:val="clear" w:color="auto" w:fill="auto"/>
            <w:tcMar>
              <w:top w:w="100" w:type="dxa"/>
              <w:left w:w="100" w:type="dxa"/>
              <w:bottom w:w="100" w:type="dxa"/>
              <w:right w:w="100" w:type="dxa"/>
            </w:tcMar>
          </w:tcPr>
          <w:p w14:paraId="6C28F31E" w14:textId="77777777" w:rsidR="00E06B19" w:rsidRPr="004740F9" w:rsidRDefault="00E06B19" w:rsidP="00E06B19">
            <w:pPr>
              <w:spacing w:after="0" w:line="240" w:lineRule="auto"/>
              <w:rPr>
                <w:color w:val="000000" w:themeColor="text1"/>
                <w:sz w:val="24"/>
                <w:szCs w:val="24"/>
              </w:rPr>
            </w:pPr>
            <w:r w:rsidRPr="004740F9">
              <w:rPr>
                <w:color w:val="000000" w:themeColor="text1"/>
                <w:sz w:val="24"/>
                <w:szCs w:val="24"/>
              </w:rPr>
              <w:t xml:space="preserve">□ Đạt </w:t>
            </w:r>
          </w:p>
          <w:p w14:paraId="7A03A8A7" w14:textId="77777777" w:rsidR="00E06B19" w:rsidRPr="004740F9" w:rsidRDefault="00E06B19" w:rsidP="00E06B19">
            <w:pPr>
              <w:spacing w:after="0" w:line="240" w:lineRule="auto"/>
              <w:rPr>
                <w:color w:val="000000" w:themeColor="text1"/>
                <w:sz w:val="24"/>
                <w:szCs w:val="24"/>
              </w:rPr>
            </w:pPr>
            <w:r w:rsidRPr="004740F9">
              <w:rPr>
                <w:color w:val="000000" w:themeColor="text1"/>
                <w:sz w:val="24"/>
                <w:szCs w:val="24"/>
              </w:rPr>
              <w:t xml:space="preserve">□ Chưa đạt </w:t>
            </w:r>
          </w:p>
          <w:p w14:paraId="7969F817" w14:textId="74E0D99C" w:rsidR="00E06B19" w:rsidRPr="004740F9" w:rsidRDefault="00E06B19" w:rsidP="00E06B19">
            <w:pPr>
              <w:spacing w:after="0" w:line="240" w:lineRule="auto"/>
              <w:rPr>
                <w:color w:val="000000" w:themeColor="text1"/>
                <w:sz w:val="24"/>
                <w:szCs w:val="24"/>
              </w:rPr>
            </w:pPr>
            <w:r w:rsidRPr="004740F9">
              <w:rPr>
                <w:color w:val="000000" w:themeColor="text1"/>
                <w:sz w:val="24"/>
                <w:szCs w:val="24"/>
              </w:rPr>
              <w:t xml:space="preserve">□ </w:t>
            </w:r>
            <w:r w:rsidR="00111F7E" w:rsidRPr="004740F9">
              <w:rPr>
                <w:color w:val="000000" w:themeColor="text1"/>
                <w:sz w:val="24"/>
                <w:szCs w:val="24"/>
              </w:rPr>
              <w:t>Chưa triển khai</w:t>
            </w:r>
          </w:p>
        </w:tc>
        <w:tc>
          <w:tcPr>
            <w:tcW w:w="6930" w:type="dxa"/>
            <w:shd w:val="clear" w:color="auto" w:fill="auto"/>
            <w:tcMar>
              <w:top w:w="100" w:type="dxa"/>
              <w:left w:w="100" w:type="dxa"/>
              <w:bottom w:w="100" w:type="dxa"/>
              <w:right w:w="100" w:type="dxa"/>
            </w:tcMar>
          </w:tcPr>
          <w:p w14:paraId="715F7A12" w14:textId="77777777" w:rsidR="00E06B19" w:rsidRPr="004740F9" w:rsidRDefault="00E06B19" w:rsidP="008B2276">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t xml:space="preserve">- Đạt: </w:t>
            </w:r>
            <w:r w:rsidRPr="004740F9">
              <w:rPr>
                <w:color w:val="000000" w:themeColor="text1"/>
                <w:sz w:val="24"/>
                <w:szCs w:val="24"/>
              </w:rPr>
              <w:t xml:space="preserve">Kiểm tra hồ sơ giám sát </w:t>
            </w:r>
            <w:r w:rsidR="00F35C31" w:rsidRPr="004740F9">
              <w:rPr>
                <w:color w:val="000000" w:themeColor="text1"/>
                <w:sz w:val="24"/>
                <w:szCs w:val="24"/>
              </w:rPr>
              <w:t xml:space="preserve">lưu giữ tại khoa </w:t>
            </w:r>
            <w:r w:rsidRPr="004740F9">
              <w:rPr>
                <w:color w:val="000000" w:themeColor="text1"/>
                <w:sz w:val="24"/>
                <w:szCs w:val="24"/>
              </w:rPr>
              <w:t xml:space="preserve">cho thấy </w:t>
            </w:r>
            <w:r w:rsidR="00BB504E" w:rsidRPr="004740F9">
              <w:rPr>
                <w:color w:val="000000" w:themeColor="text1"/>
                <w:sz w:val="24"/>
                <w:szCs w:val="24"/>
              </w:rPr>
              <w:t>hàng tháng có thực hiện giám sát tuân thủ 5 thời điểm VST</w:t>
            </w:r>
          </w:p>
          <w:p w14:paraId="76DAFE25" w14:textId="77777777" w:rsidR="00E06B19" w:rsidRPr="004740F9" w:rsidRDefault="00E06B19" w:rsidP="008B227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00BB504E" w:rsidRPr="004740F9">
              <w:rPr>
                <w:color w:val="000000" w:themeColor="text1"/>
                <w:sz w:val="24"/>
                <w:szCs w:val="24"/>
              </w:rPr>
              <w:t xml:space="preserve">Không thực hiện </w:t>
            </w:r>
            <w:r w:rsidR="00F35C31" w:rsidRPr="004740F9">
              <w:rPr>
                <w:color w:val="000000" w:themeColor="text1"/>
                <w:sz w:val="24"/>
                <w:szCs w:val="24"/>
              </w:rPr>
              <w:t xml:space="preserve">giám sát tuân thủ 5 thời điểm VST </w:t>
            </w:r>
            <w:r w:rsidR="00BB504E" w:rsidRPr="004740F9">
              <w:rPr>
                <w:color w:val="000000" w:themeColor="text1"/>
                <w:sz w:val="24"/>
                <w:szCs w:val="24"/>
              </w:rPr>
              <w:t>hàng tháng</w:t>
            </w:r>
          </w:p>
          <w:p w14:paraId="4A54CA27" w14:textId="71092D54" w:rsidR="00E06B19" w:rsidRPr="004740F9" w:rsidRDefault="00E06B19" w:rsidP="008B227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00111F7E" w:rsidRPr="004740F9">
              <w:rPr>
                <w:b/>
                <w:color w:val="000000" w:themeColor="text1"/>
                <w:sz w:val="24"/>
                <w:szCs w:val="24"/>
              </w:rPr>
              <w:t>Chưa triển khai</w:t>
            </w:r>
            <w:r w:rsidRPr="004740F9">
              <w:rPr>
                <w:b/>
                <w:color w:val="000000" w:themeColor="text1"/>
                <w:sz w:val="24"/>
                <w:szCs w:val="24"/>
              </w:rPr>
              <w:t xml:space="preserve">: </w:t>
            </w:r>
            <w:r w:rsidR="003923F9" w:rsidRPr="004740F9">
              <w:rPr>
                <w:color w:val="000000" w:themeColor="text1"/>
                <w:sz w:val="24"/>
                <w:szCs w:val="24"/>
              </w:rPr>
              <w:t>K</w:t>
            </w:r>
            <w:r w:rsidRPr="004740F9">
              <w:rPr>
                <w:color w:val="000000" w:themeColor="text1"/>
                <w:sz w:val="24"/>
                <w:szCs w:val="24"/>
              </w:rPr>
              <w:t xml:space="preserve">hông </w:t>
            </w:r>
            <w:r w:rsidR="00BB504E" w:rsidRPr="004740F9">
              <w:rPr>
                <w:color w:val="000000" w:themeColor="text1"/>
                <w:sz w:val="24"/>
                <w:szCs w:val="24"/>
              </w:rPr>
              <w:t xml:space="preserve">thực hiện </w:t>
            </w:r>
            <w:r w:rsidR="00F35C31" w:rsidRPr="004740F9">
              <w:rPr>
                <w:color w:val="000000" w:themeColor="text1"/>
                <w:sz w:val="24"/>
                <w:szCs w:val="24"/>
              </w:rPr>
              <w:t xml:space="preserve">giám sát tuân thủ 5 thời điểm VST </w:t>
            </w:r>
            <w:r w:rsidR="00BB504E" w:rsidRPr="004740F9">
              <w:rPr>
                <w:color w:val="000000" w:themeColor="text1"/>
                <w:sz w:val="24"/>
                <w:szCs w:val="24"/>
              </w:rPr>
              <w:t>trong cả năm</w:t>
            </w:r>
          </w:p>
        </w:tc>
      </w:tr>
      <w:tr w:rsidR="00BB504E" w:rsidRPr="002D129E" w14:paraId="675D905E" w14:textId="77777777" w:rsidTr="00716ABC">
        <w:trPr>
          <w:trHeight w:val="163"/>
        </w:trPr>
        <w:tc>
          <w:tcPr>
            <w:tcW w:w="2260" w:type="dxa"/>
            <w:shd w:val="clear" w:color="auto" w:fill="auto"/>
            <w:tcMar>
              <w:top w:w="100" w:type="dxa"/>
              <w:left w:w="100" w:type="dxa"/>
              <w:bottom w:w="100" w:type="dxa"/>
              <w:right w:w="100" w:type="dxa"/>
            </w:tcMar>
          </w:tcPr>
          <w:p w14:paraId="60D07B3A" w14:textId="77777777" w:rsidR="00BB504E" w:rsidRPr="004740F9" w:rsidRDefault="00B2584D" w:rsidP="0012644D">
            <w:pPr>
              <w:spacing w:after="0" w:line="240" w:lineRule="auto"/>
              <w:jc w:val="both"/>
              <w:rPr>
                <w:color w:val="000000" w:themeColor="text1"/>
                <w:sz w:val="24"/>
                <w:szCs w:val="24"/>
              </w:rPr>
            </w:pPr>
            <w:r w:rsidRPr="004740F9">
              <w:rPr>
                <w:color w:val="000000" w:themeColor="text1"/>
                <w:sz w:val="24"/>
                <w:szCs w:val="24"/>
              </w:rPr>
              <w:t>B</w:t>
            </w:r>
            <w:r w:rsidR="007D09A6" w:rsidRPr="004740F9">
              <w:rPr>
                <w:color w:val="000000" w:themeColor="text1"/>
                <w:sz w:val="24"/>
                <w:szCs w:val="24"/>
              </w:rPr>
              <w:t>1.1</w:t>
            </w:r>
            <w:r w:rsidR="0012644D" w:rsidRPr="004740F9">
              <w:rPr>
                <w:color w:val="000000" w:themeColor="text1"/>
                <w:sz w:val="24"/>
                <w:szCs w:val="24"/>
              </w:rPr>
              <w:t>0</w:t>
            </w:r>
            <w:r w:rsidR="007D09A6" w:rsidRPr="004740F9">
              <w:rPr>
                <w:color w:val="000000" w:themeColor="text1"/>
                <w:sz w:val="24"/>
                <w:szCs w:val="24"/>
              </w:rPr>
              <w:t>.</w:t>
            </w:r>
            <w:r w:rsidR="00BB504E" w:rsidRPr="004740F9">
              <w:rPr>
                <w:color w:val="000000" w:themeColor="text1"/>
                <w:sz w:val="24"/>
                <w:szCs w:val="24"/>
              </w:rPr>
              <w:t xml:space="preserve"> </w:t>
            </w:r>
            <w:r w:rsidR="0012644D" w:rsidRPr="004740F9">
              <w:rPr>
                <w:color w:val="000000" w:themeColor="text1"/>
                <w:sz w:val="24"/>
                <w:szCs w:val="24"/>
              </w:rPr>
              <w:t>H</w:t>
            </w:r>
            <w:r w:rsidR="00BB504E" w:rsidRPr="004740F9">
              <w:rPr>
                <w:color w:val="000000" w:themeColor="text1"/>
                <w:sz w:val="24"/>
                <w:szCs w:val="24"/>
              </w:rPr>
              <w:t xml:space="preserve">àng tháng, NVYT trong khoa được giám sát </w:t>
            </w:r>
            <w:r w:rsidR="00C07A2F" w:rsidRPr="004740F9">
              <w:rPr>
                <w:color w:val="000000" w:themeColor="text1"/>
                <w:sz w:val="24"/>
                <w:szCs w:val="24"/>
              </w:rPr>
              <w:t xml:space="preserve">tuân thủ </w:t>
            </w:r>
            <w:r w:rsidR="00BB504E" w:rsidRPr="004740F9">
              <w:rPr>
                <w:color w:val="000000" w:themeColor="text1"/>
                <w:sz w:val="24"/>
                <w:szCs w:val="24"/>
              </w:rPr>
              <w:t>kỹ thuật VST</w:t>
            </w:r>
          </w:p>
        </w:tc>
        <w:tc>
          <w:tcPr>
            <w:tcW w:w="1350" w:type="dxa"/>
            <w:shd w:val="clear" w:color="auto" w:fill="auto"/>
            <w:tcMar>
              <w:top w:w="100" w:type="dxa"/>
              <w:left w:w="100" w:type="dxa"/>
              <w:bottom w:w="100" w:type="dxa"/>
              <w:right w:w="100" w:type="dxa"/>
            </w:tcMar>
          </w:tcPr>
          <w:p w14:paraId="39145170" w14:textId="77777777" w:rsidR="00BB504E" w:rsidRPr="004740F9" w:rsidRDefault="00BB504E" w:rsidP="00BB504E">
            <w:pPr>
              <w:spacing w:after="0" w:line="240" w:lineRule="auto"/>
              <w:rPr>
                <w:color w:val="000000" w:themeColor="text1"/>
                <w:sz w:val="24"/>
                <w:szCs w:val="24"/>
              </w:rPr>
            </w:pPr>
            <w:r w:rsidRPr="004740F9">
              <w:rPr>
                <w:color w:val="000000" w:themeColor="text1"/>
                <w:sz w:val="24"/>
                <w:szCs w:val="24"/>
              </w:rPr>
              <w:t xml:space="preserve">□ Đạt </w:t>
            </w:r>
          </w:p>
          <w:p w14:paraId="5B8508B5" w14:textId="77777777" w:rsidR="00BB504E" w:rsidRPr="004740F9" w:rsidRDefault="00BB504E" w:rsidP="00BB504E">
            <w:pPr>
              <w:spacing w:after="0" w:line="240" w:lineRule="auto"/>
              <w:rPr>
                <w:color w:val="000000" w:themeColor="text1"/>
                <w:sz w:val="24"/>
                <w:szCs w:val="24"/>
              </w:rPr>
            </w:pPr>
            <w:r w:rsidRPr="004740F9">
              <w:rPr>
                <w:color w:val="000000" w:themeColor="text1"/>
                <w:sz w:val="24"/>
                <w:szCs w:val="24"/>
              </w:rPr>
              <w:t xml:space="preserve">□ Chưa đạt </w:t>
            </w:r>
          </w:p>
          <w:p w14:paraId="19ABEB7C" w14:textId="081CF2DE" w:rsidR="00BB504E" w:rsidRPr="004740F9" w:rsidRDefault="00BB504E" w:rsidP="00BB504E">
            <w:pPr>
              <w:spacing w:after="0" w:line="240" w:lineRule="auto"/>
              <w:rPr>
                <w:color w:val="000000" w:themeColor="text1"/>
                <w:sz w:val="24"/>
                <w:szCs w:val="24"/>
              </w:rPr>
            </w:pPr>
            <w:r w:rsidRPr="004740F9">
              <w:rPr>
                <w:color w:val="000000" w:themeColor="text1"/>
                <w:sz w:val="24"/>
                <w:szCs w:val="24"/>
              </w:rPr>
              <w:t xml:space="preserve">□ </w:t>
            </w:r>
            <w:r w:rsidR="00111F7E" w:rsidRPr="004740F9">
              <w:rPr>
                <w:color w:val="000000" w:themeColor="text1"/>
                <w:sz w:val="24"/>
                <w:szCs w:val="24"/>
              </w:rPr>
              <w:t>Chưa triển khai</w:t>
            </w:r>
          </w:p>
        </w:tc>
        <w:tc>
          <w:tcPr>
            <w:tcW w:w="6930" w:type="dxa"/>
            <w:shd w:val="clear" w:color="auto" w:fill="auto"/>
            <w:tcMar>
              <w:top w:w="100" w:type="dxa"/>
              <w:left w:w="100" w:type="dxa"/>
              <w:bottom w:w="100" w:type="dxa"/>
              <w:right w:w="100" w:type="dxa"/>
            </w:tcMar>
          </w:tcPr>
          <w:p w14:paraId="7375C4D1" w14:textId="77777777" w:rsidR="00BB504E" w:rsidRPr="004740F9" w:rsidRDefault="00BB504E" w:rsidP="008B2276">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t xml:space="preserve">- Đạt: </w:t>
            </w:r>
            <w:r w:rsidRPr="004740F9">
              <w:rPr>
                <w:color w:val="000000" w:themeColor="text1"/>
                <w:sz w:val="24"/>
                <w:szCs w:val="24"/>
              </w:rPr>
              <w:t xml:space="preserve">Kiểm tra hồ sơ giám sát </w:t>
            </w:r>
            <w:r w:rsidR="00F35C31" w:rsidRPr="004740F9">
              <w:rPr>
                <w:color w:val="000000" w:themeColor="text1"/>
                <w:sz w:val="24"/>
                <w:szCs w:val="24"/>
              </w:rPr>
              <w:t xml:space="preserve">lưu giữ tại khoa </w:t>
            </w:r>
            <w:r w:rsidRPr="004740F9">
              <w:rPr>
                <w:color w:val="000000" w:themeColor="text1"/>
                <w:sz w:val="24"/>
                <w:szCs w:val="24"/>
              </w:rPr>
              <w:t>cho thấy hàng tháng có thực hiện giám sát tuân thủ kỹ thuật VST</w:t>
            </w:r>
          </w:p>
          <w:p w14:paraId="080C7ECA" w14:textId="77777777" w:rsidR="00BB504E" w:rsidRPr="004740F9" w:rsidRDefault="00BB504E" w:rsidP="008B227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 xml:space="preserve">Không thực hiện </w:t>
            </w:r>
            <w:r w:rsidR="00F35C31" w:rsidRPr="004740F9">
              <w:rPr>
                <w:color w:val="000000" w:themeColor="text1"/>
                <w:sz w:val="24"/>
                <w:szCs w:val="24"/>
              </w:rPr>
              <w:t xml:space="preserve">tuân thủ kỹ thuật VST </w:t>
            </w:r>
            <w:r w:rsidRPr="004740F9">
              <w:rPr>
                <w:color w:val="000000" w:themeColor="text1"/>
                <w:sz w:val="24"/>
                <w:szCs w:val="24"/>
              </w:rPr>
              <w:t>hàng tháng</w:t>
            </w:r>
          </w:p>
          <w:p w14:paraId="6268BE68" w14:textId="75D14DBF" w:rsidR="00BB504E" w:rsidRPr="004740F9" w:rsidRDefault="00BB504E" w:rsidP="008B227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00111F7E" w:rsidRPr="004740F9">
              <w:rPr>
                <w:b/>
                <w:color w:val="000000" w:themeColor="text1"/>
                <w:sz w:val="24"/>
                <w:szCs w:val="24"/>
              </w:rPr>
              <w:t>Chưa triển khai</w:t>
            </w:r>
            <w:r w:rsidRPr="004740F9">
              <w:rPr>
                <w:b/>
                <w:color w:val="000000" w:themeColor="text1"/>
                <w:sz w:val="24"/>
                <w:szCs w:val="24"/>
              </w:rPr>
              <w:t xml:space="preserve">: </w:t>
            </w:r>
            <w:r w:rsidR="003923F9" w:rsidRPr="004740F9">
              <w:rPr>
                <w:color w:val="000000" w:themeColor="text1"/>
                <w:sz w:val="24"/>
                <w:szCs w:val="24"/>
              </w:rPr>
              <w:t>K</w:t>
            </w:r>
            <w:r w:rsidRPr="004740F9">
              <w:rPr>
                <w:color w:val="000000" w:themeColor="text1"/>
                <w:sz w:val="24"/>
                <w:szCs w:val="24"/>
              </w:rPr>
              <w:t xml:space="preserve">hông thực hiện </w:t>
            </w:r>
            <w:r w:rsidR="00F35C31" w:rsidRPr="004740F9">
              <w:rPr>
                <w:color w:val="000000" w:themeColor="text1"/>
                <w:sz w:val="24"/>
                <w:szCs w:val="24"/>
              </w:rPr>
              <w:t xml:space="preserve">tuân thủ VST </w:t>
            </w:r>
            <w:r w:rsidRPr="004740F9">
              <w:rPr>
                <w:color w:val="000000" w:themeColor="text1"/>
                <w:sz w:val="24"/>
                <w:szCs w:val="24"/>
              </w:rPr>
              <w:t>trong năm</w:t>
            </w:r>
          </w:p>
        </w:tc>
      </w:tr>
      <w:tr w:rsidR="00BB504E" w:rsidRPr="002D129E" w14:paraId="69E91AFC" w14:textId="77777777" w:rsidTr="00716ABC">
        <w:trPr>
          <w:trHeight w:val="163"/>
        </w:trPr>
        <w:tc>
          <w:tcPr>
            <w:tcW w:w="2260" w:type="dxa"/>
            <w:shd w:val="clear" w:color="auto" w:fill="auto"/>
            <w:tcMar>
              <w:top w:w="100" w:type="dxa"/>
              <w:left w:w="100" w:type="dxa"/>
              <w:bottom w:w="100" w:type="dxa"/>
              <w:right w:w="100" w:type="dxa"/>
            </w:tcMar>
          </w:tcPr>
          <w:p w14:paraId="0B785845" w14:textId="77777777" w:rsidR="00BB504E" w:rsidRPr="004740F9" w:rsidRDefault="00B2584D" w:rsidP="00E10C4B">
            <w:pPr>
              <w:spacing w:after="0" w:line="240" w:lineRule="auto"/>
              <w:jc w:val="both"/>
              <w:rPr>
                <w:color w:val="000000" w:themeColor="text1"/>
                <w:sz w:val="24"/>
                <w:szCs w:val="24"/>
              </w:rPr>
            </w:pPr>
            <w:r w:rsidRPr="004740F9">
              <w:rPr>
                <w:color w:val="000000" w:themeColor="text1"/>
                <w:sz w:val="24"/>
                <w:szCs w:val="24"/>
              </w:rPr>
              <w:t>B</w:t>
            </w:r>
            <w:r w:rsidR="0012644D" w:rsidRPr="004740F9">
              <w:rPr>
                <w:color w:val="000000" w:themeColor="text1"/>
                <w:sz w:val="24"/>
                <w:szCs w:val="24"/>
              </w:rPr>
              <w:t>1.11.</w:t>
            </w:r>
            <w:r w:rsidR="00BB504E" w:rsidRPr="004740F9">
              <w:rPr>
                <w:color w:val="000000" w:themeColor="text1"/>
                <w:sz w:val="24"/>
                <w:szCs w:val="24"/>
              </w:rPr>
              <w:t xml:space="preserve"> </w:t>
            </w:r>
            <w:r w:rsidR="0012644D" w:rsidRPr="004740F9">
              <w:rPr>
                <w:color w:val="000000" w:themeColor="text1"/>
                <w:sz w:val="24"/>
                <w:szCs w:val="24"/>
              </w:rPr>
              <w:t>H</w:t>
            </w:r>
            <w:r w:rsidR="00BB504E" w:rsidRPr="004740F9">
              <w:rPr>
                <w:color w:val="000000" w:themeColor="text1"/>
                <w:sz w:val="24"/>
                <w:szCs w:val="24"/>
              </w:rPr>
              <w:t xml:space="preserve">àng tháng, NVYT trong khoa được thông báo kết quả giám sát </w:t>
            </w:r>
            <w:r w:rsidR="00C07A2F" w:rsidRPr="004740F9">
              <w:rPr>
                <w:color w:val="000000" w:themeColor="text1"/>
                <w:sz w:val="24"/>
                <w:szCs w:val="24"/>
              </w:rPr>
              <w:t xml:space="preserve">tuân thủ </w:t>
            </w:r>
            <w:r w:rsidR="00BB504E" w:rsidRPr="004740F9">
              <w:rPr>
                <w:color w:val="000000" w:themeColor="text1"/>
                <w:sz w:val="24"/>
                <w:szCs w:val="24"/>
              </w:rPr>
              <w:t>VST</w:t>
            </w:r>
          </w:p>
        </w:tc>
        <w:tc>
          <w:tcPr>
            <w:tcW w:w="1350" w:type="dxa"/>
            <w:shd w:val="clear" w:color="auto" w:fill="auto"/>
            <w:tcMar>
              <w:top w:w="100" w:type="dxa"/>
              <w:left w:w="100" w:type="dxa"/>
              <w:bottom w:w="100" w:type="dxa"/>
              <w:right w:w="100" w:type="dxa"/>
            </w:tcMar>
          </w:tcPr>
          <w:p w14:paraId="22DEF4AF" w14:textId="77777777" w:rsidR="00BB504E" w:rsidRPr="004740F9" w:rsidRDefault="00BB504E" w:rsidP="00BB504E">
            <w:pPr>
              <w:spacing w:after="0" w:line="240" w:lineRule="auto"/>
              <w:rPr>
                <w:color w:val="000000" w:themeColor="text1"/>
                <w:sz w:val="24"/>
                <w:szCs w:val="24"/>
              </w:rPr>
            </w:pPr>
            <w:r w:rsidRPr="004740F9">
              <w:rPr>
                <w:color w:val="000000" w:themeColor="text1"/>
                <w:sz w:val="24"/>
                <w:szCs w:val="24"/>
              </w:rPr>
              <w:t xml:space="preserve">□ Đạt </w:t>
            </w:r>
          </w:p>
          <w:p w14:paraId="5E5D9817" w14:textId="77777777" w:rsidR="00BB504E" w:rsidRPr="004740F9" w:rsidRDefault="00BB504E" w:rsidP="00BB504E">
            <w:pPr>
              <w:spacing w:after="0" w:line="240" w:lineRule="auto"/>
              <w:rPr>
                <w:color w:val="000000" w:themeColor="text1"/>
                <w:sz w:val="24"/>
                <w:szCs w:val="24"/>
              </w:rPr>
            </w:pPr>
            <w:r w:rsidRPr="004740F9">
              <w:rPr>
                <w:color w:val="000000" w:themeColor="text1"/>
                <w:sz w:val="24"/>
                <w:szCs w:val="24"/>
              </w:rPr>
              <w:t xml:space="preserve">□ Chưa đạt </w:t>
            </w:r>
          </w:p>
          <w:p w14:paraId="47A0A53D" w14:textId="1B5FDBA0" w:rsidR="00BB504E" w:rsidRPr="004740F9" w:rsidRDefault="00BB504E" w:rsidP="00BB504E">
            <w:pPr>
              <w:spacing w:after="0" w:line="240" w:lineRule="auto"/>
              <w:rPr>
                <w:color w:val="000000" w:themeColor="text1"/>
                <w:sz w:val="24"/>
                <w:szCs w:val="24"/>
              </w:rPr>
            </w:pPr>
            <w:r w:rsidRPr="004740F9">
              <w:rPr>
                <w:color w:val="000000" w:themeColor="text1"/>
                <w:sz w:val="24"/>
                <w:szCs w:val="24"/>
              </w:rPr>
              <w:t xml:space="preserve">□ </w:t>
            </w:r>
            <w:r w:rsidR="00111F7E" w:rsidRPr="004740F9">
              <w:rPr>
                <w:color w:val="000000" w:themeColor="text1"/>
                <w:sz w:val="24"/>
                <w:szCs w:val="24"/>
              </w:rPr>
              <w:t>Chưa triển khai</w:t>
            </w:r>
          </w:p>
        </w:tc>
        <w:tc>
          <w:tcPr>
            <w:tcW w:w="6930" w:type="dxa"/>
            <w:shd w:val="clear" w:color="auto" w:fill="auto"/>
            <w:tcMar>
              <w:top w:w="100" w:type="dxa"/>
              <w:left w:w="100" w:type="dxa"/>
              <w:bottom w:w="100" w:type="dxa"/>
              <w:right w:w="100" w:type="dxa"/>
            </w:tcMar>
          </w:tcPr>
          <w:p w14:paraId="78EFEACD" w14:textId="47793C9A" w:rsidR="00BB504E" w:rsidRPr="004740F9" w:rsidRDefault="00BB504E" w:rsidP="008B2276">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t xml:space="preserve">- Đạt: </w:t>
            </w:r>
            <w:r w:rsidR="00F35C31" w:rsidRPr="004740F9">
              <w:rPr>
                <w:color w:val="000000" w:themeColor="text1"/>
                <w:sz w:val="24"/>
                <w:szCs w:val="24"/>
              </w:rPr>
              <w:t>Kiểm tra hồ sơ giám sát lưu giữ tại khoa cho thấy h</w:t>
            </w:r>
            <w:r w:rsidRPr="004740F9">
              <w:rPr>
                <w:color w:val="000000" w:themeColor="text1"/>
                <w:sz w:val="24"/>
                <w:szCs w:val="24"/>
              </w:rPr>
              <w:t xml:space="preserve">àng tháng có tổng kết và thông báo kết quả giám sát </w:t>
            </w:r>
            <w:r w:rsidR="00C07A2F" w:rsidRPr="004740F9">
              <w:rPr>
                <w:color w:val="000000" w:themeColor="text1"/>
                <w:sz w:val="24"/>
                <w:szCs w:val="24"/>
              </w:rPr>
              <w:t xml:space="preserve">tuân thủ </w:t>
            </w:r>
            <w:r w:rsidR="00F35C31" w:rsidRPr="004740F9">
              <w:rPr>
                <w:color w:val="000000" w:themeColor="text1"/>
                <w:sz w:val="24"/>
                <w:szCs w:val="24"/>
              </w:rPr>
              <w:t xml:space="preserve">kỹ thuật </w:t>
            </w:r>
            <w:r w:rsidRPr="004740F9">
              <w:rPr>
                <w:color w:val="000000" w:themeColor="text1"/>
                <w:sz w:val="24"/>
                <w:szCs w:val="24"/>
              </w:rPr>
              <w:t xml:space="preserve">VST </w:t>
            </w:r>
            <w:r w:rsidR="00F35C31" w:rsidRPr="004740F9">
              <w:rPr>
                <w:color w:val="000000" w:themeColor="text1"/>
                <w:sz w:val="24"/>
                <w:szCs w:val="24"/>
              </w:rPr>
              <w:t xml:space="preserve">và 5 thời điểm VST </w:t>
            </w:r>
            <w:r w:rsidRPr="004740F9">
              <w:rPr>
                <w:color w:val="000000" w:themeColor="text1"/>
                <w:sz w:val="24"/>
                <w:szCs w:val="24"/>
              </w:rPr>
              <w:t>tới NVYT</w:t>
            </w:r>
            <w:r w:rsidR="00720A35" w:rsidRPr="004740F9">
              <w:rPr>
                <w:color w:val="000000" w:themeColor="text1"/>
                <w:sz w:val="24"/>
                <w:szCs w:val="24"/>
              </w:rPr>
              <w:t xml:space="preserve"> trong khoa</w:t>
            </w:r>
          </w:p>
          <w:p w14:paraId="270FABEA" w14:textId="77777777" w:rsidR="00BB504E" w:rsidRPr="004740F9" w:rsidRDefault="00BB504E" w:rsidP="008B227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 xml:space="preserve">Không </w:t>
            </w:r>
            <w:r w:rsidR="003923F9" w:rsidRPr="004740F9">
              <w:rPr>
                <w:color w:val="000000" w:themeColor="text1"/>
                <w:sz w:val="24"/>
                <w:szCs w:val="24"/>
              </w:rPr>
              <w:t xml:space="preserve">thực hiện </w:t>
            </w:r>
            <w:r w:rsidR="00F35C31" w:rsidRPr="004740F9">
              <w:rPr>
                <w:color w:val="000000" w:themeColor="text1"/>
                <w:sz w:val="24"/>
                <w:szCs w:val="24"/>
              </w:rPr>
              <w:t xml:space="preserve">thông báo kết quả giám sát </w:t>
            </w:r>
            <w:r w:rsidRPr="004740F9">
              <w:rPr>
                <w:color w:val="000000" w:themeColor="text1"/>
                <w:sz w:val="24"/>
                <w:szCs w:val="24"/>
              </w:rPr>
              <w:t>hàng tháng</w:t>
            </w:r>
          </w:p>
          <w:p w14:paraId="1F430A26" w14:textId="1116B19F" w:rsidR="00BB504E" w:rsidRPr="004740F9" w:rsidRDefault="00BB504E" w:rsidP="008B227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00111F7E" w:rsidRPr="004740F9">
              <w:rPr>
                <w:b/>
                <w:color w:val="000000" w:themeColor="text1"/>
                <w:sz w:val="24"/>
                <w:szCs w:val="24"/>
              </w:rPr>
              <w:t>Chưa triển khai</w:t>
            </w:r>
            <w:r w:rsidRPr="004740F9">
              <w:rPr>
                <w:b/>
                <w:color w:val="000000" w:themeColor="text1"/>
                <w:sz w:val="24"/>
                <w:szCs w:val="24"/>
              </w:rPr>
              <w:t xml:space="preserve">: </w:t>
            </w:r>
            <w:r w:rsidR="003923F9" w:rsidRPr="004740F9">
              <w:rPr>
                <w:color w:val="000000" w:themeColor="text1"/>
                <w:sz w:val="24"/>
                <w:szCs w:val="24"/>
              </w:rPr>
              <w:t>K</w:t>
            </w:r>
            <w:r w:rsidRPr="004740F9">
              <w:rPr>
                <w:color w:val="000000" w:themeColor="text1"/>
                <w:sz w:val="24"/>
                <w:szCs w:val="24"/>
              </w:rPr>
              <w:t xml:space="preserve">hông thực hiện </w:t>
            </w:r>
            <w:r w:rsidR="00F35C31" w:rsidRPr="004740F9">
              <w:rPr>
                <w:color w:val="000000" w:themeColor="text1"/>
                <w:sz w:val="24"/>
                <w:szCs w:val="24"/>
              </w:rPr>
              <w:t xml:space="preserve">thông báo kết quả giám sát </w:t>
            </w:r>
            <w:r w:rsidRPr="004740F9">
              <w:rPr>
                <w:color w:val="000000" w:themeColor="text1"/>
                <w:sz w:val="24"/>
                <w:szCs w:val="24"/>
              </w:rPr>
              <w:t>trong cả năm</w:t>
            </w:r>
          </w:p>
        </w:tc>
      </w:tr>
      <w:tr w:rsidR="00B367B9" w:rsidRPr="002D129E" w14:paraId="5D7B976C" w14:textId="77777777" w:rsidTr="00716ABC">
        <w:trPr>
          <w:trHeight w:val="163"/>
        </w:trPr>
        <w:tc>
          <w:tcPr>
            <w:tcW w:w="2260" w:type="dxa"/>
            <w:shd w:val="clear" w:color="auto" w:fill="auto"/>
            <w:tcMar>
              <w:top w:w="100" w:type="dxa"/>
              <w:left w:w="100" w:type="dxa"/>
              <w:bottom w:w="100" w:type="dxa"/>
              <w:right w:w="100" w:type="dxa"/>
            </w:tcMar>
          </w:tcPr>
          <w:p w14:paraId="2EBD24D1" w14:textId="77777777" w:rsidR="00B367B9" w:rsidRPr="004740F9" w:rsidRDefault="00B2584D" w:rsidP="0012644D">
            <w:pPr>
              <w:spacing w:after="0" w:line="240" w:lineRule="auto"/>
              <w:jc w:val="both"/>
              <w:rPr>
                <w:color w:val="000000" w:themeColor="text1"/>
                <w:sz w:val="24"/>
                <w:szCs w:val="24"/>
              </w:rPr>
            </w:pPr>
            <w:r w:rsidRPr="004740F9">
              <w:rPr>
                <w:color w:val="000000" w:themeColor="text1"/>
                <w:sz w:val="24"/>
                <w:szCs w:val="24"/>
              </w:rPr>
              <w:t>B</w:t>
            </w:r>
            <w:r w:rsidR="0012644D" w:rsidRPr="004740F9">
              <w:rPr>
                <w:color w:val="000000" w:themeColor="text1"/>
                <w:sz w:val="24"/>
                <w:szCs w:val="24"/>
              </w:rPr>
              <w:t>1.12.</w:t>
            </w:r>
            <w:r w:rsidR="00B367B9" w:rsidRPr="004740F9">
              <w:rPr>
                <w:color w:val="000000" w:themeColor="text1"/>
                <w:sz w:val="24"/>
                <w:szCs w:val="24"/>
              </w:rPr>
              <w:t xml:space="preserve"> Khoa có </w:t>
            </w:r>
            <w:r w:rsidR="00B62C61" w:rsidRPr="004740F9">
              <w:rPr>
                <w:color w:val="000000" w:themeColor="text1"/>
                <w:sz w:val="24"/>
                <w:szCs w:val="24"/>
              </w:rPr>
              <w:t xml:space="preserve">triển </w:t>
            </w:r>
            <w:r w:rsidR="00B62C61" w:rsidRPr="004740F9">
              <w:rPr>
                <w:color w:val="000000" w:themeColor="text1"/>
                <w:sz w:val="24"/>
                <w:szCs w:val="24"/>
              </w:rPr>
              <w:lastRenderedPageBreak/>
              <w:t>khai</w:t>
            </w:r>
            <w:r w:rsidR="00B367B9" w:rsidRPr="004740F9">
              <w:rPr>
                <w:color w:val="000000" w:themeColor="text1"/>
                <w:sz w:val="24"/>
                <w:szCs w:val="24"/>
              </w:rPr>
              <w:t xml:space="preserve"> các biện pháp cải thiện VST dựa trên kết quả giám sát</w:t>
            </w:r>
          </w:p>
        </w:tc>
        <w:tc>
          <w:tcPr>
            <w:tcW w:w="1350" w:type="dxa"/>
            <w:shd w:val="clear" w:color="auto" w:fill="auto"/>
            <w:tcMar>
              <w:top w:w="100" w:type="dxa"/>
              <w:left w:w="100" w:type="dxa"/>
              <w:bottom w:w="100" w:type="dxa"/>
              <w:right w:w="100" w:type="dxa"/>
            </w:tcMar>
          </w:tcPr>
          <w:p w14:paraId="293A35A7" w14:textId="77777777" w:rsidR="00B367B9" w:rsidRPr="004740F9" w:rsidRDefault="00B367B9" w:rsidP="00B367B9">
            <w:pPr>
              <w:spacing w:after="0" w:line="240" w:lineRule="auto"/>
              <w:rPr>
                <w:color w:val="000000" w:themeColor="text1"/>
                <w:sz w:val="24"/>
                <w:szCs w:val="24"/>
              </w:rPr>
            </w:pPr>
            <w:r w:rsidRPr="004740F9">
              <w:rPr>
                <w:color w:val="000000" w:themeColor="text1"/>
                <w:sz w:val="24"/>
                <w:szCs w:val="24"/>
              </w:rPr>
              <w:lastRenderedPageBreak/>
              <w:t xml:space="preserve">□ Đạt </w:t>
            </w:r>
          </w:p>
          <w:p w14:paraId="39290556" w14:textId="77777777" w:rsidR="00B367B9" w:rsidRPr="004740F9" w:rsidRDefault="00B367B9" w:rsidP="00B367B9">
            <w:pPr>
              <w:spacing w:after="0" w:line="240" w:lineRule="auto"/>
              <w:rPr>
                <w:color w:val="000000" w:themeColor="text1"/>
                <w:sz w:val="24"/>
                <w:szCs w:val="24"/>
              </w:rPr>
            </w:pPr>
            <w:r w:rsidRPr="004740F9">
              <w:rPr>
                <w:color w:val="000000" w:themeColor="text1"/>
                <w:sz w:val="24"/>
                <w:szCs w:val="24"/>
              </w:rPr>
              <w:lastRenderedPageBreak/>
              <w:t xml:space="preserve">□ Chưa đạt </w:t>
            </w:r>
          </w:p>
          <w:p w14:paraId="75BE7A86" w14:textId="2EA8D3CA" w:rsidR="00B367B9" w:rsidRPr="004740F9" w:rsidRDefault="00B367B9" w:rsidP="00B367B9">
            <w:pPr>
              <w:spacing w:after="0" w:line="240" w:lineRule="auto"/>
              <w:rPr>
                <w:color w:val="000000" w:themeColor="text1"/>
                <w:sz w:val="24"/>
                <w:szCs w:val="24"/>
              </w:rPr>
            </w:pPr>
            <w:r w:rsidRPr="004740F9">
              <w:rPr>
                <w:color w:val="000000" w:themeColor="text1"/>
                <w:sz w:val="24"/>
                <w:szCs w:val="24"/>
              </w:rPr>
              <w:t xml:space="preserve">□ </w:t>
            </w:r>
            <w:r w:rsidR="00111F7E" w:rsidRPr="004740F9">
              <w:rPr>
                <w:color w:val="000000" w:themeColor="text1"/>
                <w:sz w:val="24"/>
                <w:szCs w:val="24"/>
              </w:rPr>
              <w:t>Chưa triển khai</w:t>
            </w:r>
          </w:p>
        </w:tc>
        <w:tc>
          <w:tcPr>
            <w:tcW w:w="6930" w:type="dxa"/>
            <w:shd w:val="clear" w:color="auto" w:fill="auto"/>
            <w:tcMar>
              <w:top w:w="100" w:type="dxa"/>
              <w:left w:w="100" w:type="dxa"/>
              <w:bottom w:w="100" w:type="dxa"/>
              <w:right w:w="100" w:type="dxa"/>
            </w:tcMar>
          </w:tcPr>
          <w:p w14:paraId="276F4F0E" w14:textId="1DD1BA9C" w:rsidR="00B367B9" w:rsidRPr="004740F9" w:rsidRDefault="003923F9" w:rsidP="008B2276">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lastRenderedPageBreak/>
              <w:t xml:space="preserve">- </w:t>
            </w:r>
            <w:r w:rsidR="00B367B9" w:rsidRPr="004740F9">
              <w:rPr>
                <w:b/>
                <w:color w:val="000000" w:themeColor="text1"/>
                <w:sz w:val="24"/>
                <w:szCs w:val="24"/>
              </w:rPr>
              <w:t>Đạt</w:t>
            </w:r>
            <w:r w:rsidR="00B62C61" w:rsidRPr="004740F9">
              <w:rPr>
                <w:b/>
                <w:color w:val="000000" w:themeColor="text1"/>
                <w:sz w:val="24"/>
                <w:szCs w:val="24"/>
              </w:rPr>
              <w:t>:</w:t>
            </w:r>
            <w:r w:rsidR="00B367B9" w:rsidRPr="004740F9">
              <w:rPr>
                <w:b/>
                <w:color w:val="000000" w:themeColor="text1"/>
                <w:sz w:val="24"/>
                <w:szCs w:val="24"/>
              </w:rPr>
              <w:t xml:space="preserve"> </w:t>
            </w:r>
            <w:r w:rsidR="00F35C31" w:rsidRPr="004740F9">
              <w:rPr>
                <w:color w:val="000000" w:themeColor="text1"/>
                <w:sz w:val="24"/>
                <w:szCs w:val="24"/>
              </w:rPr>
              <w:t>Kiểm tra, phỏng vấn lãnh đạo khoa cho thấy khoa c</w:t>
            </w:r>
            <w:r w:rsidR="00B367B9" w:rsidRPr="004740F9">
              <w:rPr>
                <w:color w:val="000000" w:themeColor="text1"/>
                <w:sz w:val="24"/>
                <w:szCs w:val="24"/>
              </w:rPr>
              <w:t xml:space="preserve">ó </w:t>
            </w:r>
            <w:r w:rsidR="00B62C61" w:rsidRPr="004740F9">
              <w:rPr>
                <w:color w:val="000000" w:themeColor="text1"/>
                <w:sz w:val="24"/>
                <w:szCs w:val="24"/>
              </w:rPr>
              <w:t>triển khai</w:t>
            </w:r>
            <w:r w:rsidR="00B367B9" w:rsidRPr="004740F9">
              <w:rPr>
                <w:color w:val="000000" w:themeColor="text1"/>
                <w:sz w:val="24"/>
                <w:szCs w:val="24"/>
              </w:rPr>
              <w:t xml:space="preserve"> </w:t>
            </w:r>
            <w:r w:rsidR="00B367B9" w:rsidRPr="004740F9">
              <w:rPr>
                <w:color w:val="000000" w:themeColor="text1"/>
                <w:sz w:val="24"/>
                <w:szCs w:val="24"/>
              </w:rPr>
              <w:lastRenderedPageBreak/>
              <w:t xml:space="preserve">các biện pháp cải thiện VST dựa trên kết quả giám sát, </w:t>
            </w:r>
            <w:r w:rsidR="007A7C0F" w:rsidRPr="004740F9">
              <w:rPr>
                <w:color w:val="000000" w:themeColor="text1"/>
                <w:sz w:val="24"/>
                <w:szCs w:val="24"/>
              </w:rPr>
              <w:t>tỉ</w:t>
            </w:r>
            <w:r w:rsidR="00E01C9D" w:rsidRPr="004740F9">
              <w:rPr>
                <w:color w:val="000000" w:themeColor="text1"/>
                <w:sz w:val="24"/>
                <w:szCs w:val="24"/>
              </w:rPr>
              <w:t xml:space="preserve"> lệ tuân thủ</w:t>
            </w:r>
            <w:r w:rsidR="00B367B9" w:rsidRPr="004740F9">
              <w:rPr>
                <w:color w:val="000000" w:themeColor="text1"/>
                <w:sz w:val="24"/>
                <w:szCs w:val="24"/>
              </w:rPr>
              <w:t xml:space="preserve"> VST cải thiện</w:t>
            </w:r>
            <w:r w:rsidR="00B62C61" w:rsidRPr="004740F9">
              <w:rPr>
                <w:color w:val="000000" w:themeColor="text1"/>
                <w:sz w:val="24"/>
                <w:szCs w:val="24"/>
              </w:rPr>
              <w:t xml:space="preserve"> rõ rệt</w:t>
            </w:r>
            <w:r w:rsidR="008D5ABE" w:rsidRPr="004740F9">
              <w:rPr>
                <w:color w:val="000000" w:themeColor="text1"/>
                <w:sz w:val="24"/>
                <w:szCs w:val="24"/>
              </w:rPr>
              <w:t xml:space="preserve"> và </w:t>
            </w:r>
            <w:r w:rsidR="009E766D" w:rsidRPr="004740F9">
              <w:rPr>
                <w:color w:val="000000" w:themeColor="text1"/>
                <w:sz w:val="24"/>
                <w:szCs w:val="24"/>
              </w:rPr>
              <w:t xml:space="preserve">trung bình trong năm </w:t>
            </w:r>
            <w:r w:rsidR="008D5ABE" w:rsidRPr="004740F9">
              <w:rPr>
                <w:color w:val="000000" w:themeColor="text1"/>
                <w:sz w:val="24"/>
                <w:szCs w:val="24"/>
              </w:rPr>
              <w:t>ở mức cao (≥70%</w:t>
            </w:r>
            <w:r w:rsidR="00F55C9D" w:rsidRPr="004740F9">
              <w:rPr>
                <w:color w:val="000000" w:themeColor="text1"/>
                <w:sz w:val="24"/>
                <w:szCs w:val="24"/>
              </w:rPr>
              <w:t>)</w:t>
            </w:r>
          </w:p>
          <w:p w14:paraId="7438A6F9" w14:textId="77777777" w:rsidR="00B62C61" w:rsidRPr="004740F9" w:rsidRDefault="00B62C61" w:rsidP="008B227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 xml:space="preserve">Có triển khai nhưng </w:t>
            </w:r>
            <w:r w:rsidR="007A7C0F" w:rsidRPr="004740F9">
              <w:rPr>
                <w:color w:val="000000" w:themeColor="text1"/>
                <w:sz w:val="24"/>
                <w:szCs w:val="24"/>
              </w:rPr>
              <w:t>tỉ</w:t>
            </w:r>
            <w:r w:rsidR="00E01C9D" w:rsidRPr="004740F9">
              <w:rPr>
                <w:color w:val="000000" w:themeColor="text1"/>
                <w:sz w:val="24"/>
                <w:szCs w:val="24"/>
              </w:rPr>
              <w:t xml:space="preserve"> lệ tuân thủ</w:t>
            </w:r>
            <w:r w:rsidRPr="004740F9">
              <w:rPr>
                <w:color w:val="000000" w:themeColor="text1"/>
                <w:sz w:val="24"/>
                <w:szCs w:val="24"/>
              </w:rPr>
              <w:t xml:space="preserve"> VST không cải thiện</w:t>
            </w:r>
            <w:r w:rsidR="00F55C9D" w:rsidRPr="004740F9">
              <w:rPr>
                <w:color w:val="000000" w:themeColor="text1"/>
                <w:sz w:val="24"/>
                <w:szCs w:val="24"/>
              </w:rPr>
              <w:t xml:space="preserve"> và </w:t>
            </w:r>
            <w:r w:rsidR="009E766D" w:rsidRPr="004740F9">
              <w:rPr>
                <w:color w:val="000000" w:themeColor="text1"/>
                <w:sz w:val="24"/>
                <w:szCs w:val="24"/>
              </w:rPr>
              <w:t xml:space="preserve">trung bình trong năm </w:t>
            </w:r>
            <w:r w:rsidR="00F55C9D" w:rsidRPr="004740F9">
              <w:rPr>
                <w:color w:val="000000" w:themeColor="text1"/>
                <w:sz w:val="24"/>
                <w:szCs w:val="24"/>
              </w:rPr>
              <w:t>ở mức trung bình (50-69%)</w:t>
            </w:r>
          </w:p>
          <w:p w14:paraId="35E8F16A" w14:textId="77777777" w:rsidR="00B62C61" w:rsidRDefault="00B62C61" w:rsidP="008B227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00111F7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Không triển khai</w:t>
            </w:r>
            <w:r w:rsidR="00E10C4B" w:rsidRPr="004740F9">
              <w:rPr>
                <w:color w:val="000000" w:themeColor="text1"/>
                <w:sz w:val="24"/>
                <w:szCs w:val="24"/>
              </w:rPr>
              <w:t xml:space="preserve"> các biện pháp cải thiện VST</w:t>
            </w:r>
            <w:r w:rsidR="007A7C0F" w:rsidRPr="004740F9">
              <w:rPr>
                <w:color w:val="000000" w:themeColor="text1"/>
                <w:sz w:val="24"/>
                <w:szCs w:val="24"/>
              </w:rPr>
              <w:t>, tỉ</w:t>
            </w:r>
            <w:r w:rsidRPr="004740F9">
              <w:rPr>
                <w:color w:val="000000" w:themeColor="text1"/>
                <w:sz w:val="24"/>
                <w:szCs w:val="24"/>
              </w:rPr>
              <w:t xml:space="preserve"> lệ tuân thủ VST </w:t>
            </w:r>
            <w:r w:rsidR="009E766D" w:rsidRPr="004740F9">
              <w:rPr>
                <w:color w:val="000000" w:themeColor="text1"/>
                <w:sz w:val="24"/>
                <w:szCs w:val="24"/>
              </w:rPr>
              <w:t xml:space="preserve">trung bình trong năm </w:t>
            </w:r>
            <w:r w:rsidRPr="004740F9">
              <w:rPr>
                <w:color w:val="000000" w:themeColor="text1"/>
                <w:sz w:val="24"/>
                <w:szCs w:val="24"/>
              </w:rPr>
              <w:t>ở mức thấp</w:t>
            </w:r>
            <w:r w:rsidR="00F55C9D" w:rsidRPr="004740F9">
              <w:rPr>
                <w:color w:val="000000" w:themeColor="text1"/>
                <w:sz w:val="24"/>
                <w:szCs w:val="24"/>
              </w:rPr>
              <w:t xml:space="preserve"> (&lt;50%)</w:t>
            </w:r>
          </w:p>
          <w:p w14:paraId="3C6A84F6" w14:textId="11F0BE6D" w:rsidR="008B2276" w:rsidRPr="004740F9" w:rsidRDefault="008B2276" w:rsidP="008B2276">
            <w:pPr>
              <w:widowControl w:val="0"/>
              <w:pBdr>
                <w:top w:val="nil"/>
                <w:left w:val="nil"/>
                <w:bottom w:val="nil"/>
                <w:right w:val="nil"/>
                <w:between w:val="nil"/>
              </w:pBdr>
              <w:spacing w:after="0" w:line="240" w:lineRule="auto"/>
              <w:jc w:val="both"/>
              <w:rPr>
                <w:color w:val="000000" w:themeColor="text1"/>
                <w:sz w:val="24"/>
                <w:szCs w:val="24"/>
              </w:rPr>
            </w:pPr>
          </w:p>
        </w:tc>
      </w:tr>
      <w:tr w:rsidR="003923F9" w:rsidRPr="002D129E" w14:paraId="65327E55" w14:textId="77777777" w:rsidTr="00716ABC">
        <w:trPr>
          <w:trHeight w:val="163"/>
        </w:trPr>
        <w:tc>
          <w:tcPr>
            <w:tcW w:w="2260" w:type="dxa"/>
            <w:shd w:val="clear" w:color="auto" w:fill="auto"/>
            <w:tcMar>
              <w:top w:w="100" w:type="dxa"/>
              <w:left w:w="100" w:type="dxa"/>
              <w:bottom w:w="100" w:type="dxa"/>
              <w:right w:w="100" w:type="dxa"/>
            </w:tcMar>
          </w:tcPr>
          <w:p w14:paraId="696D0411" w14:textId="77777777" w:rsidR="003923F9" w:rsidRPr="004740F9" w:rsidRDefault="00B2584D" w:rsidP="0012644D">
            <w:pPr>
              <w:spacing w:after="0" w:line="240" w:lineRule="auto"/>
              <w:jc w:val="both"/>
              <w:rPr>
                <w:color w:val="000000" w:themeColor="text1"/>
                <w:sz w:val="24"/>
                <w:szCs w:val="24"/>
              </w:rPr>
            </w:pPr>
            <w:r w:rsidRPr="004740F9">
              <w:rPr>
                <w:color w:val="000000" w:themeColor="text1"/>
                <w:sz w:val="24"/>
                <w:szCs w:val="24"/>
              </w:rPr>
              <w:lastRenderedPageBreak/>
              <w:t>B</w:t>
            </w:r>
            <w:r w:rsidR="0012644D" w:rsidRPr="004740F9">
              <w:rPr>
                <w:color w:val="000000" w:themeColor="text1"/>
                <w:sz w:val="24"/>
                <w:szCs w:val="24"/>
              </w:rPr>
              <w:t>1.13.</w:t>
            </w:r>
            <w:r w:rsidR="003923F9" w:rsidRPr="004740F9">
              <w:rPr>
                <w:color w:val="000000" w:themeColor="text1"/>
                <w:sz w:val="24"/>
                <w:szCs w:val="24"/>
              </w:rPr>
              <w:t xml:space="preserve"> Hồ sơ </w:t>
            </w:r>
            <w:r w:rsidR="0012644D" w:rsidRPr="004740F9">
              <w:rPr>
                <w:color w:val="000000" w:themeColor="text1"/>
                <w:sz w:val="24"/>
                <w:szCs w:val="24"/>
              </w:rPr>
              <w:t xml:space="preserve">đào tạo, </w:t>
            </w:r>
            <w:r w:rsidR="003923F9" w:rsidRPr="004740F9">
              <w:rPr>
                <w:color w:val="000000" w:themeColor="text1"/>
                <w:sz w:val="24"/>
                <w:szCs w:val="24"/>
              </w:rPr>
              <w:t xml:space="preserve">giám sát và cải thiện chất lượng VST được lưu giữ có hệ thống tại khoa </w:t>
            </w:r>
          </w:p>
        </w:tc>
        <w:tc>
          <w:tcPr>
            <w:tcW w:w="1350" w:type="dxa"/>
            <w:shd w:val="clear" w:color="auto" w:fill="auto"/>
            <w:tcMar>
              <w:top w:w="100" w:type="dxa"/>
              <w:left w:w="100" w:type="dxa"/>
              <w:bottom w:w="100" w:type="dxa"/>
              <w:right w:w="100" w:type="dxa"/>
            </w:tcMar>
          </w:tcPr>
          <w:p w14:paraId="1641E75B" w14:textId="77777777" w:rsidR="003923F9" w:rsidRPr="004740F9" w:rsidRDefault="003923F9" w:rsidP="003923F9">
            <w:pPr>
              <w:spacing w:after="0" w:line="240" w:lineRule="auto"/>
              <w:rPr>
                <w:color w:val="000000" w:themeColor="text1"/>
                <w:sz w:val="24"/>
                <w:szCs w:val="24"/>
              </w:rPr>
            </w:pPr>
            <w:r w:rsidRPr="004740F9">
              <w:rPr>
                <w:color w:val="000000" w:themeColor="text1"/>
                <w:sz w:val="24"/>
                <w:szCs w:val="24"/>
              </w:rPr>
              <w:t xml:space="preserve">□ Đạt </w:t>
            </w:r>
          </w:p>
          <w:p w14:paraId="7955461A" w14:textId="77777777" w:rsidR="003923F9" w:rsidRPr="004740F9" w:rsidRDefault="003923F9" w:rsidP="003923F9">
            <w:pPr>
              <w:spacing w:after="0" w:line="240" w:lineRule="auto"/>
              <w:rPr>
                <w:color w:val="000000" w:themeColor="text1"/>
                <w:sz w:val="24"/>
                <w:szCs w:val="24"/>
              </w:rPr>
            </w:pPr>
            <w:r w:rsidRPr="004740F9">
              <w:rPr>
                <w:color w:val="000000" w:themeColor="text1"/>
                <w:sz w:val="24"/>
                <w:szCs w:val="24"/>
              </w:rPr>
              <w:t xml:space="preserve">□ Chưa đạt </w:t>
            </w:r>
          </w:p>
          <w:p w14:paraId="576F4E8D" w14:textId="5BC62793" w:rsidR="003923F9" w:rsidRPr="004740F9" w:rsidRDefault="003923F9" w:rsidP="003923F9">
            <w:pPr>
              <w:spacing w:after="0" w:line="240" w:lineRule="auto"/>
              <w:rPr>
                <w:color w:val="000000" w:themeColor="text1"/>
                <w:sz w:val="24"/>
                <w:szCs w:val="24"/>
              </w:rPr>
            </w:pPr>
            <w:r w:rsidRPr="004740F9">
              <w:rPr>
                <w:color w:val="000000" w:themeColor="text1"/>
                <w:sz w:val="24"/>
                <w:szCs w:val="24"/>
              </w:rPr>
              <w:t xml:space="preserve">□ </w:t>
            </w:r>
            <w:r w:rsidR="00111F7E" w:rsidRPr="004740F9">
              <w:rPr>
                <w:color w:val="000000" w:themeColor="text1"/>
                <w:sz w:val="24"/>
                <w:szCs w:val="24"/>
              </w:rPr>
              <w:t>Chưa triển khai</w:t>
            </w:r>
          </w:p>
        </w:tc>
        <w:tc>
          <w:tcPr>
            <w:tcW w:w="6930" w:type="dxa"/>
            <w:shd w:val="clear" w:color="auto" w:fill="auto"/>
            <w:tcMar>
              <w:top w:w="100" w:type="dxa"/>
              <w:left w:w="100" w:type="dxa"/>
              <w:bottom w:w="100" w:type="dxa"/>
              <w:right w:w="100" w:type="dxa"/>
            </w:tcMar>
          </w:tcPr>
          <w:p w14:paraId="642561D8" w14:textId="77777777" w:rsidR="003923F9" w:rsidRPr="004740F9" w:rsidRDefault="003923F9" w:rsidP="008B2276">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t xml:space="preserve">- Đạt: </w:t>
            </w:r>
            <w:r w:rsidRPr="004740F9">
              <w:rPr>
                <w:color w:val="000000" w:themeColor="text1"/>
                <w:sz w:val="24"/>
                <w:szCs w:val="24"/>
              </w:rPr>
              <w:t xml:space="preserve">Hồ sơ </w:t>
            </w:r>
            <w:r w:rsidR="0012644D" w:rsidRPr="004740F9">
              <w:rPr>
                <w:color w:val="000000" w:themeColor="text1"/>
                <w:sz w:val="24"/>
                <w:szCs w:val="24"/>
              </w:rPr>
              <w:t xml:space="preserve">đào tạo, </w:t>
            </w:r>
            <w:r w:rsidRPr="004740F9">
              <w:rPr>
                <w:color w:val="000000" w:themeColor="text1"/>
                <w:sz w:val="24"/>
                <w:szCs w:val="24"/>
              </w:rPr>
              <w:t>giám sát và cải thiện chất lượng VST được lưu giữ đầy đủ tại khoa</w:t>
            </w:r>
          </w:p>
          <w:p w14:paraId="09278785" w14:textId="77777777" w:rsidR="003923F9" w:rsidRPr="004740F9" w:rsidRDefault="003923F9" w:rsidP="008B227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Hồ sơ lưu giữ không đầy đủ</w:t>
            </w:r>
          </w:p>
          <w:p w14:paraId="4C86A9F2" w14:textId="5BE91349" w:rsidR="003923F9" w:rsidRPr="004740F9" w:rsidRDefault="003923F9" w:rsidP="008B227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00111F7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 xml:space="preserve">Hoàn toàn không lưu giữ hồ sơ </w:t>
            </w:r>
          </w:p>
        </w:tc>
      </w:tr>
    </w:tbl>
    <w:tbl>
      <w:tblPr>
        <w:tblStyle w:val="a2"/>
        <w:tblW w:w="10431"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31"/>
      </w:tblGrid>
      <w:tr w:rsidR="00D35760" w:rsidRPr="002D129E" w14:paraId="6B812B72" w14:textId="77777777" w:rsidTr="008B35B3">
        <w:trPr>
          <w:trHeight w:val="160"/>
        </w:trPr>
        <w:tc>
          <w:tcPr>
            <w:tcW w:w="10431" w:type="dxa"/>
            <w:shd w:val="clear" w:color="auto" w:fill="auto"/>
            <w:tcMar>
              <w:top w:w="100" w:type="dxa"/>
              <w:left w:w="100" w:type="dxa"/>
              <w:bottom w:w="100" w:type="dxa"/>
              <w:right w:w="100" w:type="dxa"/>
            </w:tcMar>
          </w:tcPr>
          <w:p w14:paraId="5C4F5BCA" w14:textId="77777777" w:rsidR="00D35760" w:rsidRPr="004740F9" w:rsidRDefault="00B2584D" w:rsidP="005942DA">
            <w:pPr>
              <w:widowControl w:val="0"/>
              <w:spacing w:after="0" w:line="240" w:lineRule="auto"/>
              <w:rPr>
                <w:b/>
                <w:color w:val="000000" w:themeColor="text1"/>
                <w:sz w:val="24"/>
                <w:szCs w:val="24"/>
              </w:rPr>
            </w:pPr>
            <w:r w:rsidRPr="004740F9">
              <w:rPr>
                <w:b/>
                <w:color w:val="000000" w:themeColor="text1"/>
                <w:sz w:val="24"/>
                <w:szCs w:val="24"/>
              </w:rPr>
              <w:t>B</w:t>
            </w:r>
            <w:r w:rsidR="00393219" w:rsidRPr="004740F9">
              <w:rPr>
                <w:b/>
                <w:color w:val="000000" w:themeColor="text1"/>
                <w:sz w:val="24"/>
                <w:szCs w:val="24"/>
              </w:rPr>
              <w:t>2</w:t>
            </w:r>
            <w:r w:rsidR="00597FE1" w:rsidRPr="004740F9">
              <w:rPr>
                <w:b/>
                <w:color w:val="000000" w:themeColor="text1"/>
                <w:sz w:val="24"/>
                <w:szCs w:val="24"/>
              </w:rPr>
              <w:t xml:space="preserve">. </w:t>
            </w:r>
            <w:r w:rsidR="005942DA" w:rsidRPr="004740F9">
              <w:rPr>
                <w:b/>
                <w:color w:val="000000" w:themeColor="text1"/>
                <w:sz w:val="24"/>
                <w:szCs w:val="24"/>
              </w:rPr>
              <w:t>Sử dụng p</w:t>
            </w:r>
            <w:r w:rsidR="00597FE1" w:rsidRPr="004740F9">
              <w:rPr>
                <w:b/>
                <w:color w:val="000000" w:themeColor="text1"/>
                <w:sz w:val="24"/>
                <w:szCs w:val="24"/>
              </w:rPr>
              <w:t>hương tiện phòng hộ cá nhân</w:t>
            </w:r>
          </w:p>
        </w:tc>
      </w:tr>
    </w:tbl>
    <w:tbl>
      <w:tblPr>
        <w:tblStyle w:val="a0"/>
        <w:tblW w:w="10448"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0"/>
        <w:gridCol w:w="8278"/>
      </w:tblGrid>
      <w:tr w:rsidR="008B35B3" w:rsidRPr="002D129E" w14:paraId="32284071" w14:textId="77777777" w:rsidTr="00D35475">
        <w:tc>
          <w:tcPr>
            <w:tcW w:w="2170" w:type="dxa"/>
            <w:shd w:val="clear" w:color="auto" w:fill="auto"/>
            <w:tcMar>
              <w:top w:w="100" w:type="dxa"/>
              <w:left w:w="100" w:type="dxa"/>
              <w:bottom w:w="100" w:type="dxa"/>
              <w:right w:w="100" w:type="dxa"/>
            </w:tcMar>
          </w:tcPr>
          <w:p w14:paraId="556CB72A" w14:textId="77777777" w:rsidR="008B35B3" w:rsidRPr="004740F9" w:rsidRDefault="008B35B3" w:rsidP="00222454">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Căn cứ đánh giá và ý nghĩa</w:t>
            </w:r>
          </w:p>
        </w:tc>
        <w:tc>
          <w:tcPr>
            <w:tcW w:w="8278" w:type="dxa"/>
            <w:shd w:val="clear" w:color="auto" w:fill="auto"/>
            <w:tcMar>
              <w:top w:w="100" w:type="dxa"/>
              <w:left w:w="100" w:type="dxa"/>
              <w:bottom w:w="100" w:type="dxa"/>
              <w:right w:w="100" w:type="dxa"/>
            </w:tcMar>
          </w:tcPr>
          <w:p w14:paraId="46BB9EBF" w14:textId="77777777" w:rsidR="00DC2AE8" w:rsidRPr="004740F9" w:rsidRDefault="00DC2AE8" w:rsidP="00222454">
            <w:pPr>
              <w:pStyle w:val="ListParagraph"/>
              <w:widowControl w:val="0"/>
              <w:numPr>
                <w:ilvl w:val="0"/>
                <w:numId w:val="28"/>
              </w:numPr>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Hướng dẫn phòng ngừa chuẩn trong các cơ sở khám chữa bệnh, ban hành kèm theo Quyết định số 3671/QĐ-BYT ngày 27/09/2012 của Bộ Y tế</w:t>
            </w:r>
          </w:p>
          <w:p w14:paraId="26C5F315" w14:textId="77777777" w:rsidR="00DC2AE8" w:rsidRPr="004740F9" w:rsidRDefault="00DC2AE8" w:rsidP="00222454">
            <w:pPr>
              <w:pStyle w:val="ListParagraph"/>
              <w:widowControl w:val="0"/>
              <w:numPr>
                <w:ilvl w:val="0"/>
                <w:numId w:val="28"/>
              </w:numPr>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Hướng dẫn lựa chọn và sử dụng phương tiện phòng hộ cá nhân trong phòng, chống dịch bệnh Covid-19 tại cơ sở khám bệnh, chữa bệnh, ban hành kèm theo Quyết định số 2171/QĐ-BYT ngày 05/08/2022 của Bộ Y tế</w:t>
            </w:r>
          </w:p>
          <w:p w14:paraId="130B4379" w14:textId="77777777" w:rsidR="008B35B3" w:rsidRPr="004740F9" w:rsidRDefault="00DC2AE8" w:rsidP="00222454">
            <w:pPr>
              <w:pStyle w:val="ListParagraph"/>
              <w:widowControl w:val="0"/>
              <w:numPr>
                <w:ilvl w:val="0"/>
                <w:numId w:val="28"/>
              </w:numPr>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Lưa chọn và sử dụng phương tiện phòng hộ cá nhân đúng hướng dẫn giúp bảo vệ NVYT và người chăm sóc trước các tác nhân gây NKBV</w:t>
            </w:r>
          </w:p>
        </w:tc>
      </w:tr>
    </w:tbl>
    <w:tbl>
      <w:tblPr>
        <w:tblStyle w:val="a2"/>
        <w:tblW w:w="10431"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0"/>
        <w:gridCol w:w="1440"/>
        <w:gridCol w:w="6821"/>
      </w:tblGrid>
      <w:tr w:rsidR="00D66FCA" w:rsidRPr="002D129E" w14:paraId="5421DDD7" w14:textId="77777777" w:rsidTr="008B2276">
        <w:tc>
          <w:tcPr>
            <w:tcW w:w="2170" w:type="dxa"/>
            <w:shd w:val="clear" w:color="auto" w:fill="auto"/>
            <w:tcMar>
              <w:top w:w="100" w:type="dxa"/>
              <w:left w:w="100" w:type="dxa"/>
              <w:bottom w:w="100" w:type="dxa"/>
              <w:right w:w="100" w:type="dxa"/>
            </w:tcMar>
          </w:tcPr>
          <w:p w14:paraId="4D3CED77" w14:textId="77777777" w:rsidR="00D66FCA" w:rsidRPr="004740F9" w:rsidRDefault="00D66FCA" w:rsidP="00D66FCA">
            <w:pPr>
              <w:widowControl w:val="0"/>
              <w:pBdr>
                <w:top w:val="nil"/>
                <w:left w:val="nil"/>
                <w:bottom w:val="nil"/>
                <w:right w:val="nil"/>
                <w:between w:val="nil"/>
              </w:pBdr>
              <w:spacing w:after="0" w:line="240" w:lineRule="auto"/>
              <w:jc w:val="center"/>
              <w:rPr>
                <w:b/>
                <w:color w:val="000000" w:themeColor="text1"/>
                <w:sz w:val="24"/>
                <w:szCs w:val="24"/>
              </w:rPr>
            </w:pPr>
            <w:r w:rsidRPr="004740F9">
              <w:rPr>
                <w:b/>
                <w:color w:val="000000" w:themeColor="text1"/>
                <w:sz w:val="24"/>
                <w:szCs w:val="24"/>
              </w:rPr>
              <w:t>Nội dung đánh giá</w:t>
            </w:r>
          </w:p>
        </w:tc>
        <w:tc>
          <w:tcPr>
            <w:tcW w:w="1440" w:type="dxa"/>
            <w:shd w:val="clear" w:color="auto" w:fill="auto"/>
            <w:tcMar>
              <w:top w:w="100" w:type="dxa"/>
              <w:left w:w="100" w:type="dxa"/>
              <w:bottom w:w="100" w:type="dxa"/>
              <w:right w:w="100" w:type="dxa"/>
            </w:tcMar>
          </w:tcPr>
          <w:p w14:paraId="356ED3D6" w14:textId="77777777" w:rsidR="00D66FCA" w:rsidRPr="004740F9" w:rsidRDefault="00D66FCA" w:rsidP="00D66FCA">
            <w:pPr>
              <w:widowControl w:val="0"/>
              <w:pBdr>
                <w:top w:val="nil"/>
                <w:left w:val="nil"/>
                <w:bottom w:val="nil"/>
                <w:right w:val="nil"/>
                <w:between w:val="nil"/>
              </w:pBdr>
              <w:spacing w:after="0" w:line="240" w:lineRule="auto"/>
              <w:jc w:val="center"/>
              <w:rPr>
                <w:b/>
                <w:color w:val="000000" w:themeColor="text1"/>
                <w:sz w:val="24"/>
                <w:szCs w:val="24"/>
              </w:rPr>
            </w:pPr>
            <w:r w:rsidRPr="004740F9">
              <w:rPr>
                <w:b/>
                <w:color w:val="000000" w:themeColor="text1"/>
                <w:sz w:val="24"/>
                <w:szCs w:val="24"/>
              </w:rPr>
              <w:t>Kết quả</w:t>
            </w:r>
          </w:p>
        </w:tc>
        <w:tc>
          <w:tcPr>
            <w:tcW w:w="6821" w:type="dxa"/>
            <w:shd w:val="clear" w:color="auto" w:fill="auto"/>
            <w:tcMar>
              <w:top w:w="100" w:type="dxa"/>
              <w:left w:w="100" w:type="dxa"/>
              <w:bottom w:w="100" w:type="dxa"/>
              <w:right w:w="100" w:type="dxa"/>
            </w:tcMar>
          </w:tcPr>
          <w:p w14:paraId="77C177E7" w14:textId="77777777" w:rsidR="00D66FCA" w:rsidRPr="004740F9" w:rsidRDefault="00D66FCA" w:rsidP="00D66FCA">
            <w:pPr>
              <w:widowControl w:val="0"/>
              <w:pBdr>
                <w:top w:val="nil"/>
                <w:left w:val="nil"/>
                <w:bottom w:val="nil"/>
                <w:right w:val="nil"/>
                <w:between w:val="nil"/>
              </w:pBdr>
              <w:spacing w:after="0" w:line="240" w:lineRule="auto"/>
              <w:jc w:val="center"/>
              <w:rPr>
                <w:b/>
                <w:color w:val="000000" w:themeColor="text1"/>
                <w:sz w:val="24"/>
                <w:szCs w:val="24"/>
              </w:rPr>
            </w:pPr>
            <w:r w:rsidRPr="004740F9">
              <w:rPr>
                <w:b/>
                <w:color w:val="000000" w:themeColor="text1"/>
                <w:sz w:val="24"/>
                <w:szCs w:val="24"/>
              </w:rPr>
              <w:t>Tiêu chí đánh giá</w:t>
            </w:r>
          </w:p>
        </w:tc>
      </w:tr>
    </w:tbl>
    <w:tbl>
      <w:tblPr>
        <w:tblStyle w:val="a1"/>
        <w:tblW w:w="1045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0"/>
        <w:gridCol w:w="1440"/>
        <w:gridCol w:w="6840"/>
      </w:tblGrid>
      <w:tr w:rsidR="00F25284" w:rsidRPr="002D129E" w14:paraId="57834E2E" w14:textId="77777777" w:rsidTr="008B2276">
        <w:trPr>
          <w:trHeight w:val="163"/>
        </w:trPr>
        <w:tc>
          <w:tcPr>
            <w:tcW w:w="2170" w:type="dxa"/>
            <w:shd w:val="clear" w:color="auto" w:fill="auto"/>
            <w:tcMar>
              <w:top w:w="100" w:type="dxa"/>
              <w:left w:w="100" w:type="dxa"/>
              <w:bottom w:w="100" w:type="dxa"/>
              <w:right w:w="100" w:type="dxa"/>
            </w:tcMar>
          </w:tcPr>
          <w:p w14:paraId="324863F0" w14:textId="77777777" w:rsidR="00F25284" w:rsidRPr="004740F9" w:rsidRDefault="00B2584D" w:rsidP="00F25284">
            <w:pPr>
              <w:spacing w:after="0" w:line="240" w:lineRule="auto"/>
              <w:jc w:val="both"/>
              <w:rPr>
                <w:color w:val="000000" w:themeColor="text1"/>
                <w:sz w:val="24"/>
                <w:szCs w:val="24"/>
              </w:rPr>
            </w:pPr>
            <w:r w:rsidRPr="004740F9">
              <w:rPr>
                <w:color w:val="000000" w:themeColor="text1"/>
                <w:sz w:val="24"/>
                <w:szCs w:val="24"/>
              </w:rPr>
              <w:t>B</w:t>
            </w:r>
            <w:r w:rsidR="00097C6C" w:rsidRPr="004740F9">
              <w:rPr>
                <w:color w:val="000000" w:themeColor="text1"/>
                <w:sz w:val="24"/>
                <w:szCs w:val="24"/>
              </w:rPr>
              <w:t>2.1.</w:t>
            </w:r>
            <w:r w:rsidR="00F25284" w:rsidRPr="004740F9">
              <w:rPr>
                <w:color w:val="000000" w:themeColor="text1"/>
                <w:sz w:val="24"/>
                <w:szCs w:val="24"/>
              </w:rPr>
              <w:t xml:space="preserve"> Mọi NVYT trong khoa (gồm cả nhân viên VSCN làm việc tại khoa) đều được đào tạo sử dụng phương tiện PHCN</w:t>
            </w:r>
          </w:p>
        </w:tc>
        <w:tc>
          <w:tcPr>
            <w:tcW w:w="1440" w:type="dxa"/>
            <w:shd w:val="clear" w:color="auto" w:fill="auto"/>
            <w:tcMar>
              <w:top w:w="100" w:type="dxa"/>
              <w:left w:w="100" w:type="dxa"/>
              <w:bottom w:w="100" w:type="dxa"/>
              <w:right w:w="100" w:type="dxa"/>
            </w:tcMar>
          </w:tcPr>
          <w:p w14:paraId="1E2EB812" w14:textId="77777777" w:rsidR="00F25284" w:rsidRPr="004740F9" w:rsidRDefault="00F25284" w:rsidP="00F25284">
            <w:pPr>
              <w:spacing w:after="0" w:line="240" w:lineRule="auto"/>
              <w:rPr>
                <w:color w:val="000000" w:themeColor="text1"/>
                <w:sz w:val="24"/>
                <w:szCs w:val="24"/>
              </w:rPr>
            </w:pPr>
            <w:r w:rsidRPr="004740F9">
              <w:rPr>
                <w:color w:val="000000" w:themeColor="text1"/>
                <w:sz w:val="24"/>
                <w:szCs w:val="24"/>
              </w:rPr>
              <w:t xml:space="preserve">□ Đạt </w:t>
            </w:r>
          </w:p>
          <w:p w14:paraId="015841C4" w14:textId="77777777" w:rsidR="00F25284" w:rsidRPr="004740F9" w:rsidRDefault="00F25284" w:rsidP="00F25284">
            <w:pPr>
              <w:spacing w:after="0" w:line="240" w:lineRule="auto"/>
              <w:rPr>
                <w:color w:val="000000" w:themeColor="text1"/>
                <w:sz w:val="24"/>
                <w:szCs w:val="24"/>
              </w:rPr>
            </w:pPr>
            <w:r w:rsidRPr="004740F9">
              <w:rPr>
                <w:color w:val="000000" w:themeColor="text1"/>
                <w:sz w:val="24"/>
                <w:szCs w:val="24"/>
              </w:rPr>
              <w:t xml:space="preserve">□ Chưa đạt </w:t>
            </w:r>
          </w:p>
          <w:p w14:paraId="31DFAAA9" w14:textId="1795AC0B" w:rsidR="00F25284" w:rsidRPr="004740F9" w:rsidRDefault="00F25284" w:rsidP="00F25284">
            <w:pPr>
              <w:spacing w:after="0" w:line="240" w:lineRule="auto"/>
              <w:rPr>
                <w:color w:val="000000" w:themeColor="text1"/>
                <w:sz w:val="24"/>
                <w:szCs w:val="24"/>
              </w:rPr>
            </w:pPr>
            <w:r w:rsidRPr="004740F9">
              <w:rPr>
                <w:color w:val="000000" w:themeColor="text1"/>
                <w:sz w:val="24"/>
                <w:szCs w:val="24"/>
              </w:rPr>
              <w:t xml:space="preserve">□ </w:t>
            </w:r>
            <w:r w:rsidR="00111F7E" w:rsidRPr="004740F9">
              <w:rPr>
                <w:color w:val="000000" w:themeColor="text1"/>
                <w:sz w:val="24"/>
                <w:szCs w:val="24"/>
              </w:rPr>
              <w:t>Chưa triển khai</w:t>
            </w:r>
          </w:p>
        </w:tc>
        <w:tc>
          <w:tcPr>
            <w:tcW w:w="6840" w:type="dxa"/>
            <w:shd w:val="clear" w:color="auto" w:fill="auto"/>
            <w:tcMar>
              <w:top w:w="100" w:type="dxa"/>
              <w:left w:w="100" w:type="dxa"/>
              <w:bottom w:w="100" w:type="dxa"/>
              <w:right w:w="100" w:type="dxa"/>
            </w:tcMar>
          </w:tcPr>
          <w:p w14:paraId="6CA2E08C" w14:textId="77777777" w:rsidR="00F25284" w:rsidRPr="004740F9" w:rsidRDefault="00F25284" w:rsidP="008B2276">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t xml:space="preserve">- Đạt: </w:t>
            </w:r>
            <w:r w:rsidR="002C118E" w:rsidRPr="004740F9">
              <w:rPr>
                <w:color w:val="000000" w:themeColor="text1"/>
                <w:sz w:val="24"/>
                <w:szCs w:val="24"/>
              </w:rPr>
              <w:t>Kiểm tra hồ sơ đào tạo</w:t>
            </w:r>
            <w:r w:rsidRPr="004740F9">
              <w:rPr>
                <w:color w:val="000000" w:themeColor="text1"/>
                <w:sz w:val="24"/>
                <w:szCs w:val="24"/>
              </w:rPr>
              <w:t xml:space="preserve">/kiểm tra NVYT cho thấy mọi NVYT đã được đào tạo </w:t>
            </w:r>
          </w:p>
          <w:p w14:paraId="3F8D4752" w14:textId="77777777" w:rsidR="00F25284" w:rsidRPr="004740F9" w:rsidRDefault="00F25284" w:rsidP="008B227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 xml:space="preserve">Có NVYT chưa được đào tạo </w:t>
            </w:r>
          </w:p>
          <w:p w14:paraId="29F5D89A" w14:textId="63F5D146" w:rsidR="00F25284" w:rsidRPr="004740F9" w:rsidRDefault="00F25284" w:rsidP="008B227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00111F7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 xml:space="preserve">NVYT trong khoa </w:t>
            </w:r>
            <w:r w:rsidR="00DF183C" w:rsidRPr="004740F9">
              <w:rPr>
                <w:color w:val="000000" w:themeColor="text1"/>
                <w:sz w:val="24"/>
                <w:szCs w:val="24"/>
              </w:rPr>
              <w:t>hoàn toàn chưa</w:t>
            </w:r>
            <w:r w:rsidRPr="004740F9">
              <w:rPr>
                <w:color w:val="000000" w:themeColor="text1"/>
                <w:sz w:val="24"/>
                <w:szCs w:val="24"/>
              </w:rPr>
              <w:t xml:space="preserve"> được đào tạo </w:t>
            </w:r>
          </w:p>
        </w:tc>
      </w:tr>
      <w:tr w:rsidR="00A13E7C" w:rsidRPr="00B6430E" w14:paraId="448879A7" w14:textId="77777777" w:rsidTr="008B2276">
        <w:trPr>
          <w:trHeight w:val="163"/>
        </w:trPr>
        <w:tc>
          <w:tcPr>
            <w:tcW w:w="2170" w:type="dxa"/>
            <w:shd w:val="clear" w:color="auto" w:fill="auto"/>
            <w:tcMar>
              <w:top w:w="100" w:type="dxa"/>
              <w:left w:w="100" w:type="dxa"/>
              <w:bottom w:w="100" w:type="dxa"/>
              <w:right w:w="100" w:type="dxa"/>
            </w:tcMar>
          </w:tcPr>
          <w:p w14:paraId="635B2A6D" w14:textId="77777777" w:rsidR="00A13E7C" w:rsidRPr="004740F9" w:rsidRDefault="00B2584D" w:rsidP="009E766D">
            <w:pPr>
              <w:spacing w:after="0" w:line="240" w:lineRule="auto"/>
              <w:jc w:val="both"/>
              <w:rPr>
                <w:color w:val="000000" w:themeColor="text1"/>
                <w:sz w:val="24"/>
                <w:szCs w:val="24"/>
              </w:rPr>
            </w:pPr>
            <w:r w:rsidRPr="004740F9">
              <w:rPr>
                <w:color w:val="000000" w:themeColor="text1"/>
                <w:sz w:val="24"/>
                <w:szCs w:val="24"/>
              </w:rPr>
              <w:t>B</w:t>
            </w:r>
            <w:r w:rsidR="00097C6C" w:rsidRPr="004740F9">
              <w:rPr>
                <w:color w:val="000000" w:themeColor="text1"/>
                <w:sz w:val="24"/>
                <w:szCs w:val="24"/>
              </w:rPr>
              <w:t>2.2.</w:t>
            </w:r>
            <w:r w:rsidR="00A13E7C" w:rsidRPr="004740F9">
              <w:rPr>
                <w:color w:val="000000" w:themeColor="text1"/>
                <w:sz w:val="24"/>
                <w:szCs w:val="24"/>
              </w:rPr>
              <w:t xml:space="preserve"> Mọi đối tượng học viên </w:t>
            </w:r>
            <w:r w:rsidR="009E766D" w:rsidRPr="004740F9">
              <w:rPr>
                <w:color w:val="000000" w:themeColor="text1"/>
                <w:sz w:val="24"/>
                <w:szCs w:val="24"/>
              </w:rPr>
              <w:t xml:space="preserve">học tập tại khoa </w:t>
            </w:r>
            <w:r w:rsidR="00A13E7C" w:rsidRPr="004740F9">
              <w:rPr>
                <w:color w:val="000000" w:themeColor="text1"/>
                <w:sz w:val="24"/>
                <w:szCs w:val="24"/>
              </w:rPr>
              <w:t>đều được đ</w:t>
            </w:r>
            <w:r w:rsidR="009E766D" w:rsidRPr="004740F9">
              <w:rPr>
                <w:color w:val="000000" w:themeColor="text1"/>
                <w:sz w:val="24"/>
                <w:szCs w:val="24"/>
              </w:rPr>
              <w:t>ào tạo sử dụng phương tiện PHCN</w:t>
            </w:r>
          </w:p>
        </w:tc>
        <w:tc>
          <w:tcPr>
            <w:tcW w:w="1440" w:type="dxa"/>
            <w:shd w:val="clear" w:color="auto" w:fill="auto"/>
            <w:tcMar>
              <w:top w:w="100" w:type="dxa"/>
              <w:left w:w="100" w:type="dxa"/>
              <w:bottom w:w="100" w:type="dxa"/>
              <w:right w:w="100" w:type="dxa"/>
            </w:tcMar>
          </w:tcPr>
          <w:p w14:paraId="3B779122" w14:textId="77777777" w:rsidR="00A13E7C" w:rsidRPr="004740F9" w:rsidRDefault="00A13E7C" w:rsidP="00A13E7C">
            <w:pPr>
              <w:spacing w:after="0" w:line="240" w:lineRule="auto"/>
              <w:rPr>
                <w:color w:val="000000" w:themeColor="text1"/>
                <w:sz w:val="24"/>
                <w:szCs w:val="24"/>
              </w:rPr>
            </w:pPr>
            <w:r w:rsidRPr="004740F9">
              <w:rPr>
                <w:color w:val="000000" w:themeColor="text1"/>
                <w:sz w:val="24"/>
                <w:szCs w:val="24"/>
              </w:rPr>
              <w:t xml:space="preserve">□ Đạt </w:t>
            </w:r>
          </w:p>
          <w:p w14:paraId="750790A7" w14:textId="77777777" w:rsidR="00A13E7C" w:rsidRPr="004740F9" w:rsidRDefault="00A13E7C" w:rsidP="00A13E7C">
            <w:pPr>
              <w:spacing w:after="0" w:line="240" w:lineRule="auto"/>
              <w:rPr>
                <w:color w:val="000000" w:themeColor="text1"/>
                <w:sz w:val="24"/>
                <w:szCs w:val="24"/>
              </w:rPr>
            </w:pPr>
            <w:r w:rsidRPr="004740F9">
              <w:rPr>
                <w:color w:val="000000" w:themeColor="text1"/>
                <w:sz w:val="24"/>
                <w:szCs w:val="24"/>
              </w:rPr>
              <w:t xml:space="preserve">□ Chưa đạt </w:t>
            </w:r>
          </w:p>
          <w:p w14:paraId="3E454590" w14:textId="686A5BDE" w:rsidR="00A13E7C" w:rsidRPr="004740F9" w:rsidRDefault="00A13E7C" w:rsidP="00A13E7C">
            <w:pPr>
              <w:spacing w:after="0" w:line="240" w:lineRule="auto"/>
              <w:rPr>
                <w:color w:val="000000" w:themeColor="text1"/>
                <w:sz w:val="24"/>
                <w:szCs w:val="24"/>
              </w:rPr>
            </w:pPr>
            <w:r w:rsidRPr="004740F9">
              <w:rPr>
                <w:color w:val="000000" w:themeColor="text1"/>
                <w:sz w:val="24"/>
                <w:szCs w:val="24"/>
              </w:rPr>
              <w:t xml:space="preserve">□ </w:t>
            </w:r>
            <w:r w:rsidR="00111F7E" w:rsidRPr="004740F9">
              <w:rPr>
                <w:color w:val="000000" w:themeColor="text1"/>
                <w:sz w:val="24"/>
                <w:szCs w:val="24"/>
              </w:rPr>
              <w:t>Chưa triển khai</w:t>
            </w:r>
          </w:p>
          <w:p w14:paraId="028A7890" w14:textId="77777777" w:rsidR="00A13E7C" w:rsidRPr="004740F9" w:rsidRDefault="00A13E7C" w:rsidP="00A13E7C">
            <w:pPr>
              <w:spacing w:after="0" w:line="240" w:lineRule="auto"/>
              <w:rPr>
                <w:color w:val="000000" w:themeColor="text1"/>
                <w:sz w:val="24"/>
                <w:szCs w:val="24"/>
              </w:rPr>
            </w:pPr>
          </w:p>
          <w:p w14:paraId="153FD839" w14:textId="77777777" w:rsidR="00A13E7C" w:rsidRPr="004740F9" w:rsidRDefault="00A13E7C" w:rsidP="00A13E7C">
            <w:pPr>
              <w:spacing w:after="0" w:line="240" w:lineRule="auto"/>
              <w:rPr>
                <w:color w:val="000000" w:themeColor="text1"/>
                <w:sz w:val="24"/>
                <w:szCs w:val="24"/>
              </w:rPr>
            </w:pPr>
          </w:p>
          <w:p w14:paraId="4D56C71E" w14:textId="77777777" w:rsidR="00A13E7C" w:rsidRPr="004740F9" w:rsidRDefault="00A13E7C" w:rsidP="00A13E7C">
            <w:pPr>
              <w:spacing w:after="0" w:line="240" w:lineRule="auto"/>
              <w:rPr>
                <w:color w:val="000000" w:themeColor="text1"/>
                <w:sz w:val="24"/>
                <w:szCs w:val="24"/>
              </w:rPr>
            </w:pPr>
            <w:r w:rsidRPr="004740F9">
              <w:rPr>
                <w:color w:val="000000" w:themeColor="text1"/>
                <w:sz w:val="24"/>
                <w:szCs w:val="24"/>
              </w:rPr>
              <w:t>□ Không thích hợp</w:t>
            </w:r>
          </w:p>
        </w:tc>
        <w:tc>
          <w:tcPr>
            <w:tcW w:w="6840" w:type="dxa"/>
            <w:shd w:val="clear" w:color="auto" w:fill="auto"/>
            <w:tcMar>
              <w:top w:w="100" w:type="dxa"/>
              <w:left w:w="100" w:type="dxa"/>
              <w:bottom w:w="100" w:type="dxa"/>
              <w:right w:w="100" w:type="dxa"/>
            </w:tcMar>
          </w:tcPr>
          <w:p w14:paraId="1521B486" w14:textId="77777777" w:rsidR="00A13E7C" w:rsidRPr="004740F9" w:rsidRDefault="00A13E7C" w:rsidP="008B2276">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t xml:space="preserve">- Đạt: </w:t>
            </w:r>
            <w:r w:rsidR="002C118E" w:rsidRPr="004740F9">
              <w:rPr>
                <w:color w:val="000000" w:themeColor="text1"/>
                <w:sz w:val="24"/>
                <w:szCs w:val="24"/>
              </w:rPr>
              <w:t>Kiểm tra hồ sơ đào tạo</w:t>
            </w:r>
            <w:r w:rsidRPr="004740F9">
              <w:rPr>
                <w:color w:val="000000" w:themeColor="text1"/>
                <w:sz w:val="24"/>
                <w:szCs w:val="24"/>
              </w:rPr>
              <w:t xml:space="preserve">/kiểm tra </w:t>
            </w:r>
            <w:r w:rsidR="00D20E68" w:rsidRPr="004740F9">
              <w:rPr>
                <w:color w:val="000000" w:themeColor="text1"/>
                <w:sz w:val="24"/>
                <w:szCs w:val="24"/>
              </w:rPr>
              <w:t>học viên</w:t>
            </w:r>
            <w:r w:rsidRPr="004740F9">
              <w:rPr>
                <w:color w:val="000000" w:themeColor="text1"/>
                <w:sz w:val="24"/>
                <w:szCs w:val="24"/>
              </w:rPr>
              <w:t xml:space="preserve"> cho thấy mọi </w:t>
            </w:r>
            <w:r w:rsidR="00D20E68" w:rsidRPr="004740F9">
              <w:rPr>
                <w:color w:val="000000" w:themeColor="text1"/>
                <w:sz w:val="24"/>
                <w:szCs w:val="24"/>
              </w:rPr>
              <w:t>học viên</w:t>
            </w:r>
            <w:r w:rsidRPr="004740F9">
              <w:rPr>
                <w:color w:val="000000" w:themeColor="text1"/>
                <w:sz w:val="24"/>
                <w:szCs w:val="24"/>
              </w:rPr>
              <w:t xml:space="preserve"> học tại khoa đã được đào tạo </w:t>
            </w:r>
          </w:p>
          <w:p w14:paraId="49173E5D" w14:textId="77777777" w:rsidR="00A13E7C" w:rsidRPr="004740F9" w:rsidRDefault="00A13E7C" w:rsidP="008B2276">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 xml:space="preserve">Có </w:t>
            </w:r>
            <w:r w:rsidR="00D20E68" w:rsidRPr="004740F9">
              <w:rPr>
                <w:color w:val="000000" w:themeColor="text1"/>
                <w:sz w:val="24"/>
                <w:szCs w:val="24"/>
              </w:rPr>
              <w:t>học viên</w:t>
            </w:r>
            <w:r w:rsidRPr="004740F9">
              <w:rPr>
                <w:color w:val="000000" w:themeColor="text1"/>
                <w:sz w:val="24"/>
                <w:szCs w:val="24"/>
              </w:rPr>
              <w:t xml:space="preserve"> chưa được đào tạo </w:t>
            </w:r>
          </w:p>
          <w:p w14:paraId="1BC04CC8" w14:textId="53535400" w:rsidR="00A13E7C" w:rsidRPr="004740F9" w:rsidRDefault="00A13E7C" w:rsidP="008B2276">
            <w:pPr>
              <w:widowControl w:val="0"/>
              <w:pBdr>
                <w:top w:val="nil"/>
                <w:left w:val="nil"/>
                <w:bottom w:val="nil"/>
                <w:right w:val="nil"/>
                <w:between w:val="nil"/>
              </w:pBdr>
              <w:spacing w:after="0" w:line="240" w:lineRule="auto"/>
              <w:jc w:val="both"/>
              <w:rPr>
                <w:color w:val="000000" w:themeColor="text1"/>
                <w:sz w:val="24"/>
                <w:szCs w:val="24"/>
                <w:lang w:val="vi-VN"/>
              </w:rPr>
            </w:pPr>
            <w:r w:rsidRPr="004740F9">
              <w:rPr>
                <w:color w:val="000000" w:themeColor="text1"/>
                <w:sz w:val="24"/>
                <w:szCs w:val="24"/>
                <w:lang w:val="vi-VN"/>
              </w:rPr>
              <w:t xml:space="preserve">- </w:t>
            </w:r>
            <w:r w:rsidR="00111F7E" w:rsidRPr="004740F9">
              <w:rPr>
                <w:b/>
                <w:color w:val="000000" w:themeColor="text1"/>
                <w:sz w:val="24"/>
                <w:szCs w:val="24"/>
                <w:lang w:val="vi-VN"/>
              </w:rPr>
              <w:t>Chưa triển khai</w:t>
            </w:r>
            <w:r w:rsidRPr="004740F9">
              <w:rPr>
                <w:b/>
                <w:color w:val="000000" w:themeColor="text1"/>
                <w:sz w:val="24"/>
                <w:szCs w:val="24"/>
                <w:lang w:val="vi-VN"/>
              </w:rPr>
              <w:t xml:space="preserve">: </w:t>
            </w:r>
            <w:r w:rsidR="00D20E68" w:rsidRPr="004740F9">
              <w:rPr>
                <w:color w:val="000000" w:themeColor="text1"/>
                <w:sz w:val="24"/>
                <w:szCs w:val="24"/>
              </w:rPr>
              <w:t>Học viên</w:t>
            </w:r>
            <w:r w:rsidRPr="004740F9">
              <w:rPr>
                <w:color w:val="000000" w:themeColor="text1"/>
                <w:sz w:val="24"/>
                <w:szCs w:val="24"/>
                <w:lang w:val="vi-VN"/>
              </w:rPr>
              <w:t xml:space="preserve"> học tại</w:t>
            </w:r>
            <w:r w:rsidRPr="004740F9">
              <w:rPr>
                <w:color w:val="000000" w:themeColor="text1"/>
                <w:sz w:val="24"/>
                <w:szCs w:val="24"/>
              </w:rPr>
              <w:t xml:space="preserve"> khoa hoàn toàn </w:t>
            </w:r>
            <w:r w:rsidR="009E766D" w:rsidRPr="004740F9">
              <w:rPr>
                <w:color w:val="000000" w:themeColor="text1"/>
                <w:sz w:val="24"/>
                <w:szCs w:val="24"/>
              </w:rPr>
              <w:t>không</w:t>
            </w:r>
            <w:r w:rsidRPr="004740F9">
              <w:rPr>
                <w:color w:val="000000" w:themeColor="text1"/>
                <w:sz w:val="24"/>
                <w:szCs w:val="24"/>
              </w:rPr>
              <w:t xml:space="preserve"> được đào tạo </w:t>
            </w:r>
          </w:p>
          <w:p w14:paraId="3B4E43B6" w14:textId="72443B0F" w:rsidR="00A13E7C" w:rsidRPr="007E3860" w:rsidRDefault="00A13E7C" w:rsidP="008B2276">
            <w:pPr>
              <w:widowControl w:val="0"/>
              <w:pBdr>
                <w:top w:val="nil"/>
                <w:left w:val="nil"/>
                <w:bottom w:val="nil"/>
                <w:right w:val="nil"/>
                <w:between w:val="nil"/>
              </w:pBdr>
              <w:spacing w:after="0" w:line="240" w:lineRule="auto"/>
              <w:jc w:val="both"/>
              <w:rPr>
                <w:b/>
                <w:color w:val="000000" w:themeColor="text1"/>
                <w:sz w:val="24"/>
                <w:szCs w:val="24"/>
                <w:lang w:val="vi-VN"/>
              </w:rPr>
            </w:pPr>
            <w:r w:rsidRPr="007E3860">
              <w:rPr>
                <w:color w:val="000000" w:themeColor="text1"/>
                <w:sz w:val="24"/>
                <w:szCs w:val="24"/>
                <w:lang w:val="vi-VN"/>
              </w:rPr>
              <w:t xml:space="preserve">- </w:t>
            </w:r>
            <w:r w:rsidRPr="007E3860">
              <w:rPr>
                <w:b/>
                <w:color w:val="000000" w:themeColor="text1"/>
                <w:sz w:val="24"/>
                <w:szCs w:val="24"/>
                <w:lang w:val="vi-VN"/>
              </w:rPr>
              <w:t>Kh</w:t>
            </w:r>
            <w:r w:rsidRPr="004740F9">
              <w:rPr>
                <w:b/>
                <w:color w:val="000000" w:themeColor="text1"/>
                <w:sz w:val="24"/>
                <w:szCs w:val="24"/>
                <w:lang w:val="vi-VN"/>
              </w:rPr>
              <w:t xml:space="preserve">ông thích hợp: </w:t>
            </w:r>
            <w:r w:rsidR="00A70A79" w:rsidRPr="004740F9">
              <w:rPr>
                <w:color w:val="000000" w:themeColor="text1"/>
                <w:sz w:val="24"/>
                <w:szCs w:val="24"/>
                <w:lang w:val="vi-VN"/>
              </w:rPr>
              <w:t>K</w:t>
            </w:r>
            <w:r w:rsidR="00A70A79" w:rsidRPr="007E3860">
              <w:rPr>
                <w:color w:val="000000" w:themeColor="text1"/>
                <w:sz w:val="24"/>
                <w:szCs w:val="24"/>
                <w:lang w:val="vi-VN"/>
              </w:rPr>
              <w:t xml:space="preserve">hi </w:t>
            </w:r>
            <w:r w:rsidR="00A70A79" w:rsidRPr="004740F9">
              <w:rPr>
                <w:color w:val="000000" w:themeColor="text1"/>
                <w:sz w:val="24"/>
                <w:szCs w:val="24"/>
                <w:lang w:val="vi-VN"/>
              </w:rPr>
              <w:t xml:space="preserve">trong năm </w:t>
            </w:r>
            <w:r w:rsidR="00A70A79" w:rsidRPr="007E3860">
              <w:rPr>
                <w:color w:val="000000" w:themeColor="text1"/>
                <w:sz w:val="24"/>
                <w:szCs w:val="24"/>
                <w:lang w:val="vi-VN"/>
              </w:rPr>
              <w:t>khoa không có học viên học tập tại khoa</w:t>
            </w:r>
            <w:r w:rsidR="00A70A79" w:rsidRPr="004740F9" w:rsidDel="00A70A79">
              <w:rPr>
                <w:color w:val="000000" w:themeColor="text1"/>
                <w:sz w:val="24"/>
                <w:szCs w:val="24"/>
                <w:lang w:val="vi-VN"/>
              </w:rPr>
              <w:t xml:space="preserve"> </w:t>
            </w:r>
          </w:p>
        </w:tc>
      </w:tr>
      <w:tr w:rsidR="00B052A3" w:rsidRPr="00B6430E" w14:paraId="1F799D3B" w14:textId="77777777" w:rsidTr="008B2276">
        <w:trPr>
          <w:trHeight w:val="163"/>
        </w:trPr>
        <w:tc>
          <w:tcPr>
            <w:tcW w:w="2170" w:type="dxa"/>
            <w:shd w:val="clear" w:color="auto" w:fill="auto"/>
            <w:tcMar>
              <w:top w:w="100" w:type="dxa"/>
              <w:left w:w="100" w:type="dxa"/>
              <w:bottom w:w="100" w:type="dxa"/>
              <w:right w:w="100" w:type="dxa"/>
            </w:tcMar>
          </w:tcPr>
          <w:p w14:paraId="42AFE205" w14:textId="77777777" w:rsidR="00B052A3" w:rsidRPr="007E3860" w:rsidRDefault="00B2584D" w:rsidP="00B052A3">
            <w:pPr>
              <w:spacing w:after="0" w:line="240" w:lineRule="auto"/>
              <w:jc w:val="both"/>
              <w:rPr>
                <w:color w:val="000000" w:themeColor="text1"/>
                <w:sz w:val="24"/>
                <w:szCs w:val="24"/>
                <w:lang w:val="vi-VN"/>
              </w:rPr>
            </w:pPr>
            <w:r w:rsidRPr="007E3860">
              <w:rPr>
                <w:color w:val="000000" w:themeColor="text1"/>
                <w:sz w:val="24"/>
                <w:szCs w:val="24"/>
                <w:lang w:val="vi-VN"/>
              </w:rPr>
              <w:t>B</w:t>
            </w:r>
            <w:r w:rsidR="00097C6C" w:rsidRPr="007E3860">
              <w:rPr>
                <w:color w:val="000000" w:themeColor="text1"/>
                <w:sz w:val="24"/>
                <w:szCs w:val="24"/>
                <w:lang w:val="vi-VN"/>
              </w:rPr>
              <w:t>2.3.</w:t>
            </w:r>
            <w:r w:rsidR="00B052A3" w:rsidRPr="007E3860">
              <w:rPr>
                <w:color w:val="000000" w:themeColor="text1"/>
                <w:sz w:val="24"/>
                <w:szCs w:val="24"/>
                <w:lang w:val="vi-VN"/>
              </w:rPr>
              <w:t xml:space="preserve"> Việc đào tạo sử dụng phương tiện PHCN cho NVYT được thực hiện hàng năm</w:t>
            </w:r>
          </w:p>
        </w:tc>
        <w:tc>
          <w:tcPr>
            <w:tcW w:w="1440" w:type="dxa"/>
            <w:shd w:val="clear" w:color="auto" w:fill="auto"/>
            <w:tcMar>
              <w:top w:w="100" w:type="dxa"/>
              <w:left w:w="100" w:type="dxa"/>
              <w:bottom w:w="100" w:type="dxa"/>
              <w:right w:w="100" w:type="dxa"/>
            </w:tcMar>
          </w:tcPr>
          <w:p w14:paraId="707EB84C" w14:textId="77777777" w:rsidR="00B052A3" w:rsidRPr="007E3860" w:rsidRDefault="00B052A3" w:rsidP="00B052A3">
            <w:pPr>
              <w:spacing w:after="0" w:line="240" w:lineRule="auto"/>
              <w:rPr>
                <w:color w:val="000000" w:themeColor="text1"/>
                <w:sz w:val="24"/>
                <w:szCs w:val="24"/>
                <w:lang w:val="vi-VN"/>
              </w:rPr>
            </w:pPr>
            <w:r w:rsidRPr="007E3860">
              <w:rPr>
                <w:color w:val="000000" w:themeColor="text1"/>
                <w:sz w:val="24"/>
                <w:szCs w:val="24"/>
                <w:lang w:val="vi-VN"/>
              </w:rPr>
              <w:t xml:space="preserve">□ Đạt </w:t>
            </w:r>
          </w:p>
          <w:p w14:paraId="48713DAF" w14:textId="77777777" w:rsidR="00B052A3" w:rsidRPr="007E3860" w:rsidRDefault="00B052A3" w:rsidP="00B052A3">
            <w:pPr>
              <w:spacing w:after="0" w:line="240" w:lineRule="auto"/>
              <w:rPr>
                <w:color w:val="000000" w:themeColor="text1"/>
                <w:sz w:val="24"/>
                <w:szCs w:val="24"/>
                <w:lang w:val="vi-VN"/>
              </w:rPr>
            </w:pPr>
            <w:r w:rsidRPr="007E3860">
              <w:rPr>
                <w:color w:val="000000" w:themeColor="text1"/>
                <w:sz w:val="24"/>
                <w:szCs w:val="24"/>
                <w:lang w:val="vi-VN"/>
              </w:rPr>
              <w:t xml:space="preserve">□ Chưa đạt </w:t>
            </w:r>
          </w:p>
          <w:p w14:paraId="3B584900" w14:textId="3E9AAC41" w:rsidR="00B052A3" w:rsidRPr="007E3860" w:rsidRDefault="00B052A3" w:rsidP="00B052A3">
            <w:pPr>
              <w:spacing w:after="0" w:line="240" w:lineRule="auto"/>
              <w:rPr>
                <w:color w:val="000000" w:themeColor="text1"/>
                <w:sz w:val="24"/>
                <w:szCs w:val="24"/>
                <w:lang w:val="vi-VN"/>
              </w:rPr>
            </w:pPr>
            <w:r w:rsidRPr="007E3860">
              <w:rPr>
                <w:color w:val="000000" w:themeColor="text1"/>
                <w:sz w:val="24"/>
                <w:szCs w:val="24"/>
                <w:lang w:val="vi-VN"/>
              </w:rPr>
              <w:t xml:space="preserve">□ </w:t>
            </w:r>
            <w:r w:rsidR="00111F7E" w:rsidRPr="007E3860">
              <w:rPr>
                <w:color w:val="000000" w:themeColor="text1"/>
                <w:sz w:val="24"/>
                <w:szCs w:val="24"/>
                <w:lang w:val="vi-VN"/>
              </w:rPr>
              <w:t>Chưa triển khai</w:t>
            </w:r>
          </w:p>
        </w:tc>
        <w:tc>
          <w:tcPr>
            <w:tcW w:w="6840" w:type="dxa"/>
            <w:shd w:val="clear" w:color="auto" w:fill="auto"/>
            <w:tcMar>
              <w:top w:w="100" w:type="dxa"/>
              <w:left w:w="100" w:type="dxa"/>
              <w:bottom w:w="100" w:type="dxa"/>
              <w:right w:w="100" w:type="dxa"/>
            </w:tcMar>
          </w:tcPr>
          <w:p w14:paraId="44F56A74" w14:textId="77777777" w:rsidR="00B052A3" w:rsidRPr="007E3860" w:rsidRDefault="00B052A3" w:rsidP="008B2276">
            <w:pPr>
              <w:widowControl w:val="0"/>
              <w:pBdr>
                <w:top w:val="nil"/>
                <w:left w:val="nil"/>
                <w:bottom w:val="nil"/>
                <w:right w:val="nil"/>
                <w:between w:val="nil"/>
              </w:pBdr>
              <w:spacing w:after="0" w:line="240" w:lineRule="auto"/>
              <w:jc w:val="both"/>
              <w:rPr>
                <w:color w:val="000000" w:themeColor="text1"/>
                <w:sz w:val="24"/>
                <w:szCs w:val="24"/>
                <w:lang w:val="vi-VN"/>
              </w:rPr>
            </w:pPr>
            <w:r w:rsidRPr="007E3860">
              <w:rPr>
                <w:b/>
                <w:color w:val="000000" w:themeColor="text1"/>
                <w:sz w:val="24"/>
                <w:szCs w:val="24"/>
                <w:lang w:val="vi-VN"/>
              </w:rPr>
              <w:t xml:space="preserve">- Đạt: </w:t>
            </w:r>
            <w:r w:rsidR="002C118E" w:rsidRPr="007E3860">
              <w:rPr>
                <w:color w:val="000000" w:themeColor="text1"/>
                <w:sz w:val="24"/>
                <w:szCs w:val="24"/>
                <w:lang w:val="vi-VN"/>
              </w:rPr>
              <w:t>Kiểm tra hồ sơ đào tạo</w:t>
            </w:r>
            <w:r w:rsidR="009E766D" w:rsidRPr="007E3860">
              <w:rPr>
                <w:color w:val="000000" w:themeColor="text1"/>
                <w:sz w:val="24"/>
                <w:szCs w:val="24"/>
                <w:lang w:val="vi-VN"/>
              </w:rPr>
              <w:t xml:space="preserve"> </w:t>
            </w:r>
            <w:r w:rsidR="00E93FEB" w:rsidRPr="007E3860">
              <w:rPr>
                <w:color w:val="000000" w:themeColor="text1"/>
                <w:sz w:val="24"/>
                <w:szCs w:val="24"/>
                <w:lang w:val="vi-VN"/>
              </w:rPr>
              <w:t xml:space="preserve">lưu giữ tại khoa </w:t>
            </w:r>
            <w:r w:rsidR="009E766D" w:rsidRPr="007E3860">
              <w:rPr>
                <w:color w:val="000000" w:themeColor="text1"/>
                <w:sz w:val="24"/>
                <w:szCs w:val="24"/>
                <w:lang w:val="vi-VN"/>
              </w:rPr>
              <w:t xml:space="preserve">của 3 năm gần nhất và </w:t>
            </w:r>
            <w:r w:rsidRPr="007E3860">
              <w:rPr>
                <w:color w:val="000000" w:themeColor="text1"/>
                <w:sz w:val="24"/>
                <w:szCs w:val="24"/>
                <w:lang w:val="vi-VN"/>
              </w:rPr>
              <w:t>kiểm tra NVYT cho thấy NVYT được đào tạo hàng năm</w:t>
            </w:r>
          </w:p>
          <w:p w14:paraId="1601BBBC" w14:textId="77777777" w:rsidR="00B052A3" w:rsidRPr="007E3860" w:rsidRDefault="00B052A3" w:rsidP="008B2276">
            <w:pPr>
              <w:widowControl w:val="0"/>
              <w:pBdr>
                <w:top w:val="nil"/>
                <w:left w:val="nil"/>
                <w:bottom w:val="nil"/>
                <w:right w:val="nil"/>
                <w:between w:val="nil"/>
              </w:pBdr>
              <w:spacing w:after="0" w:line="240" w:lineRule="auto"/>
              <w:jc w:val="both"/>
              <w:rPr>
                <w:color w:val="000000" w:themeColor="text1"/>
                <w:sz w:val="24"/>
                <w:szCs w:val="24"/>
                <w:lang w:val="vi-VN"/>
              </w:rPr>
            </w:pPr>
            <w:r w:rsidRPr="007E3860">
              <w:rPr>
                <w:color w:val="000000" w:themeColor="text1"/>
                <w:sz w:val="24"/>
                <w:szCs w:val="24"/>
                <w:lang w:val="vi-VN"/>
              </w:rPr>
              <w:t xml:space="preserve">- </w:t>
            </w:r>
            <w:r w:rsidRPr="007E3860">
              <w:rPr>
                <w:b/>
                <w:color w:val="000000" w:themeColor="text1"/>
                <w:sz w:val="24"/>
                <w:szCs w:val="24"/>
                <w:lang w:val="vi-VN"/>
              </w:rPr>
              <w:t xml:space="preserve">Chưa đạt: </w:t>
            </w:r>
            <w:r w:rsidRPr="007E3860">
              <w:rPr>
                <w:color w:val="000000" w:themeColor="text1"/>
                <w:sz w:val="24"/>
                <w:szCs w:val="24"/>
                <w:lang w:val="vi-VN"/>
              </w:rPr>
              <w:t>3 năm gần nhất có năm không thực hiện</w:t>
            </w:r>
          </w:p>
          <w:p w14:paraId="5B8BDBBC" w14:textId="4ECF128D" w:rsidR="00B052A3" w:rsidRPr="007E3860" w:rsidRDefault="00B052A3" w:rsidP="008B2276">
            <w:pPr>
              <w:widowControl w:val="0"/>
              <w:pBdr>
                <w:top w:val="nil"/>
                <w:left w:val="nil"/>
                <w:bottom w:val="nil"/>
                <w:right w:val="nil"/>
                <w:between w:val="nil"/>
              </w:pBdr>
              <w:spacing w:after="0" w:line="240" w:lineRule="auto"/>
              <w:jc w:val="both"/>
              <w:rPr>
                <w:color w:val="000000" w:themeColor="text1"/>
                <w:sz w:val="24"/>
                <w:szCs w:val="24"/>
                <w:lang w:val="vi-VN"/>
              </w:rPr>
            </w:pPr>
            <w:r w:rsidRPr="007E3860">
              <w:rPr>
                <w:color w:val="000000" w:themeColor="text1"/>
                <w:sz w:val="24"/>
                <w:szCs w:val="24"/>
                <w:lang w:val="vi-VN"/>
              </w:rPr>
              <w:t xml:space="preserve">- </w:t>
            </w:r>
            <w:r w:rsidR="00111F7E" w:rsidRPr="007E3860">
              <w:rPr>
                <w:b/>
                <w:color w:val="000000" w:themeColor="text1"/>
                <w:sz w:val="24"/>
                <w:szCs w:val="24"/>
                <w:lang w:val="vi-VN"/>
              </w:rPr>
              <w:t>Chưa triển khai</w:t>
            </w:r>
            <w:r w:rsidRPr="007E3860">
              <w:rPr>
                <w:b/>
                <w:color w:val="000000" w:themeColor="text1"/>
                <w:sz w:val="24"/>
                <w:szCs w:val="24"/>
                <w:lang w:val="vi-VN"/>
              </w:rPr>
              <w:t xml:space="preserve">: </w:t>
            </w:r>
            <w:r w:rsidRPr="007E3860">
              <w:rPr>
                <w:color w:val="000000" w:themeColor="text1"/>
                <w:sz w:val="24"/>
                <w:szCs w:val="24"/>
                <w:lang w:val="vi-VN"/>
              </w:rPr>
              <w:t>3 năm gần nhất không có năm nào thực hiện</w:t>
            </w:r>
          </w:p>
        </w:tc>
      </w:tr>
      <w:tr w:rsidR="00091E7E" w:rsidRPr="00B6430E" w14:paraId="2CB3099A" w14:textId="77777777" w:rsidTr="008B2276">
        <w:trPr>
          <w:trHeight w:val="163"/>
        </w:trPr>
        <w:tc>
          <w:tcPr>
            <w:tcW w:w="2170" w:type="dxa"/>
            <w:shd w:val="clear" w:color="auto" w:fill="auto"/>
            <w:tcMar>
              <w:top w:w="100" w:type="dxa"/>
              <w:left w:w="100" w:type="dxa"/>
              <w:bottom w:w="100" w:type="dxa"/>
              <w:right w:w="100" w:type="dxa"/>
            </w:tcMar>
          </w:tcPr>
          <w:p w14:paraId="1791A36C" w14:textId="77777777" w:rsidR="00091E7E" w:rsidRPr="007E3860" w:rsidRDefault="00B2584D" w:rsidP="006D3CE5">
            <w:pPr>
              <w:spacing w:after="0" w:line="240" w:lineRule="auto"/>
              <w:jc w:val="both"/>
              <w:rPr>
                <w:color w:val="000000" w:themeColor="text1"/>
                <w:sz w:val="24"/>
                <w:szCs w:val="24"/>
                <w:lang w:val="vi-VN"/>
              </w:rPr>
            </w:pPr>
            <w:r w:rsidRPr="007E3860">
              <w:rPr>
                <w:color w:val="000000" w:themeColor="text1"/>
                <w:sz w:val="24"/>
                <w:szCs w:val="24"/>
                <w:lang w:val="vi-VN"/>
              </w:rPr>
              <w:t>B</w:t>
            </w:r>
            <w:r w:rsidR="00097C6C" w:rsidRPr="007E3860">
              <w:rPr>
                <w:color w:val="000000" w:themeColor="text1"/>
                <w:sz w:val="24"/>
                <w:szCs w:val="24"/>
                <w:lang w:val="vi-VN"/>
              </w:rPr>
              <w:t>2.4.</w:t>
            </w:r>
            <w:r w:rsidR="00091E7E" w:rsidRPr="007E3860">
              <w:rPr>
                <w:color w:val="000000" w:themeColor="text1"/>
                <w:sz w:val="24"/>
                <w:szCs w:val="24"/>
                <w:lang w:val="vi-VN"/>
              </w:rPr>
              <w:t xml:space="preserve"> </w:t>
            </w:r>
            <w:r w:rsidR="006D3CE5" w:rsidRPr="007E3860">
              <w:rPr>
                <w:color w:val="000000" w:themeColor="text1"/>
                <w:sz w:val="24"/>
                <w:szCs w:val="24"/>
                <w:lang w:val="vi-VN"/>
              </w:rPr>
              <w:t>H</w:t>
            </w:r>
            <w:r w:rsidR="00091E7E" w:rsidRPr="007E3860">
              <w:rPr>
                <w:color w:val="000000" w:themeColor="text1"/>
                <w:sz w:val="24"/>
                <w:szCs w:val="24"/>
                <w:lang w:val="vi-VN"/>
              </w:rPr>
              <w:t xml:space="preserve">àng tháng, NVYT trong khoa được giám sát tuân </w:t>
            </w:r>
            <w:r w:rsidR="00091E7E" w:rsidRPr="007E3860">
              <w:rPr>
                <w:color w:val="000000" w:themeColor="text1"/>
                <w:sz w:val="24"/>
                <w:szCs w:val="24"/>
                <w:lang w:val="vi-VN"/>
              </w:rPr>
              <w:lastRenderedPageBreak/>
              <w:t>thủ lựa chọn và sử dụng phương tiện PHCN</w:t>
            </w:r>
          </w:p>
        </w:tc>
        <w:tc>
          <w:tcPr>
            <w:tcW w:w="1440" w:type="dxa"/>
            <w:shd w:val="clear" w:color="auto" w:fill="auto"/>
            <w:tcMar>
              <w:top w:w="100" w:type="dxa"/>
              <w:left w:w="100" w:type="dxa"/>
              <w:bottom w:w="100" w:type="dxa"/>
              <w:right w:w="100" w:type="dxa"/>
            </w:tcMar>
          </w:tcPr>
          <w:p w14:paraId="4937288C" w14:textId="77777777" w:rsidR="00091E7E" w:rsidRPr="007E3860" w:rsidRDefault="00091E7E" w:rsidP="00091E7E">
            <w:pPr>
              <w:spacing w:after="0" w:line="240" w:lineRule="auto"/>
              <w:rPr>
                <w:color w:val="000000" w:themeColor="text1"/>
                <w:sz w:val="24"/>
                <w:szCs w:val="24"/>
                <w:lang w:val="vi-VN"/>
              </w:rPr>
            </w:pPr>
            <w:r w:rsidRPr="007E3860">
              <w:rPr>
                <w:color w:val="000000" w:themeColor="text1"/>
                <w:sz w:val="24"/>
                <w:szCs w:val="24"/>
                <w:lang w:val="vi-VN"/>
              </w:rPr>
              <w:lastRenderedPageBreak/>
              <w:t xml:space="preserve">□ Đạt </w:t>
            </w:r>
          </w:p>
          <w:p w14:paraId="641B532E" w14:textId="77777777" w:rsidR="00091E7E" w:rsidRPr="007E3860" w:rsidRDefault="00091E7E" w:rsidP="00091E7E">
            <w:pPr>
              <w:spacing w:after="0" w:line="240" w:lineRule="auto"/>
              <w:rPr>
                <w:color w:val="000000" w:themeColor="text1"/>
                <w:sz w:val="24"/>
                <w:szCs w:val="24"/>
                <w:lang w:val="vi-VN"/>
              </w:rPr>
            </w:pPr>
            <w:r w:rsidRPr="007E3860">
              <w:rPr>
                <w:color w:val="000000" w:themeColor="text1"/>
                <w:sz w:val="24"/>
                <w:szCs w:val="24"/>
                <w:lang w:val="vi-VN"/>
              </w:rPr>
              <w:t xml:space="preserve">□ Chưa đạt </w:t>
            </w:r>
          </w:p>
          <w:p w14:paraId="07530121" w14:textId="34068044" w:rsidR="00091E7E" w:rsidRPr="007E3860" w:rsidRDefault="00091E7E" w:rsidP="00091E7E">
            <w:pPr>
              <w:spacing w:after="0" w:line="240" w:lineRule="auto"/>
              <w:rPr>
                <w:color w:val="000000" w:themeColor="text1"/>
                <w:sz w:val="24"/>
                <w:szCs w:val="24"/>
                <w:lang w:val="vi-VN"/>
              </w:rPr>
            </w:pPr>
            <w:r w:rsidRPr="007E3860">
              <w:rPr>
                <w:color w:val="000000" w:themeColor="text1"/>
                <w:sz w:val="24"/>
                <w:szCs w:val="24"/>
                <w:lang w:val="vi-VN"/>
              </w:rPr>
              <w:t xml:space="preserve">□ </w:t>
            </w:r>
            <w:r w:rsidR="00111F7E" w:rsidRPr="007E3860">
              <w:rPr>
                <w:color w:val="000000" w:themeColor="text1"/>
                <w:sz w:val="24"/>
                <w:szCs w:val="24"/>
                <w:lang w:val="vi-VN"/>
              </w:rPr>
              <w:t xml:space="preserve">Chưa triển </w:t>
            </w:r>
            <w:r w:rsidR="00111F7E" w:rsidRPr="007E3860">
              <w:rPr>
                <w:color w:val="000000" w:themeColor="text1"/>
                <w:sz w:val="24"/>
                <w:szCs w:val="24"/>
                <w:lang w:val="vi-VN"/>
              </w:rPr>
              <w:lastRenderedPageBreak/>
              <w:t>khai</w:t>
            </w:r>
          </w:p>
        </w:tc>
        <w:tc>
          <w:tcPr>
            <w:tcW w:w="6840" w:type="dxa"/>
            <w:shd w:val="clear" w:color="auto" w:fill="auto"/>
            <w:tcMar>
              <w:top w:w="100" w:type="dxa"/>
              <w:left w:w="100" w:type="dxa"/>
              <w:bottom w:w="100" w:type="dxa"/>
              <w:right w:w="100" w:type="dxa"/>
            </w:tcMar>
          </w:tcPr>
          <w:p w14:paraId="165EF44E" w14:textId="77777777" w:rsidR="00091E7E" w:rsidRPr="007E3860" w:rsidRDefault="00091E7E" w:rsidP="008B2276">
            <w:pPr>
              <w:widowControl w:val="0"/>
              <w:pBdr>
                <w:top w:val="nil"/>
                <w:left w:val="nil"/>
                <w:bottom w:val="nil"/>
                <w:right w:val="nil"/>
                <w:between w:val="nil"/>
              </w:pBdr>
              <w:spacing w:after="0" w:line="240" w:lineRule="auto"/>
              <w:jc w:val="both"/>
              <w:rPr>
                <w:color w:val="000000" w:themeColor="text1"/>
                <w:sz w:val="24"/>
                <w:szCs w:val="24"/>
                <w:lang w:val="vi-VN"/>
              </w:rPr>
            </w:pPr>
            <w:r w:rsidRPr="007E3860">
              <w:rPr>
                <w:b/>
                <w:color w:val="000000" w:themeColor="text1"/>
                <w:sz w:val="24"/>
                <w:szCs w:val="24"/>
                <w:lang w:val="vi-VN"/>
              </w:rPr>
              <w:lastRenderedPageBreak/>
              <w:t xml:space="preserve">- Đạt: </w:t>
            </w:r>
            <w:r w:rsidRPr="007E3860">
              <w:rPr>
                <w:color w:val="000000" w:themeColor="text1"/>
                <w:sz w:val="24"/>
                <w:szCs w:val="24"/>
                <w:lang w:val="vi-VN"/>
              </w:rPr>
              <w:t xml:space="preserve">Kiểm tra hồ sơ giám sát </w:t>
            </w:r>
            <w:r w:rsidR="00E93FEB" w:rsidRPr="007E3860">
              <w:rPr>
                <w:color w:val="000000" w:themeColor="text1"/>
                <w:sz w:val="24"/>
                <w:szCs w:val="24"/>
                <w:lang w:val="vi-VN"/>
              </w:rPr>
              <w:t xml:space="preserve">lưu giữ tại khoa </w:t>
            </w:r>
            <w:r w:rsidRPr="007E3860">
              <w:rPr>
                <w:color w:val="000000" w:themeColor="text1"/>
                <w:sz w:val="24"/>
                <w:szCs w:val="24"/>
                <w:lang w:val="vi-VN"/>
              </w:rPr>
              <w:t xml:space="preserve">cho thấy hàng tháng có thực hiện giám sát </w:t>
            </w:r>
          </w:p>
          <w:p w14:paraId="53CF1958" w14:textId="77777777" w:rsidR="00091E7E" w:rsidRPr="007E3860" w:rsidRDefault="00091E7E" w:rsidP="008B2276">
            <w:pPr>
              <w:widowControl w:val="0"/>
              <w:pBdr>
                <w:top w:val="nil"/>
                <w:left w:val="nil"/>
                <w:bottom w:val="nil"/>
                <w:right w:val="nil"/>
                <w:between w:val="nil"/>
              </w:pBdr>
              <w:spacing w:after="0" w:line="240" w:lineRule="auto"/>
              <w:jc w:val="both"/>
              <w:rPr>
                <w:color w:val="000000" w:themeColor="text1"/>
                <w:sz w:val="24"/>
                <w:szCs w:val="24"/>
                <w:lang w:val="vi-VN"/>
              </w:rPr>
            </w:pPr>
            <w:r w:rsidRPr="007E3860">
              <w:rPr>
                <w:color w:val="000000" w:themeColor="text1"/>
                <w:sz w:val="24"/>
                <w:szCs w:val="24"/>
                <w:lang w:val="vi-VN"/>
              </w:rPr>
              <w:t xml:space="preserve">- </w:t>
            </w:r>
            <w:r w:rsidRPr="007E3860">
              <w:rPr>
                <w:b/>
                <w:color w:val="000000" w:themeColor="text1"/>
                <w:sz w:val="24"/>
                <w:szCs w:val="24"/>
                <w:lang w:val="vi-VN"/>
              </w:rPr>
              <w:t xml:space="preserve">Chưa đạt: </w:t>
            </w:r>
            <w:r w:rsidRPr="007E3860">
              <w:rPr>
                <w:color w:val="000000" w:themeColor="text1"/>
                <w:sz w:val="24"/>
                <w:szCs w:val="24"/>
                <w:lang w:val="vi-VN"/>
              </w:rPr>
              <w:t>Không thực hiện hàng tháng</w:t>
            </w:r>
          </w:p>
          <w:p w14:paraId="4B0C29F9" w14:textId="78737A81" w:rsidR="00091E7E" w:rsidRPr="007E3860" w:rsidRDefault="00091E7E" w:rsidP="008B2276">
            <w:pPr>
              <w:widowControl w:val="0"/>
              <w:pBdr>
                <w:top w:val="nil"/>
                <w:left w:val="nil"/>
                <w:bottom w:val="nil"/>
                <w:right w:val="nil"/>
                <w:between w:val="nil"/>
              </w:pBdr>
              <w:spacing w:after="0" w:line="240" w:lineRule="auto"/>
              <w:jc w:val="both"/>
              <w:rPr>
                <w:color w:val="000000" w:themeColor="text1"/>
                <w:sz w:val="24"/>
                <w:szCs w:val="24"/>
                <w:lang w:val="vi-VN"/>
              </w:rPr>
            </w:pPr>
            <w:r w:rsidRPr="007E3860">
              <w:rPr>
                <w:color w:val="000000" w:themeColor="text1"/>
                <w:sz w:val="24"/>
                <w:szCs w:val="24"/>
                <w:lang w:val="vi-VN"/>
              </w:rPr>
              <w:lastRenderedPageBreak/>
              <w:t xml:space="preserve">- </w:t>
            </w:r>
            <w:r w:rsidR="00111F7E" w:rsidRPr="007E3860">
              <w:rPr>
                <w:b/>
                <w:color w:val="000000" w:themeColor="text1"/>
                <w:sz w:val="24"/>
                <w:szCs w:val="24"/>
                <w:lang w:val="vi-VN"/>
              </w:rPr>
              <w:t>Chưa triển khai</w:t>
            </w:r>
            <w:r w:rsidRPr="007E3860">
              <w:rPr>
                <w:b/>
                <w:color w:val="000000" w:themeColor="text1"/>
                <w:sz w:val="24"/>
                <w:szCs w:val="24"/>
                <w:lang w:val="vi-VN"/>
              </w:rPr>
              <w:t xml:space="preserve">: </w:t>
            </w:r>
            <w:r w:rsidRPr="007E3860">
              <w:rPr>
                <w:color w:val="000000" w:themeColor="text1"/>
                <w:sz w:val="24"/>
                <w:szCs w:val="24"/>
                <w:lang w:val="vi-VN"/>
              </w:rPr>
              <w:t>Không thực hiện trong cả năm</w:t>
            </w:r>
          </w:p>
        </w:tc>
      </w:tr>
      <w:tr w:rsidR="00091E7E" w:rsidRPr="00B6430E" w14:paraId="31CD8D7F" w14:textId="77777777" w:rsidTr="008B2276">
        <w:trPr>
          <w:trHeight w:val="163"/>
        </w:trPr>
        <w:tc>
          <w:tcPr>
            <w:tcW w:w="2170" w:type="dxa"/>
            <w:shd w:val="clear" w:color="auto" w:fill="auto"/>
            <w:tcMar>
              <w:top w:w="100" w:type="dxa"/>
              <w:left w:w="100" w:type="dxa"/>
              <w:bottom w:w="100" w:type="dxa"/>
              <w:right w:w="100" w:type="dxa"/>
            </w:tcMar>
          </w:tcPr>
          <w:p w14:paraId="6B84321C" w14:textId="77777777" w:rsidR="00091E7E" w:rsidRPr="007E3860" w:rsidRDefault="00493780" w:rsidP="006D3CE5">
            <w:pPr>
              <w:spacing w:after="0" w:line="240" w:lineRule="auto"/>
              <w:jc w:val="both"/>
              <w:rPr>
                <w:color w:val="000000" w:themeColor="text1"/>
                <w:sz w:val="24"/>
                <w:szCs w:val="24"/>
                <w:lang w:val="vi-VN"/>
              </w:rPr>
            </w:pPr>
            <w:r w:rsidRPr="007E3860">
              <w:rPr>
                <w:color w:val="000000" w:themeColor="text1"/>
                <w:sz w:val="24"/>
                <w:szCs w:val="24"/>
                <w:lang w:val="vi-VN"/>
              </w:rPr>
              <w:lastRenderedPageBreak/>
              <w:t>B</w:t>
            </w:r>
            <w:r w:rsidR="00097C6C" w:rsidRPr="007E3860">
              <w:rPr>
                <w:color w:val="000000" w:themeColor="text1"/>
                <w:sz w:val="24"/>
                <w:szCs w:val="24"/>
                <w:lang w:val="vi-VN"/>
              </w:rPr>
              <w:t>2.5.</w:t>
            </w:r>
            <w:r w:rsidR="00091E7E" w:rsidRPr="007E3860">
              <w:rPr>
                <w:color w:val="000000" w:themeColor="text1"/>
                <w:sz w:val="24"/>
                <w:szCs w:val="24"/>
                <w:lang w:val="vi-VN"/>
              </w:rPr>
              <w:t xml:space="preserve"> </w:t>
            </w:r>
            <w:r w:rsidR="006D3CE5" w:rsidRPr="007E3860">
              <w:rPr>
                <w:color w:val="000000" w:themeColor="text1"/>
                <w:sz w:val="24"/>
                <w:szCs w:val="24"/>
                <w:lang w:val="vi-VN"/>
              </w:rPr>
              <w:t>H</w:t>
            </w:r>
            <w:r w:rsidR="00091E7E" w:rsidRPr="007E3860">
              <w:rPr>
                <w:color w:val="000000" w:themeColor="text1"/>
                <w:sz w:val="24"/>
                <w:szCs w:val="24"/>
                <w:lang w:val="vi-VN"/>
              </w:rPr>
              <w:t>àng tháng, NVYT trong khoa được thông báo về kết quả giám sát tuân thủ lựa chọn và sử dụng phương tiện PHCN</w:t>
            </w:r>
          </w:p>
        </w:tc>
        <w:tc>
          <w:tcPr>
            <w:tcW w:w="1440" w:type="dxa"/>
            <w:shd w:val="clear" w:color="auto" w:fill="auto"/>
            <w:tcMar>
              <w:top w:w="100" w:type="dxa"/>
              <w:left w:w="100" w:type="dxa"/>
              <w:bottom w:w="100" w:type="dxa"/>
              <w:right w:w="100" w:type="dxa"/>
            </w:tcMar>
          </w:tcPr>
          <w:p w14:paraId="49833BDB" w14:textId="77777777" w:rsidR="00091E7E" w:rsidRPr="007E3860" w:rsidRDefault="00091E7E" w:rsidP="00091E7E">
            <w:pPr>
              <w:spacing w:after="0" w:line="240" w:lineRule="auto"/>
              <w:rPr>
                <w:color w:val="000000" w:themeColor="text1"/>
                <w:sz w:val="24"/>
                <w:szCs w:val="24"/>
                <w:lang w:val="vi-VN"/>
              </w:rPr>
            </w:pPr>
            <w:r w:rsidRPr="007E3860">
              <w:rPr>
                <w:color w:val="000000" w:themeColor="text1"/>
                <w:sz w:val="24"/>
                <w:szCs w:val="24"/>
                <w:lang w:val="vi-VN"/>
              </w:rPr>
              <w:t xml:space="preserve">□ Đạt </w:t>
            </w:r>
          </w:p>
          <w:p w14:paraId="4A9C18C0" w14:textId="77777777" w:rsidR="00091E7E" w:rsidRPr="007E3860" w:rsidRDefault="00091E7E" w:rsidP="00091E7E">
            <w:pPr>
              <w:spacing w:after="0" w:line="240" w:lineRule="auto"/>
              <w:rPr>
                <w:color w:val="000000" w:themeColor="text1"/>
                <w:sz w:val="24"/>
                <w:szCs w:val="24"/>
                <w:lang w:val="vi-VN"/>
              </w:rPr>
            </w:pPr>
            <w:r w:rsidRPr="007E3860">
              <w:rPr>
                <w:color w:val="000000" w:themeColor="text1"/>
                <w:sz w:val="24"/>
                <w:szCs w:val="24"/>
                <w:lang w:val="vi-VN"/>
              </w:rPr>
              <w:t xml:space="preserve">□ Chưa đạt </w:t>
            </w:r>
          </w:p>
          <w:p w14:paraId="616E4F92" w14:textId="012FA3D9" w:rsidR="00091E7E" w:rsidRPr="007E3860" w:rsidRDefault="00091E7E" w:rsidP="00091E7E">
            <w:pPr>
              <w:spacing w:after="0" w:line="240" w:lineRule="auto"/>
              <w:rPr>
                <w:color w:val="000000" w:themeColor="text1"/>
                <w:sz w:val="24"/>
                <w:szCs w:val="24"/>
                <w:lang w:val="vi-VN"/>
              </w:rPr>
            </w:pPr>
            <w:r w:rsidRPr="007E3860">
              <w:rPr>
                <w:color w:val="000000" w:themeColor="text1"/>
                <w:sz w:val="24"/>
                <w:szCs w:val="24"/>
                <w:lang w:val="vi-VN"/>
              </w:rPr>
              <w:t xml:space="preserve">□ </w:t>
            </w:r>
            <w:r w:rsidR="00111F7E" w:rsidRPr="007E3860">
              <w:rPr>
                <w:color w:val="000000" w:themeColor="text1"/>
                <w:sz w:val="24"/>
                <w:szCs w:val="24"/>
                <w:lang w:val="vi-VN"/>
              </w:rPr>
              <w:t>Chưa triển khai</w:t>
            </w:r>
          </w:p>
        </w:tc>
        <w:tc>
          <w:tcPr>
            <w:tcW w:w="6840" w:type="dxa"/>
            <w:shd w:val="clear" w:color="auto" w:fill="auto"/>
            <w:tcMar>
              <w:top w:w="100" w:type="dxa"/>
              <w:left w:w="100" w:type="dxa"/>
              <w:bottom w:w="100" w:type="dxa"/>
              <w:right w:w="100" w:type="dxa"/>
            </w:tcMar>
          </w:tcPr>
          <w:p w14:paraId="5FEF7B5D" w14:textId="1BAD6E69" w:rsidR="00091E7E" w:rsidRPr="007E3860" w:rsidRDefault="00091E7E" w:rsidP="008B2276">
            <w:pPr>
              <w:widowControl w:val="0"/>
              <w:pBdr>
                <w:top w:val="nil"/>
                <w:left w:val="nil"/>
                <w:bottom w:val="nil"/>
                <w:right w:val="nil"/>
                <w:between w:val="nil"/>
              </w:pBdr>
              <w:spacing w:after="0" w:line="240" w:lineRule="auto"/>
              <w:jc w:val="both"/>
              <w:rPr>
                <w:color w:val="000000" w:themeColor="text1"/>
                <w:sz w:val="24"/>
                <w:szCs w:val="24"/>
                <w:lang w:val="vi-VN"/>
              </w:rPr>
            </w:pPr>
            <w:r w:rsidRPr="007E3860">
              <w:rPr>
                <w:b/>
                <w:color w:val="000000" w:themeColor="text1"/>
                <w:sz w:val="24"/>
                <w:szCs w:val="24"/>
                <w:lang w:val="vi-VN"/>
              </w:rPr>
              <w:t xml:space="preserve">- Đạt: </w:t>
            </w:r>
            <w:r w:rsidR="00E93FEB" w:rsidRPr="007E3860">
              <w:rPr>
                <w:color w:val="000000" w:themeColor="text1"/>
                <w:sz w:val="24"/>
                <w:szCs w:val="24"/>
                <w:lang w:val="vi-VN"/>
              </w:rPr>
              <w:t>Kiểm tra hồ sơ giám sát lưu giữ tại khoa cho thấy c</w:t>
            </w:r>
            <w:r w:rsidRPr="007E3860">
              <w:rPr>
                <w:color w:val="000000" w:themeColor="text1"/>
                <w:sz w:val="24"/>
                <w:szCs w:val="24"/>
                <w:lang w:val="vi-VN"/>
              </w:rPr>
              <w:t xml:space="preserve">ó tổng kết và thông báo kết quả giám sát </w:t>
            </w:r>
            <w:r w:rsidR="006D3CE5" w:rsidRPr="007E3860">
              <w:rPr>
                <w:color w:val="000000" w:themeColor="text1"/>
                <w:sz w:val="24"/>
                <w:szCs w:val="24"/>
                <w:lang w:val="vi-VN"/>
              </w:rPr>
              <w:t>hàng tháng</w:t>
            </w:r>
            <w:r w:rsidR="00720A35" w:rsidRPr="007E3860">
              <w:rPr>
                <w:color w:val="000000" w:themeColor="text1"/>
                <w:sz w:val="24"/>
                <w:szCs w:val="24"/>
                <w:lang w:val="vi-VN"/>
              </w:rPr>
              <w:t xml:space="preserve"> tới NVYT trong khoa</w:t>
            </w:r>
          </w:p>
          <w:p w14:paraId="015C8B23" w14:textId="77777777" w:rsidR="00091E7E" w:rsidRPr="007E3860" w:rsidRDefault="00091E7E" w:rsidP="008B2276">
            <w:pPr>
              <w:widowControl w:val="0"/>
              <w:pBdr>
                <w:top w:val="nil"/>
                <w:left w:val="nil"/>
                <w:bottom w:val="nil"/>
                <w:right w:val="nil"/>
                <w:between w:val="nil"/>
              </w:pBdr>
              <w:spacing w:after="0" w:line="240" w:lineRule="auto"/>
              <w:jc w:val="both"/>
              <w:rPr>
                <w:color w:val="000000" w:themeColor="text1"/>
                <w:sz w:val="24"/>
                <w:szCs w:val="24"/>
                <w:lang w:val="vi-VN"/>
              </w:rPr>
            </w:pPr>
            <w:r w:rsidRPr="007E3860">
              <w:rPr>
                <w:color w:val="000000" w:themeColor="text1"/>
                <w:sz w:val="24"/>
                <w:szCs w:val="24"/>
                <w:lang w:val="vi-VN"/>
              </w:rPr>
              <w:t xml:space="preserve">- </w:t>
            </w:r>
            <w:r w:rsidRPr="007E3860">
              <w:rPr>
                <w:b/>
                <w:color w:val="000000" w:themeColor="text1"/>
                <w:sz w:val="24"/>
                <w:szCs w:val="24"/>
                <w:lang w:val="vi-VN"/>
              </w:rPr>
              <w:t xml:space="preserve">Chưa đạt: </w:t>
            </w:r>
            <w:r w:rsidRPr="007E3860">
              <w:rPr>
                <w:color w:val="000000" w:themeColor="text1"/>
                <w:sz w:val="24"/>
                <w:szCs w:val="24"/>
                <w:lang w:val="vi-VN"/>
              </w:rPr>
              <w:t>Không thực hiện hàng tháng</w:t>
            </w:r>
          </w:p>
          <w:p w14:paraId="565263DA" w14:textId="67717CEC" w:rsidR="00091E7E" w:rsidRPr="007E3860" w:rsidRDefault="00091E7E" w:rsidP="008B2276">
            <w:pPr>
              <w:widowControl w:val="0"/>
              <w:pBdr>
                <w:top w:val="nil"/>
                <w:left w:val="nil"/>
                <w:bottom w:val="nil"/>
                <w:right w:val="nil"/>
                <w:between w:val="nil"/>
              </w:pBdr>
              <w:spacing w:after="0" w:line="240" w:lineRule="auto"/>
              <w:jc w:val="both"/>
              <w:rPr>
                <w:color w:val="000000" w:themeColor="text1"/>
                <w:sz w:val="24"/>
                <w:szCs w:val="24"/>
                <w:lang w:val="vi-VN"/>
              </w:rPr>
            </w:pPr>
            <w:r w:rsidRPr="007E3860">
              <w:rPr>
                <w:color w:val="000000" w:themeColor="text1"/>
                <w:sz w:val="24"/>
                <w:szCs w:val="24"/>
                <w:lang w:val="vi-VN"/>
              </w:rPr>
              <w:t xml:space="preserve">- </w:t>
            </w:r>
            <w:r w:rsidR="00111F7E" w:rsidRPr="007E3860">
              <w:rPr>
                <w:b/>
                <w:color w:val="000000" w:themeColor="text1"/>
                <w:sz w:val="24"/>
                <w:szCs w:val="24"/>
                <w:lang w:val="vi-VN"/>
              </w:rPr>
              <w:t>Chưa triển khai</w:t>
            </w:r>
            <w:r w:rsidRPr="007E3860">
              <w:rPr>
                <w:b/>
                <w:color w:val="000000" w:themeColor="text1"/>
                <w:sz w:val="24"/>
                <w:szCs w:val="24"/>
                <w:lang w:val="vi-VN"/>
              </w:rPr>
              <w:t xml:space="preserve">: </w:t>
            </w:r>
            <w:r w:rsidRPr="007E3860">
              <w:rPr>
                <w:color w:val="000000" w:themeColor="text1"/>
                <w:sz w:val="24"/>
                <w:szCs w:val="24"/>
                <w:lang w:val="vi-VN"/>
              </w:rPr>
              <w:t>Không thực hiện trong cả năm</w:t>
            </w:r>
          </w:p>
        </w:tc>
      </w:tr>
      <w:tr w:rsidR="00650D84" w:rsidRPr="00B6430E" w14:paraId="5FF9DE36" w14:textId="77777777" w:rsidTr="008B2276">
        <w:trPr>
          <w:trHeight w:val="163"/>
        </w:trPr>
        <w:tc>
          <w:tcPr>
            <w:tcW w:w="2170" w:type="dxa"/>
            <w:shd w:val="clear" w:color="auto" w:fill="auto"/>
            <w:tcMar>
              <w:top w:w="100" w:type="dxa"/>
              <w:left w:w="100" w:type="dxa"/>
              <w:bottom w:w="100" w:type="dxa"/>
              <w:right w:w="100" w:type="dxa"/>
            </w:tcMar>
          </w:tcPr>
          <w:p w14:paraId="35BA0446" w14:textId="77777777" w:rsidR="00650D84" w:rsidRPr="007E3860" w:rsidRDefault="00493780" w:rsidP="00650D84">
            <w:pPr>
              <w:spacing w:after="0" w:line="240" w:lineRule="auto"/>
              <w:jc w:val="both"/>
              <w:rPr>
                <w:color w:val="000000" w:themeColor="text1"/>
                <w:sz w:val="24"/>
                <w:szCs w:val="24"/>
                <w:lang w:val="vi-VN"/>
              </w:rPr>
            </w:pPr>
            <w:r w:rsidRPr="007E3860">
              <w:rPr>
                <w:color w:val="000000" w:themeColor="text1"/>
                <w:sz w:val="24"/>
                <w:szCs w:val="24"/>
                <w:lang w:val="vi-VN"/>
              </w:rPr>
              <w:t>B</w:t>
            </w:r>
            <w:r w:rsidR="00097C6C" w:rsidRPr="007E3860">
              <w:rPr>
                <w:color w:val="000000" w:themeColor="text1"/>
                <w:sz w:val="24"/>
                <w:szCs w:val="24"/>
                <w:lang w:val="vi-VN"/>
              </w:rPr>
              <w:t>2.6.</w:t>
            </w:r>
            <w:r w:rsidR="00650D84" w:rsidRPr="007E3860">
              <w:rPr>
                <w:color w:val="000000" w:themeColor="text1"/>
                <w:sz w:val="24"/>
                <w:szCs w:val="24"/>
                <w:lang w:val="vi-VN"/>
              </w:rPr>
              <w:t xml:space="preserve"> Phương tiện PHCN (găng tay, áo choàng, khẩu trang, kính, mũ</w:t>
            </w:r>
            <w:r w:rsidR="003B741E" w:rsidRPr="007E3860">
              <w:rPr>
                <w:color w:val="000000" w:themeColor="text1"/>
                <w:sz w:val="24"/>
                <w:szCs w:val="24"/>
                <w:lang w:val="vi-VN"/>
              </w:rPr>
              <w:t>…</w:t>
            </w:r>
            <w:r w:rsidR="00650D84" w:rsidRPr="007E3860">
              <w:rPr>
                <w:color w:val="000000" w:themeColor="text1"/>
                <w:sz w:val="24"/>
                <w:szCs w:val="24"/>
                <w:lang w:val="vi-VN"/>
              </w:rPr>
              <w:t xml:space="preserve">) </w:t>
            </w:r>
            <w:r w:rsidR="003B741E" w:rsidRPr="007E3860">
              <w:rPr>
                <w:color w:val="000000" w:themeColor="text1"/>
                <w:sz w:val="24"/>
                <w:szCs w:val="24"/>
                <w:lang w:val="vi-VN"/>
              </w:rPr>
              <w:t xml:space="preserve">luôn </w:t>
            </w:r>
            <w:r w:rsidR="00650D84" w:rsidRPr="007E3860">
              <w:rPr>
                <w:color w:val="000000" w:themeColor="text1"/>
                <w:sz w:val="24"/>
                <w:szCs w:val="24"/>
                <w:lang w:val="vi-VN"/>
              </w:rPr>
              <w:t>được bệnh viện cung cấp đầy đủ</w:t>
            </w:r>
          </w:p>
        </w:tc>
        <w:tc>
          <w:tcPr>
            <w:tcW w:w="1440" w:type="dxa"/>
            <w:shd w:val="clear" w:color="auto" w:fill="auto"/>
            <w:tcMar>
              <w:top w:w="100" w:type="dxa"/>
              <w:left w:w="100" w:type="dxa"/>
              <w:bottom w:w="100" w:type="dxa"/>
              <w:right w:w="100" w:type="dxa"/>
            </w:tcMar>
          </w:tcPr>
          <w:p w14:paraId="3C42C1AE" w14:textId="77777777" w:rsidR="00650D84" w:rsidRPr="007E3860" w:rsidRDefault="00650D84" w:rsidP="00650D84">
            <w:pPr>
              <w:spacing w:after="0" w:line="240" w:lineRule="auto"/>
              <w:rPr>
                <w:color w:val="000000" w:themeColor="text1"/>
                <w:sz w:val="24"/>
                <w:szCs w:val="24"/>
                <w:lang w:val="vi-VN"/>
              </w:rPr>
            </w:pPr>
            <w:r w:rsidRPr="007E3860">
              <w:rPr>
                <w:color w:val="000000" w:themeColor="text1"/>
                <w:sz w:val="24"/>
                <w:szCs w:val="24"/>
                <w:lang w:val="vi-VN"/>
              </w:rPr>
              <w:t xml:space="preserve">□ Đạt </w:t>
            </w:r>
          </w:p>
          <w:p w14:paraId="680CF84A" w14:textId="77777777" w:rsidR="00650D84" w:rsidRPr="007E3860" w:rsidRDefault="00650D84" w:rsidP="00650D84">
            <w:pPr>
              <w:spacing w:after="0" w:line="240" w:lineRule="auto"/>
              <w:rPr>
                <w:color w:val="000000" w:themeColor="text1"/>
                <w:sz w:val="24"/>
                <w:szCs w:val="24"/>
                <w:lang w:val="vi-VN"/>
              </w:rPr>
            </w:pPr>
            <w:r w:rsidRPr="007E3860">
              <w:rPr>
                <w:color w:val="000000" w:themeColor="text1"/>
                <w:sz w:val="24"/>
                <w:szCs w:val="24"/>
                <w:lang w:val="vi-VN"/>
              </w:rPr>
              <w:t xml:space="preserve">□ Chưa đạt </w:t>
            </w:r>
          </w:p>
          <w:p w14:paraId="549E250B" w14:textId="07D259B8" w:rsidR="00650D84" w:rsidRPr="007E3860" w:rsidRDefault="00650D84" w:rsidP="00650D84">
            <w:pPr>
              <w:spacing w:after="0" w:line="240" w:lineRule="auto"/>
              <w:rPr>
                <w:color w:val="000000" w:themeColor="text1"/>
                <w:sz w:val="24"/>
                <w:szCs w:val="24"/>
                <w:lang w:val="vi-VN"/>
              </w:rPr>
            </w:pPr>
            <w:r w:rsidRPr="007E3860">
              <w:rPr>
                <w:color w:val="000000" w:themeColor="text1"/>
                <w:sz w:val="24"/>
                <w:szCs w:val="24"/>
                <w:lang w:val="vi-VN"/>
              </w:rPr>
              <w:t xml:space="preserve">□ </w:t>
            </w:r>
            <w:r w:rsidR="00111F7E" w:rsidRPr="007E3860">
              <w:rPr>
                <w:color w:val="000000" w:themeColor="text1"/>
                <w:sz w:val="24"/>
                <w:szCs w:val="24"/>
                <w:lang w:val="vi-VN"/>
              </w:rPr>
              <w:t>Chưa triển khai</w:t>
            </w:r>
          </w:p>
        </w:tc>
        <w:tc>
          <w:tcPr>
            <w:tcW w:w="6840" w:type="dxa"/>
            <w:shd w:val="clear" w:color="auto" w:fill="auto"/>
            <w:tcMar>
              <w:top w:w="100" w:type="dxa"/>
              <w:left w:w="100" w:type="dxa"/>
              <w:bottom w:w="100" w:type="dxa"/>
              <w:right w:w="100" w:type="dxa"/>
            </w:tcMar>
          </w:tcPr>
          <w:p w14:paraId="520001FE" w14:textId="77777777" w:rsidR="00650D84" w:rsidRPr="007E3860" w:rsidRDefault="003B741E" w:rsidP="008B2276">
            <w:pPr>
              <w:widowControl w:val="0"/>
              <w:pBdr>
                <w:top w:val="nil"/>
                <w:left w:val="nil"/>
                <w:bottom w:val="nil"/>
                <w:right w:val="nil"/>
                <w:between w:val="nil"/>
              </w:pBdr>
              <w:spacing w:after="0" w:line="240" w:lineRule="auto"/>
              <w:jc w:val="both"/>
              <w:rPr>
                <w:color w:val="000000" w:themeColor="text1"/>
                <w:sz w:val="24"/>
                <w:szCs w:val="24"/>
                <w:lang w:val="vi-VN"/>
              </w:rPr>
            </w:pPr>
            <w:r w:rsidRPr="007E3860">
              <w:rPr>
                <w:b/>
                <w:color w:val="000000" w:themeColor="text1"/>
                <w:sz w:val="24"/>
                <w:szCs w:val="24"/>
                <w:lang w:val="vi-VN"/>
              </w:rPr>
              <w:t xml:space="preserve">- </w:t>
            </w:r>
            <w:r w:rsidR="00650D84" w:rsidRPr="007E3860">
              <w:rPr>
                <w:b/>
                <w:color w:val="000000" w:themeColor="text1"/>
                <w:sz w:val="24"/>
                <w:szCs w:val="24"/>
                <w:lang w:val="vi-VN"/>
              </w:rPr>
              <w:t>Đạt</w:t>
            </w:r>
            <w:r w:rsidRPr="007E3860">
              <w:rPr>
                <w:b/>
                <w:color w:val="000000" w:themeColor="text1"/>
                <w:sz w:val="24"/>
                <w:szCs w:val="24"/>
                <w:lang w:val="vi-VN"/>
              </w:rPr>
              <w:t>:</w:t>
            </w:r>
            <w:r w:rsidR="00650D84" w:rsidRPr="007E3860">
              <w:rPr>
                <w:b/>
                <w:color w:val="000000" w:themeColor="text1"/>
                <w:sz w:val="24"/>
                <w:szCs w:val="24"/>
                <w:lang w:val="vi-VN"/>
              </w:rPr>
              <w:t xml:space="preserve"> </w:t>
            </w:r>
            <w:r w:rsidR="00D54C0A" w:rsidRPr="007E3860">
              <w:rPr>
                <w:color w:val="000000" w:themeColor="text1"/>
                <w:sz w:val="24"/>
                <w:szCs w:val="24"/>
                <w:lang w:val="vi-VN"/>
              </w:rPr>
              <w:t>K</w:t>
            </w:r>
            <w:r w:rsidR="00650D84" w:rsidRPr="007E3860">
              <w:rPr>
                <w:color w:val="000000" w:themeColor="text1"/>
                <w:sz w:val="24"/>
                <w:szCs w:val="24"/>
                <w:lang w:val="vi-VN"/>
              </w:rPr>
              <w:t>iểm tra sổ lĩnh vật tư/kiểm tra thực tế tại khu vực chăm sóc/hỏi NVYT cho thấy NVYT luôn có sẵn phương tiện PHCN để sử dụng khi cần</w:t>
            </w:r>
          </w:p>
          <w:p w14:paraId="655955CC" w14:textId="77777777" w:rsidR="003B741E" w:rsidRPr="007E3860" w:rsidRDefault="003B741E" w:rsidP="008B2276">
            <w:pPr>
              <w:widowControl w:val="0"/>
              <w:pBdr>
                <w:top w:val="nil"/>
                <w:left w:val="nil"/>
                <w:bottom w:val="nil"/>
                <w:right w:val="nil"/>
                <w:between w:val="nil"/>
              </w:pBdr>
              <w:spacing w:after="0" w:line="240" w:lineRule="auto"/>
              <w:jc w:val="both"/>
              <w:rPr>
                <w:color w:val="000000" w:themeColor="text1"/>
                <w:sz w:val="24"/>
                <w:szCs w:val="24"/>
                <w:lang w:val="vi-VN"/>
              </w:rPr>
            </w:pPr>
            <w:r w:rsidRPr="007E3860">
              <w:rPr>
                <w:color w:val="000000" w:themeColor="text1"/>
                <w:sz w:val="24"/>
                <w:szCs w:val="24"/>
                <w:lang w:val="vi-VN"/>
              </w:rPr>
              <w:t xml:space="preserve">- </w:t>
            </w:r>
            <w:r w:rsidRPr="007E3860">
              <w:rPr>
                <w:b/>
                <w:color w:val="000000" w:themeColor="text1"/>
                <w:sz w:val="24"/>
                <w:szCs w:val="24"/>
                <w:lang w:val="vi-VN"/>
              </w:rPr>
              <w:t xml:space="preserve">Chưa đạt: </w:t>
            </w:r>
            <w:r w:rsidRPr="007E3860">
              <w:rPr>
                <w:color w:val="000000" w:themeColor="text1"/>
                <w:sz w:val="24"/>
                <w:szCs w:val="24"/>
                <w:lang w:val="vi-VN"/>
              </w:rPr>
              <w:t>Có thời điểm trong năm không được cung cấp đầy đủ</w:t>
            </w:r>
          </w:p>
          <w:p w14:paraId="2F3D5BDC" w14:textId="2BC899E6" w:rsidR="003B741E" w:rsidRPr="007E3860" w:rsidRDefault="003B741E" w:rsidP="008B2276">
            <w:pPr>
              <w:widowControl w:val="0"/>
              <w:pBdr>
                <w:top w:val="nil"/>
                <w:left w:val="nil"/>
                <w:bottom w:val="nil"/>
                <w:right w:val="nil"/>
                <w:between w:val="nil"/>
              </w:pBdr>
              <w:spacing w:after="0" w:line="240" w:lineRule="auto"/>
              <w:jc w:val="both"/>
              <w:rPr>
                <w:color w:val="000000" w:themeColor="text1"/>
                <w:sz w:val="24"/>
                <w:szCs w:val="24"/>
                <w:lang w:val="vi-VN"/>
              </w:rPr>
            </w:pPr>
            <w:r w:rsidRPr="007E3860">
              <w:rPr>
                <w:color w:val="000000" w:themeColor="text1"/>
                <w:sz w:val="24"/>
                <w:szCs w:val="24"/>
                <w:lang w:val="vi-VN"/>
              </w:rPr>
              <w:t xml:space="preserve">- </w:t>
            </w:r>
            <w:r w:rsidR="00111F7E" w:rsidRPr="007E3860">
              <w:rPr>
                <w:b/>
                <w:color w:val="000000" w:themeColor="text1"/>
                <w:sz w:val="24"/>
                <w:szCs w:val="24"/>
                <w:lang w:val="vi-VN"/>
              </w:rPr>
              <w:t>Chưa triển khai</w:t>
            </w:r>
            <w:r w:rsidRPr="007E3860">
              <w:rPr>
                <w:b/>
                <w:color w:val="000000" w:themeColor="text1"/>
                <w:sz w:val="24"/>
                <w:szCs w:val="24"/>
                <w:lang w:val="vi-VN"/>
              </w:rPr>
              <w:t xml:space="preserve">: </w:t>
            </w:r>
            <w:r w:rsidRPr="007E3860">
              <w:rPr>
                <w:color w:val="000000" w:themeColor="text1"/>
                <w:sz w:val="24"/>
                <w:szCs w:val="24"/>
                <w:lang w:val="vi-VN"/>
              </w:rPr>
              <w:t xml:space="preserve">Thường xuyên thiếu hoặc </w:t>
            </w:r>
            <w:r w:rsidR="00836C6D" w:rsidRPr="007E3860">
              <w:rPr>
                <w:color w:val="000000" w:themeColor="text1"/>
                <w:sz w:val="24"/>
                <w:szCs w:val="24"/>
                <w:lang w:val="vi-VN"/>
              </w:rPr>
              <w:t xml:space="preserve">có loại phương tiện hoàn toàn </w:t>
            </w:r>
            <w:r w:rsidRPr="007E3860">
              <w:rPr>
                <w:color w:val="000000" w:themeColor="text1"/>
                <w:sz w:val="24"/>
                <w:szCs w:val="24"/>
                <w:lang w:val="vi-VN"/>
              </w:rPr>
              <w:t xml:space="preserve">không được cung cấp  </w:t>
            </w:r>
          </w:p>
        </w:tc>
      </w:tr>
      <w:tr w:rsidR="0012644D" w:rsidRPr="00B6430E" w14:paraId="244A21F0" w14:textId="77777777" w:rsidTr="008B2276">
        <w:trPr>
          <w:trHeight w:val="163"/>
        </w:trPr>
        <w:tc>
          <w:tcPr>
            <w:tcW w:w="2170" w:type="dxa"/>
            <w:shd w:val="clear" w:color="auto" w:fill="auto"/>
            <w:tcMar>
              <w:top w:w="100" w:type="dxa"/>
              <w:left w:w="100" w:type="dxa"/>
              <w:bottom w:w="100" w:type="dxa"/>
              <w:right w:w="100" w:type="dxa"/>
            </w:tcMar>
          </w:tcPr>
          <w:p w14:paraId="0FCEAEE9" w14:textId="77777777" w:rsidR="0012644D" w:rsidRPr="007E3860" w:rsidRDefault="00493780" w:rsidP="00097C6C">
            <w:pPr>
              <w:spacing w:after="0" w:line="240" w:lineRule="auto"/>
              <w:jc w:val="both"/>
              <w:rPr>
                <w:color w:val="000000" w:themeColor="text1"/>
                <w:sz w:val="24"/>
                <w:szCs w:val="24"/>
                <w:lang w:val="vi-VN"/>
              </w:rPr>
            </w:pPr>
            <w:r w:rsidRPr="007E3860">
              <w:rPr>
                <w:color w:val="000000" w:themeColor="text1"/>
                <w:sz w:val="24"/>
                <w:szCs w:val="24"/>
                <w:lang w:val="vi-VN"/>
              </w:rPr>
              <w:t>B</w:t>
            </w:r>
            <w:r w:rsidR="00097C6C" w:rsidRPr="007E3860">
              <w:rPr>
                <w:color w:val="000000" w:themeColor="text1"/>
                <w:sz w:val="24"/>
                <w:szCs w:val="24"/>
                <w:lang w:val="vi-VN"/>
              </w:rPr>
              <w:t>2.7</w:t>
            </w:r>
            <w:r w:rsidR="0012644D" w:rsidRPr="007E3860">
              <w:rPr>
                <w:color w:val="000000" w:themeColor="text1"/>
                <w:sz w:val="24"/>
                <w:szCs w:val="24"/>
                <w:lang w:val="vi-VN"/>
              </w:rPr>
              <w:t xml:space="preserve">. Hồ sơ đào tạo, giám sát </w:t>
            </w:r>
            <w:r w:rsidR="00097C6C" w:rsidRPr="007E3860">
              <w:rPr>
                <w:color w:val="000000" w:themeColor="text1"/>
                <w:sz w:val="24"/>
                <w:szCs w:val="24"/>
                <w:lang w:val="vi-VN"/>
              </w:rPr>
              <w:t>sử dụng phương tiện PHCN</w:t>
            </w:r>
            <w:r w:rsidR="0012644D" w:rsidRPr="007E3860">
              <w:rPr>
                <w:color w:val="000000" w:themeColor="text1"/>
                <w:sz w:val="24"/>
                <w:szCs w:val="24"/>
                <w:lang w:val="vi-VN"/>
              </w:rPr>
              <w:t xml:space="preserve"> được lưu giữ có hệ thống tại khoa </w:t>
            </w:r>
          </w:p>
        </w:tc>
        <w:tc>
          <w:tcPr>
            <w:tcW w:w="1440" w:type="dxa"/>
            <w:shd w:val="clear" w:color="auto" w:fill="auto"/>
            <w:tcMar>
              <w:top w:w="100" w:type="dxa"/>
              <w:left w:w="100" w:type="dxa"/>
              <w:bottom w:w="100" w:type="dxa"/>
              <w:right w:w="100" w:type="dxa"/>
            </w:tcMar>
          </w:tcPr>
          <w:p w14:paraId="0718ECB3" w14:textId="77777777" w:rsidR="0012644D" w:rsidRPr="007E3860" w:rsidRDefault="0012644D" w:rsidP="00904F91">
            <w:pPr>
              <w:spacing w:after="0" w:line="240" w:lineRule="auto"/>
              <w:rPr>
                <w:color w:val="000000" w:themeColor="text1"/>
                <w:sz w:val="24"/>
                <w:szCs w:val="24"/>
                <w:lang w:val="vi-VN"/>
              </w:rPr>
            </w:pPr>
            <w:r w:rsidRPr="007E3860">
              <w:rPr>
                <w:color w:val="000000" w:themeColor="text1"/>
                <w:sz w:val="24"/>
                <w:szCs w:val="24"/>
                <w:lang w:val="vi-VN"/>
              </w:rPr>
              <w:t xml:space="preserve">□ Đạt </w:t>
            </w:r>
          </w:p>
          <w:p w14:paraId="623D5083" w14:textId="77777777" w:rsidR="0012644D" w:rsidRPr="007E3860" w:rsidRDefault="0012644D" w:rsidP="00904F91">
            <w:pPr>
              <w:spacing w:after="0" w:line="240" w:lineRule="auto"/>
              <w:rPr>
                <w:color w:val="000000" w:themeColor="text1"/>
                <w:sz w:val="24"/>
                <w:szCs w:val="24"/>
                <w:lang w:val="vi-VN"/>
              </w:rPr>
            </w:pPr>
            <w:r w:rsidRPr="007E3860">
              <w:rPr>
                <w:color w:val="000000" w:themeColor="text1"/>
                <w:sz w:val="24"/>
                <w:szCs w:val="24"/>
                <w:lang w:val="vi-VN"/>
              </w:rPr>
              <w:t xml:space="preserve">□ Chưa đạt </w:t>
            </w:r>
          </w:p>
          <w:p w14:paraId="6546A859" w14:textId="49C4CCEB" w:rsidR="0012644D" w:rsidRPr="007E3860" w:rsidRDefault="0012644D" w:rsidP="00904F91">
            <w:pPr>
              <w:spacing w:after="0" w:line="240" w:lineRule="auto"/>
              <w:rPr>
                <w:color w:val="000000" w:themeColor="text1"/>
                <w:sz w:val="24"/>
                <w:szCs w:val="24"/>
                <w:lang w:val="vi-VN"/>
              </w:rPr>
            </w:pPr>
            <w:r w:rsidRPr="007E3860">
              <w:rPr>
                <w:color w:val="000000" w:themeColor="text1"/>
                <w:sz w:val="24"/>
                <w:szCs w:val="24"/>
                <w:lang w:val="vi-VN"/>
              </w:rPr>
              <w:t xml:space="preserve">□ </w:t>
            </w:r>
            <w:r w:rsidR="00111F7E" w:rsidRPr="007E3860">
              <w:rPr>
                <w:color w:val="000000" w:themeColor="text1"/>
                <w:sz w:val="24"/>
                <w:szCs w:val="24"/>
                <w:lang w:val="vi-VN"/>
              </w:rPr>
              <w:t>Chưa triển khai</w:t>
            </w:r>
          </w:p>
        </w:tc>
        <w:tc>
          <w:tcPr>
            <w:tcW w:w="6840" w:type="dxa"/>
            <w:shd w:val="clear" w:color="auto" w:fill="auto"/>
            <w:tcMar>
              <w:top w:w="100" w:type="dxa"/>
              <w:left w:w="100" w:type="dxa"/>
              <w:bottom w:w="100" w:type="dxa"/>
              <w:right w:w="100" w:type="dxa"/>
            </w:tcMar>
          </w:tcPr>
          <w:p w14:paraId="62B55AB6" w14:textId="77777777" w:rsidR="0012644D" w:rsidRPr="007E3860" w:rsidRDefault="0012644D" w:rsidP="008B2276">
            <w:pPr>
              <w:widowControl w:val="0"/>
              <w:pBdr>
                <w:top w:val="nil"/>
                <w:left w:val="nil"/>
                <w:bottom w:val="nil"/>
                <w:right w:val="nil"/>
                <w:between w:val="nil"/>
              </w:pBdr>
              <w:spacing w:after="0" w:line="240" w:lineRule="auto"/>
              <w:jc w:val="both"/>
              <w:rPr>
                <w:color w:val="000000" w:themeColor="text1"/>
                <w:sz w:val="24"/>
                <w:szCs w:val="24"/>
                <w:lang w:val="vi-VN"/>
              </w:rPr>
            </w:pPr>
            <w:r w:rsidRPr="007E3860">
              <w:rPr>
                <w:b/>
                <w:color w:val="000000" w:themeColor="text1"/>
                <w:sz w:val="24"/>
                <w:szCs w:val="24"/>
                <w:lang w:val="vi-VN"/>
              </w:rPr>
              <w:t xml:space="preserve">- Đạt: </w:t>
            </w:r>
            <w:r w:rsidRPr="007E3860">
              <w:rPr>
                <w:color w:val="000000" w:themeColor="text1"/>
                <w:sz w:val="24"/>
                <w:szCs w:val="24"/>
                <w:lang w:val="vi-VN"/>
              </w:rPr>
              <w:t>Hồ sơ đào tạo, giám sát sử dụng phương tiện PHCN được lưu giữ đầy đủ tại khoa</w:t>
            </w:r>
          </w:p>
          <w:p w14:paraId="6265E609" w14:textId="77777777" w:rsidR="0012644D" w:rsidRPr="007E3860" w:rsidRDefault="0012644D" w:rsidP="008B2276">
            <w:pPr>
              <w:widowControl w:val="0"/>
              <w:pBdr>
                <w:top w:val="nil"/>
                <w:left w:val="nil"/>
                <w:bottom w:val="nil"/>
                <w:right w:val="nil"/>
                <w:between w:val="nil"/>
              </w:pBdr>
              <w:spacing w:after="0" w:line="240" w:lineRule="auto"/>
              <w:jc w:val="both"/>
              <w:rPr>
                <w:color w:val="000000" w:themeColor="text1"/>
                <w:sz w:val="24"/>
                <w:szCs w:val="24"/>
                <w:lang w:val="vi-VN"/>
              </w:rPr>
            </w:pPr>
            <w:r w:rsidRPr="007E3860">
              <w:rPr>
                <w:color w:val="000000" w:themeColor="text1"/>
                <w:sz w:val="24"/>
                <w:szCs w:val="24"/>
                <w:lang w:val="vi-VN"/>
              </w:rPr>
              <w:t xml:space="preserve">- </w:t>
            </w:r>
            <w:r w:rsidRPr="007E3860">
              <w:rPr>
                <w:b/>
                <w:color w:val="000000" w:themeColor="text1"/>
                <w:sz w:val="24"/>
                <w:szCs w:val="24"/>
                <w:lang w:val="vi-VN"/>
              </w:rPr>
              <w:t xml:space="preserve">Chưa đạt: </w:t>
            </w:r>
            <w:r w:rsidRPr="007E3860">
              <w:rPr>
                <w:color w:val="000000" w:themeColor="text1"/>
                <w:sz w:val="24"/>
                <w:szCs w:val="24"/>
                <w:lang w:val="vi-VN"/>
              </w:rPr>
              <w:t>Hồ sơ lưu giữ không đầy đủ</w:t>
            </w:r>
          </w:p>
          <w:p w14:paraId="7A36D303" w14:textId="1DF62E56" w:rsidR="0012644D" w:rsidRPr="007E3860" w:rsidRDefault="0012644D" w:rsidP="008B2276">
            <w:pPr>
              <w:widowControl w:val="0"/>
              <w:pBdr>
                <w:top w:val="nil"/>
                <w:left w:val="nil"/>
                <w:bottom w:val="nil"/>
                <w:right w:val="nil"/>
                <w:between w:val="nil"/>
              </w:pBdr>
              <w:spacing w:after="0" w:line="240" w:lineRule="auto"/>
              <w:jc w:val="both"/>
              <w:rPr>
                <w:color w:val="000000" w:themeColor="text1"/>
                <w:sz w:val="24"/>
                <w:szCs w:val="24"/>
                <w:lang w:val="vi-VN"/>
              </w:rPr>
            </w:pPr>
            <w:r w:rsidRPr="007E3860">
              <w:rPr>
                <w:color w:val="000000" w:themeColor="text1"/>
                <w:sz w:val="24"/>
                <w:szCs w:val="24"/>
                <w:lang w:val="vi-VN"/>
              </w:rPr>
              <w:t xml:space="preserve">- </w:t>
            </w:r>
            <w:r w:rsidR="00111F7E" w:rsidRPr="007E3860">
              <w:rPr>
                <w:b/>
                <w:color w:val="000000" w:themeColor="text1"/>
                <w:sz w:val="24"/>
                <w:szCs w:val="24"/>
                <w:lang w:val="vi-VN"/>
              </w:rPr>
              <w:t>Chưa triển khai</w:t>
            </w:r>
            <w:r w:rsidRPr="007E3860">
              <w:rPr>
                <w:b/>
                <w:color w:val="000000" w:themeColor="text1"/>
                <w:sz w:val="24"/>
                <w:szCs w:val="24"/>
                <w:lang w:val="vi-VN"/>
              </w:rPr>
              <w:t xml:space="preserve">: </w:t>
            </w:r>
            <w:r w:rsidRPr="007E3860">
              <w:rPr>
                <w:color w:val="000000" w:themeColor="text1"/>
                <w:sz w:val="24"/>
                <w:szCs w:val="24"/>
                <w:lang w:val="vi-VN"/>
              </w:rPr>
              <w:t xml:space="preserve">Hoàn toàn không lưu giữ hồ sơ </w:t>
            </w:r>
          </w:p>
        </w:tc>
      </w:tr>
    </w:tbl>
    <w:tbl>
      <w:tblPr>
        <w:tblStyle w:val="aa"/>
        <w:tblW w:w="10448"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48"/>
      </w:tblGrid>
      <w:tr w:rsidR="00242EEE" w:rsidRPr="00B6430E" w14:paraId="751A1BC5" w14:textId="77777777" w:rsidTr="00DC2AE8">
        <w:trPr>
          <w:trHeight w:val="460"/>
        </w:trPr>
        <w:tc>
          <w:tcPr>
            <w:tcW w:w="10448" w:type="dxa"/>
            <w:shd w:val="clear" w:color="auto" w:fill="auto"/>
            <w:tcMar>
              <w:top w:w="100" w:type="dxa"/>
              <w:left w:w="100" w:type="dxa"/>
              <w:bottom w:w="100" w:type="dxa"/>
              <w:right w:w="100" w:type="dxa"/>
            </w:tcMar>
          </w:tcPr>
          <w:p w14:paraId="11D687C7" w14:textId="77777777" w:rsidR="00242EEE" w:rsidRPr="007E3860" w:rsidRDefault="00493780" w:rsidP="0092154D">
            <w:pPr>
              <w:widowControl w:val="0"/>
              <w:spacing w:after="0" w:line="240" w:lineRule="auto"/>
              <w:rPr>
                <w:b/>
                <w:color w:val="000000" w:themeColor="text1"/>
                <w:sz w:val="24"/>
                <w:szCs w:val="24"/>
                <w:lang w:val="vi-VN"/>
              </w:rPr>
            </w:pPr>
            <w:r w:rsidRPr="007E3860">
              <w:rPr>
                <w:b/>
                <w:color w:val="000000" w:themeColor="text1"/>
                <w:sz w:val="24"/>
                <w:szCs w:val="24"/>
                <w:lang w:val="vi-VN"/>
              </w:rPr>
              <w:t>B</w:t>
            </w:r>
            <w:r w:rsidR="00521AC9" w:rsidRPr="007E3860">
              <w:rPr>
                <w:b/>
                <w:color w:val="000000" w:themeColor="text1"/>
                <w:sz w:val="24"/>
                <w:szCs w:val="24"/>
                <w:lang w:val="vi-VN"/>
              </w:rPr>
              <w:t xml:space="preserve">3. </w:t>
            </w:r>
            <w:r w:rsidR="00255D08" w:rsidRPr="007E3860">
              <w:rPr>
                <w:b/>
                <w:color w:val="000000" w:themeColor="text1"/>
                <w:sz w:val="24"/>
                <w:szCs w:val="24"/>
                <w:lang w:val="vi-VN"/>
              </w:rPr>
              <w:t>Khử khuẩn, tiệt khuẩn dụng cụ y tế</w:t>
            </w:r>
          </w:p>
          <w:p w14:paraId="6E23A06D" w14:textId="77777777" w:rsidR="006F4AB4" w:rsidRPr="007E3860" w:rsidRDefault="006F4AB4" w:rsidP="0092154D">
            <w:pPr>
              <w:widowControl w:val="0"/>
              <w:spacing w:after="0" w:line="240" w:lineRule="auto"/>
              <w:rPr>
                <w:i/>
                <w:color w:val="000000" w:themeColor="text1"/>
                <w:sz w:val="24"/>
                <w:szCs w:val="24"/>
                <w:lang w:val="vi-VN"/>
              </w:rPr>
            </w:pPr>
            <w:r w:rsidRPr="007E3860">
              <w:rPr>
                <w:i/>
                <w:color w:val="000000" w:themeColor="text1"/>
                <w:sz w:val="24"/>
                <w:szCs w:val="24"/>
                <w:lang w:val="vi-VN"/>
              </w:rPr>
              <w:t xml:space="preserve">Xác định </w:t>
            </w:r>
            <w:r w:rsidR="009614C0" w:rsidRPr="007E3860">
              <w:rPr>
                <w:i/>
                <w:color w:val="000000" w:themeColor="text1"/>
                <w:sz w:val="24"/>
                <w:szCs w:val="24"/>
                <w:lang w:val="vi-VN"/>
              </w:rPr>
              <w:t xml:space="preserve">các </w:t>
            </w:r>
            <w:r w:rsidRPr="007E3860">
              <w:rPr>
                <w:i/>
                <w:color w:val="000000" w:themeColor="text1"/>
                <w:sz w:val="24"/>
                <w:szCs w:val="24"/>
                <w:lang w:val="vi-VN"/>
              </w:rPr>
              <w:t>mức độ xử lý dụng cụ y tế tại khoa</w:t>
            </w:r>
            <w:r w:rsidR="00DE2A18" w:rsidRPr="007E3860">
              <w:rPr>
                <w:i/>
                <w:color w:val="000000" w:themeColor="text1"/>
                <w:sz w:val="24"/>
                <w:szCs w:val="24"/>
                <w:lang w:val="vi-VN"/>
              </w:rPr>
              <w:t xml:space="preserve"> được đánh giá</w:t>
            </w:r>
            <w:r w:rsidRPr="007E3860">
              <w:rPr>
                <w:i/>
                <w:color w:val="000000" w:themeColor="text1"/>
                <w:sz w:val="24"/>
                <w:szCs w:val="24"/>
                <w:lang w:val="vi-VN"/>
              </w:rPr>
              <w:t>:</w:t>
            </w:r>
          </w:p>
          <w:p w14:paraId="67CE6C35" w14:textId="77777777" w:rsidR="006F4AB4" w:rsidRPr="007E3860" w:rsidRDefault="006F4AB4" w:rsidP="0092154D">
            <w:pPr>
              <w:widowControl w:val="0"/>
              <w:spacing w:after="0" w:line="240" w:lineRule="auto"/>
              <w:rPr>
                <w:color w:val="000000" w:themeColor="text1"/>
                <w:sz w:val="24"/>
                <w:szCs w:val="24"/>
                <w:lang w:val="vi-VN"/>
              </w:rPr>
            </w:pPr>
            <w:r w:rsidRPr="007E3860">
              <w:rPr>
                <w:color w:val="000000" w:themeColor="text1"/>
                <w:sz w:val="24"/>
                <w:szCs w:val="24"/>
                <w:lang w:val="vi-VN"/>
              </w:rPr>
              <w:t>Tiệt khuẩn: Có □      Không □; Khử khuẩn MĐC: Có □      Không □; Xử lý ban đầu: Có □      Không □</w:t>
            </w:r>
          </w:p>
        </w:tc>
      </w:tr>
    </w:tbl>
    <w:tbl>
      <w:tblPr>
        <w:tblStyle w:val="a0"/>
        <w:tblW w:w="10448"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0"/>
        <w:gridCol w:w="8278"/>
      </w:tblGrid>
      <w:tr w:rsidR="00DC2AE8" w:rsidRPr="00B6430E" w14:paraId="62D2E8E1" w14:textId="77777777" w:rsidTr="008B2276">
        <w:tc>
          <w:tcPr>
            <w:tcW w:w="2170" w:type="dxa"/>
            <w:shd w:val="clear" w:color="auto" w:fill="auto"/>
            <w:tcMar>
              <w:top w:w="100" w:type="dxa"/>
              <w:left w:w="100" w:type="dxa"/>
              <w:bottom w:w="100" w:type="dxa"/>
              <w:right w:w="100" w:type="dxa"/>
            </w:tcMar>
          </w:tcPr>
          <w:p w14:paraId="05A851B3" w14:textId="77777777" w:rsidR="00DC2AE8" w:rsidRPr="007E3860" w:rsidRDefault="00DC2AE8" w:rsidP="00222454">
            <w:pPr>
              <w:widowControl w:val="0"/>
              <w:pBdr>
                <w:top w:val="nil"/>
                <w:left w:val="nil"/>
                <w:bottom w:val="nil"/>
                <w:right w:val="nil"/>
                <w:between w:val="nil"/>
              </w:pBdr>
              <w:spacing w:after="0" w:line="240" w:lineRule="auto"/>
              <w:jc w:val="both"/>
              <w:rPr>
                <w:color w:val="000000" w:themeColor="text1"/>
                <w:sz w:val="24"/>
                <w:szCs w:val="24"/>
                <w:lang w:val="vi-VN"/>
              </w:rPr>
            </w:pPr>
            <w:r w:rsidRPr="007E3860">
              <w:rPr>
                <w:color w:val="000000" w:themeColor="text1"/>
                <w:sz w:val="24"/>
                <w:szCs w:val="24"/>
                <w:lang w:val="vi-VN"/>
              </w:rPr>
              <w:t>Căn cứ đánh giá và ý nghĩa</w:t>
            </w:r>
          </w:p>
        </w:tc>
        <w:tc>
          <w:tcPr>
            <w:tcW w:w="8278" w:type="dxa"/>
            <w:shd w:val="clear" w:color="auto" w:fill="auto"/>
            <w:tcMar>
              <w:top w:w="100" w:type="dxa"/>
              <w:left w:w="100" w:type="dxa"/>
              <w:bottom w:w="100" w:type="dxa"/>
              <w:right w:w="100" w:type="dxa"/>
            </w:tcMar>
          </w:tcPr>
          <w:p w14:paraId="255300B1" w14:textId="77777777" w:rsidR="00DC2AE8" w:rsidRPr="007E3860" w:rsidRDefault="00DC2AE8" w:rsidP="00222454">
            <w:pPr>
              <w:pStyle w:val="ListParagraph"/>
              <w:widowControl w:val="0"/>
              <w:numPr>
                <w:ilvl w:val="0"/>
                <w:numId w:val="28"/>
              </w:numPr>
              <w:pBdr>
                <w:top w:val="nil"/>
                <w:left w:val="nil"/>
                <w:bottom w:val="nil"/>
                <w:right w:val="nil"/>
                <w:between w:val="nil"/>
              </w:pBdr>
              <w:spacing w:after="0" w:line="240" w:lineRule="auto"/>
              <w:jc w:val="both"/>
              <w:rPr>
                <w:color w:val="000000" w:themeColor="text1"/>
                <w:sz w:val="24"/>
                <w:szCs w:val="24"/>
                <w:lang w:val="vi-VN"/>
              </w:rPr>
            </w:pPr>
            <w:r w:rsidRPr="007E3860">
              <w:rPr>
                <w:color w:val="000000" w:themeColor="text1"/>
                <w:sz w:val="24"/>
                <w:szCs w:val="24"/>
                <w:lang w:val="vi-VN"/>
              </w:rPr>
              <w:t xml:space="preserve">Hướng dẫn </w:t>
            </w:r>
            <w:r w:rsidR="00864046" w:rsidRPr="007E3860">
              <w:rPr>
                <w:color w:val="000000" w:themeColor="text1"/>
                <w:sz w:val="24"/>
                <w:szCs w:val="24"/>
                <w:lang w:val="vi-VN"/>
              </w:rPr>
              <w:t xml:space="preserve">khử khuẩn tiệt khuẩn dụng cụ </w:t>
            </w:r>
            <w:r w:rsidRPr="007E3860">
              <w:rPr>
                <w:color w:val="000000" w:themeColor="text1"/>
                <w:sz w:val="24"/>
                <w:szCs w:val="24"/>
                <w:lang w:val="vi-VN"/>
              </w:rPr>
              <w:t>trong các cơ sở khám chữa bệnh, ban hành kèm theo Quyết định số 3671/QĐ-BYT ngày 27/09/2012 của Bộ Y tế</w:t>
            </w:r>
          </w:p>
          <w:p w14:paraId="7C4E56C5" w14:textId="77777777" w:rsidR="00DC2AE8" w:rsidRPr="007E3860" w:rsidRDefault="00864046" w:rsidP="00222454">
            <w:pPr>
              <w:pStyle w:val="ListParagraph"/>
              <w:widowControl w:val="0"/>
              <w:numPr>
                <w:ilvl w:val="0"/>
                <w:numId w:val="28"/>
              </w:numPr>
              <w:pBdr>
                <w:top w:val="nil"/>
                <w:left w:val="nil"/>
                <w:bottom w:val="nil"/>
                <w:right w:val="nil"/>
                <w:between w:val="nil"/>
              </w:pBdr>
              <w:spacing w:after="0" w:line="240" w:lineRule="auto"/>
              <w:jc w:val="both"/>
              <w:rPr>
                <w:color w:val="000000" w:themeColor="text1"/>
                <w:sz w:val="24"/>
                <w:szCs w:val="24"/>
                <w:lang w:val="vi-VN"/>
              </w:rPr>
            </w:pPr>
            <w:r w:rsidRPr="007E3860">
              <w:rPr>
                <w:color w:val="000000" w:themeColor="text1"/>
                <w:sz w:val="24"/>
                <w:szCs w:val="24"/>
                <w:lang w:val="vi-VN"/>
              </w:rPr>
              <w:t>Hướng dẫn xử lý dụng cụ phẫu thuật nội soi và xử lý ống nội soi mềm trong các cơ sở khám bệnh, chữa bệnh ban hành kèm theo Quyết định số 3916/QĐ-BYT ngày 28/08/2017 của Bộ Y tế</w:t>
            </w:r>
          </w:p>
          <w:p w14:paraId="6463C6EA" w14:textId="77777777" w:rsidR="00DC2AE8" w:rsidRPr="007E3860" w:rsidRDefault="00222454" w:rsidP="00222454">
            <w:pPr>
              <w:pStyle w:val="ListParagraph"/>
              <w:widowControl w:val="0"/>
              <w:numPr>
                <w:ilvl w:val="0"/>
                <w:numId w:val="28"/>
              </w:numPr>
              <w:pBdr>
                <w:top w:val="nil"/>
                <w:left w:val="nil"/>
                <w:bottom w:val="nil"/>
                <w:right w:val="nil"/>
                <w:between w:val="nil"/>
              </w:pBdr>
              <w:spacing w:after="0" w:line="240" w:lineRule="auto"/>
              <w:jc w:val="both"/>
              <w:rPr>
                <w:color w:val="000000" w:themeColor="text1"/>
                <w:sz w:val="24"/>
                <w:szCs w:val="24"/>
                <w:lang w:val="vi-VN"/>
              </w:rPr>
            </w:pPr>
            <w:r w:rsidRPr="007E3860">
              <w:rPr>
                <w:color w:val="000000" w:themeColor="text1"/>
                <w:sz w:val="24"/>
                <w:szCs w:val="24"/>
                <w:lang w:val="vi-VN"/>
              </w:rPr>
              <w:t>Trên thế giới và ở Việt Nam đã xảy ra nhiều vụ dịch NKBV liên quan tới dụng cụ y tế dùng lại. Tuân thủ đúng hướng dẫn khử khuẩn, tiệt khuẩn dụng cụ y tế dùng lại, đặc biệt là các dụng cụ phục vụ phẫu thuật, thủ thuật xâm nhập, giúp ngăn ngừa lây truyền NKBV liên quan tới dụng cụ y tế</w:t>
            </w:r>
          </w:p>
        </w:tc>
      </w:tr>
    </w:tbl>
    <w:tbl>
      <w:tblPr>
        <w:tblStyle w:val="a2"/>
        <w:tblW w:w="10448"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0"/>
        <w:gridCol w:w="1440"/>
        <w:gridCol w:w="6838"/>
      </w:tblGrid>
      <w:tr w:rsidR="00255D08" w:rsidRPr="002D129E" w14:paraId="0DCAAFD4" w14:textId="77777777" w:rsidTr="008B2276">
        <w:tc>
          <w:tcPr>
            <w:tcW w:w="2170" w:type="dxa"/>
            <w:shd w:val="clear" w:color="auto" w:fill="auto"/>
            <w:tcMar>
              <w:top w:w="100" w:type="dxa"/>
              <w:left w:w="100" w:type="dxa"/>
              <w:bottom w:w="100" w:type="dxa"/>
              <w:right w:w="100" w:type="dxa"/>
            </w:tcMar>
          </w:tcPr>
          <w:p w14:paraId="503CF2D4" w14:textId="77777777" w:rsidR="00255D08" w:rsidRPr="004740F9" w:rsidRDefault="00255D08" w:rsidP="0092154D">
            <w:pPr>
              <w:widowControl w:val="0"/>
              <w:pBdr>
                <w:top w:val="nil"/>
                <w:left w:val="nil"/>
                <w:bottom w:val="nil"/>
                <w:right w:val="nil"/>
                <w:between w:val="nil"/>
              </w:pBdr>
              <w:spacing w:after="0" w:line="240" w:lineRule="auto"/>
              <w:jc w:val="center"/>
              <w:rPr>
                <w:b/>
                <w:color w:val="000000" w:themeColor="text1"/>
                <w:sz w:val="24"/>
                <w:szCs w:val="24"/>
              </w:rPr>
            </w:pPr>
            <w:r w:rsidRPr="004740F9">
              <w:rPr>
                <w:b/>
                <w:color w:val="000000" w:themeColor="text1"/>
                <w:sz w:val="24"/>
                <w:szCs w:val="24"/>
              </w:rPr>
              <w:t>Nội dung đánh giá</w:t>
            </w:r>
          </w:p>
        </w:tc>
        <w:tc>
          <w:tcPr>
            <w:tcW w:w="1440" w:type="dxa"/>
            <w:shd w:val="clear" w:color="auto" w:fill="auto"/>
            <w:tcMar>
              <w:top w:w="100" w:type="dxa"/>
              <w:left w:w="100" w:type="dxa"/>
              <w:bottom w:w="100" w:type="dxa"/>
              <w:right w:w="100" w:type="dxa"/>
            </w:tcMar>
          </w:tcPr>
          <w:p w14:paraId="4D3C88DB" w14:textId="77777777" w:rsidR="00255D08" w:rsidRPr="004740F9" w:rsidRDefault="00255D08" w:rsidP="0092154D">
            <w:pPr>
              <w:widowControl w:val="0"/>
              <w:pBdr>
                <w:top w:val="nil"/>
                <w:left w:val="nil"/>
                <w:bottom w:val="nil"/>
                <w:right w:val="nil"/>
                <w:between w:val="nil"/>
              </w:pBdr>
              <w:spacing w:after="0" w:line="240" w:lineRule="auto"/>
              <w:jc w:val="center"/>
              <w:rPr>
                <w:b/>
                <w:color w:val="000000" w:themeColor="text1"/>
                <w:sz w:val="24"/>
                <w:szCs w:val="24"/>
              </w:rPr>
            </w:pPr>
            <w:r w:rsidRPr="004740F9">
              <w:rPr>
                <w:b/>
                <w:color w:val="000000" w:themeColor="text1"/>
                <w:sz w:val="24"/>
                <w:szCs w:val="24"/>
              </w:rPr>
              <w:t>Kết quả</w:t>
            </w:r>
          </w:p>
        </w:tc>
        <w:tc>
          <w:tcPr>
            <w:tcW w:w="6838" w:type="dxa"/>
            <w:shd w:val="clear" w:color="auto" w:fill="auto"/>
            <w:tcMar>
              <w:top w:w="100" w:type="dxa"/>
              <w:left w:w="100" w:type="dxa"/>
              <w:bottom w:w="100" w:type="dxa"/>
              <w:right w:w="100" w:type="dxa"/>
            </w:tcMar>
          </w:tcPr>
          <w:p w14:paraId="265B0B3B" w14:textId="77777777" w:rsidR="00255D08" w:rsidRPr="004740F9" w:rsidRDefault="00255D08" w:rsidP="0092154D">
            <w:pPr>
              <w:widowControl w:val="0"/>
              <w:pBdr>
                <w:top w:val="nil"/>
                <w:left w:val="nil"/>
                <w:bottom w:val="nil"/>
                <w:right w:val="nil"/>
                <w:between w:val="nil"/>
              </w:pBdr>
              <w:spacing w:after="0" w:line="240" w:lineRule="auto"/>
              <w:jc w:val="center"/>
              <w:rPr>
                <w:b/>
                <w:color w:val="000000" w:themeColor="text1"/>
                <w:sz w:val="24"/>
                <w:szCs w:val="24"/>
              </w:rPr>
            </w:pPr>
            <w:r w:rsidRPr="004740F9">
              <w:rPr>
                <w:b/>
                <w:color w:val="000000" w:themeColor="text1"/>
                <w:sz w:val="24"/>
                <w:szCs w:val="24"/>
              </w:rPr>
              <w:t>Tiêu chí đánh giá</w:t>
            </w:r>
          </w:p>
        </w:tc>
      </w:tr>
    </w:tbl>
    <w:tbl>
      <w:tblPr>
        <w:tblStyle w:val="a1"/>
        <w:tblW w:w="10448"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0"/>
        <w:gridCol w:w="1440"/>
        <w:gridCol w:w="6838"/>
      </w:tblGrid>
      <w:tr w:rsidR="00125F67" w:rsidRPr="002D129E" w14:paraId="52B39DDD" w14:textId="77777777" w:rsidTr="008B2276">
        <w:trPr>
          <w:trHeight w:val="163"/>
        </w:trPr>
        <w:tc>
          <w:tcPr>
            <w:tcW w:w="2170" w:type="dxa"/>
            <w:shd w:val="clear" w:color="auto" w:fill="auto"/>
            <w:tcMar>
              <w:top w:w="100" w:type="dxa"/>
              <w:left w:w="100" w:type="dxa"/>
              <w:bottom w:w="100" w:type="dxa"/>
              <w:right w:w="100" w:type="dxa"/>
            </w:tcMar>
          </w:tcPr>
          <w:p w14:paraId="33C7FFE1" w14:textId="77777777" w:rsidR="00125F67" w:rsidRPr="004740F9" w:rsidRDefault="00493780" w:rsidP="005628DA">
            <w:pPr>
              <w:spacing w:after="0" w:line="240" w:lineRule="auto"/>
              <w:jc w:val="both"/>
              <w:rPr>
                <w:color w:val="000000" w:themeColor="text1"/>
                <w:sz w:val="24"/>
                <w:szCs w:val="24"/>
              </w:rPr>
            </w:pPr>
            <w:r w:rsidRPr="004740F9">
              <w:rPr>
                <w:color w:val="000000" w:themeColor="text1"/>
                <w:sz w:val="24"/>
                <w:szCs w:val="24"/>
              </w:rPr>
              <w:t>B</w:t>
            </w:r>
            <w:r w:rsidR="00097C6C" w:rsidRPr="004740F9">
              <w:rPr>
                <w:color w:val="000000" w:themeColor="text1"/>
                <w:sz w:val="24"/>
                <w:szCs w:val="24"/>
              </w:rPr>
              <w:t>3.1.</w:t>
            </w:r>
            <w:r w:rsidR="00125F67" w:rsidRPr="004740F9">
              <w:rPr>
                <w:color w:val="000000" w:themeColor="text1"/>
                <w:sz w:val="24"/>
                <w:szCs w:val="24"/>
              </w:rPr>
              <w:t xml:space="preserve"> Mọi NVYT trong khoa đều được đào tạo </w:t>
            </w:r>
            <w:r w:rsidR="00FC1439" w:rsidRPr="004740F9">
              <w:rPr>
                <w:color w:val="000000" w:themeColor="text1"/>
                <w:sz w:val="24"/>
                <w:szCs w:val="24"/>
              </w:rPr>
              <w:t>qui</w:t>
            </w:r>
            <w:r w:rsidR="00125F67" w:rsidRPr="004740F9">
              <w:rPr>
                <w:color w:val="000000" w:themeColor="text1"/>
                <w:sz w:val="24"/>
                <w:szCs w:val="24"/>
              </w:rPr>
              <w:t xml:space="preserve"> trình xử lý</w:t>
            </w:r>
            <w:r w:rsidR="003F4B83" w:rsidRPr="004740F9">
              <w:rPr>
                <w:color w:val="000000" w:themeColor="text1"/>
                <w:sz w:val="24"/>
                <w:szCs w:val="24"/>
              </w:rPr>
              <w:t>, lưu giữ</w:t>
            </w:r>
            <w:r w:rsidR="00125F67" w:rsidRPr="004740F9">
              <w:rPr>
                <w:color w:val="000000" w:themeColor="text1"/>
                <w:sz w:val="24"/>
                <w:szCs w:val="24"/>
              </w:rPr>
              <w:t xml:space="preserve"> và sử dụng dụng cụ y tế dùng lại</w:t>
            </w:r>
          </w:p>
        </w:tc>
        <w:tc>
          <w:tcPr>
            <w:tcW w:w="1440" w:type="dxa"/>
            <w:shd w:val="clear" w:color="auto" w:fill="auto"/>
            <w:tcMar>
              <w:top w:w="100" w:type="dxa"/>
              <w:left w:w="100" w:type="dxa"/>
              <w:bottom w:w="100" w:type="dxa"/>
              <w:right w:w="100" w:type="dxa"/>
            </w:tcMar>
          </w:tcPr>
          <w:p w14:paraId="1AB0267E" w14:textId="77777777" w:rsidR="00125F67" w:rsidRPr="004740F9" w:rsidRDefault="00125F67" w:rsidP="00125F67">
            <w:pPr>
              <w:spacing w:after="0" w:line="240" w:lineRule="auto"/>
              <w:rPr>
                <w:color w:val="000000" w:themeColor="text1"/>
                <w:sz w:val="24"/>
                <w:szCs w:val="24"/>
              </w:rPr>
            </w:pPr>
            <w:r w:rsidRPr="004740F9">
              <w:rPr>
                <w:color w:val="000000" w:themeColor="text1"/>
                <w:sz w:val="24"/>
                <w:szCs w:val="24"/>
              </w:rPr>
              <w:t xml:space="preserve">□ Đạt </w:t>
            </w:r>
          </w:p>
          <w:p w14:paraId="72C17BBF" w14:textId="77777777" w:rsidR="00125F67" w:rsidRPr="004740F9" w:rsidRDefault="00125F67" w:rsidP="00125F67">
            <w:pPr>
              <w:spacing w:after="0" w:line="240" w:lineRule="auto"/>
              <w:rPr>
                <w:color w:val="000000" w:themeColor="text1"/>
                <w:sz w:val="24"/>
                <w:szCs w:val="24"/>
              </w:rPr>
            </w:pPr>
            <w:r w:rsidRPr="004740F9">
              <w:rPr>
                <w:color w:val="000000" w:themeColor="text1"/>
                <w:sz w:val="24"/>
                <w:szCs w:val="24"/>
              </w:rPr>
              <w:t xml:space="preserve">□ Chưa đạt </w:t>
            </w:r>
          </w:p>
          <w:p w14:paraId="03B555A3" w14:textId="085C605A" w:rsidR="00125F67" w:rsidRPr="004740F9" w:rsidRDefault="00125F67" w:rsidP="00125F67">
            <w:pPr>
              <w:spacing w:after="0" w:line="240" w:lineRule="auto"/>
              <w:rPr>
                <w:color w:val="000000" w:themeColor="text1"/>
                <w:sz w:val="24"/>
                <w:szCs w:val="24"/>
              </w:rPr>
            </w:pPr>
            <w:r w:rsidRPr="004740F9">
              <w:rPr>
                <w:color w:val="000000" w:themeColor="text1"/>
                <w:sz w:val="24"/>
                <w:szCs w:val="24"/>
              </w:rPr>
              <w:t xml:space="preserve">□ </w:t>
            </w:r>
            <w:r w:rsidR="00111F7E" w:rsidRPr="004740F9">
              <w:rPr>
                <w:color w:val="000000" w:themeColor="text1"/>
                <w:sz w:val="24"/>
                <w:szCs w:val="24"/>
              </w:rPr>
              <w:t>Chưa triển khai</w:t>
            </w:r>
          </w:p>
        </w:tc>
        <w:tc>
          <w:tcPr>
            <w:tcW w:w="6838" w:type="dxa"/>
            <w:shd w:val="clear" w:color="auto" w:fill="auto"/>
            <w:tcMar>
              <w:top w:w="100" w:type="dxa"/>
              <w:left w:w="100" w:type="dxa"/>
              <w:bottom w:w="100" w:type="dxa"/>
              <w:right w:w="100" w:type="dxa"/>
            </w:tcMar>
          </w:tcPr>
          <w:p w14:paraId="5EA2FC72" w14:textId="77777777" w:rsidR="00125F67" w:rsidRPr="004740F9" w:rsidRDefault="00125F67"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t xml:space="preserve">- Đạt: </w:t>
            </w:r>
            <w:r w:rsidR="002C118E" w:rsidRPr="004740F9">
              <w:rPr>
                <w:color w:val="000000" w:themeColor="text1"/>
                <w:sz w:val="24"/>
                <w:szCs w:val="24"/>
              </w:rPr>
              <w:t>Kiểm tra hồ sơ đào tạo</w:t>
            </w:r>
            <w:r w:rsidRPr="004740F9">
              <w:rPr>
                <w:color w:val="000000" w:themeColor="text1"/>
                <w:sz w:val="24"/>
                <w:szCs w:val="24"/>
              </w:rPr>
              <w:t xml:space="preserve">/kiểm tra NVYT cho thấy mọi NVYT đã được đào tạo </w:t>
            </w:r>
          </w:p>
          <w:p w14:paraId="2DBB7E07" w14:textId="77777777" w:rsidR="00125F67" w:rsidRPr="004740F9" w:rsidRDefault="00125F67"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 xml:space="preserve">Có NVYT chưa được đào tạo </w:t>
            </w:r>
          </w:p>
          <w:p w14:paraId="0CDE9981" w14:textId="5AE91EA2" w:rsidR="00125F67" w:rsidRPr="004740F9" w:rsidRDefault="00125F67"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00111F7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 xml:space="preserve">NVYT trong khoa </w:t>
            </w:r>
            <w:r w:rsidR="00DF183C" w:rsidRPr="004740F9">
              <w:rPr>
                <w:color w:val="000000" w:themeColor="text1"/>
                <w:sz w:val="24"/>
                <w:szCs w:val="24"/>
              </w:rPr>
              <w:t>hoàn toàn chưa</w:t>
            </w:r>
            <w:r w:rsidRPr="004740F9">
              <w:rPr>
                <w:color w:val="000000" w:themeColor="text1"/>
                <w:sz w:val="24"/>
                <w:szCs w:val="24"/>
              </w:rPr>
              <w:t xml:space="preserve"> được đào tạo </w:t>
            </w:r>
          </w:p>
        </w:tc>
      </w:tr>
      <w:tr w:rsidR="00A13E7C" w:rsidRPr="00B6430E" w14:paraId="43534B72" w14:textId="77777777" w:rsidTr="008B2276">
        <w:trPr>
          <w:trHeight w:val="163"/>
        </w:trPr>
        <w:tc>
          <w:tcPr>
            <w:tcW w:w="2170" w:type="dxa"/>
            <w:shd w:val="clear" w:color="auto" w:fill="auto"/>
            <w:tcMar>
              <w:top w:w="100" w:type="dxa"/>
              <w:left w:w="100" w:type="dxa"/>
              <w:bottom w:w="100" w:type="dxa"/>
              <w:right w:w="100" w:type="dxa"/>
            </w:tcMar>
          </w:tcPr>
          <w:p w14:paraId="4FBC035F" w14:textId="77777777" w:rsidR="00A13E7C" w:rsidRPr="004740F9" w:rsidRDefault="00493780" w:rsidP="00395AB3">
            <w:pPr>
              <w:spacing w:after="0" w:line="240" w:lineRule="auto"/>
              <w:jc w:val="both"/>
              <w:rPr>
                <w:color w:val="000000" w:themeColor="text1"/>
                <w:sz w:val="24"/>
                <w:szCs w:val="24"/>
              </w:rPr>
            </w:pPr>
            <w:r w:rsidRPr="004740F9">
              <w:rPr>
                <w:color w:val="000000" w:themeColor="text1"/>
                <w:sz w:val="24"/>
                <w:szCs w:val="24"/>
              </w:rPr>
              <w:t>B</w:t>
            </w:r>
            <w:r w:rsidR="00097C6C" w:rsidRPr="004740F9">
              <w:rPr>
                <w:color w:val="000000" w:themeColor="text1"/>
                <w:sz w:val="24"/>
                <w:szCs w:val="24"/>
              </w:rPr>
              <w:t>3.2.</w:t>
            </w:r>
            <w:r w:rsidR="00A13E7C" w:rsidRPr="004740F9">
              <w:rPr>
                <w:color w:val="000000" w:themeColor="text1"/>
                <w:sz w:val="24"/>
                <w:szCs w:val="24"/>
              </w:rPr>
              <w:t xml:space="preserve"> Mọi đối tượng học viên đều được đào tạo qui </w:t>
            </w:r>
            <w:r w:rsidR="00A13E7C" w:rsidRPr="004740F9">
              <w:rPr>
                <w:color w:val="000000" w:themeColor="text1"/>
                <w:sz w:val="24"/>
                <w:szCs w:val="24"/>
              </w:rPr>
              <w:lastRenderedPageBreak/>
              <w:t xml:space="preserve">trình xử lý, lưu giữ và sử dụng dụng cụ y tế dùng lại </w:t>
            </w:r>
            <w:r w:rsidR="00395AB3" w:rsidRPr="004740F9">
              <w:rPr>
                <w:color w:val="000000" w:themeColor="text1"/>
                <w:sz w:val="24"/>
                <w:szCs w:val="24"/>
              </w:rPr>
              <w:t xml:space="preserve">khi đến học </w:t>
            </w:r>
            <w:r w:rsidR="006B0DF4" w:rsidRPr="004740F9">
              <w:rPr>
                <w:color w:val="000000" w:themeColor="text1"/>
                <w:sz w:val="24"/>
                <w:szCs w:val="24"/>
              </w:rPr>
              <w:t xml:space="preserve">tập </w:t>
            </w:r>
            <w:r w:rsidR="00A13E7C" w:rsidRPr="004740F9">
              <w:rPr>
                <w:color w:val="000000" w:themeColor="text1"/>
                <w:sz w:val="24"/>
                <w:szCs w:val="24"/>
              </w:rPr>
              <w:t>tại khoa</w:t>
            </w:r>
          </w:p>
        </w:tc>
        <w:tc>
          <w:tcPr>
            <w:tcW w:w="1440" w:type="dxa"/>
            <w:shd w:val="clear" w:color="auto" w:fill="auto"/>
            <w:tcMar>
              <w:top w:w="100" w:type="dxa"/>
              <w:left w:w="100" w:type="dxa"/>
              <w:bottom w:w="100" w:type="dxa"/>
              <w:right w:w="100" w:type="dxa"/>
            </w:tcMar>
          </w:tcPr>
          <w:p w14:paraId="7ADA366A" w14:textId="77777777" w:rsidR="00A13E7C" w:rsidRPr="004740F9" w:rsidRDefault="00A13E7C" w:rsidP="00A13E7C">
            <w:pPr>
              <w:spacing w:after="0" w:line="240" w:lineRule="auto"/>
              <w:rPr>
                <w:color w:val="000000" w:themeColor="text1"/>
                <w:sz w:val="24"/>
                <w:szCs w:val="24"/>
              </w:rPr>
            </w:pPr>
            <w:r w:rsidRPr="004740F9">
              <w:rPr>
                <w:color w:val="000000" w:themeColor="text1"/>
                <w:sz w:val="24"/>
                <w:szCs w:val="24"/>
              </w:rPr>
              <w:lastRenderedPageBreak/>
              <w:t xml:space="preserve">□ Đạt </w:t>
            </w:r>
          </w:p>
          <w:p w14:paraId="206677B9" w14:textId="77777777" w:rsidR="00A13E7C" w:rsidRPr="004740F9" w:rsidRDefault="00A13E7C" w:rsidP="00A13E7C">
            <w:pPr>
              <w:spacing w:after="0" w:line="240" w:lineRule="auto"/>
              <w:rPr>
                <w:color w:val="000000" w:themeColor="text1"/>
                <w:sz w:val="24"/>
                <w:szCs w:val="24"/>
              </w:rPr>
            </w:pPr>
            <w:r w:rsidRPr="004740F9">
              <w:rPr>
                <w:color w:val="000000" w:themeColor="text1"/>
                <w:sz w:val="24"/>
                <w:szCs w:val="24"/>
              </w:rPr>
              <w:t xml:space="preserve">□ Chưa đạt </w:t>
            </w:r>
          </w:p>
          <w:p w14:paraId="0D3EC0B8" w14:textId="369F92DF" w:rsidR="00A13E7C" w:rsidRPr="004740F9" w:rsidRDefault="00A13E7C" w:rsidP="00A13E7C">
            <w:pPr>
              <w:spacing w:after="0" w:line="240" w:lineRule="auto"/>
              <w:rPr>
                <w:color w:val="000000" w:themeColor="text1"/>
                <w:sz w:val="24"/>
                <w:szCs w:val="24"/>
              </w:rPr>
            </w:pPr>
            <w:r w:rsidRPr="004740F9">
              <w:rPr>
                <w:color w:val="000000" w:themeColor="text1"/>
                <w:sz w:val="24"/>
                <w:szCs w:val="24"/>
              </w:rPr>
              <w:t xml:space="preserve">□ </w:t>
            </w:r>
            <w:r w:rsidR="00111F7E" w:rsidRPr="004740F9">
              <w:rPr>
                <w:color w:val="000000" w:themeColor="text1"/>
                <w:sz w:val="24"/>
                <w:szCs w:val="24"/>
              </w:rPr>
              <w:t xml:space="preserve">Chưa triển </w:t>
            </w:r>
            <w:r w:rsidR="00111F7E" w:rsidRPr="004740F9">
              <w:rPr>
                <w:color w:val="000000" w:themeColor="text1"/>
                <w:sz w:val="24"/>
                <w:szCs w:val="24"/>
              </w:rPr>
              <w:lastRenderedPageBreak/>
              <w:t>khai</w:t>
            </w:r>
          </w:p>
          <w:p w14:paraId="3B73F935" w14:textId="77777777" w:rsidR="00A616CD" w:rsidRPr="004740F9" w:rsidRDefault="00A616CD" w:rsidP="00A13E7C">
            <w:pPr>
              <w:spacing w:after="0" w:line="240" w:lineRule="auto"/>
              <w:rPr>
                <w:color w:val="000000" w:themeColor="text1"/>
                <w:sz w:val="24"/>
                <w:szCs w:val="24"/>
              </w:rPr>
            </w:pPr>
          </w:p>
          <w:p w14:paraId="6B2C4017" w14:textId="77777777" w:rsidR="00A13E7C" w:rsidRPr="004740F9" w:rsidRDefault="00A13E7C" w:rsidP="00A13E7C">
            <w:pPr>
              <w:spacing w:after="0" w:line="240" w:lineRule="auto"/>
              <w:rPr>
                <w:color w:val="000000" w:themeColor="text1"/>
                <w:sz w:val="24"/>
                <w:szCs w:val="24"/>
              </w:rPr>
            </w:pPr>
            <w:r w:rsidRPr="004740F9">
              <w:rPr>
                <w:color w:val="000000" w:themeColor="text1"/>
                <w:sz w:val="24"/>
                <w:szCs w:val="24"/>
              </w:rPr>
              <w:t>□ Không thích hợp</w:t>
            </w:r>
          </w:p>
        </w:tc>
        <w:tc>
          <w:tcPr>
            <w:tcW w:w="6838" w:type="dxa"/>
            <w:shd w:val="clear" w:color="auto" w:fill="auto"/>
            <w:tcMar>
              <w:top w:w="100" w:type="dxa"/>
              <w:left w:w="100" w:type="dxa"/>
              <w:bottom w:w="100" w:type="dxa"/>
              <w:right w:w="100" w:type="dxa"/>
            </w:tcMar>
          </w:tcPr>
          <w:p w14:paraId="1BA3AA65" w14:textId="77777777" w:rsidR="00A13E7C" w:rsidRPr="004740F9" w:rsidRDefault="00A13E7C"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lastRenderedPageBreak/>
              <w:t xml:space="preserve">- Đạt: </w:t>
            </w:r>
            <w:r w:rsidR="002C118E" w:rsidRPr="004740F9">
              <w:rPr>
                <w:color w:val="000000" w:themeColor="text1"/>
                <w:sz w:val="24"/>
                <w:szCs w:val="24"/>
              </w:rPr>
              <w:t>Kiểm tra hồ sơ đào tạo</w:t>
            </w:r>
            <w:r w:rsidRPr="004740F9">
              <w:rPr>
                <w:color w:val="000000" w:themeColor="text1"/>
                <w:sz w:val="24"/>
                <w:szCs w:val="24"/>
              </w:rPr>
              <w:t xml:space="preserve">/kiểm tra </w:t>
            </w:r>
            <w:r w:rsidR="00D20E68" w:rsidRPr="004740F9">
              <w:rPr>
                <w:color w:val="000000" w:themeColor="text1"/>
                <w:sz w:val="24"/>
                <w:szCs w:val="24"/>
              </w:rPr>
              <w:t>học viên</w:t>
            </w:r>
            <w:r w:rsidRPr="004740F9">
              <w:rPr>
                <w:color w:val="000000" w:themeColor="text1"/>
                <w:sz w:val="24"/>
                <w:szCs w:val="24"/>
              </w:rPr>
              <w:t xml:space="preserve"> </w:t>
            </w:r>
            <w:r w:rsidR="00A616CD" w:rsidRPr="004740F9">
              <w:rPr>
                <w:color w:val="000000" w:themeColor="text1"/>
                <w:sz w:val="24"/>
                <w:szCs w:val="24"/>
              </w:rPr>
              <w:t xml:space="preserve">đang học tại khoa </w:t>
            </w:r>
            <w:r w:rsidRPr="004740F9">
              <w:rPr>
                <w:color w:val="000000" w:themeColor="text1"/>
                <w:sz w:val="24"/>
                <w:szCs w:val="24"/>
              </w:rPr>
              <w:t xml:space="preserve">cho thấy mọi </w:t>
            </w:r>
            <w:r w:rsidR="00D20E68" w:rsidRPr="004740F9">
              <w:rPr>
                <w:color w:val="000000" w:themeColor="text1"/>
                <w:sz w:val="24"/>
                <w:szCs w:val="24"/>
              </w:rPr>
              <w:t>học viên</w:t>
            </w:r>
            <w:r w:rsidRPr="004740F9">
              <w:rPr>
                <w:color w:val="000000" w:themeColor="text1"/>
                <w:sz w:val="24"/>
                <w:szCs w:val="24"/>
              </w:rPr>
              <w:t xml:space="preserve"> học tại khoa đã được đào tạo </w:t>
            </w:r>
          </w:p>
          <w:p w14:paraId="70CC97DD" w14:textId="77777777" w:rsidR="00A13E7C" w:rsidRPr="004740F9" w:rsidRDefault="00A13E7C"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 xml:space="preserve">Có </w:t>
            </w:r>
            <w:r w:rsidR="00D20E68" w:rsidRPr="004740F9">
              <w:rPr>
                <w:color w:val="000000" w:themeColor="text1"/>
                <w:sz w:val="24"/>
                <w:szCs w:val="24"/>
              </w:rPr>
              <w:t>học viên</w:t>
            </w:r>
            <w:r w:rsidRPr="004740F9">
              <w:rPr>
                <w:color w:val="000000" w:themeColor="text1"/>
                <w:sz w:val="24"/>
                <w:szCs w:val="24"/>
              </w:rPr>
              <w:t xml:space="preserve"> chưa được đào tạo </w:t>
            </w:r>
          </w:p>
          <w:p w14:paraId="73EAFBCF" w14:textId="57AC9051" w:rsidR="00A13E7C" w:rsidRPr="004740F9" w:rsidRDefault="00A13E7C" w:rsidP="00716ABC">
            <w:pPr>
              <w:widowControl w:val="0"/>
              <w:pBdr>
                <w:top w:val="nil"/>
                <w:left w:val="nil"/>
                <w:bottom w:val="nil"/>
                <w:right w:val="nil"/>
                <w:between w:val="nil"/>
              </w:pBdr>
              <w:spacing w:after="0" w:line="240" w:lineRule="auto"/>
              <w:jc w:val="both"/>
              <w:rPr>
                <w:color w:val="000000" w:themeColor="text1"/>
                <w:sz w:val="24"/>
                <w:szCs w:val="24"/>
                <w:lang w:val="vi-VN"/>
              </w:rPr>
            </w:pPr>
            <w:r w:rsidRPr="004740F9">
              <w:rPr>
                <w:color w:val="000000" w:themeColor="text1"/>
                <w:sz w:val="24"/>
                <w:szCs w:val="24"/>
                <w:lang w:val="vi-VN"/>
              </w:rPr>
              <w:lastRenderedPageBreak/>
              <w:t xml:space="preserve">- </w:t>
            </w:r>
            <w:r w:rsidR="00111F7E" w:rsidRPr="004740F9">
              <w:rPr>
                <w:b/>
                <w:color w:val="000000" w:themeColor="text1"/>
                <w:sz w:val="24"/>
                <w:szCs w:val="24"/>
                <w:lang w:val="vi-VN"/>
              </w:rPr>
              <w:t>Chưa triển khai</w:t>
            </w:r>
            <w:r w:rsidRPr="004740F9">
              <w:rPr>
                <w:b/>
                <w:color w:val="000000" w:themeColor="text1"/>
                <w:sz w:val="24"/>
                <w:szCs w:val="24"/>
                <w:lang w:val="vi-VN"/>
              </w:rPr>
              <w:t xml:space="preserve">: </w:t>
            </w:r>
            <w:r w:rsidR="00D20E68" w:rsidRPr="004740F9">
              <w:rPr>
                <w:color w:val="000000" w:themeColor="text1"/>
                <w:sz w:val="24"/>
                <w:szCs w:val="24"/>
              </w:rPr>
              <w:t>Học viên</w:t>
            </w:r>
            <w:r w:rsidRPr="004740F9">
              <w:rPr>
                <w:color w:val="000000" w:themeColor="text1"/>
                <w:sz w:val="24"/>
                <w:szCs w:val="24"/>
                <w:lang w:val="vi-VN"/>
              </w:rPr>
              <w:t xml:space="preserve"> học tại</w:t>
            </w:r>
            <w:r w:rsidRPr="004740F9">
              <w:rPr>
                <w:color w:val="000000" w:themeColor="text1"/>
                <w:sz w:val="24"/>
                <w:szCs w:val="24"/>
              </w:rPr>
              <w:t xml:space="preserve"> khoa hoàn toàn chưa được đào tạo </w:t>
            </w:r>
          </w:p>
          <w:p w14:paraId="18CB1E3A" w14:textId="03092B38" w:rsidR="00A13E7C" w:rsidRPr="007E3860" w:rsidRDefault="00A13E7C" w:rsidP="00716ABC">
            <w:pPr>
              <w:widowControl w:val="0"/>
              <w:pBdr>
                <w:top w:val="nil"/>
                <w:left w:val="nil"/>
                <w:bottom w:val="nil"/>
                <w:right w:val="nil"/>
                <w:between w:val="nil"/>
              </w:pBdr>
              <w:spacing w:after="0" w:line="240" w:lineRule="auto"/>
              <w:jc w:val="both"/>
              <w:rPr>
                <w:b/>
                <w:color w:val="000000" w:themeColor="text1"/>
                <w:sz w:val="24"/>
                <w:szCs w:val="24"/>
                <w:lang w:val="vi-VN"/>
              </w:rPr>
            </w:pPr>
            <w:r w:rsidRPr="007E3860">
              <w:rPr>
                <w:color w:val="000000" w:themeColor="text1"/>
                <w:sz w:val="24"/>
                <w:szCs w:val="24"/>
                <w:lang w:val="vi-VN"/>
              </w:rPr>
              <w:t xml:space="preserve">- </w:t>
            </w:r>
            <w:r w:rsidRPr="007E3860">
              <w:rPr>
                <w:b/>
                <w:color w:val="000000" w:themeColor="text1"/>
                <w:sz w:val="24"/>
                <w:szCs w:val="24"/>
                <w:lang w:val="vi-VN"/>
              </w:rPr>
              <w:t>Kh</w:t>
            </w:r>
            <w:r w:rsidRPr="004740F9">
              <w:rPr>
                <w:b/>
                <w:color w:val="000000" w:themeColor="text1"/>
                <w:sz w:val="24"/>
                <w:szCs w:val="24"/>
                <w:lang w:val="vi-VN"/>
              </w:rPr>
              <w:t xml:space="preserve">ông thích hợp: </w:t>
            </w:r>
            <w:r w:rsidR="00A70A79" w:rsidRPr="004740F9">
              <w:rPr>
                <w:color w:val="000000" w:themeColor="text1"/>
                <w:sz w:val="24"/>
                <w:szCs w:val="24"/>
                <w:lang w:val="vi-VN"/>
              </w:rPr>
              <w:t>K</w:t>
            </w:r>
            <w:r w:rsidR="00A70A79" w:rsidRPr="007E3860">
              <w:rPr>
                <w:color w:val="000000" w:themeColor="text1"/>
                <w:sz w:val="24"/>
                <w:szCs w:val="24"/>
                <w:lang w:val="vi-VN"/>
              </w:rPr>
              <w:t xml:space="preserve">hi </w:t>
            </w:r>
            <w:r w:rsidR="00A70A79" w:rsidRPr="004740F9">
              <w:rPr>
                <w:color w:val="000000" w:themeColor="text1"/>
                <w:sz w:val="24"/>
                <w:szCs w:val="24"/>
                <w:lang w:val="vi-VN"/>
              </w:rPr>
              <w:t xml:space="preserve">trong năm </w:t>
            </w:r>
            <w:r w:rsidR="00A70A79" w:rsidRPr="007E3860">
              <w:rPr>
                <w:color w:val="000000" w:themeColor="text1"/>
                <w:sz w:val="24"/>
                <w:szCs w:val="24"/>
                <w:lang w:val="vi-VN"/>
              </w:rPr>
              <w:t>khoa không có học viên học tập tại khoa</w:t>
            </w:r>
            <w:r w:rsidR="00A70A79" w:rsidRPr="004740F9" w:rsidDel="00A70A79">
              <w:rPr>
                <w:color w:val="000000" w:themeColor="text1"/>
                <w:sz w:val="24"/>
                <w:szCs w:val="24"/>
                <w:lang w:val="vi-VN"/>
              </w:rPr>
              <w:t xml:space="preserve"> </w:t>
            </w:r>
          </w:p>
        </w:tc>
      </w:tr>
      <w:tr w:rsidR="00680D24" w:rsidRPr="00B6430E" w14:paraId="57BFCF06" w14:textId="77777777" w:rsidTr="008B2276">
        <w:trPr>
          <w:trHeight w:val="163"/>
        </w:trPr>
        <w:tc>
          <w:tcPr>
            <w:tcW w:w="2170" w:type="dxa"/>
            <w:shd w:val="clear" w:color="auto" w:fill="auto"/>
            <w:tcMar>
              <w:top w:w="100" w:type="dxa"/>
              <w:left w:w="100" w:type="dxa"/>
              <w:bottom w:w="100" w:type="dxa"/>
              <w:right w:w="100" w:type="dxa"/>
            </w:tcMar>
          </w:tcPr>
          <w:p w14:paraId="6D822CFA" w14:textId="77777777" w:rsidR="00680D24" w:rsidRPr="007E3860" w:rsidRDefault="00493780" w:rsidP="00680D24">
            <w:pPr>
              <w:spacing w:after="0" w:line="240" w:lineRule="auto"/>
              <w:jc w:val="both"/>
              <w:rPr>
                <w:color w:val="000000" w:themeColor="text1"/>
                <w:sz w:val="24"/>
                <w:szCs w:val="24"/>
                <w:lang w:val="vi-VN"/>
              </w:rPr>
            </w:pPr>
            <w:r w:rsidRPr="007E3860">
              <w:rPr>
                <w:color w:val="000000" w:themeColor="text1"/>
                <w:sz w:val="24"/>
                <w:szCs w:val="24"/>
                <w:lang w:val="vi-VN"/>
              </w:rPr>
              <w:lastRenderedPageBreak/>
              <w:t>B</w:t>
            </w:r>
            <w:r w:rsidR="00097C6C" w:rsidRPr="007E3860">
              <w:rPr>
                <w:color w:val="000000" w:themeColor="text1"/>
                <w:sz w:val="24"/>
                <w:szCs w:val="24"/>
                <w:lang w:val="vi-VN"/>
              </w:rPr>
              <w:t>3.3.</w:t>
            </w:r>
            <w:r w:rsidR="00680D24" w:rsidRPr="007E3860">
              <w:rPr>
                <w:color w:val="000000" w:themeColor="text1"/>
                <w:sz w:val="24"/>
                <w:szCs w:val="24"/>
                <w:lang w:val="vi-VN"/>
              </w:rPr>
              <w:t xml:space="preserve"> Việc đào tạo </w:t>
            </w:r>
            <w:r w:rsidR="00FC1439" w:rsidRPr="007E3860">
              <w:rPr>
                <w:color w:val="000000" w:themeColor="text1"/>
                <w:sz w:val="24"/>
                <w:szCs w:val="24"/>
                <w:lang w:val="vi-VN"/>
              </w:rPr>
              <w:t>qui</w:t>
            </w:r>
            <w:r w:rsidR="00680D24" w:rsidRPr="007E3860">
              <w:rPr>
                <w:color w:val="000000" w:themeColor="text1"/>
                <w:sz w:val="24"/>
                <w:szCs w:val="24"/>
                <w:lang w:val="vi-VN"/>
              </w:rPr>
              <w:t xml:space="preserve"> trình xử lý</w:t>
            </w:r>
            <w:r w:rsidR="003F4B83" w:rsidRPr="007E3860">
              <w:rPr>
                <w:color w:val="000000" w:themeColor="text1"/>
                <w:sz w:val="24"/>
                <w:szCs w:val="24"/>
                <w:lang w:val="vi-VN"/>
              </w:rPr>
              <w:t>, lưu giữ</w:t>
            </w:r>
            <w:r w:rsidR="00680D24" w:rsidRPr="007E3860">
              <w:rPr>
                <w:color w:val="000000" w:themeColor="text1"/>
                <w:sz w:val="24"/>
                <w:szCs w:val="24"/>
                <w:lang w:val="vi-VN"/>
              </w:rPr>
              <w:t xml:space="preserve"> và sử dụng dụng cụ y tế dùng lại cho NVYT được thực hiện hàng năm</w:t>
            </w:r>
          </w:p>
        </w:tc>
        <w:tc>
          <w:tcPr>
            <w:tcW w:w="1440" w:type="dxa"/>
            <w:shd w:val="clear" w:color="auto" w:fill="auto"/>
            <w:tcMar>
              <w:top w:w="100" w:type="dxa"/>
              <w:left w:w="100" w:type="dxa"/>
              <w:bottom w:w="100" w:type="dxa"/>
              <w:right w:w="100" w:type="dxa"/>
            </w:tcMar>
          </w:tcPr>
          <w:p w14:paraId="3604677C" w14:textId="77777777" w:rsidR="00680D24" w:rsidRPr="007E3860" w:rsidRDefault="00680D24" w:rsidP="00680D24">
            <w:pPr>
              <w:spacing w:after="0" w:line="240" w:lineRule="auto"/>
              <w:rPr>
                <w:color w:val="000000" w:themeColor="text1"/>
                <w:sz w:val="24"/>
                <w:szCs w:val="24"/>
                <w:lang w:val="vi-VN"/>
              </w:rPr>
            </w:pPr>
            <w:r w:rsidRPr="007E3860">
              <w:rPr>
                <w:color w:val="000000" w:themeColor="text1"/>
                <w:sz w:val="24"/>
                <w:szCs w:val="24"/>
                <w:lang w:val="vi-VN"/>
              </w:rPr>
              <w:t xml:space="preserve">□ Đạt </w:t>
            </w:r>
          </w:p>
          <w:p w14:paraId="6202D2D7" w14:textId="77777777" w:rsidR="00680D24" w:rsidRPr="007E3860" w:rsidRDefault="00680D24" w:rsidP="00680D24">
            <w:pPr>
              <w:spacing w:after="0" w:line="240" w:lineRule="auto"/>
              <w:rPr>
                <w:color w:val="000000" w:themeColor="text1"/>
                <w:sz w:val="24"/>
                <w:szCs w:val="24"/>
                <w:lang w:val="vi-VN"/>
              </w:rPr>
            </w:pPr>
            <w:r w:rsidRPr="007E3860">
              <w:rPr>
                <w:color w:val="000000" w:themeColor="text1"/>
                <w:sz w:val="24"/>
                <w:szCs w:val="24"/>
                <w:lang w:val="vi-VN"/>
              </w:rPr>
              <w:t xml:space="preserve">□ Chưa đạt </w:t>
            </w:r>
          </w:p>
          <w:p w14:paraId="215F774C" w14:textId="11CBBE9D" w:rsidR="00680D24" w:rsidRPr="007E3860" w:rsidRDefault="00680D24" w:rsidP="00680D24">
            <w:pPr>
              <w:spacing w:after="0" w:line="240" w:lineRule="auto"/>
              <w:rPr>
                <w:color w:val="000000" w:themeColor="text1"/>
                <w:sz w:val="24"/>
                <w:szCs w:val="24"/>
                <w:lang w:val="vi-VN"/>
              </w:rPr>
            </w:pPr>
            <w:r w:rsidRPr="007E3860">
              <w:rPr>
                <w:color w:val="000000" w:themeColor="text1"/>
                <w:sz w:val="24"/>
                <w:szCs w:val="24"/>
                <w:lang w:val="vi-VN"/>
              </w:rPr>
              <w:t xml:space="preserve">□ </w:t>
            </w:r>
            <w:r w:rsidR="00111F7E" w:rsidRPr="007E3860">
              <w:rPr>
                <w:color w:val="000000" w:themeColor="text1"/>
                <w:sz w:val="24"/>
                <w:szCs w:val="24"/>
                <w:lang w:val="vi-VN"/>
              </w:rPr>
              <w:t>Chưa triển khai</w:t>
            </w:r>
          </w:p>
        </w:tc>
        <w:tc>
          <w:tcPr>
            <w:tcW w:w="6838" w:type="dxa"/>
            <w:shd w:val="clear" w:color="auto" w:fill="auto"/>
            <w:tcMar>
              <w:top w:w="100" w:type="dxa"/>
              <w:left w:w="100" w:type="dxa"/>
              <w:bottom w:w="100" w:type="dxa"/>
              <w:right w:w="100" w:type="dxa"/>
            </w:tcMar>
          </w:tcPr>
          <w:p w14:paraId="66705561" w14:textId="77777777" w:rsidR="00680D24" w:rsidRPr="007E3860" w:rsidRDefault="00680D24" w:rsidP="00716ABC">
            <w:pPr>
              <w:widowControl w:val="0"/>
              <w:pBdr>
                <w:top w:val="nil"/>
                <w:left w:val="nil"/>
                <w:bottom w:val="nil"/>
                <w:right w:val="nil"/>
                <w:between w:val="nil"/>
              </w:pBdr>
              <w:spacing w:after="0" w:line="240" w:lineRule="auto"/>
              <w:jc w:val="both"/>
              <w:rPr>
                <w:color w:val="000000" w:themeColor="text1"/>
                <w:sz w:val="24"/>
                <w:szCs w:val="24"/>
                <w:lang w:val="vi-VN"/>
              </w:rPr>
            </w:pPr>
            <w:r w:rsidRPr="007E3860">
              <w:rPr>
                <w:b/>
                <w:color w:val="000000" w:themeColor="text1"/>
                <w:sz w:val="24"/>
                <w:szCs w:val="24"/>
                <w:lang w:val="vi-VN"/>
              </w:rPr>
              <w:t xml:space="preserve">- Đạt: </w:t>
            </w:r>
            <w:r w:rsidR="002C118E" w:rsidRPr="007E3860">
              <w:rPr>
                <w:color w:val="000000" w:themeColor="text1"/>
                <w:sz w:val="24"/>
                <w:szCs w:val="24"/>
                <w:lang w:val="vi-VN"/>
              </w:rPr>
              <w:t>Kiểm tra hồ sơ đào tạo</w:t>
            </w:r>
            <w:r w:rsidR="005333CB" w:rsidRPr="007E3860">
              <w:rPr>
                <w:color w:val="000000" w:themeColor="text1"/>
                <w:sz w:val="24"/>
                <w:szCs w:val="24"/>
                <w:lang w:val="vi-VN"/>
              </w:rPr>
              <w:t xml:space="preserve"> trong 3 năm gần nhất và </w:t>
            </w:r>
            <w:r w:rsidRPr="007E3860">
              <w:rPr>
                <w:color w:val="000000" w:themeColor="text1"/>
                <w:sz w:val="24"/>
                <w:szCs w:val="24"/>
                <w:lang w:val="vi-VN"/>
              </w:rPr>
              <w:t>kiểm tra NVYT cho thấy NVYT được đào tạo hàng năm</w:t>
            </w:r>
          </w:p>
          <w:p w14:paraId="7E8861F8" w14:textId="77777777" w:rsidR="00680D24" w:rsidRPr="007E3860" w:rsidRDefault="00680D24" w:rsidP="00716ABC">
            <w:pPr>
              <w:widowControl w:val="0"/>
              <w:pBdr>
                <w:top w:val="nil"/>
                <w:left w:val="nil"/>
                <w:bottom w:val="nil"/>
                <w:right w:val="nil"/>
                <w:between w:val="nil"/>
              </w:pBdr>
              <w:spacing w:after="0" w:line="240" w:lineRule="auto"/>
              <w:jc w:val="both"/>
              <w:rPr>
                <w:color w:val="000000" w:themeColor="text1"/>
                <w:sz w:val="24"/>
                <w:szCs w:val="24"/>
                <w:lang w:val="vi-VN"/>
              </w:rPr>
            </w:pPr>
            <w:r w:rsidRPr="007E3860">
              <w:rPr>
                <w:color w:val="000000" w:themeColor="text1"/>
                <w:sz w:val="24"/>
                <w:szCs w:val="24"/>
                <w:lang w:val="vi-VN"/>
              </w:rPr>
              <w:t xml:space="preserve">- </w:t>
            </w:r>
            <w:r w:rsidRPr="007E3860">
              <w:rPr>
                <w:b/>
                <w:color w:val="000000" w:themeColor="text1"/>
                <w:sz w:val="24"/>
                <w:szCs w:val="24"/>
                <w:lang w:val="vi-VN"/>
              </w:rPr>
              <w:t xml:space="preserve">Chưa đạt: </w:t>
            </w:r>
            <w:r w:rsidRPr="007E3860">
              <w:rPr>
                <w:color w:val="000000" w:themeColor="text1"/>
                <w:sz w:val="24"/>
                <w:szCs w:val="24"/>
                <w:lang w:val="vi-VN"/>
              </w:rPr>
              <w:t>3 năm gần nhất có năm không thực hiện</w:t>
            </w:r>
          </w:p>
          <w:p w14:paraId="51237156" w14:textId="505C5A83" w:rsidR="00680D24" w:rsidRPr="007E3860" w:rsidRDefault="00680D24" w:rsidP="00716ABC">
            <w:pPr>
              <w:widowControl w:val="0"/>
              <w:pBdr>
                <w:top w:val="nil"/>
                <w:left w:val="nil"/>
                <w:bottom w:val="nil"/>
                <w:right w:val="nil"/>
                <w:between w:val="nil"/>
              </w:pBdr>
              <w:spacing w:after="0" w:line="240" w:lineRule="auto"/>
              <w:jc w:val="both"/>
              <w:rPr>
                <w:color w:val="000000" w:themeColor="text1"/>
                <w:sz w:val="24"/>
                <w:szCs w:val="24"/>
                <w:lang w:val="vi-VN"/>
              </w:rPr>
            </w:pPr>
            <w:r w:rsidRPr="007E3860">
              <w:rPr>
                <w:color w:val="000000" w:themeColor="text1"/>
                <w:sz w:val="24"/>
                <w:szCs w:val="24"/>
                <w:lang w:val="vi-VN"/>
              </w:rPr>
              <w:t xml:space="preserve">- </w:t>
            </w:r>
            <w:r w:rsidR="00111F7E" w:rsidRPr="007E3860">
              <w:rPr>
                <w:b/>
                <w:color w:val="000000" w:themeColor="text1"/>
                <w:sz w:val="24"/>
                <w:szCs w:val="24"/>
                <w:lang w:val="vi-VN"/>
              </w:rPr>
              <w:t>Chưa triển khai</w:t>
            </w:r>
            <w:r w:rsidRPr="007E3860">
              <w:rPr>
                <w:b/>
                <w:color w:val="000000" w:themeColor="text1"/>
                <w:sz w:val="24"/>
                <w:szCs w:val="24"/>
                <w:lang w:val="vi-VN"/>
              </w:rPr>
              <w:t xml:space="preserve">: </w:t>
            </w:r>
            <w:r w:rsidRPr="007E3860">
              <w:rPr>
                <w:color w:val="000000" w:themeColor="text1"/>
                <w:sz w:val="24"/>
                <w:szCs w:val="24"/>
                <w:lang w:val="vi-VN"/>
              </w:rPr>
              <w:t>3 năm gần nhất không có năm nào thực hiện</w:t>
            </w:r>
          </w:p>
        </w:tc>
      </w:tr>
      <w:tr w:rsidR="00A13E7C" w:rsidRPr="002D129E" w14:paraId="60F1CDB4" w14:textId="77777777" w:rsidTr="008B2276">
        <w:trPr>
          <w:trHeight w:val="163"/>
        </w:trPr>
        <w:tc>
          <w:tcPr>
            <w:tcW w:w="2170" w:type="dxa"/>
            <w:shd w:val="clear" w:color="auto" w:fill="auto"/>
            <w:tcMar>
              <w:top w:w="100" w:type="dxa"/>
              <w:left w:w="100" w:type="dxa"/>
              <w:bottom w:w="100" w:type="dxa"/>
              <w:right w:w="100" w:type="dxa"/>
            </w:tcMar>
          </w:tcPr>
          <w:p w14:paraId="747610C3" w14:textId="77777777" w:rsidR="00A13E7C" w:rsidRPr="007E3860" w:rsidRDefault="00493780" w:rsidP="00A13E7C">
            <w:pPr>
              <w:spacing w:after="0" w:line="240" w:lineRule="auto"/>
              <w:jc w:val="both"/>
              <w:rPr>
                <w:color w:val="000000" w:themeColor="text1"/>
                <w:sz w:val="24"/>
                <w:szCs w:val="24"/>
                <w:lang w:val="vi-VN"/>
              </w:rPr>
            </w:pPr>
            <w:r w:rsidRPr="007E3860">
              <w:rPr>
                <w:color w:val="000000" w:themeColor="text1"/>
                <w:sz w:val="24"/>
                <w:szCs w:val="24"/>
                <w:lang w:val="vi-VN"/>
              </w:rPr>
              <w:t>B</w:t>
            </w:r>
            <w:r w:rsidR="00097C6C" w:rsidRPr="007E3860">
              <w:rPr>
                <w:color w:val="000000" w:themeColor="text1"/>
                <w:sz w:val="24"/>
                <w:szCs w:val="24"/>
                <w:lang w:val="vi-VN"/>
              </w:rPr>
              <w:t>3.4.</w:t>
            </w:r>
            <w:r w:rsidR="00A13E7C" w:rsidRPr="007E3860">
              <w:rPr>
                <w:color w:val="000000" w:themeColor="text1"/>
                <w:sz w:val="24"/>
                <w:szCs w:val="24"/>
                <w:lang w:val="vi-VN"/>
              </w:rPr>
              <w:t xml:space="preserve"> </w:t>
            </w:r>
            <w:r w:rsidR="00A13E7C" w:rsidRPr="007E3860">
              <w:rPr>
                <w:b/>
                <w:color w:val="000000" w:themeColor="text1"/>
                <w:sz w:val="24"/>
                <w:szCs w:val="24"/>
                <w:lang w:val="vi-VN"/>
              </w:rPr>
              <w:t xml:space="preserve">Nếu có thực hiện tiệt khuẩn tại khoa, </w:t>
            </w:r>
            <w:r w:rsidR="00A13E7C" w:rsidRPr="007E3860">
              <w:rPr>
                <w:color w:val="000000" w:themeColor="text1"/>
                <w:sz w:val="24"/>
                <w:szCs w:val="24"/>
                <w:lang w:val="vi-VN"/>
              </w:rPr>
              <w:t>nhân viên chịu trách nhiệm tiệt khuẩn có chứng chỉ đào tạo KKTK và tuân thủ đúng qui trình KKTK theo hướng dẫn của BYT</w:t>
            </w:r>
          </w:p>
        </w:tc>
        <w:tc>
          <w:tcPr>
            <w:tcW w:w="1440" w:type="dxa"/>
            <w:shd w:val="clear" w:color="auto" w:fill="auto"/>
            <w:tcMar>
              <w:top w:w="100" w:type="dxa"/>
              <w:left w:w="100" w:type="dxa"/>
              <w:bottom w:w="100" w:type="dxa"/>
              <w:right w:w="100" w:type="dxa"/>
            </w:tcMar>
          </w:tcPr>
          <w:p w14:paraId="706E0525" w14:textId="77777777" w:rsidR="00A13E7C" w:rsidRPr="007E3860" w:rsidRDefault="00A13E7C" w:rsidP="00A13E7C">
            <w:pPr>
              <w:spacing w:after="0" w:line="240" w:lineRule="auto"/>
              <w:rPr>
                <w:color w:val="000000" w:themeColor="text1"/>
                <w:sz w:val="24"/>
                <w:szCs w:val="24"/>
                <w:lang w:val="vi-VN"/>
              </w:rPr>
            </w:pPr>
            <w:r w:rsidRPr="007E3860">
              <w:rPr>
                <w:color w:val="000000" w:themeColor="text1"/>
                <w:sz w:val="24"/>
                <w:szCs w:val="24"/>
                <w:lang w:val="vi-VN"/>
              </w:rPr>
              <w:t xml:space="preserve">□ Đạt </w:t>
            </w:r>
          </w:p>
          <w:p w14:paraId="47C84378" w14:textId="77777777" w:rsidR="00A13E7C" w:rsidRPr="007E3860" w:rsidRDefault="00A13E7C" w:rsidP="00A13E7C">
            <w:pPr>
              <w:spacing w:after="0" w:line="240" w:lineRule="auto"/>
              <w:rPr>
                <w:color w:val="000000" w:themeColor="text1"/>
                <w:sz w:val="24"/>
                <w:szCs w:val="24"/>
                <w:lang w:val="vi-VN"/>
              </w:rPr>
            </w:pPr>
            <w:r w:rsidRPr="007E3860">
              <w:rPr>
                <w:color w:val="000000" w:themeColor="text1"/>
                <w:sz w:val="24"/>
                <w:szCs w:val="24"/>
                <w:lang w:val="vi-VN"/>
              </w:rPr>
              <w:t xml:space="preserve">□ Chưa đạt </w:t>
            </w:r>
          </w:p>
          <w:p w14:paraId="68D12324" w14:textId="02093D65" w:rsidR="00A13E7C" w:rsidRPr="007E3860" w:rsidRDefault="00A13E7C" w:rsidP="00A13E7C">
            <w:pPr>
              <w:spacing w:after="0" w:line="240" w:lineRule="auto"/>
              <w:rPr>
                <w:color w:val="000000" w:themeColor="text1"/>
                <w:sz w:val="24"/>
                <w:szCs w:val="24"/>
                <w:lang w:val="vi-VN"/>
              </w:rPr>
            </w:pPr>
            <w:r w:rsidRPr="007E3860">
              <w:rPr>
                <w:color w:val="000000" w:themeColor="text1"/>
                <w:sz w:val="24"/>
                <w:szCs w:val="24"/>
                <w:lang w:val="vi-VN"/>
              </w:rPr>
              <w:t xml:space="preserve">□ </w:t>
            </w:r>
            <w:r w:rsidR="00111F7E" w:rsidRPr="007E3860">
              <w:rPr>
                <w:color w:val="000000" w:themeColor="text1"/>
                <w:sz w:val="24"/>
                <w:szCs w:val="24"/>
                <w:lang w:val="vi-VN"/>
              </w:rPr>
              <w:t>Chưa triển khai</w:t>
            </w:r>
          </w:p>
          <w:p w14:paraId="3A3E0008" w14:textId="77777777" w:rsidR="00A13E7C" w:rsidRPr="007E3860" w:rsidRDefault="00A13E7C" w:rsidP="00A13E7C">
            <w:pPr>
              <w:spacing w:after="0" w:line="240" w:lineRule="auto"/>
              <w:rPr>
                <w:color w:val="000000" w:themeColor="text1"/>
                <w:sz w:val="24"/>
                <w:szCs w:val="24"/>
                <w:lang w:val="vi-VN"/>
              </w:rPr>
            </w:pPr>
          </w:p>
          <w:p w14:paraId="77941895" w14:textId="77777777" w:rsidR="00A13E7C" w:rsidRPr="007E3860" w:rsidRDefault="00A13E7C" w:rsidP="00A13E7C">
            <w:pPr>
              <w:spacing w:after="0" w:line="240" w:lineRule="auto"/>
              <w:rPr>
                <w:color w:val="000000" w:themeColor="text1"/>
                <w:sz w:val="24"/>
                <w:szCs w:val="24"/>
                <w:lang w:val="vi-VN"/>
              </w:rPr>
            </w:pPr>
          </w:p>
          <w:p w14:paraId="077FF8A1" w14:textId="77777777" w:rsidR="00A616CD" w:rsidRPr="007E3860" w:rsidRDefault="00A616CD" w:rsidP="00A13E7C">
            <w:pPr>
              <w:spacing w:after="0" w:line="240" w:lineRule="auto"/>
              <w:rPr>
                <w:color w:val="000000" w:themeColor="text1"/>
                <w:sz w:val="24"/>
                <w:szCs w:val="24"/>
                <w:lang w:val="vi-VN"/>
              </w:rPr>
            </w:pPr>
          </w:p>
          <w:p w14:paraId="47F87BEF" w14:textId="77777777" w:rsidR="00A616CD" w:rsidRPr="007E3860" w:rsidRDefault="00A616CD" w:rsidP="00A13E7C">
            <w:pPr>
              <w:spacing w:after="0" w:line="240" w:lineRule="auto"/>
              <w:rPr>
                <w:color w:val="000000" w:themeColor="text1"/>
                <w:sz w:val="24"/>
                <w:szCs w:val="24"/>
                <w:lang w:val="vi-VN"/>
              </w:rPr>
            </w:pPr>
          </w:p>
          <w:p w14:paraId="22B7510C" w14:textId="77777777" w:rsidR="006562DB" w:rsidRPr="007E3860" w:rsidRDefault="006562DB" w:rsidP="00A13E7C">
            <w:pPr>
              <w:spacing w:after="0" w:line="240" w:lineRule="auto"/>
              <w:rPr>
                <w:color w:val="000000" w:themeColor="text1"/>
                <w:sz w:val="24"/>
                <w:szCs w:val="24"/>
                <w:lang w:val="vi-VN"/>
              </w:rPr>
            </w:pPr>
          </w:p>
          <w:p w14:paraId="6DAD0F4D" w14:textId="77777777" w:rsidR="006562DB" w:rsidRPr="007E3860" w:rsidRDefault="006562DB" w:rsidP="00A13E7C">
            <w:pPr>
              <w:spacing w:after="0" w:line="240" w:lineRule="auto"/>
              <w:rPr>
                <w:color w:val="000000" w:themeColor="text1"/>
                <w:sz w:val="24"/>
                <w:szCs w:val="24"/>
                <w:lang w:val="vi-VN"/>
              </w:rPr>
            </w:pPr>
          </w:p>
          <w:p w14:paraId="2330E3ED" w14:textId="77777777" w:rsidR="00A13E7C" w:rsidRPr="004740F9" w:rsidRDefault="00A13E7C" w:rsidP="00A13E7C">
            <w:pPr>
              <w:spacing w:after="0" w:line="240" w:lineRule="auto"/>
              <w:rPr>
                <w:color w:val="000000" w:themeColor="text1"/>
                <w:sz w:val="24"/>
                <w:szCs w:val="24"/>
              </w:rPr>
            </w:pPr>
            <w:r w:rsidRPr="004740F9">
              <w:rPr>
                <w:color w:val="000000" w:themeColor="text1"/>
                <w:sz w:val="24"/>
                <w:szCs w:val="24"/>
              </w:rPr>
              <w:t>□ Không thích hợp</w:t>
            </w:r>
          </w:p>
        </w:tc>
        <w:tc>
          <w:tcPr>
            <w:tcW w:w="6838" w:type="dxa"/>
            <w:shd w:val="clear" w:color="auto" w:fill="auto"/>
            <w:tcMar>
              <w:top w:w="100" w:type="dxa"/>
              <w:left w:w="100" w:type="dxa"/>
              <w:bottom w:w="100" w:type="dxa"/>
              <w:right w:w="100" w:type="dxa"/>
            </w:tcMar>
          </w:tcPr>
          <w:p w14:paraId="25A4C4C1" w14:textId="3784EB16" w:rsidR="00AA15BF" w:rsidRPr="004740F9" w:rsidRDefault="00A13E7C"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t xml:space="preserve">- Đạt: </w:t>
            </w:r>
            <w:r w:rsidRPr="004740F9">
              <w:rPr>
                <w:color w:val="000000" w:themeColor="text1"/>
                <w:sz w:val="24"/>
                <w:szCs w:val="24"/>
              </w:rPr>
              <w:t>K</w:t>
            </w:r>
            <w:r w:rsidR="006562DB" w:rsidRPr="004740F9">
              <w:rPr>
                <w:color w:val="000000" w:themeColor="text1"/>
                <w:sz w:val="24"/>
                <w:szCs w:val="24"/>
              </w:rPr>
              <w:t>iểm tra nơi thực hiện tiệt khuẩn tại khoa và kiểm tra nhân viên tiệt khuẩn của khoa cho thấy</w:t>
            </w:r>
            <w:r w:rsidRPr="004740F9">
              <w:rPr>
                <w:color w:val="000000" w:themeColor="text1"/>
                <w:sz w:val="24"/>
                <w:szCs w:val="24"/>
              </w:rPr>
              <w:t xml:space="preserve"> </w:t>
            </w:r>
            <w:r w:rsidR="00DB2699" w:rsidRPr="004740F9">
              <w:rPr>
                <w:color w:val="000000" w:themeColor="text1"/>
                <w:sz w:val="24"/>
                <w:szCs w:val="24"/>
              </w:rPr>
              <w:t xml:space="preserve">đạt cả 3 tiêu chí gồm </w:t>
            </w:r>
          </w:p>
          <w:p w14:paraId="3D1CE8CB" w14:textId="77777777" w:rsidR="00AA15BF" w:rsidRPr="004740F9" w:rsidRDefault="00A13E7C"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(1) nhân viên được giao phụ trách tiệt khuẩn</w:t>
            </w:r>
            <w:r w:rsidR="00A01419" w:rsidRPr="004740F9">
              <w:rPr>
                <w:color w:val="000000" w:themeColor="text1"/>
                <w:sz w:val="24"/>
                <w:szCs w:val="24"/>
              </w:rPr>
              <w:t xml:space="preserve"> </w:t>
            </w:r>
            <w:r w:rsidRPr="004740F9">
              <w:rPr>
                <w:color w:val="000000" w:themeColor="text1"/>
                <w:sz w:val="24"/>
                <w:szCs w:val="24"/>
              </w:rPr>
              <w:t>có chứng chỉ đào tạo 3 tháng về KKTK</w:t>
            </w:r>
          </w:p>
          <w:p w14:paraId="191B94EE" w14:textId="013B88F5" w:rsidR="00AA15BF" w:rsidRPr="004740F9" w:rsidRDefault="00A01419"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(2) có đầy đủ phương tiện, hóa chất và thiết bị cho khử nhiễm, làm sạch, đóng gói và tiệt khuẩn</w:t>
            </w:r>
          </w:p>
          <w:p w14:paraId="522D387D" w14:textId="6401E0F0" w:rsidR="00A13E7C" w:rsidRPr="004740F9" w:rsidRDefault="00A13E7C"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(3) </w:t>
            </w:r>
            <w:r w:rsidR="00A01419" w:rsidRPr="004740F9">
              <w:rPr>
                <w:color w:val="000000" w:themeColor="text1"/>
                <w:sz w:val="24"/>
                <w:szCs w:val="24"/>
              </w:rPr>
              <w:t xml:space="preserve">nhân viên tiệt khuẩn </w:t>
            </w:r>
            <w:r w:rsidR="007A7034" w:rsidRPr="004740F9">
              <w:rPr>
                <w:color w:val="000000" w:themeColor="text1"/>
                <w:sz w:val="24"/>
                <w:szCs w:val="24"/>
              </w:rPr>
              <w:t xml:space="preserve">tuân thủ đúng qui trình tiệt khuẩn </w:t>
            </w:r>
            <w:r w:rsidR="00777F60" w:rsidRPr="004740F9">
              <w:rPr>
                <w:color w:val="000000" w:themeColor="text1"/>
                <w:sz w:val="24"/>
                <w:szCs w:val="24"/>
              </w:rPr>
              <w:t>dụng cụ</w:t>
            </w:r>
            <w:r w:rsidR="007A7034" w:rsidRPr="004740F9">
              <w:rPr>
                <w:color w:val="000000" w:themeColor="text1"/>
                <w:sz w:val="24"/>
                <w:szCs w:val="24"/>
              </w:rPr>
              <w:t xml:space="preserve"> theo hướng dẫn của BYT</w:t>
            </w:r>
          </w:p>
          <w:p w14:paraId="2BDCFEEF" w14:textId="77777777" w:rsidR="00A13E7C" w:rsidRPr="004740F9" w:rsidRDefault="00A13E7C"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 xml:space="preserve">Không đạt 1 trong 3 </w:t>
            </w:r>
            <w:r w:rsidR="002F43EC" w:rsidRPr="004740F9">
              <w:rPr>
                <w:color w:val="000000" w:themeColor="text1"/>
                <w:sz w:val="24"/>
                <w:szCs w:val="24"/>
              </w:rPr>
              <w:t>tiêu chí</w:t>
            </w:r>
            <w:r w:rsidRPr="004740F9">
              <w:rPr>
                <w:color w:val="000000" w:themeColor="text1"/>
                <w:sz w:val="24"/>
                <w:szCs w:val="24"/>
              </w:rPr>
              <w:t xml:space="preserve"> trên</w:t>
            </w:r>
          </w:p>
          <w:p w14:paraId="582CE366" w14:textId="371F5166" w:rsidR="00A13E7C" w:rsidRPr="004740F9" w:rsidRDefault="00A13E7C"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00111F7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 xml:space="preserve">Không đạt cả 3 </w:t>
            </w:r>
            <w:r w:rsidR="002F43EC" w:rsidRPr="004740F9">
              <w:rPr>
                <w:color w:val="000000" w:themeColor="text1"/>
                <w:sz w:val="24"/>
                <w:szCs w:val="24"/>
              </w:rPr>
              <w:t>tiêu chí</w:t>
            </w:r>
            <w:r w:rsidRPr="004740F9">
              <w:rPr>
                <w:color w:val="000000" w:themeColor="text1"/>
                <w:sz w:val="24"/>
                <w:szCs w:val="24"/>
              </w:rPr>
              <w:t xml:space="preserve"> trên</w:t>
            </w:r>
          </w:p>
          <w:p w14:paraId="4D1CB252" w14:textId="77777777" w:rsidR="00A13E7C" w:rsidRPr="004740F9" w:rsidRDefault="00A13E7C"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Không thích hợp: </w:t>
            </w:r>
            <w:r w:rsidRPr="004740F9">
              <w:rPr>
                <w:color w:val="000000" w:themeColor="text1"/>
                <w:sz w:val="24"/>
                <w:szCs w:val="24"/>
              </w:rPr>
              <w:t xml:space="preserve">Không tiệt khuẩn </w:t>
            </w:r>
            <w:r w:rsidR="00777F60" w:rsidRPr="004740F9">
              <w:rPr>
                <w:color w:val="000000" w:themeColor="text1"/>
                <w:sz w:val="24"/>
                <w:szCs w:val="24"/>
              </w:rPr>
              <w:t>dụng cụ</w:t>
            </w:r>
            <w:r w:rsidRPr="004740F9">
              <w:rPr>
                <w:color w:val="000000" w:themeColor="text1"/>
                <w:sz w:val="24"/>
                <w:szCs w:val="24"/>
              </w:rPr>
              <w:t xml:space="preserve"> tại </w:t>
            </w:r>
            <w:r w:rsidR="006562DB" w:rsidRPr="004740F9">
              <w:rPr>
                <w:color w:val="000000" w:themeColor="text1"/>
                <w:sz w:val="24"/>
                <w:szCs w:val="24"/>
              </w:rPr>
              <w:t xml:space="preserve">các </w:t>
            </w:r>
            <w:r w:rsidRPr="004740F9">
              <w:rPr>
                <w:color w:val="000000" w:themeColor="text1"/>
                <w:sz w:val="24"/>
                <w:szCs w:val="24"/>
              </w:rPr>
              <w:t xml:space="preserve">khoa </w:t>
            </w:r>
            <w:r w:rsidR="006562DB" w:rsidRPr="004740F9">
              <w:rPr>
                <w:color w:val="000000" w:themeColor="text1"/>
                <w:sz w:val="24"/>
                <w:szCs w:val="24"/>
              </w:rPr>
              <w:t>lâm sàng của bệnh viện</w:t>
            </w:r>
          </w:p>
        </w:tc>
      </w:tr>
      <w:tr w:rsidR="00A13E7C" w:rsidRPr="002D129E" w14:paraId="494A160A" w14:textId="77777777" w:rsidTr="008B2276">
        <w:trPr>
          <w:trHeight w:val="163"/>
        </w:trPr>
        <w:tc>
          <w:tcPr>
            <w:tcW w:w="2170" w:type="dxa"/>
            <w:shd w:val="clear" w:color="auto" w:fill="auto"/>
            <w:tcMar>
              <w:top w:w="100" w:type="dxa"/>
              <w:left w:w="100" w:type="dxa"/>
              <w:bottom w:w="100" w:type="dxa"/>
              <w:right w:w="100" w:type="dxa"/>
            </w:tcMar>
          </w:tcPr>
          <w:p w14:paraId="376D4B08" w14:textId="77777777" w:rsidR="00A13E7C" w:rsidRPr="004740F9" w:rsidRDefault="00493780" w:rsidP="00A13E7C">
            <w:pPr>
              <w:spacing w:after="0" w:line="240" w:lineRule="auto"/>
              <w:jc w:val="both"/>
              <w:rPr>
                <w:color w:val="000000" w:themeColor="text1"/>
                <w:sz w:val="24"/>
                <w:szCs w:val="24"/>
              </w:rPr>
            </w:pPr>
            <w:r w:rsidRPr="004740F9">
              <w:rPr>
                <w:color w:val="000000" w:themeColor="text1"/>
                <w:sz w:val="24"/>
                <w:szCs w:val="24"/>
              </w:rPr>
              <w:t>B</w:t>
            </w:r>
            <w:r w:rsidR="00097C6C" w:rsidRPr="004740F9">
              <w:rPr>
                <w:color w:val="000000" w:themeColor="text1"/>
                <w:sz w:val="24"/>
                <w:szCs w:val="24"/>
              </w:rPr>
              <w:t>3.5.</w:t>
            </w:r>
            <w:r w:rsidR="00A13E7C" w:rsidRPr="004740F9">
              <w:rPr>
                <w:color w:val="000000" w:themeColor="text1"/>
                <w:sz w:val="24"/>
                <w:szCs w:val="24"/>
              </w:rPr>
              <w:t xml:space="preserve"> </w:t>
            </w:r>
            <w:r w:rsidR="00A13E7C" w:rsidRPr="004740F9">
              <w:rPr>
                <w:b/>
                <w:color w:val="000000" w:themeColor="text1"/>
                <w:sz w:val="24"/>
                <w:szCs w:val="24"/>
              </w:rPr>
              <w:t xml:space="preserve">Nếu có thực hiện </w:t>
            </w:r>
            <w:r w:rsidR="00777F60" w:rsidRPr="004740F9">
              <w:rPr>
                <w:b/>
                <w:color w:val="000000" w:themeColor="text1"/>
                <w:sz w:val="24"/>
                <w:szCs w:val="24"/>
              </w:rPr>
              <w:t>khử khuẩn</w:t>
            </w:r>
            <w:r w:rsidR="00A13E7C" w:rsidRPr="004740F9">
              <w:rPr>
                <w:b/>
                <w:color w:val="000000" w:themeColor="text1"/>
                <w:sz w:val="24"/>
                <w:szCs w:val="24"/>
              </w:rPr>
              <w:t xml:space="preserve"> MĐC tại khoa, </w:t>
            </w:r>
            <w:r w:rsidR="00A13E7C" w:rsidRPr="004740F9">
              <w:rPr>
                <w:color w:val="000000" w:themeColor="text1"/>
                <w:sz w:val="24"/>
                <w:szCs w:val="24"/>
              </w:rPr>
              <w:t xml:space="preserve">mọi nhân viên thực hiện </w:t>
            </w:r>
            <w:r w:rsidR="00777F60" w:rsidRPr="004740F9">
              <w:rPr>
                <w:color w:val="000000" w:themeColor="text1"/>
                <w:sz w:val="24"/>
                <w:szCs w:val="24"/>
              </w:rPr>
              <w:t>khử khuẩn</w:t>
            </w:r>
            <w:r w:rsidR="00A13E7C" w:rsidRPr="004740F9">
              <w:rPr>
                <w:color w:val="000000" w:themeColor="text1"/>
                <w:sz w:val="24"/>
                <w:szCs w:val="24"/>
              </w:rPr>
              <w:t xml:space="preserve"> MĐC đều được đào tạo và tuân thủ đúng qui trình theo hướng dẫn của BYT</w:t>
            </w:r>
          </w:p>
        </w:tc>
        <w:tc>
          <w:tcPr>
            <w:tcW w:w="1440" w:type="dxa"/>
            <w:shd w:val="clear" w:color="auto" w:fill="auto"/>
            <w:tcMar>
              <w:top w:w="100" w:type="dxa"/>
              <w:left w:w="100" w:type="dxa"/>
              <w:bottom w:w="100" w:type="dxa"/>
              <w:right w:w="100" w:type="dxa"/>
            </w:tcMar>
          </w:tcPr>
          <w:p w14:paraId="76E4472C" w14:textId="77777777" w:rsidR="00A13E7C" w:rsidRPr="004740F9" w:rsidRDefault="00A13E7C" w:rsidP="00A13E7C">
            <w:pPr>
              <w:spacing w:after="0" w:line="240" w:lineRule="auto"/>
              <w:rPr>
                <w:color w:val="000000" w:themeColor="text1"/>
                <w:sz w:val="24"/>
                <w:szCs w:val="24"/>
              </w:rPr>
            </w:pPr>
            <w:r w:rsidRPr="004740F9">
              <w:rPr>
                <w:color w:val="000000" w:themeColor="text1"/>
                <w:sz w:val="24"/>
                <w:szCs w:val="24"/>
              </w:rPr>
              <w:t xml:space="preserve">□ Đạt </w:t>
            </w:r>
          </w:p>
          <w:p w14:paraId="2E8B57F3" w14:textId="77777777" w:rsidR="00A13E7C" w:rsidRPr="004740F9" w:rsidRDefault="00A13E7C" w:rsidP="00A13E7C">
            <w:pPr>
              <w:spacing w:after="0" w:line="240" w:lineRule="auto"/>
              <w:rPr>
                <w:color w:val="000000" w:themeColor="text1"/>
                <w:sz w:val="24"/>
                <w:szCs w:val="24"/>
              </w:rPr>
            </w:pPr>
            <w:r w:rsidRPr="004740F9">
              <w:rPr>
                <w:color w:val="000000" w:themeColor="text1"/>
                <w:sz w:val="24"/>
                <w:szCs w:val="24"/>
              </w:rPr>
              <w:t xml:space="preserve">□ Chưa đạt </w:t>
            </w:r>
          </w:p>
          <w:p w14:paraId="32B9CD96" w14:textId="47827ECF" w:rsidR="00A13E7C" w:rsidRPr="004740F9" w:rsidRDefault="00A13E7C" w:rsidP="00A13E7C">
            <w:pPr>
              <w:spacing w:after="0" w:line="240" w:lineRule="auto"/>
              <w:rPr>
                <w:color w:val="000000" w:themeColor="text1"/>
                <w:sz w:val="24"/>
                <w:szCs w:val="24"/>
              </w:rPr>
            </w:pPr>
            <w:r w:rsidRPr="004740F9">
              <w:rPr>
                <w:color w:val="000000" w:themeColor="text1"/>
                <w:sz w:val="24"/>
                <w:szCs w:val="24"/>
              </w:rPr>
              <w:t xml:space="preserve">□ </w:t>
            </w:r>
            <w:r w:rsidR="00111F7E" w:rsidRPr="004740F9">
              <w:rPr>
                <w:color w:val="000000" w:themeColor="text1"/>
                <w:sz w:val="24"/>
                <w:szCs w:val="24"/>
              </w:rPr>
              <w:t>Chưa triển khai</w:t>
            </w:r>
          </w:p>
          <w:p w14:paraId="1D10B1D6" w14:textId="77777777" w:rsidR="00A13E7C" w:rsidRPr="004740F9" w:rsidRDefault="00A13E7C" w:rsidP="00A13E7C">
            <w:pPr>
              <w:spacing w:after="0" w:line="240" w:lineRule="auto"/>
              <w:rPr>
                <w:color w:val="000000" w:themeColor="text1"/>
                <w:sz w:val="24"/>
                <w:szCs w:val="24"/>
              </w:rPr>
            </w:pPr>
          </w:p>
          <w:p w14:paraId="24831704" w14:textId="77777777" w:rsidR="00A13E7C" w:rsidRPr="004740F9" w:rsidRDefault="00A13E7C" w:rsidP="00A13E7C">
            <w:pPr>
              <w:spacing w:after="0" w:line="240" w:lineRule="auto"/>
              <w:rPr>
                <w:color w:val="000000" w:themeColor="text1"/>
                <w:sz w:val="24"/>
                <w:szCs w:val="24"/>
              </w:rPr>
            </w:pPr>
          </w:p>
          <w:p w14:paraId="5416B7BD" w14:textId="77777777" w:rsidR="006562DB" w:rsidRPr="004740F9" w:rsidRDefault="006562DB" w:rsidP="00A13E7C">
            <w:pPr>
              <w:spacing w:after="0" w:line="240" w:lineRule="auto"/>
              <w:rPr>
                <w:color w:val="000000" w:themeColor="text1"/>
                <w:sz w:val="24"/>
                <w:szCs w:val="24"/>
              </w:rPr>
            </w:pPr>
          </w:p>
          <w:p w14:paraId="0693ABD9" w14:textId="77777777" w:rsidR="006562DB" w:rsidRPr="004740F9" w:rsidRDefault="006562DB" w:rsidP="00A13E7C">
            <w:pPr>
              <w:spacing w:after="0" w:line="240" w:lineRule="auto"/>
              <w:rPr>
                <w:color w:val="000000" w:themeColor="text1"/>
                <w:sz w:val="24"/>
                <w:szCs w:val="24"/>
              </w:rPr>
            </w:pPr>
          </w:p>
          <w:p w14:paraId="6A3463AB" w14:textId="77777777" w:rsidR="006562DB" w:rsidRPr="004740F9" w:rsidRDefault="006562DB" w:rsidP="00A13E7C">
            <w:pPr>
              <w:spacing w:after="0" w:line="240" w:lineRule="auto"/>
              <w:rPr>
                <w:color w:val="000000" w:themeColor="text1"/>
                <w:sz w:val="24"/>
                <w:szCs w:val="24"/>
              </w:rPr>
            </w:pPr>
          </w:p>
          <w:p w14:paraId="76E08E07" w14:textId="77777777" w:rsidR="006562DB" w:rsidRPr="004740F9" w:rsidRDefault="006562DB" w:rsidP="00A13E7C">
            <w:pPr>
              <w:spacing w:after="0" w:line="240" w:lineRule="auto"/>
              <w:rPr>
                <w:color w:val="000000" w:themeColor="text1"/>
                <w:sz w:val="24"/>
                <w:szCs w:val="24"/>
              </w:rPr>
            </w:pPr>
          </w:p>
          <w:p w14:paraId="7408DAEF" w14:textId="77777777" w:rsidR="006562DB" w:rsidRPr="004740F9" w:rsidRDefault="006562DB" w:rsidP="00A13E7C">
            <w:pPr>
              <w:spacing w:after="0" w:line="240" w:lineRule="auto"/>
              <w:rPr>
                <w:color w:val="000000" w:themeColor="text1"/>
                <w:sz w:val="24"/>
                <w:szCs w:val="24"/>
              </w:rPr>
            </w:pPr>
          </w:p>
          <w:p w14:paraId="12C3F791" w14:textId="77777777" w:rsidR="006562DB" w:rsidRPr="004740F9" w:rsidRDefault="006562DB" w:rsidP="00A13E7C">
            <w:pPr>
              <w:spacing w:after="0" w:line="240" w:lineRule="auto"/>
              <w:rPr>
                <w:color w:val="000000" w:themeColor="text1"/>
                <w:sz w:val="24"/>
                <w:szCs w:val="24"/>
              </w:rPr>
            </w:pPr>
          </w:p>
          <w:p w14:paraId="02FD2928" w14:textId="77777777" w:rsidR="00A13E7C" w:rsidRPr="004740F9" w:rsidRDefault="00A13E7C" w:rsidP="00A13E7C">
            <w:pPr>
              <w:spacing w:after="0" w:line="240" w:lineRule="auto"/>
              <w:rPr>
                <w:color w:val="000000" w:themeColor="text1"/>
                <w:sz w:val="24"/>
                <w:szCs w:val="24"/>
              </w:rPr>
            </w:pPr>
            <w:r w:rsidRPr="004740F9">
              <w:rPr>
                <w:color w:val="000000" w:themeColor="text1"/>
                <w:sz w:val="24"/>
                <w:szCs w:val="24"/>
              </w:rPr>
              <w:t>□ Không thích hợp</w:t>
            </w:r>
          </w:p>
        </w:tc>
        <w:tc>
          <w:tcPr>
            <w:tcW w:w="6838" w:type="dxa"/>
            <w:shd w:val="clear" w:color="auto" w:fill="auto"/>
            <w:tcMar>
              <w:top w:w="100" w:type="dxa"/>
              <w:left w:w="100" w:type="dxa"/>
              <w:bottom w:w="100" w:type="dxa"/>
              <w:right w:w="100" w:type="dxa"/>
            </w:tcMar>
          </w:tcPr>
          <w:p w14:paraId="45208ED7" w14:textId="7447B359" w:rsidR="00AA15BF" w:rsidRPr="004740F9" w:rsidRDefault="00A13E7C"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t xml:space="preserve">- Đạt: </w:t>
            </w:r>
            <w:r w:rsidR="006562DB" w:rsidRPr="004740F9">
              <w:rPr>
                <w:color w:val="000000" w:themeColor="text1"/>
                <w:sz w:val="24"/>
                <w:szCs w:val="24"/>
              </w:rPr>
              <w:t>Kiểm tra nơi thực hiện khử khuẩn MĐC tại khoa và kiểm tra nhân viên thực hiện khử khuẩn MĐC của khoa cho thấy đạt cả 5 tiêu chí gồm</w:t>
            </w:r>
            <w:r w:rsidR="00DB2699" w:rsidRPr="004740F9">
              <w:rPr>
                <w:color w:val="000000" w:themeColor="text1"/>
                <w:sz w:val="24"/>
                <w:szCs w:val="24"/>
              </w:rPr>
              <w:t xml:space="preserve"> </w:t>
            </w:r>
          </w:p>
          <w:p w14:paraId="0D14A780" w14:textId="77777777" w:rsidR="00AA15BF" w:rsidRPr="004740F9" w:rsidRDefault="00A13E7C"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(1) mọi nhân viên tham gia </w:t>
            </w:r>
            <w:r w:rsidR="00777F60" w:rsidRPr="004740F9">
              <w:rPr>
                <w:color w:val="000000" w:themeColor="text1"/>
                <w:sz w:val="24"/>
                <w:szCs w:val="24"/>
              </w:rPr>
              <w:t>khử khuẩn</w:t>
            </w:r>
            <w:r w:rsidRPr="004740F9">
              <w:rPr>
                <w:color w:val="000000" w:themeColor="text1"/>
                <w:sz w:val="24"/>
                <w:szCs w:val="24"/>
              </w:rPr>
              <w:t xml:space="preserve"> MĐC đều </w:t>
            </w:r>
            <w:r w:rsidR="00A01419" w:rsidRPr="004740F9">
              <w:rPr>
                <w:color w:val="000000" w:themeColor="text1"/>
                <w:sz w:val="24"/>
                <w:szCs w:val="24"/>
              </w:rPr>
              <w:t>có chứng chỉ đào tạo 3 tháng về KKTK hoặc có chứng nhận đào tạo chuyên về xử lý dụng cụ nội soi</w:t>
            </w:r>
          </w:p>
          <w:p w14:paraId="6C6A985D" w14:textId="7DB8499A" w:rsidR="006562DB" w:rsidRPr="004740F9" w:rsidRDefault="00A13E7C"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(2) có đầy đủ phương tiện và hóa chất cho </w:t>
            </w:r>
            <w:r w:rsidR="006562DB" w:rsidRPr="004740F9">
              <w:rPr>
                <w:color w:val="000000" w:themeColor="text1"/>
                <w:sz w:val="24"/>
                <w:szCs w:val="24"/>
              </w:rPr>
              <w:t>làm sạch dụng cụ</w:t>
            </w:r>
          </w:p>
          <w:p w14:paraId="506410D5" w14:textId="77777777" w:rsidR="006562DB" w:rsidRPr="004740F9" w:rsidRDefault="006562DB"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(3) có đầy đủ phương tiện và hóa chất cho </w:t>
            </w:r>
            <w:r w:rsidR="00777F60" w:rsidRPr="004740F9">
              <w:rPr>
                <w:color w:val="000000" w:themeColor="text1"/>
                <w:sz w:val="24"/>
                <w:szCs w:val="24"/>
              </w:rPr>
              <w:t>khử khuẩn</w:t>
            </w:r>
            <w:r w:rsidR="00A13E7C" w:rsidRPr="004740F9">
              <w:rPr>
                <w:color w:val="000000" w:themeColor="text1"/>
                <w:sz w:val="24"/>
                <w:szCs w:val="24"/>
              </w:rPr>
              <w:t xml:space="preserve"> MĐC</w:t>
            </w:r>
            <w:r w:rsidRPr="004740F9">
              <w:rPr>
                <w:color w:val="000000" w:themeColor="text1"/>
                <w:sz w:val="24"/>
                <w:szCs w:val="24"/>
              </w:rPr>
              <w:t xml:space="preserve"> </w:t>
            </w:r>
          </w:p>
          <w:p w14:paraId="29E6AEB2" w14:textId="77777777" w:rsidR="00AA15BF" w:rsidRPr="004740F9" w:rsidRDefault="006562DB"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(4) có đầy đủ phương tiện cho lưu giữ, bảo quản dụng cụ sau xử lý</w:t>
            </w:r>
          </w:p>
          <w:p w14:paraId="11C8AB0C" w14:textId="09B3FB79" w:rsidR="00A13E7C" w:rsidRPr="004740F9" w:rsidRDefault="00A13E7C"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w:t>
            </w:r>
            <w:r w:rsidR="006562DB" w:rsidRPr="004740F9">
              <w:rPr>
                <w:color w:val="000000" w:themeColor="text1"/>
                <w:sz w:val="24"/>
                <w:szCs w:val="24"/>
              </w:rPr>
              <w:t>5</w:t>
            </w:r>
            <w:r w:rsidRPr="004740F9">
              <w:rPr>
                <w:color w:val="000000" w:themeColor="text1"/>
                <w:sz w:val="24"/>
                <w:szCs w:val="24"/>
              </w:rPr>
              <w:t xml:space="preserve">) </w:t>
            </w:r>
            <w:r w:rsidR="00A01419" w:rsidRPr="004740F9">
              <w:rPr>
                <w:color w:val="000000" w:themeColor="text1"/>
                <w:sz w:val="24"/>
                <w:szCs w:val="24"/>
              </w:rPr>
              <w:t>nhân viên xử lý dụng cụ</w:t>
            </w:r>
            <w:r w:rsidRPr="004740F9">
              <w:rPr>
                <w:color w:val="000000" w:themeColor="text1"/>
                <w:sz w:val="24"/>
                <w:szCs w:val="24"/>
              </w:rPr>
              <w:t xml:space="preserve"> tuân thủ đúng qui trình </w:t>
            </w:r>
            <w:r w:rsidR="00777F60" w:rsidRPr="004740F9">
              <w:rPr>
                <w:color w:val="000000" w:themeColor="text1"/>
                <w:sz w:val="24"/>
                <w:szCs w:val="24"/>
              </w:rPr>
              <w:t>khử khuẩn</w:t>
            </w:r>
            <w:r w:rsidRPr="004740F9">
              <w:rPr>
                <w:color w:val="000000" w:themeColor="text1"/>
                <w:sz w:val="24"/>
                <w:szCs w:val="24"/>
              </w:rPr>
              <w:t xml:space="preserve"> MĐC</w:t>
            </w:r>
            <w:r w:rsidR="007A7034" w:rsidRPr="004740F9">
              <w:rPr>
                <w:color w:val="000000" w:themeColor="text1"/>
                <w:sz w:val="24"/>
                <w:szCs w:val="24"/>
              </w:rPr>
              <w:t xml:space="preserve"> theo hướng dẫn của BYT</w:t>
            </w:r>
          </w:p>
          <w:p w14:paraId="5A56B0AB" w14:textId="58C30B1A" w:rsidR="00A13E7C" w:rsidRPr="004740F9" w:rsidRDefault="00A13E7C"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 xml:space="preserve">Không đạt 1 trong </w:t>
            </w:r>
            <w:r w:rsidR="006562DB" w:rsidRPr="004740F9">
              <w:rPr>
                <w:color w:val="000000" w:themeColor="text1"/>
                <w:sz w:val="24"/>
                <w:szCs w:val="24"/>
              </w:rPr>
              <w:t xml:space="preserve">5 </w:t>
            </w:r>
            <w:r w:rsidR="002F43EC" w:rsidRPr="004740F9">
              <w:rPr>
                <w:color w:val="000000" w:themeColor="text1"/>
                <w:sz w:val="24"/>
                <w:szCs w:val="24"/>
              </w:rPr>
              <w:t>tiêu chí</w:t>
            </w:r>
            <w:r w:rsidRPr="004740F9">
              <w:rPr>
                <w:color w:val="000000" w:themeColor="text1"/>
                <w:sz w:val="24"/>
                <w:szCs w:val="24"/>
              </w:rPr>
              <w:t xml:space="preserve"> trên</w:t>
            </w:r>
          </w:p>
          <w:p w14:paraId="4AC46AA2" w14:textId="5184CB4B" w:rsidR="00A13E7C" w:rsidRPr="004740F9" w:rsidRDefault="00A13E7C"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00111F7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 xml:space="preserve">Không đạt cả </w:t>
            </w:r>
            <w:r w:rsidR="006562DB" w:rsidRPr="004740F9">
              <w:rPr>
                <w:color w:val="000000" w:themeColor="text1"/>
                <w:sz w:val="24"/>
                <w:szCs w:val="24"/>
              </w:rPr>
              <w:t xml:space="preserve">5 </w:t>
            </w:r>
            <w:r w:rsidR="002F43EC" w:rsidRPr="004740F9">
              <w:rPr>
                <w:color w:val="000000" w:themeColor="text1"/>
                <w:sz w:val="24"/>
                <w:szCs w:val="24"/>
              </w:rPr>
              <w:t>tiêu chí</w:t>
            </w:r>
            <w:r w:rsidRPr="004740F9">
              <w:rPr>
                <w:color w:val="000000" w:themeColor="text1"/>
                <w:sz w:val="24"/>
                <w:szCs w:val="24"/>
              </w:rPr>
              <w:t xml:space="preserve"> trên</w:t>
            </w:r>
          </w:p>
          <w:p w14:paraId="6C3BB2DF" w14:textId="6E77EBD0" w:rsidR="00A13E7C" w:rsidRPr="004740F9" w:rsidRDefault="00A13E7C"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Không thích hợp: </w:t>
            </w:r>
            <w:r w:rsidRPr="004740F9">
              <w:rPr>
                <w:color w:val="000000" w:themeColor="text1"/>
                <w:sz w:val="24"/>
                <w:szCs w:val="24"/>
              </w:rPr>
              <w:t xml:space="preserve">Không </w:t>
            </w:r>
            <w:r w:rsidR="00777F60" w:rsidRPr="004740F9">
              <w:rPr>
                <w:color w:val="000000" w:themeColor="text1"/>
                <w:sz w:val="24"/>
                <w:szCs w:val="24"/>
              </w:rPr>
              <w:t>khử khuẩn</w:t>
            </w:r>
            <w:r w:rsidRPr="004740F9">
              <w:rPr>
                <w:color w:val="000000" w:themeColor="text1"/>
                <w:sz w:val="24"/>
                <w:szCs w:val="24"/>
              </w:rPr>
              <w:t xml:space="preserve"> MĐC tại </w:t>
            </w:r>
            <w:r w:rsidR="006562DB" w:rsidRPr="004740F9">
              <w:rPr>
                <w:color w:val="000000" w:themeColor="text1"/>
                <w:sz w:val="24"/>
                <w:szCs w:val="24"/>
              </w:rPr>
              <w:t xml:space="preserve">bệnh viện </w:t>
            </w:r>
          </w:p>
        </w:tc>
      </w:tr>
    </w:tbl>
    <w:tbl>
      <w:tblPr>
        <w:tblStyle w:val="aa"/>
        <w:tblW w:w="10448"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0"/>
        <w:gridCol w:w="1350"/>
        <w:gridCol w:w="6838"/>
      </w:tblGrid>
      <w:tr w:rsidR="00B367B9" w:rsidRPr="002D129E" w14:paraId="33FFBCB6" w14:textId="77777777" w:rsidTr="00716ABC">
        <w:tc>
          <w:tcPr>
            <w:tcW w:w="2260" w:type="dxa"/>
            <w:shd w:val="clear" w:color="auto" w:fill="auto"/>
            <w:tcMar>
              <w:top w:w="100" w:type="dxa"/>
              <w:left w:w="100" w:type="dxa"/>
              <w:bottom w:w="100" w:type="dxa"/>
              <w:right w:w="100" w:type="dxa"/>
            </w:tcMar>
          </w:tcPr>
          <w:p w14:paraId="3A3C4F61" w14:textId="77777777" w:rsidR="00B367B9" w:rsidRPr="004740F9" w:rsidRDefault="00493780" w:rsidP="001658BC">
            <w:pPr>
              <w:widowControl w:val="0"/>
              <w:spacing w:after="0" w:line="240" w:lineRule="auto"/>
              <w:rPr>
                <w:color w:val="000000" w:themeColor="text1"/>
                <w:sz w:val="24"/>
                <w:szCs w:val="24"/>
              </w:rPr>
            </w:pPr>
            <w:r w:rsidRPr="004740F9">
              <w:rPr>
                <w:color w:val="000000" w:themeColor="text1"/>
                <w:sz w:val="24"/>
                <w:szCs w:val="24"/>
              </w:rPr>
              <w:t>B</w:t>
            </w:r>
            <w:r w:rsidR="00097C6C" w:rsidRPr="004740F9">
              <w:rPr>
                <w:color w:val="000000" w:themeColor="text1"/>
                <w:sz w:val="24"/>
                <w:szCs w:val="24"/>
              </w:rPr>
              <w:t>3.6.</w:t>
            </w:r>
            <w:r w:rsidR="00B367B9" w:rsidRPr="004740F9">
              <w:rPr>
                <w:color w:val="000000" w:themeColor="text1"/>
                <w:sz w:val="24"/>
                <w:szCs w:val="24"/>
              </w:rPr>
              <w:t xml:space="preserve"> Khoa có bảng danh mục các dụng cụ y tế </w:t>
            </w:r>
            <w:r w:rsidR="001658BC" w:rsidRPr="004740F9">
              <w:rPr>
                <w:color w:val="000000" w:themeColor="text1"/>
                <w:sz w:val="24"/>
                <w:szCs w:val="24"/>
              </w:rPr>
              <w:t xml:space="preserve">dùng lại </w:t>
            </w:r>
            <w:r w:rsidR="00B367B9" w:rsidRPr="004740F9">
              <w:rPr>
                <w:color w:val="000000" w:themeColor="text1"/>
                <w:sz w:val="24"/>
                <w:szCs w:val="24"/>
              </w:rPr>
              <w:t xml:space="preserve">kèm theo phương pháp, </w:t>
            </w:r>
            <w:r w:rsidR="00FC1439" w:rsidRPr="004740F9">
              <w:rPr>
                <w:color w:val="000000" w:themeColor="text1"/>
                <w:sz w:val="24"/>
                <w:szCs w:val="24"/>
              </w:rPr>
              <w:t>qui</w:t>
            </w:r>
            <w:r w:rsidR="00B367B9" w:rsidRPr="004740F9">
              <w:rPr>
                <w:color w:val="000000" w:themeColor="text1"/>
                <w:sz w:val="24"/>
                <w:szCs w:val="24"/>
              </w:rPr>
              <w:t xml:space="preserve"> trình xử lý </w:t>
            </w:r>
            <w:r w:rsidR="003B741E" w:rsidRPr="004740F9">
              <w:rPr>
                <w:color w:val="000000" w:themeColor="text1"/>
                <w:sz w:val="24"/>
                <w:szCs w:val="24"/>
              </w:rPr>
              <w:t xml:space="preserve">KKTK </w:t>
            </w:r>
            <w:r w:rsidR="001658BC" w:rsidRPr="004740F9">
              <w:rPr>
                <w:color w:val="000000" w:themeColor="text1"/>
                <w:sz w:val="24"/>
                <w:szCs w:val="24"/>
              </w:rPr>
              <w:t>phù hợp</w:t>
            </w:r>
          </w:p>
        </w:tc>
        <w:tc>
          <w:tcPr>
            <w:tcW w:w="1350" w:type="dxa"/>
            <w:shd w:val="clear" w:color="auto" w:fill="auto"/>
            <w:tcMar>
              <w:top w:w="100" w:type="dxa"/>
              <w:left w:w="100" w:type="dxa"/>
              <w:bottom w:w="100" w:type="dxa"/>
              <w:right w:w="100" w:type="dxa"/>
            </w:tcMar>
          </w:tcPr>
          <w:p w14:paraId="36BE1C99" w14:textId="77777777" w:rsidR="00B367B9" w:rsidRPr="004740F9" w:rsidRDefault="00B367B9" w:rsidP="00B367B9">
            <w:pPr>
              <w:spacing w:after="0" w:line="240" w:lineRule="auto"/>
              <w:rPr>
                <w:color w:val="000000" w:themeColor="text1"/>
                <w:sz w:val="24"/>
                <w:szCs w:val="24"/>
              </w:rPr>
            </w:pPr>
            <w:r w:rsidRPr="004740F9">
              <w:rPr>
                <w:color w:val="000000" w:themeColor="text1"/>
                <w:sz w:val="24"/>
                <w:szCs w:val="24"/>
              </w:rPr>
              <w:t xml:space="preserve">□ Đạt </w:t>
            </w:r>
          </w:p>
          <w:p w14:paraId="365BE3B0" w14:textId="77777777" w:rsidR="00B367B9" w:rsidRPr="004740F9" w:rsidRDefault="00B367B9" w:rsidP="00B367B9">
            <w:pPr>
              <w:spacing w:after="0" w:line="240" w:lineRule="auto"/>
              <w:rPr>
                <w:color w:val="000000" w:themeColor="text1"/>
                <w:sz w:val="24"/>
                <w:szCs w:val="24"/>
              </w:rPr>
            </w:pPr>
            <w:r w:rsidRPr="004740F9">
              <w:rPr>
                <w:color w:val="000000" w:themeColor="text1"/>
                <w:sz w:val="24"/>
                <w:szCs w:val="24"/>
              </w:rPr>
              <w:t xml:space="preserve">□ Chưa đạt </w:t>
            </w:r>
          </w:p>
          <w:p w14:paraId="7E3AA310" w14:textId="099E762A" w:rsidR="00B367B9" w:rsidRPr="004740F9" w:rsidRDefault="00B367B9" w:rsidP="00B367B9">
            <w:pPr>
              <w:spacing w:after="0" w:line="240" w:lineRule="auto"/>
              <w:rPr>
                <w:color w:val="000000" w:themeColor="text1"/>
                <w:sz w:val="24"/>
                <w:szCs w:val="24"/>
              </w:rPr>
            </w:pPr>
            <w:r w:rsidRPr="004740F9">
              <w:rPr>
                <w:color w:val="000000" w:themeColor="text1"/>
                <w:sz w:val="24"/>
                <w:szCs w:val="24"/>
              </w:rPr>
              <w:t xml:space="preserve">□ </w:t>
            </w:r>
            <w:r w:rsidR="00111F7E" w:rsidRPr="004740F9">
              <w:rPr>
                <w:color w:val="000000" w:themeColor="text1"/>
                <w:sz w:val="24"/>
                <w:szCs w:val="24"/>
              </w:rPr>
              <w:t>Chưa triển khai</w:t>
            </w:r>
          </w:p>
        </w:tc>
        <w:tc>
          <w:tcPr>
            <w:tcW w:w="6838" w:type="dxa"/>
            <w:shd w:val="clear" w:color="auto" w:fill="auto"/>
            <w:tcMar>
              <w:top w:w="100" w:type="dxa"/>
              <w:left w:w="100" w:type="dxa"/>
              <w:bottom w:w="100" w:type="dxa"/>
              <w:right w:w="100" w:type="dxa"/>
            </w:tcMar>
          </w:tcPr>
          <w:p w14:paraId="2A8E8BA2" w14:textId="1F27D671" w:rsidR="00FE0AA1" w:rsidRPr="004740F9" w:rsidRDefault="001658BC"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t xml:space="preserve">- </w:t>
            </w:r>
            <w:r w:rsidR="00B367B9" w:rsidRPr="004740F9">
              <w:rPr>
                <w:b/>
                <w:color w:val="000000" w:themeColor="text1"/>
                <w:sz w:val="24"/>
                <w:szCs w:val="24"/>
              </w:rPr>
              <w:t>Đạt</w:t>
            </w:r>
            <w:r w:rsidRPr="004740F9">
              <w:rPr>
                <w:b/>
                <w:color w:val="000000" w:themeColor="text1"/>
                <w:sz w:val="24"/>
                <w:szCs w:val="24"/>
              </w:rPr>
              <w:t>:</w:t>
            </w:r>
            <w:r w:rsidR="00B367B9" w:rsidRPr="004740F9">
              <w:rPr>
                <w:b/>
                <w:color w:val="000000" w:themeColor="text1"/>
                <w:sz w:val="24"/>
                <w:szCs w:val="24"/>
              </w:rPr>
              <w:t xml:space="preserve"> </w:t>
            </w:r>
            <w:r w:rsidRPr="004740F9">
              <w:rPr>
                <w:color w:val="000000" w:themeColor="text1"/>
                <w:sz w:val="24"/>
                <w:szCs w:val="24"/>
              </w:rPr>
              <w:t>K</w:t>
            </w:r>
            <w:r w:rsidR="00F40614" w:rsidRPr="004740F9">
              <w:rPr>
                <w:color w:val="000000" w:themeColor="text1"/>
                <w:sz w:val="24"/>
                <w:szCs w:val="24"/>
              </w:rPr>
              <w:t>iểm tra khoa, kiểm tra nơi lưu giữ dụng cụ dùng lại và kiểm tra NVYT cho thấy đạt cả 3 tiêu chí gồm</w:t>
            </w:r>
          </w:p>
          <w:p w14:paraId="398F9234" w14:textId="565A74D5" w:rsidR="00FE0AA1" w:rsidRPr="004740F9" w:rsidRDefault="001658BC"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(1)</w:t>
            </w:r>
            <w:r w:rsidR="00B367B9" w:rsidRPr="004740F9">
              <w:rPr>
                <w:color w:val="000000" w:themeColor="text1"/>
                <w:sz w:val="24"/>
                <w:szCs w:val="24"/>
              </w:rPr>
              <w:t xml:space="preserve"> có bảng danh mục </w:t>
            </w:r>
            <w:r w:rsidR="00BD23DD" w:rsidRPr="004740F9">
              <w:rPr>
                <w:color w:val="000000" w:themeColor="text1"/>
                <w:sz w:val="24"/>
                <w:szCs w:val="24"/>
              </w:rPr>
              <w:t xml:space="preserve">các dụng cụ y tế dùng lại </w:t>
            </w:r>
            <w:r w:rsidRPr="004740F9">
              <w:rPr>
                <w:color w:val="000000" w:themeColor="text1"/>
                <w:sz w:val="24"/>
                <w:szCs w:val="24"/>
              </w:rPr>
              <w:t>được</w:t>
            </w:r>
            <w:r w:rsidR="00B367B9" w:rsidRPr="004740F9">
              <w:rPr>
                <w:color w:val="000000" w:themeColor="text1"/>
                <w:sz w:val="24"/>
                <w:szCs w:val="24"/>
              </w:rPr>
              <w:t xml:space="preserve"> </w:t>
            </w:r>
            <w:r w:rsidR="00EF2FB5" w:rsidRPr="004740F9">
              <w:rPr>
                <w:color w:val="000000" w:themeColor="text1"/>
                <w:sz w:val="24"/>
                <w:szCs w:val="24"/>
              </w:rPr>
              <w:t>giám đốc</w:t>
            </w:r>
            <w:r w:rsidR="00CA7E02" w:rsidRPr="004740F9">
              <w:rPr>
                <w:color w:val="000000" w:themeColor="text1"/>
                <w:sz w:val="24"/>
                <w:szCs w:val="24"/>
              </w:rPr>
              <w:t xml:space="preserve"> </w:t>
            </w:r>
            <w:r w:rsidR="00E5193E" w:rsidRPr="004740F9">
              <w:rPr>
                <w:color w:val="000000" w:themeColor="text1"/>
                <w:sz w:val="24"/>
                <w:szCs w:val="24"/>
              </w:rPr>
              <w:t>bệnh viện</w:t>
            </w:r>
            <w:r w:rsidR="00EF2FB5" w:rsidRPr="004740F9">
              <w:rPr>
                <w:color w:val="000000" w:themeColor="text1"/>
                <w:sz w:val="24"/>
                <w:szCs w:val="24"/>
              </w:rPr>
              <w:t xml:space="preserve"> </w:t>
            </w:r>
            <w:r w:rsidR="00F40614" w:rsidRPr="004740F9">
              <w:rPr>
                <w:color w:val="000000" w:themeColor="text1"/>
                <w:sz w:val="24"/>
                <w:szCs w:val="24"/>
              </w:rPr>
              <w:t xml:space="preserve">hoặc trưởng khoa KSNK </w:t>
            </w:r>
            <w:r w:rsidR="00CA7E02" w:rsidRPr="004740F9">
              <w:rPr>
                <w:color w:val="000000" w:themeColor="text1"/>
                <w:sz w:val="24"/>
                <w:szCs w:val="24"/>
              </w:rPr>
              <w:t>phê</w:t>
            </w:r>
            <w:r w:rsidR="00B367B9" w:rsidRPr="004740F9">
              <w:rPr>
                <w:color w:val="000000" w:themeColor="text1"/>
                <w:sz w:val="24"/>
                <w:szCs w:val="24"/>
              </w:rPr>
              <w:t xml:space="preserve"> duyệt</w:t>
            </w:r>
          </w:p>
          <w:p w14:paraId="53E8B240" w14:textId="6740E9AA" w:rsidR="00FE0AA1" w:rsidRPr="004740F9" w:rsidRDefault="001658BC"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(2) bảng danh mục nêu đầy đủ các </w:t>
            </w:r>
            <w:r w:rsidR="00777F60" w:rsidRPr="004740F9">
              <w:rPr>
                <w:color w:val="000000" w:themeColor="text1"/>
                <w:sz w:val="24"/>
                <w:szCs w:val="24"/>
              </w:rPr>
              <w:t>dụng cụ</w:t>
            </w:r>
            <w:r w:rsidRPr="004740F9">
              <w:rPr>
                <w:color w:val="000000" w:themeColor="text1"/>
                <w:sz w:val="24"/>
                <w:szCs w:val="24"/>
              </w:rPr>
              <w:t xml:space="preserve"> dùng lại</w:t>
            </w:r>
            <w:r w:rsidR="00AC3886" w:rsidRPr="004740F9">
              <w:rPr>
                <w:color w:val="000000" w:themeColor="text1"/>
                <w:sz w:val="24"/>
                <w:szCs w:val="24"/>
              </w:rPr>
              <w:t xml:space="preserve"> kèm theo phương pháp xử lý </w:t>
            </w:r>
            <w:r w:rsidR="00BD23DD" w:rsidRPr="004740F9">
              <w:rPr>
                <w:color w:val="000000" w:themeColor="text1"/>
                <w:sz w:val="24"/>
                <w:szCs w:val="24"/>
              </w:rPr>
              <w:t xml:space="preserve">KKTK </w:t>
            </w:r>
            <w:r w:rsidR="00AC3886" w:rsidRPr="004740F9">
              <w:rPr>
                <w:color w:val="000000" w:themeColor="text1"/>
                <w:sz w:val="24"/>
                <w:szCs w:val="24"/>
              </w:rPr>
              <w:t>phù hợp</w:t>
            </w:r>
          </w:p>
          <w:p w14:paraId="210B2788" w14:textId="34ED49A2" w:rsidR="00B367B9" w:rsidRPr="004740F9" w:rsidRDefault="00AC3886"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(3) </w:t>
            </w:r>
            <w:r w:rsidR="00BD23DD" w:rsidRPr="004740F9">
              <w:rPr>
                <w:color w:val="000000" w:themeColor="text1"/>
                <w:sz w:val="24"/>
                <w:szCs w:val="24"/>
              </w:rPr>
              <w:t>mọi dụng cụ y tế dùng lại trong khoa đều được xử lý theo đúng phương pháp KKTK</w:t>
            </w:r>
            <w:r w:rsidRPr="004740F9">
              <w:rPr>
                <w:color w:val="000000" w:themeColor="text1"/>
                <w:sz w:val="24"/>
                <w:szCs w:val="24"/>
              </w:rPr>
              <w:t xml:space="preserve"> </w:t>
            </w:r>
            <w:r w:rsidR="00BD23DD" w:rsidRPr="004740F9">
              <w:rPr>
                <w:color w:val="000000" w:themeColor="text1"/>
                <w:sz w:val="24"/>
                <w:szCs w:val="24"/>
              </w:rPr>
              <w:t>đã qui định</w:t>
            </w:r>
          </w:p>
          <w:p w14:paraId="43F83D8F" w14:textId="77777777" w:rsidR="00AC3886" w:rsidRPr="004740F9" w:rsidRDefault="00AC3886"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 xml:space="preserve">Không đạt 1 trong 3 </w:t>
            </w:r>
            <w:r w:rsidR="002F43EC" w:rsidRPr="004740F9">
              <w:rPr>
                <w:color w:val="000000" w:themeColor="text1"/>
                <w:sz w:val="24"/>
                <w:szCs w:val="24"/>
              </w:rPr>
              <w:t>tiêu chí</w:t>
            </w:r>
            <w:r w:rsidRPr="004740F9">
              <w:rPr>
                <w:color w:val="000000" w:themeColor="text1"/>
                <w:sz w:val="24"/>
                <w:szCs w:val="24"/>
              </w:rPr>
              <w:t xml:space="preserve"> trên</w:t>
            </w:r>
          </w:p>
          <w:p w14:paraId="255E76C9" w14:textId="0E2EA64B" w:rsidR="00AC3886" w:rsidRPr="004740F9" w:rsidRDefault="00AC3886"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00111F7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 xml:space="preserve">Không đạt cả 3 </w:t>
            </w:r>
            <w:r w:rsidR="002F43EC" w:rsidRPr="004740F9">
              <w:rPr>
                <w:color w:val="000000" w:themeColor="text1"/>
                <w:sz w:val="24"/>
                <w:szCs w:val="24"/>
              </w:rPr>
              <w:t>tiêu chí</w:t>
            </w:r>
            <w:r w:rsidRPr="004740F9">
              <w:rPr>
                <w:color w:val="000000" w:themeColor="text1"/>
                <w:sz w:val="24"/>
                <w:szCs w:val="24"/>
              </w:rPr>
              <w:t xml:space="preserve"> trên</w:t>
            </w:r>
          </w:p>
        </w:tc>
      </w:tr>
      <w:tr w:rsidR="00B367B9" w:rsidRPr="002D129E" w14:paraId="75E2596B" w14:textId="77777777" w:rsidTr="00716ABC">
        <w:tc>
          <w:tcPr>
            <w:tcW w:w="2260" w:type="dxa"/>
            <w:shd w:val="clear" w:color="auto" w:fill="auto"/>
            <w:tcMar>
              <w:top w:w="100" w:type="dxa"/>
              <w:left w:w="100" w:type="dxa"/>
              <w:bottom w:w="100" w:type="dxa"/>
              <w:right w:w="100" w:type="dxa"/>
            </w:tcMar>
          </w:tcPr>
          <w:p w14:paraId="74F754BA" w14:textId="77777777" w:rsidR="00B367B9" w:rsidRPr="004740F9" w:rsidRDefault="00493780" w:rsidP="00B367B9">
            <w:pPr>
              <w:widowControl w:val="0"/>
              <w:spacing w:after="0" w:line="240" w:lineRule="auto"/>
              <w:rPr>
                <w:color w:val="000000" w:themeColor="text1"/>
                <w:sz w:val="24"/>
                <w:szCs w:val="24"/>
              </w:rPr>
            </w:pPr>
            <w:r w:rsidRPr="004740F9">
              <w:rPr>
                <w:color w:val="000000" w:themeColor="text1"/>
                <w:sz w:val="24"/>
                <w:szCs w:val="24"/>
              </w:rPr>
              <w:t>B</w:t>
            </w:r>
            <w:r w:rsidR="00097C6C" w:rsidRPr="004740F9">
              <w:rPr>
                <w:color w:val="000000" w:themeColor="text1"/>
                <w:sz w:val="24"/>
                <w:szCs w:val="24"/>
              </w:rPr>
              <w:t>3.7.</w:t>
            </w:r>
            <w:r w:rsidR="00B367B9" w:rsidRPr="004740F9">
              <w:rPr>
                <w:color w:val="000000" w:themeColor="text1"/>
                <w:sz w:val="24"/>
                <w:szCs w:val="24"/>
              </w:rPr>
              <w:t xml:space="preserve"> Các dụng cụ </w:t>
            </w:r>
            <w:r w:rsidR="00B367B9" w:rsidRPr="004740F9">
              <w:rPr>
                <w:color w:val="000000" w:themeColor="text1"/>
                <w:sz w:val="24"/>
                <w:szCs w:val="24"/>
              </w:rPr>
              <w:lastRenderedPageBreak/>
              <w:t>sử dụng trong các TTXN tại khoa đều được tiệt khuẩn theo bộ để sử dụng một lần cho mỗi NB</w:t>
            </w:r>
          </w:p>
        </w:tc>
        <w:tc>
          <w:tcPr>
            <w:tcW w:w="1350" w:type="dxa"/>
            <w:shd w:val="clear" w:color="auto" w:fill="auto"/>
            <w:tcMar>
              <w:top w:w="100" w:type="dxa"/>
              <w:left w:w="100" w:type="dxa"/>
              <w:bottom w:w="100" w:type="dxa"/>
              <w:right w:w="100" w:type="dxa"/>
            </w:tcMar>
          </w:tcPr>
          <w:p w14:paraId="4F7A4FC4" w14:textId="77777777" w:rsidR="00B367B9" w:rsidRPr="004740F9" w:rsidRDefault="00B367B9" w:rsidP="00B367B9">
            <w:pPr>
              <w:spacing w:after="0" w:line="240" w:lineRule="auto"/>
              <w:rPr>
                <w:color w:val="000000" w:themeColor="text1"/>
                <w:sz w:val="24"/>
                <w:szCs w:val="24"/>
              </w:rPr>
            </w:pPr>
            <w:r w:rsidRPr="004740F9">
              <w:rPr>
                <w:color w:val="000000" w:themeColor="text1"/>
                <w:sz w:val="24"/>
                <w:szCs w:val="24"/>
              </w:rPr>
              <w:lastRenderedPageBreak/>
              <w:t xml:space="preserve">□ Đạt </w:t>
            </w:r>
          </w:p>
          <w:p w14:paraId="2252F722" w14:textId="77777777" w:rsidR="00B367B9" w:rsidRPr="004740F9" w:rsidRDefault="00B367B9" w:rsidP="00B367B9">
            <w:pPr>
              <w:spacing w:after="0" w:line="240" w:lineRule="auto"/>
              <w:rPr>
                <w:color w:val="000000" w:themeColor="text1"/>
                <w:sz w:val="24"/>
                <w:szCs w:val="24"/>
              </w:rPr>
            </w:pPr>
            <w:r w:rsidRPr="004740F9">
              <w:rPr>
                <w:color w:val="000000" w:themeColor="text1"/>
                <w:sz w:val="24"/>
                <w:szCs w:val="24"/>
              </w:rPr>
              <w:lastRenderedPageBreak/>
              <w:t xml:space="preserve">□ Chưa đạt </w:t>
            </w:r>
          </w:p>
          <w:p w14:paraId="63DFA087" w14:textId="6F0AA0F8" w:rsidR="00B367B9" w:rsidRPr="004740F9" w:rsidRDefault="00B367B9" w:rsidP="00B367B9">
            <w:pPr>
              <w:spacing w:after="0" w:line="240" w:lineRule="auto"/>
              <w:rPr>
                <w:color w:val="000000" w:themeColor="text1"/>
                <w:sz w:val="24"/>
                <w:szCs w:val="24"/>
              </w:rPr>
            </w:pPr>
            <w:r w:rsidRPr="004740F9">
              <w:rPr>
                <w:color w:val="000000" w:themeColor="text1"/>
                <w:sz w:val="24"/>
                <w:szCs w:val="24"/>
              </w:rPr>
              <w:t xml:space="preserve">□ </w:t>
            </w:r>
            <w:r w:rsidR="00111F7E" w:rsidRPr="004740F9">
              <w:rPr>
                <w:color w:val="000000" w:themeColor="text1"/>
                <w:sz w:val="24"/>
                <w:szCs w:val="24"/>
              </w:rPr>
              <w:t>Chưa triển khai</w:t>
            </w:r>
          </w:p>
        </w:tc>
        <w:tc>
          <w:tcPr>
            <w:tcW w:w="6838" w:type="dxa"/>
            <w:shd w:val="clear" w:color="auto" w:fill="auto"/>
            <w:tcMar>
              <w:top w:w="100" w:type="dxa"/>
              <w:left w:w="100" w:type="dxa"/>
              <w:bottom w:w="100" w:type="dxa"/>
              <w:right w:w="100" w:type="dxa"/>
            </w:tcMar>
          </w:tcPr>
          <w:p w14:paraId="151E3855" w14:textId="05CE41AF" w:rsidR="00FE0AA1" w:rsidRPr="004740F9" w:rsidRDefault="00320EEC"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lastRenderedPageBreak/>
              <w:t xml:space="preserve">- </w:t>
            </w:r>
            <w:r w:rsidR="00B367B9" w:rsidRPr="004740F9">
              <w:rPr>
                <w:b/>
                <w:color w:val="000000" w:themeColor="text1"/>
                <w:sz w:val="24"/>
                <w:szCs w:val="24"/>
              </w:rPr>
              <w:t>Đạt</w:t>
            </w:r>
            <w:r w:rsidRPr="004740F9">
              <w:rPr>
                <w:b/>
                <w:color w:val="000000" w:themeColor="text1"/>
                <w:sz w:val="24"/>
                <w:szCs w:val="24"/>
              </w:rPr>
              <w:t>:</w:t>
            </w:r>
            <w:r w:rsidR="00B367B9" w:rsidRPr="004740F9">
              <w:rPr>
                <w:b/>
                <w:color w:val="000000" w:themeColor="text1"/>
                <w:sz w:val="24"/>
                <w:szCs w:val="24"/>
              </w:rPr>
              <w:t xml:space="preserve"> </w:t>
            </w:r>
            <w:r w:rsidR="00CA7E02" w:rsidRPr="004740F9">
              <w:rPr>
                <w:color w:val="000000" w:themeColor="text1"/>
                <w:sz w:val="24"/>
                <w:szCs w:val="24"/>
              </w:rPr>
              <w:t>K</w:t>
            </w:r>
            <w:r w:rsidR="002D7687" w:rsidRPr="004740F9">
              <w:rPr>
                <w:color w:val="000000" w:themeColor="text1"/>
                <w:sz w:val="24"/>
                <w:szCs w:val="24"/>
              </w:rPr>
              <w:t xml:space="preserve">iểm tra bảng danh mục dụng cụ y tế dùng lại và kiểm tra nơi </w:t>
            </w:r>
            <w:r w:rsidR="002D7687" w:rsidRPr="004740F9">
              <w:rPr>
                <w:color w:val="000000" w:themeColor="text1"/>
                <w:sz w:val="24"/>
                <w:szCs w:val="24"/>
              </w:rPr>
              <w:lastRenderedPageBreak/>
              <w:t>lưu giữ dụng cụ dùng lại</w:t>
            </w:r>
            <w:r w:rsidR="00B367B9" w:rsidRPr="004740F9">
              <w:rPr>
                <w:color w:val="000000" w:themeColor="text1"/>
                <w:sz w:val="24"/>
                <w:szCs w:val="24"/>
              </w:rPr>
              <w:t xml:space="preserve"> </w:t>
            </w:r>
            <w:r w:rsidR="00DB2699" w:rsidRPr="004740F9">
              <w:rPr>
                <w:color w:val="000000" w:themeColor="text1"/>
                <w:sz w:val="24"/>
                <w:szCs w:val="24"/>
              </w:rPr>
              <w:t xml:space="preserve">đạt cả 3 tiêu chí gồm </w:t>
            </w:r>
          </w:p>
          <w:p w14:paraId="4363CDD3" w14:textId="54BA8627" w:rsidR="00FE0AA1" w:rsidRPr="004740F9" w:rsidRDefault="00662504"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(1) tất cả </w:t>
            </w:r>
            <w:r w:rsidR="00777F60" w:rsidRPr="004740F9">
              <w:rPr>
                <w:color w:val="000000" w:themeColor="text1"/>
                <w:sz w:val="24"/>
                <w:szCs w:val="24"/>
              </w:rPr>
              <w:t>dụng cụ</w:t>
            </w:r>
            <w:r w:rsidRPr="004740F9">
              <w:rPr>
                <w:color w:val="000000" w:themeColor="text1"/>
                <w:sz w:val="24"/>
                <w:szCs w:val="24"/>
              </w:rPr>
              <w:t xml:space="preserve"> đều được </w:t>
            </w:r>
            <w:r w:rsidR="002D7687" w:rsidRPr="004740F9">
              <w:rPr>
                <w:color w:val="000000" w:themeColor="text1"/>
                <w:sz w:val="24"/>
                <w:szCs w:val="24"/>
              </w:rPr>
              <w:t xml:space="preserve">tiệt khuẩn </w:t>
            </w:r>
            <w:r w:rsidRPr="004740F9">
              <w:rPr>
                <w:color w:val="000000" w:themeColor="text1"/>
                <w:sz w:val="24"/>
                <w:szCs w:val="24"/>
              </w:rPr>
              <w:t>theo bộ dùng cho mỗi TTXN</w:t>
            </w:r>
          </w:p>
          <w:p w14:paraId="66DBF34A" w14:textId="12B96D1F" w:rsidR="00FE0AA1" w:rsidRPr="004740F9" w:rsidRDefault="00662504"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(2) các bộ </w:t>
            </w:r>
            <w:r w:rsidR="00777F60" w:rsidRPr="004740F9">
              <w:rPr>
                <w:color w:val="000000" w:themeColor="text1"/>
                <w:sz w:val="24"/>
                <w:szCs w:val="24"/>
              </w:rPr>
              <w:t>dụng cụ</w:t>
            </w:r>
            <w:r w:rsidRPr="004740F9">
              <w:rPr>
                <w:color w:val="000000" w:themeColor="text1"/>
                <w:sz w:val="24"/>
                <w:szCs w:val="24"/>
              </w:rPr>
              <w:t xml:space="preserve"> đều có chỉ thị </w:t>
            </w:r>
            <w:r w:rsidR="00D617E9" w:rsidRPr="004740F9">
              <w:rPr>
                <w:color w:val="000000" w:themeColor="text1"/>
                <w:sz w:val="24"/>
                <w:szCs w:val="24"/>
              </w:rPr>
              <w:t xml:space="preserve">hóa học </w:t>
            </w:r>
            <w:r w:rsidR="00B367B9" w:rsidRPr="004740F9">
              <w:rPr>
                <w:color w:val="000000" w:themeColor="text1"/>
                <w:sz w:val="24"/>
                <w:szCs w:val="24"/>
              </w:rPr>
              <w:t xml:space="preserve">kiểm </w:t>
            </w:r>
            <w:r w:rsidRPr="004740F9">
              <w:rPr>
                <w:color w:val="000000" w:themeColor="text1"/>
                <w:sz w:val="24"/>
                <w:szCs w:val="24"/>
              </w:rPr>
              <w:t xml:space="preserve">soát chất lượng </w:t>
            </w:r>
            <w:r w:rsidR="00D617E9" w:rsidRPr="004740F9">
              <w:rPr>
                <w:color w:val="000000" w:themeColor="text1"/>
                <w:sz w:val="24"/>
                <w:szCs w:val="24"/>
              </w:rPr>
              <w:t xml:space="preserve">tiệt khuẩn </w:t>
            </w:r>
            <w:r w:rsidRPr="004740F9">
              <w:rPr>
                <w:color w:val="000000" w:themeColor="text1"/>
                <w:sz w:val="24"/>
                <w:szCs w:val="24"/>
              </w:rPr>
              <w:t>theo qui định</w:t>
            </w:r>
          </w:p>
          <w:p w14:paraId="1F113D58" w14:textId="6E9C07C4" w:rsidR="00B367B9" w:rsidRPr="004740F9" w:rsidRDefault="00662504"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(3) </w:t>
            </w:r>
            <w:r w:rsidR="00B367B9" w:rsidRPr="004740F9">
              <w:rPr>
                <w:color w:val="000000" w:themeColor="text1"/>
                <w:sz w:val="24"/>
                <w:szCs w:val="24"/>
              </w:rPr>
              <w:t xml:space="preserve">các bộ </w:t>
            </w:r>
            <w:r w:rsidR="00777F60" w:rsidRPr="004740F9">
              <w:rPr>
                <w:color w:val="000000" w:themeColor="text1"/>
                <w:sz w:val="24"/>
                <w:szCs w:val="24"/>
              </w:rPr>
              <w:t>dụng cụ</w:t>
            </w:r>
            <w:r w:rsidR="00B367B9" w:rsidRPr="004740F9">
              <w:rPr>
                <w:color w:val="000000" w:themeColor="text1"/>
                <w:sz w:val="24"/>
                <w:szCs w:val="24"/>
              </w:rPr>
              <w:t xml:space="preserve"> đều còn hạn sử dụng</w:t>
            </w:r>
            <w:r w:rsidR="009F5312" w:rsidRPr="004740F9">
              <w:rPr>
                <w:color w:val="000000" w:themeColor="text1"/>
                <w:sz w:val="24"/>
                <w:szCs w:val="24"/>
              </w:rPr>
              <w:t>,</w:t>
            </w:r>
            <w:r w:rsidR="00B367B9" w:rsidRPr="004740F9">
              <w:rPr>
                <w:color w:val="000000" w:themeColor="text1"/>
                <w:sz w:val="24"/>
                <w:szCs w:val="24"/>
              </w:rPr>
              <w:t xml:space="preserve"> </w:t>
            </w:r>
            <w:r w:rsidR="00BD23DD" w:rsidRPr="004740F9">
              <w:rPr>
                <w:color w:val="000000" w:themeColor="text1"/>
                <w:sz w:val="24"/>
                <w:szCs w:val="24"/>
              </w:rPr>
              <w:t xml:space="preserve">được </w:t>
            </w:r>
            <w:r w:rsidR="00B367B9" w:rsidRPr="004740F9">
              <w:rPr>
                <w:color w:val="000000" w:themeColor="text1"/>
                <w:sz w:val="24"/>
                <w:szCs w:val="24"/>
              </w:rPr>
              <w:t>lưu giữ</w:t>
            </w:r>
            <w:r w:rsidR="009F5312" w:rsidRPr="004740F9">
              <w:rPr>
                <w:color w:val="000000" w:themeColor="text1"/>
                <w:sz w:val="24"/>
                <w:szCs w:val="24"/>
              </w:rPr>
              <w:t xml:space="preserve"> và</w:t>
            </w:r>
            <w:r w:rsidR="007B581E" w:rsidRPr="004740F9">
              <w:rPr>
                <w:color w:val="000000" w:themeColor="text1"/>
                <w:sz w:val="24"/>
                <w:szCs w:val="24"/>
              </w:rPr>
              <w:t xml:space="preserve"> bảo quản</w:t>
            </w:r>
            <w:r w:rsidR="00B367B9" w:rsidRPr="004740F9">
              <w:rPr>
                <w:color w:val="000000" w:themeColor="text1"/>
                <w:sz w:val="24"/>
                <w:szCs w:val="24"/>
              </w:rPr>
              <w:t xml:space="preserve"> đúng </w:t>
            </w:r>
            <w:r w:rsidR="00FC1439" w:rsidRPr="004740F9">
              <w:rPr>
                <w:color w:val="000000" w:themeColor="text1"/>
                <w:sz w:val="24"/>
                <w:szCs w:val="24"/>
              </w:rPr>
              <w:t>qui</w:t>
            </w:r>
            <w:r w:rsidR="00B367B9" w:rsidRPr="004740F9">
              <w:rPr>
                <w:color w:val="000000" w:themeColor="text1"/>
                <w:sz w:val="24"/>
                <w:szCs w:val="24"/>
              </w:rPr>
              <w:t xml:space="preserve"> định</w:t>
            </w:r>
          </w:p>
          <w:p w14:paraId="736B1C2D" w14:textId="77777777" w:rsidR="00662504" w:rsidRPr="004740F9" w:rsidRDefault="00662504"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 xml:space="preserve">Không đạt 1 trong 3 </w:t>
            </w:r>
            <w:r w:rsidR="002F43EC" w:rsidRPr="004740F9">
              <w:rPr>
                <w:color w:val="000000" w:themeColor="text1"/>
                <w:sz w:val="24"/>
                <w:szCs w:val="24"/>
              </w:rPr>
              <w:t>tiêu chí</w:t>
            </w:r>
            <w:r w:rsidRPr="004740F9">
              <w:rPr>
                <w:color w:val="000000" w:themeColor="text1"/>
                <w:sz w:val="24"/>
                <w:szCs w:val="24"/>
              </w:rPr>
              <w:t xml:space="preserve"> trên</w:t>
            </w:r>
          </w:p>
          <w:p w14:paraId="6F24E7ED" w14:textId="72E2CB4F" w:rsidR="00662504" w:rsidRPr="004740F9" w:rsidRDefault="00662504" w:rsidP="00716ABC">
            <w:pPr>
              <w:widowControl w:val="0"/>
              <w:pBdr>
                <w:top w:val="nil"/>
                <w:left w:val="nil"/>
                <w:bottom w:val="nil"/>
                <w:right w:val="nil"/>
                <w:between w:val="nil"/>
              </w:pBdr>
              <w:spacing w:after="0" w:line="240" w:lineRule="auto"/>
              <w:jc w:val="both"/>
              <w:rPr>
                <w:b/>
                <w:color w:val="000000" w:themeColor="text1"/>
                <w:sz w:val="24"/>
                <w:szCs w:val="24"/>
              </w:rPr>
            </w:pPr>
            <w:r w:rsidRPr="004740F9">
              <w:rPr>
                <w:color w:val="000000" w:themeColor="text1"/>
                <w:sz w:val="24"/>
                <w:szCs w:val="24"/>
              </w:rPr>
              <w:t xml:space="preserve">- </w:t>
            </w:r>
            <w:r w:rsidR="00111F7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 xml:space="preserve">Không đạt cả 3 </w:t>
            </w:r>
            <w:r w:rsidR="002F43EC" w:rsidRPr="004740F9">
              <w:rPr>
                <w:color w:val="000000" w:themeColor="text1"/>
                <w:sz w:val="24"/>
                <w:szCs w:val="24"/>
              </w:rPr>
              <w:t>tiêu chí</w:t>
            </w:r>
            <w:r w:rsidRPr="004740F9">
              <w:rPr>
                <w:color w:val="000000" w:themeColor="text1"/>
                <w:sz w:val="24"/>
                <w:szCs w:val="24"/>
              </w:rPr>
              <w:t xml:space="preserve"> trên</w:t>
            </w:r>
          </w:p>
        </w:tc>
      </w:tr>
      <w:tr w:rsidR="007B581E" w:rsidRPr="002D129E" w14:paraId="27030CB1" w14:textId="77777777" w:rsidTr="00716ABC">
        <w:tc>
          <w:tcPr>
            <w:tcW w:w="2260" w:type="dxa"/>
            <w:shd w:val="clear" w:color="auto" w:fill="auto"/>
            <w:tcMar>
              <w:top w:w="100" w:type="dxa"/>
              <w:left w:w="100" w:type="dxa"/>
              <w:bottom w:w="100" w:type="dxa"/>
              <w:right w:w="100" w:type="dxa"/>
            </w:tcMar>
          </w:tcPr>
          <w:p w14:paraId="078D547D" w14:textId="77777777" w:rsidR="007B581E" w:rsidRPr="004740F9" w:rsidRDefault="00493780" w:rsidP="00BD23DD">
            <w:pPr>
              <w:widowControl w:val="0"/>
              <w:spacing w:after="0" w:line="240" w:lineRule="auto"/>
              <w:rPr>
                <w:color w:val="000000" w:themeColor="text1"/>
                <w:sz w:val="24"/>
                <w:szCs w:val="24"/>
              </w:rPr>
            </w:pPr>
            <w:r w:rsidRPr="004740F9">
              <w:rPr>
                <w:color w:val="000000" w:themeColor="text1"/>
                <w:sz w:val="24"/>
                <w:szCs w:val="24"/>
              </w:rPr>
              <w:lastRenderedPageBreak/>
              <w:t>B</w:t>
            </w:r>
            <w:r w:rsidR="00097C6C" w:rsidRPr="004740F9">
              <w:rPr>
                <w:color w:val="000000" w:themeColor="text1"/>
                <w:sz w:val="24"/>
                <w:szCs w:val="24"/>
              </w:rPr>
              <w:t>3.8.</w:t>
            </w:r>
            <w:r w:rsidR="007B581E" w:rsidRPr="004740F9">
              <w:rPr>
                <w:color w:val="000000" w:themeColor="text1"/>
                <w:sz w:val="24"/>
                <w:szCs w:val="24"/>
              </w:rPr>
              <w:t xml:space="preserve"> Các </w:t>
            </w:r>
            <w:r w:rsidR="00777F60" w:rsidRPr="004740F9">
              <w:rPr>
                <w:color w:val="000000" w:themeColor="text1"/>
                <w:sz w:val="24"/>
                <w:szCs w:val="24"/>
              </w:rPr>
              <w:t>dụng cụ</w:t>
            </w:r>
            <w:r w:rsidR="007B581E" w:rsidRPr="004740F9">
              <w:rPr>
                <w:color w:val="000000" w:themeColor="text1"/>
                <w:sz w:val="24"/>
                <w:szCs w:val="24"/>
              </w:rPr>
              <w:t xml:space="preserve"> không thiết yếu (bô vịt, ống nghe, băng đo huyết áp…) được xử lý </w:t>
            </w:r>
            <w:r w:rsidR="00C31DBC" w:rsidRPr="004740F9">
              <w:rPr>
                <w:color w:val="000000" w:themeColor="text1"/>
                <w:sz w:val="24"/>
                <w:szCs w:val="24"/>
              </w:rPr>
              <w:t xml:space="preserve">làm sạch, </w:t>
            </w:r>
            <w:r w:rsidR="007B581E" w:rsidRPr="004740F9">
              <w:rPr>
                <w:color w:val="000000" w:themeColor="text1"/>
                <w:sz w:val="24"/>
                <w:szCs w:val="24"/>
              </w:rPr>
              <w:t>khử khuẩn sau mỗi lần sử dụng</w:t>
            </w:r>
          </w:p>
        </w:tc>
        <w:tc>
          <w:tcPr>
            <w:tcW w:w="1350" w:type="dxa"/>
            <w:shd w:val="clear" w:color="auto" w:fill="auto"/>
            <w:tcMar>
              <w:top w:w="100" w:type="dxa"/>
              <w:left w:w="100" w:type="dxa"/>
              <w:bottom w:w="100" w:type="dxa"/>
              <w:right w:w="100" w:type="dxa"/>
            </w:tcMar>
          </w:tcPr>
          <w:p w14:paraId="53EEE134" w14:textId="77777777" w:rsidR="007B581E" w:rsidRPr="004740F9" w:rsidRDefault="007B581E" w:rsidP="007B581E">
            <w:pPr>
              <w:spacing w:after="0" w:line="240" w:lineRule="auto"/>
              <w:rPr>
                <w:color w:val="000000" w:themeColor="text1"/>
                <w:sz w:val="24"/>
                <w:szCs w:val="24"/>
              </w:rPr>
            </w:pPr>
            <w:r w:rsidRPr="004740F9">
              <w:rPr>
                <w:color w:val="000000" w:themeColor="text1"/>
                <w:sz w:val="24"/>
                <w:szCs w:val="24"/>
              </w:rPr>
              <w:t xml:space="preserve">□ Đạt </w:t>
            </w:r>
          </w:p>
          <w:p w14:paraId="0E425EA9" w14:textId="77777777" w:rsidR="007B581E" w:rsidRPr="004740F9" w:rsidRDefault="007B581E" w:rsidP="007B581E">
            <w:pPr>
              <w:spacing w:after="0" w:line="240" w:lineRule="auto"/>
              <w:rPr>
                <w:color w:val="000000" w:themeColor="text1"/>
                <w:sz w:val="24"/>
                <w:szCs w:val="24"/>
              </w:rPr>
            </w:pPr>
            <w:r w:rsidRPr="004740F9">
              <w:rPr>
                <w:color w:val="000000" w:themeColor="text1"/>
                <w:sz w:val="24"/>
                <w:szCs w:val="24"/>
              </w:rPr>
              <w:t xml:space="preserve">□ Chưa đạt </w:t>
            </w:r>
          </w:p>
          <w:p w14:paraId="233639E9" w14:textId="019E7F21" w:rsidR="007B581E" w:rsidRPr="004740F9" w:rsidRDefault="007B581E" w:rsidP="007B581E">
            <w:pPr>
              <w:spacing w:after="0" w:line="240" w:lineRule="auto"/>
              <w:rPr>
                <w:color w:val="000000" w:themeColor="text1"/>
                <w:sz w:val="24"/>
                <w:szCs w:val="24"/>
              </w:rPr>
            </w:pPr>
            <w:r w:rsidRPr="004740F9">
              <w:rPr>
                <w:color w:val="000000" w:themeColor="text1"/>
                <w:sz w:val="24"/>
                <w:szCs w:val="24"/>
              </w:rPr>
              <w:t xml:space="preserve">□ </w:t>
            </w:r>
            <w:r w:rsidR="00111F7E" w:rsidRPr="004740F9">
              <w:rPr>
                <w:color w:val="000000" w:themeColor="text1"/>
                <w:sz w:val="24"/>
                <w:szCs w:val="24"/>
              </w:rPr>
              <w:t>Chưa triển khai</w:t>
            </w:r>
          </w:p>
        </w:tc>
        <w:tc>
          <w:tcPr>
            <w:tcW w:w="6838" w:type="dxa"/>
            <w:shd w:val="clear" w:color="auto" w:fill="auto"/>
            <w:tcMar>
              <w:top w:w="100" w:type="dxa"/>
              <w:left w:w="100" w:type="dxa"/>
              <w:bottom w:w="100" w:type="dxa"/>
              <w:right w:w="100" w:type="dxa"/>
            </w:tcMar>
          </w:tcPr>
          <w:p w14:paraId="7258622E" w14:textId="16C1EB5C" w:rsidR="00FE0AA1" w:rsidRPr="004740F9" w:rsidRDefault="007B581E"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t xml:space="preserve">- Đạt: </w:t>
            </w:r>
            <w:r w:rsidR="002D7687" w:rsidRPr="004740F9">
              <w:rPr>
                <w:color w:val="000000" w:themeColor="text1"/>
                <w:sz w:val="24"/>
                <w:szCs w:val="24"/>
              </w:rPr>
              <w:t xml:space="preserve">Kiểm tra khoa và nơi xử lý, lưu giữ, bảo quản dụng cụ không thiết yếu </w:t>
            </w:r>
            <w:r w:rsidR="00DB2699" w:rsidRPr="004740F9">
              <w:rPr>
                <w:color w:val="000000" w:themeColor="text1"/>
                <w:sz w:val="24"/>
                <w:szCs w:val="24"/>
              </w:rPr>
              <w:t xml:space="preserve">đạt cả 3 tiêu chí gồm </w:t>
            </w:r>
          </w:p>
          <w:p w14:paraId="43BB63F0" w14:textId="286ED8D4" w:rsidR="00FE0AA1" w:rsidRPr="004740F9" w:rsidRDefault="007B581E"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(1) tất cả </w:t>
            </w:r>
            <w:r w:rsidR="00777F60" w:rsidRPr="004740F9">
              <w:rPr>
                <w:color w:val="000000" w:themeColor="text1"/>
                <w:sz w:val="24"/>
                <w:szCs w:val="24"/>
              </w:rPr>
              <w:t>dụng cụ</w:t>
            </w:r>
            <w:r w:rsidRPr="004740F9">
              <w:rPr>
                <w:color w:val="000000" w:themeColor="text1"/>
                <w:sz w:val="24"/>
                <w:szCs w:val="24"/>
              </w:rPr>
              <w:t xml:space="preserve"> không thiết yếu đều có qui trình làm sạch, </w:t>
            </w:r>
            <w:r w:rsidR="00777F60" w:rsidRPr="004740F9">
              <w:rPr>
                <w:color w:val="000000" w:themeColor="text1"/>
                <w:sz w:val="24"/>
                <w:szCs w:val="24"/>
              </w:rPr>
              <w:t>khử khuẩn</w:t>
            </w:r>
            <w:r w:rsidRPr="004740F9">
              <w:rPr>
                <w:color w:val="000000" w:themeColor="text1"/>
                <w:sz w:val="24"/>
                <w:szCs w:val="24"/>
              </w:rPr>
              <w:t xml:space="preserve"> </w:t>
            </w:r>
            <w:r w:rsidR="002D271C" w:rsidRPr="004740F9">
              <w:rPr>
                <w:color w:val="000000" w:themeColor="text1"/>
                <w:sz w:val="24"/>
                <w:szCs w:val="24"/>
              </w:rPr>
              <w:t>được</w:t>
            </w:r>
            <w:r w:rsidRPr="004740F9">
              <w:rPr>
                <w:color w:val="000000" w:themeColor="text1"/>
                <w:sz w:val="24"/>
                <w:szCs w:val="24"/>
              </w:rPr>
              <w:t xml:space="preserve"> </w:t>
            </w:r>
            <w:r w:rsidR="00EF2FB5" w:rsidRPr="004740F9">
              <w:rPr>
                <w:color w:val="000000" w:themeColor="text1"/>
                <w:sz w:val="24"/>
                <w:szCs w:val="24"/>
              </w:rPr>
              <w:t xml:space="preserve">giám đốc </w:t>
            </w:r>
            <w:r w:rsidR="00E5193E" w:rsidRPr="004740F9">
              <w:rPr>
                <w:color w:val="000000" w:themeColor="text1"/>
                <w:sz w:val="24"/>
                <w:szCs w:val="24"/>
              </w:rPr>
              <w:t>bệnh viện</w:t>
            </w:r>
            <w:r w:rsidRPr="004740F9">
              <w:rPr>
                <w:color w:val="000000" w:themeColor="text1"/>
                <w:sz w:val="24"/>
                <w:szCs w:val="24"/>
              </w:rPr>
              <w:t xml:space="preserve"> </w:t>
            </w:r>
            <w:r w:rsidR="002D271C" w:rsidRPr="004740F9">
              <w:rPr>
                <w:color w:val="000000" w:themeColor="text1"/>
                <w:sz w:val="24"/>
                <w:szCs w:val="24"/>
              </w:rPr>
              <w:t>phê duyệt</w:t>
            </w:r>
          </w:p>
          <w:p w14:paraId="06F5D751" w14:textId="3F80FD87" w:rsidR="00FE0AA1" w:rsidRPr="004740F9" w:rsidRDefault="007B581E"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(2) </w:t>
            </w:r>
            <w:r w:rsidR="00BD23DD" w:rsidRPr="004740F9">
              <w:rPr>
                <w:color w:val="000000" w:themeColor="text1"/>
                <w:sz w:val="24"/>
                <w:szCs w:val="24"/>
              </w:rPr>
              <w:t xml:space="preserve">có nơi xử lý dụng cụ không thiết yếu </w:t>
            </w:r>
            <w:r w:rsidR="00777F60" w:rsidRPr="004740F9">
              <w:rPr>
                <w:color w:val="000000" w:themeColor="text1"/>
                <w:sz w:val="24"/>
                <w:szCs w:val="24"/>
              </w:rPr>
              <w:t>được trang bị phương tiện, hóa chất làm sạch/khử khuẩn và lưu giữ, bảo quản dụng cụ</w:t>
            </w:r>
          </w:p>
          <w:p w14:paraId="2051EBD6" w14:textId="3B7C5EC8" w:rsidR="007B581E" w:rsidRPr="004740F9" w:rsidRDefault="007B581E"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(3) </w:t>
            </w:r>
            <w:r w:rsidR="002D7687" w:rsidRPr="004740F9">
              <w:rPr>
                <w:color w:val="000000" w:themeColor="text1"/>
                <w:sz w:val="24"/>
                <w:szCs w:val="24"/>
              </w:rPr>
              <w:t xml:space="preserve">mọi </w:t>
            </w:r>
            <w:r w:rsidR="00777F60" w:rsidRPr="004740F9">
              <w:rPr>
                <w:color w:val="000000" w:themeColor="text1"/>
                <w:sz w:val="24"/>
                <w:szCs w:val="24"/>
              </w:rPr>
              <w:t>dụng cụ</w:t>
            </w:r>
            <w:r w:rsidRPr="004740F9">
              <w:rPr>
                <w:color w:val="000000" w:themeColor="text1"/>
                <w:sz w:val="24"/>
                <w:szCs w:val="24"/>
              </w:rPr>
              <w:t xml:space="preserve"> </w:t>
            </w:r>
            <w:r w:rsidR="00777F60" w:rsidRPr="004740F9">
              <w:rPr>
                <w:color w:val="000000" w:themeColor="text1"/>
                <w:sz w:val="24"/>
                <w:szCs w:val="24"/>
              </w:rPr>
              <w:t xml:space="preserve">không thiết yếu </w:t>
            </w:r>
            <w:r w:rsidRPr="004740F9">
              <w:rPr>
                <w:color w:val="000000" w:themeColor="text1"/>
                <w:sz w:val="24"/>
                <w:szCs w:val="24"/>
              </w:rPr>
              <w:t xml:space="preserve">đều được xử lý làm sạch, </w:t>
            </w:r>
            <w:r w:rsidR="00777F60" w:rsidRPr="004740F9">
              <w:rPr>
                <w:color w:val="000000" w:themeColor="text1"/>
                <w:sz w:val="24"/>
                <w:szCs w:val="24"/>
              </w:rPr>
              <w:t>khử khuẩn</w:t>
            </w:r>
            <w:r w:rsidRPr="004740F9">
              <w:rPr>
                <w:color w:val="000000" w:themeColor="text1"/>
                <w:sz w:val="24"/>
                <w:szCs w:val="24"/>
              </w:rPr>
              <w:t xml:space="preserve"> sau mỗi lần sử dụng</w:t>
            </w:r>
          </w:p>
          <w:p w14:paraId="01D12712" w14:textId="77777777" w:rsidR="007B581E" w:rsidRPr="004740F9" w:rsidRDefault="007B581E"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 xml:space="preserve">Không đạt 1 trong 3 </w:t>
            </w:r>
            <w:r w:rsidR="002F43EC" w:rsidRPr="004740F9">
              <w:rPr>
                <w:color w:val="000000" w:themeColor="text1"/>
                <w:sz w:val="24"/>
                <w:szCs w:val="24"/>
              </w:rPr>
              <w:t>tiêu chí</w:t>
            </w:r>
            <w:r w:rsidRPr="004740F9">
              <w:rPr>
                <w:color w:val="000000" w:themeColor="text1"/>
                <w:sz w:val="24"/>
                <w:szCs w:val="24"/>
              </w:rPr>
              <w:t xml:space="preserve"> trên</w:t>
            </w:r>
          </w:p>
          <w:p w14:paraId="4FD4851A" w14:textId="2D4CE158" w:rsidR="007B581E" w:rsidRPr="004740F9" w:rsidRDefault="007B581E" w:rsidP="00716ABC">
            <w:pPr>
              <w:widowControl w:val="0"/>
              <w:pBdr>
                <w:top w:val="nil"/>
                <w:left w:val="nil"/>
                <w:bottom w:val="nil"/>
                <w:right w:val="nil"/>
                <w:between w:val="nil"/>
              </w:pBdr>
              <w:spacing w:after="0" w:line="240" w:lineRule="auto"/>
              <w:jc w:val="both"/>
              <w:rPr>
                <w:b/>
                <w:color w:val="000000" w:themeColor="text1"/>
                <w:sz w:val="24"/>
                <w:szCs w:val="24"/>
              </w:rPr>
            </w:pPr>
            <w:r w:rsidRPr="004740F9">
              <w:rPr>
                <w:color w:val="000000" w:themeColor="text1"/>
                <w:sz w:val="24"/>
                <w:szCs w:val="24"/>
              </w:rPr>
              <w:t xml:space="preserve">- </w:t>
            </w:r>
            <w:r w:rsidR="00111F7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 xml:space="preserve">Không đạt cả 3 </w:t>
            </w:r>
            <w:r w:rsidR="002F43EC" w:rsidRPr="004740F9">
              <w:rPr>
                <w:color w:val="000000" w:themeColor="text1"/>
                <w:sz w:val="24"/>
                <w:szCs w:val="24"/>
              </w:rPr>
              <w:t>tiêu chí</w:t>
            </w:r>
            <w:r w:rsidRPr="004740F9">
              <w:rPr>
                <w:color w:val="000000" w:themeColor="text1"/>
                <w:sz w:val="24"/>
                <w:szCs w:val="24"/>
              </w:rPr>
              <w:t xml:space="preserve"> trên</w:t>
            </w:r>
          </w:p>
        </w:tc>
      </w:tr>
      <w:tr w:rsidR="00A23A03" w:rsidRPr="002D129E" w14:paraId="6C7749C5" w14:textId="77777777" w:rsidTr="00716ABC">
        <w:tc>
          <w:tcPr>
            <w:tcW w:w="2260" w:type="dxa"/>
            <w:shd w:val="clear" w:color="auto" w:fill="auto"/>
            <w:tcMar>
              <w:top w:w="100" w:type="dxa"/>
              <w:left w:w="100" w:type="dxa"/>
              <w:bottom w:w="100" w:type="dxa"/>
              <w:right w:w="100" w:type="dxa"/>
            </w:tcMar>
          </w:tcPr>
          <w:p w14:paraId="3B0AAF67" w14:textId="77777777" w:rsidR="00A23A03" w:rsidRPr="004740F9" w:rsidRDefault="00493780" w:rsidP="00A23A03">
            <w:pPr>
              <w:widowControl w:val="0"/>
              <w:spacing w:after="0" w:line="240" w:lineRule="auto"/>
              <w:rPr>
                <w:color w:val="000000" w:themeColor="text1"/>
                <w:sz w:val="24"/>
                <w:szCs w:val="24"/>
              </w:rPr>
            </w:pPr>
            <w:r w:rsidRPr="004740F9">
              <w:rPr>
                <w:color w:val="000000" w:themeColor="text1"/>
                <w:sz w:val="24"/>
                <w:szCs w:val="24"/>
              </w:rPr>
              <w:t>B</w:t>
            </w:r>
            <w:r w:rsidR="00097C6C" w:rsidRPr="004740F9">
              <w:rPr>
                <w:color w:val="000000" w:themeColor="text1"/>
                <w:sz w:val="24"/>
                <w:szCs w:val="24"/>
              </w:rPr>
              <w:t>3.9.</w:t>
            </w:r>
            <w:r w:rsidR="00A23A03" w:rsidRPr="004740F9">
              <w:rPr>
                <w:color w:val="000000" w:themeColor="text1"/>
                <w:sz w:val="24"/>
                <w:szCs w:val="24"/>
              </w:rPr>
              <w:t xml:space="preserve"> Khoa có nơi xử lý </w:t>
            </w:r>
            <w:r w:rsidR="00FC30F8" w:rsidRPr="004740F9">
              <w:rPr>
                <w:color w:val="000000" w:themeColor="text1"/>
                <w:sz w:val="24"/>
                <w:szCs w:val="24"/>
              </w:rPr>
              <w:t xml:space="preserve">ban đầu </w:t>
            </w:r>
            <w:r w:rsidR="00777F60" w:rsidRPr="004740F9">
              <w:rPr>
                <w:color w:val="000000" w:themeColor="text1"/>
                <w:sz w:val="24"/>
                <w:szCs w:val="24"/>
              </w:rPr>
              <w:t>dụng cụ</w:t>
            </w:r>
            <w:r w:rsidR="00A23A03" w:rsidRPr="004740F9">
              <w:rPr>
                <w:color w:val="000000" w:themeColor="text1"/>
                <w:sz w:val="24"/>
                <w:szCs w:val="24"/>
              </w:rPr>
              <w:t xml:space="preserve"> được trang bị các phương tiện thiết yếu và có nơi lưu giữ </w:t>
            </w:r>
            <w:r w:rsidR="00777F60" w:rsidRPr="004740F9">
              <w:rPr>
                <w:color w:val="000000" w:themeColor="text1"/>
                <w:sz w:val="24"/>
                <w:szCs w:val="24"/>
              </w:rPr>
              <w:t>dụng cụ</w:t>
            </w:r>
            <w:r w:rsidR="00A23A03" w:rsidRPr="004740F9">
              <w:rPr>
                <w:color w:val="000000" w:themeColor="text1"/>
                <w:sz w:val="24"/>
                <w:szCs w:val="24"/>
              </w:rPr>
              <w:t xml:space="preserve"> tiệt khuẩn đáp ứng yêu cầu vô khuẩn</w:t>
            </w:r>
          </w:p>
        </w:tc>
        <w:tc>
          <w:tcPr>
            <w:tcW w:w="1350" w:type="dxa"/>
            <w:shd w:val="clear" w:color="auto" w:fill="auto"/>
            <w:tcMar>
              <w:top w:w="100" w:type="dxa"/>
              <w:left w:w="100" w:type="dxa"/>
              <w:bottom w:w="100" w:type="dxa"/>
              <w:right w:w="100" w:type="dxa"/>
            </w:tcMar>
          </w:tcPr>
          <w:p w14:paraId="23F7D8BD" w14:textId="77777777" w:rsidR="00A23A03" w:rsidRPr="004740F9" w:rsidRDefault="00A23A03" w:rsidP="00A23A03">
            <w:pPr>
              <w:spacing w:after="0" w:line="240" w:lineRule="auto"/>
              <w:rPr>
                <w:color w:val="000000" w:themeColor="text1"/>
                <w:sz w:val="24"/>
                <w:szCs w:val="24"/>
              </w:rPr>
            </w:pPr>
            <w:r w:rsidRPr="004740F9">
              <w:rPr>
                <w:color w:val="000000" w:themeColor="text1"/>
                <w:sz w:val="24"/>
                <w:szCs w:val="24"/>
              </w:rPr>
              <w:t xml:space="preserve">□ Đạt </w:t>
            </w:r>
          </w:p>
          <w:p w14:paraId="764287B9" w14:textId="77777777" w:rsidR="00A23A03" w:rsidRPr="004740F9" w:rsidRDefault="00A23A03" w:rsidP="00A23A03">
            <w:pPr>
              <w:spacing w:after="0" w:line="240" w:lineRule="auto"/>
              <w:rPr>
                <w:color w:val="000000" w:themeColor="text1"/>
                <w:sz w:val="24"/>
                <w:szCs w:val="24"/>
              </w:rPr>
            </w:pPr>
            <w:r w:rsidRPr="004740F9">
              <w:rPr>
                <w:color w:val="000000" w:themeColor="text1"/>
                <w:sz w:val="24"/>
                <w:szCs w:val="24"/>
              </w:rPr>
              <w:t xml:space="preserve">□ Chưa đạt </w:t>
            </w:r>
          </w:p>
          <w:p w14:paraId="715DC5D5" w14:textId="796DB9C4" w:rsidR="00A23A03" w:rsidRPr="004740F9" w:rsidRDefault="00A23A03" w:rsidP="00A23A03">
            <w:pPr>
              <w:spacing w:after="0" w:line="240" w:lineRule="auto"/>
              <w:rPr>
                <w:color w:val="000000" w:themeColor="text1"/>
                <w:sz w:val="24"/>
                <w:szCs w:val="24"/>
              </w:rPr>
            </w:pPr>
            <w:r w:rsidRPr="004740F9">
              <w:rPr>
                <w:color w:val="000000" w:themeColor="text1"/>
                <w:sz w:val="24"/>
                <w:szCs w:val="24"/>
              </w:rPr>
              <w:t xml:space="preserve">□ </w:t>
            </w:r>
            <w:r w:rsidR="00111F7E" w:rsidRPr="004740F9">
              <w:rPr>
                <w:color w:val="000000" w:themeColor="text1"/>
                <w:sz w:val="24"/>
                <w:szCs w:val="24"/>
              </w:rPr>
              <w:t>Chưa triển khai</w:t>
            </w:r>
          </w:p>
        </w:tc>
        <w:tc>
          <w:tcPr>
            <w:tcW w:w="6838" w:type="dxa"/>
            <w:shd w:val="clear" w:color="auto" w:fill="auto"/>
            <w:tcMar>
              <w:top w:w="100" w:type="dxa"/>
              <w:left w:w="100" w:type="dxa"/>
              <w:bottom w:w="100" w:type="dxa"/>
              <w:right w:w="100" w:type="dxa"/>
            </w:tcMar>
          </w:tcPr>
          <w:p w14:paraId="357B5F83" w14:textId="017C9B61" w:rsidR="00FE0AA1" w:rsidRPr="004740F9" w:rsidRDefault="00A23A03"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t xml:space="preserve">- Đạt: </w:t>
            </w:r>
            <w:r w:rsidR="00A47CB4" w:rsidRPr="004740F9">
              <w:rPr>
                <w:color w:val="000000" w:themeColor="text1"/>
                <w:sz w:val="24"/>
                <w:szCs w:val="24"/>
              </w:rPr>
              <w:t>K</w:t>
            </w:r>
            <w:r w:rsidR="00C32922" w:rsidRPr="004740F9">
              <w:rPr>
                <w:color w:val="000000" w:themeColor="text1"/>
                <w:sz w:val="24"/>
                <w:szCs w:val="24"/>
              </w:rPr>
              <w:t>iểm tra nơi xử lý ban đầu và nơi bảo quản dụng cụ tiệt khuẩn</w:t>
            </w:r>
            <w:r w:rsidRPr="004740F9">
              <w:rPr>
                <w:color w:val="000000" w:themeColor="text1"/>
                <w:sz w:val="24"/>
                <w:szCs w:val="24"/>
              </w:rPr>
              <w:t xml:space="preserve"> </w:t>
            </w:r>
            <w:r w:rsidR="00DB2699" w:rsidRPr="004740F9">
              <w:rPr>
                <w:color w:val="000000" w:themeColor="text1"/>
                <w:sz w:val="24"/>
                <w:szCs w:val="24"/>
              </w:rPr>
              <w:t xml:space="preserve">đạt cả 3 tiêu chí gồm </w:t>
            </w:r>
          </w:p>
          <w:p w14:paraId="590BE40E" w14:textId="77777777" w:rsidR="00FE0AA1" w:rsidRPr="004740F9" w:rsidRDefault="00A23A03"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(1) </w:t>
            </w:r>
            <w:r w:rsidR="006D3CE5" w:rsidRPr="004740F9">
              <w:rPr>
                <w:color w:val="000000" w:themeColor="text1"/>
                <w:sz w:val="24"/>
                <w:szCs w:val="24"/>
              </w:rPr>
              <w:t xml:space="preserve">có nơi xử lý </w:t>
            </w:r>
            <w:r w:rsidR="00FC30F8" w:rsidRPr="004740F9">
              <w:rPr>
                <w:color w:val="000000" w:themeColor="text1"/>
                <w:sz w:val="24"/>
                <w:szCs w:val="24"/>
              </w:rPr>
              <w:t xml:space="preserve">ban đầu </w:t>
            </w:r>
            <w:r w:rsidR="00777F60" w:rsidRPr="004740F9">
              <w:rPr>
                <w:color w:val="000000" w:themeColor="text1"/>
                <w:sz w:val="24"/>
                <w:szCs w:val="24"/>
              </w:rPr>
              <w:t>dụng cụ</w:t>
            </w:r>
            <w:r w:rsidR="006D3CE5" w:rsidRPr="004740F9">
              <w:rPr>
                <w:color w:val="000000" w:themeColor="text1"/>
                <w:sz w:val="24"/>
                <w:szCs w:val="24"/>
              </w:rPr>
              <w:t xml:space="preserve"> riêng</w:t>
            </w:r>
          </w:p>
          <w:p w14:paraId="3838C128" w14:textId="24617F6E" w:rsidR="00FE0AA1" w:rsidRPr="004740F9" w:rsidRDefault="00A23A03"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(2) </w:t>
            </w:r>
            <w:r w:rsidR="006D3CE5" w:rsidRPr="004740F9">
              <w:rPr>
                <w:color w:val="000000" w:themeColor="text1"/>
                <w:sz w:val="24"/>
                <w:szCs w:val="24"/>
              </w:rPr>
              <w:t xml:space="preserve">có phương tiện thiết yếu </w:t>
            </w:r>
            <w:r w:rsidR="00427AAF" w:rsidRPr="004740F9">
              <w:rPr>
                <w:color w:val="000000" w:themeColor="text1"/>
                <w:sz w:val="24"/>
                <w:szCs w:val="24"/>
              </w:rPr>
              <w:t xml:space="preserve">và hóa chất phù hợp </w:t>
            </w:r>
            <w:r w:rsidR="006D3CE5" w:rsidRPr="004740F9">
              <w:rPr>
                <w:color w:val="000000" w:themeColor="text1"/>
                <w:sz w:val="24"/>
                <w:szCs w:val="24"/>
              </w:rPr>
              <w:t xml:space="preserve">cho xử lý </w:t>
            </w:r>
            <w:r w:rsidR="00777F60" w:rsidRPr="004740F9">
              <w:rPr>
                <w:color w:val="000000" w:themeColor="text1"/>
                <w:sz w:val="24"/>
                <w:szCs w:val="24"/>
              </w:rPr>
              <w:t>dụng cụ</w:t>
            </w:r>
          </w:p>
          <w:p w14:paraId="7456EDBA" w14:textId="4B62525D" w:rsidR="00A23A03" w:rsidRPr="004740F9" w:rsidRDefault="00A23A03"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(3) </w:t>
            </w:r>
            <w:r w:rsidR="006D3CE5" w:rsidRPr="004740F9">
              <w:rPr>
                <w:color w:val="000000" w:themeColor="text1"/>
                <w:sz w:val="24"/>
                <w:szCs w:val="24"/>
              </w:rPr>
              <w:t xml:space="preserve">có nơi lưu giữ </w:t>
            </w:r>
            <w:r w:rsidR="00777F60" w:rsidRPr="004740F9">
              <w:rPr>
                <w:color w:val="000000" w:themeColor="text1"/>
                <w:sz w:val="24"/>
                <w:szCs w:val="24"/>
              </w:rPr>
              <w:t>dụng cụ</w:t>
            </w:r>
            <w:r w:rsidRPr="004740F9">
              <w:rPr>
                <w:color w:val="000000" w:themeColor="text1"/>
                <w:sz w:val="24"/>
                <w:szCs w:val="24"/>
              </w:rPr>
              <w:t xml:space="preserve"> </w:t>
            </w:r>
            <w:r w:rsidR="006D3CE5" w:rsidRPr="004740F9">
              <w:rPr>
                <w:color w:val="000000" w:themeColor="text1"/>
                <w:sz w:val="24"/>
                <w:szCs w:val="24"/>
              </w:rPr>
              <w:t>tiệt khuẩn đáp ứng yêu cầu vô khuẩn</w:t>
            </w:r>
          </w:p>
          <w:p w14:paraId="45EADC60" w14:textId="77777777" w:rsidR="00A23A03" w:rsidRPr="004740F9" w:rsidRDefault="00A23A03"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 xml:space="preserve">Không đạt 1 trong 3 </w:t>
            </w:r>
            <w:r w:rsidR="002F43EC" w:rsidRPr="004740F9">
              <w:rPr>
                <w:color w:val="000000" w:themeColor="text1"/>
                <w:sz w:val="24"/>
                <w:szCs w:val="24"/>
              </w:rPr>
              <w:t>tiêu chí</w:t>
            </w:r>
            <w:r w:rsidRPr="004740F9">
              <w:rPr>
                <w:color w:val="000000" w:themeColor="text1"/>
                <w:sz w:val="24"/>
                <w:szCs w:val="24"/>
              </w:rPr>
              <w:t xml:space="preserve"> trên</w:t>
            </w:r>
          </w:p>
          <w:p w14:paraId="5E15269D" w14:textId="15FE8FFE" w:rsidR="00A23A03" w:rsidRPr="004740F9" w:rsidRDefault="00A23A03" w:rsidP="00716ABC">
            <w:pPr>
              <w:widowControl w:val="0"/>
              <w:pBdr>
                <w:top w:val="nil"/>
                <w:left w:val="nil"/>
                <w:bottom w:val="nil"/>
                <w:right w:val="nil"/>
                <w:between w:val="nil"/>
              </w:pBdr>
              <w:spacing w:after="0" w:line="240" w:lineRule="auto"/>
              <w:jc w:val="both"/>
              <w:rPr>
                <w:b/>
                <w:color w:val="000000" w:themeColor="text1"/>
                <w:sz w:val="24"/>
                <w:szCs w:val="24"/>
              </w:rPr>
            </w:pPr>
            <w:r w:rsidRPr="004740F9">
              <w:rPr>
                <w:color w:val="000000" w:themeColor="text1"/>
                <w:sz w:val="24"/>
                <w:szCs w:val="24"/>
              </w:rPr>
              <w:t xml:space="preserve">- </w:t>
            </w:r>
            <w:r w:rsidR="00111F7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 xml:space="preserve">Không đạt cả 3 </w:t>
            </w:r>
            <w:r w:rsidR="002F43EC" w:rsidRPr="004740F9">
              <w:rPr>
                <w:color w:val="000000" w:themeColor="text1"/>
                <w:sz w:val="24"/>
                <w:szCs w:val="24"/>
              </w:rPr>
              <w:t>tiêu chí</w:t>
            </w:r>
            <w:r w:rsidRPr="004740F9">
              <w:rPr>
                <w:color w:val="000000" w:themeColor="text1"/>
                <w:sz w:val="24"/>
                <w:szCs w:val="24"/>
              </w:rPr>
              <w:t xml:space="preserve"> trên</w:t>
            </w:r>
          </w:p>
        </w:tc>
      </w:tr>
      <w:tr w:rsidR="006D3CE5" w:rsidRPr="002D129E" w14:paraId="45C740E0" w14:textId="77777777" w:rsidTr="00716ABC">
        <w:tc>
          <w:tcPr>
            <w:tcW w:w="2260" w:type="dxa"/>
            <w:shd w:val="clear" w:color="auto" w:fill="auto"/>
            <w:tcMar>
              <w:top w:w="100" w:type="dxa"/>
              <w:left w:w="100" w:type="dxa"/>
              <w:bottom w:w="100" w:type="dxa"/>
              <w:right w:w="100" w:type="dxa"/>
            </w:tcMar>
          </w:tcPr>
          <w:p w14:paraId="37560A9F" w14:textId="77777777" w:rsidR="006D3CE5" w:rsidRPr="004740F9" w:rsidRDefault="00493780" w:rsidP="00777FC3">
            <w:pPr>
              <w:widowControl w:val="0"/>
              <w:spacing w:after="0" w:line="240" w:lineRule="auto"/>
              <w:rPr>
                <w:color w:val="000000" w:themeColor="text1"/>
                <w:sz w:val="24"/>
                <w:szCs w:val="24"/>
              </w:rPr>
            </w:pPr>
            <w:r w:rsidRPr="004740F9">
              <w:rPr>
                <w:color w:val="000000" w:themeColor="text1"/>
                <w:sz w:val="24"/>
                <w:szCs w:val="24"/>
              </w:rPr>
              <w:t>B</w:t>
            </w:r>
            <w:r w:rsidR="00097C6C" w:rsidRPr="004740F9">
              <w:rPr>
                <w:color w:val="000000" w:themeColor="text1"/>
                <w:sz w:val="24"/>
                <w:szCs w:val="24"/>
              </w:rPr>
              <w:t>3.10.</w:t>
            </w:r>
            <w:r w:rsidR="006D3CE5" w:rsidRPr="004740F9">
              <w:rPr>
                <w:color w:val="000000" w:themeColor="text1"/>
                <w:sz w:val="24"/>
                <w:szCs w:val="24"/>
              </w:rPr>
              <w:t xml:space="preserve"> Hàng tháng, NVYT được giám sát tuân thủ </w:t>
            </w:r>
            <w:r w:rsidR="00FC1439" w:rsidRPr="004740F9">
              <w:rPr>
                <w:color w:val="000000" w:themeColor="text1"/>
                <w:sz w:val="24"/>
                <w:szCs w:val="24"/>
              </w:rPr>
              <w:t>qui</w:t>
            </w:r>
            <w:r w:rsidR="006D3CE5" w:rsidRPr="004740F9">
              <w:rPr>
                <w:color w:val="000000" w:themeColor="text1"/>
                <w:sz w:val="24"/>
                <w:szCs w:val="24"/>
              </w:rPr>
              <w:t xml:space="preserve"> trình xử lý, lưu giữ bảo quản và sử dụng </w:t>
            </w:r>
            <w:r w:rsidR="00777F60" w:rsidRPr="004740F9">
              <w:rPr>
                <w:color w:val="000000" w:themeColor="text1"/>
                <w:sz w:val="24"/>
                <w:szCs w:val="24"/>
              </w:rPr>
              <w:t>dụng cụ</w:t>
            </w:r>
          </w:p>
        </w:tc>
        <w:tc>
          <w:tcPr>
            <w:tcW w:w="1350" w:type="dxa"/>
            <w:shd w:val="clear" w:color="auto" w:fill="auto"/>
            <w:tcMar>
              <w:top w:w="100" w:type="dxa"/>
              <w:left w:w="100" w:type="dxa"/>
              <w:bottom w:w="100" w:type="dxa"/>
              <w:right w:w="100" w:type="dxa"/>
            </w:tcMar>
          </w:tcPr>
          <w:p w14:paraId="7AE23992" w14:textId="77777777" w:rsidR="006D3CE5" w:rsidRPr="004740F9" w:rsidRDefault="006D3CE5" w:rsidP="006D3CE5">
            <w:pPr>
              <w:spacing w:after="0" w:line="240" w:lineRule="auto"/>
              <w:rPr>
                <w:color w:val="000000" w:themeColor="text1"/>
                <w:sz w:val="24"/>
                <w:szCs w:val="24"/>
              </w:rPr>
            </w:pPr>
            <w:r w:rsidRPr="004740F9">
              <w:rPr>
                <w:color w:val="000000" w:themeColor="text1"/>
                <w:sz w:val="24"/>
                <w:szCs w:val="24"/>
              </w:rPr>
              <w:t xml:space="preserve">□ Đạt </w:t>
            </w:r>
          </w:p>
          <w:p w14:paraId="53C77EA3" w14:textId="77777777" w:rsidR="006D3CE5" w:rsidRPr="004740F9" w:rsidRDefault="006D3CE5" w:rsidP="006D3CE5">
            <w:pPr>
              <w:spacing w:after="0" w:line="240" w:lineRule="auto"/>
              <w:rPr>
                <w:color w:val="000000" w:themeColor="text1"/>
                <w:sz w:val="24"/>
                <w:szCs w:val="24"/>
              </w:rPr>
            </w:pPr>
            <w:r w:rsidRPr="004740F9">
              <w:rPr>
                <w:color w:val="000000" w:themeColor="text1"/>
                <w:sz w:val="24"/>
                <w:szCs w:val="24"/>
              </w:rPr>
              <w:t xml:space="preserve">□ Chưa đạt </w:t>
            </w:r>
          </w:p>
          <w:p w14:paraId="275222EF" w14:textId="61E6C91B" w:rsidR="006D3CE5" w:rsidRPr="004740F9" w:rsidRDefault="006D3CE5" w:rsidP="006D3CE5">
            <w:pPr>
              <w:spacing w:after="0" w:line="240" w:lineRule="auto"/>
              <w:rPr>
                <w:color w:val="000000" w:themeColor="text1"/>
                <w:sz w:val="24"/>
                <w:szCs w:val="24"/>
              </w:rPr>
            </w:pPr>
            <w:r w:rsidRPr="004740F9">
              <w:rPr>
                <w:color w:val="000000" w:themeColor="text1"/>
                <w:sz w:val="24"/>
                <w:szCs w:val="24"/>
              </w:rPr>
              <w:t xml:space="preserve">□ </w:t>
            </w:r>
            <w:r w:rsidR="00111F7E" w:rsidRPr="004740F9">
              <w:rPr>
                <w:color w:val="000000" w:themeColor="text1"/>
                <w:sz w:val="24"/>
                <w:szCs w:val="24"/>
              </w:rPr>
              <w:t>Chưa triển khai</w:t>
            </w:r>
          </w:p>
        </w:tc>
        <w:tc>
          <w:tcPr>
            <w:tcW w:w="6838" w:type="dxa"/>
            <w:shd w:val="clear" w:color="auto" w:fill="auto"/>
            <w:tcMar>
              <w:top w:w="100" w:type="dxa"/>
              <w:left w:w="100" w:type="dxa"/>
              <w:bottom w:w="100" w:type="dxa"/>
              <w:right w:w="100" w:type="dxa"/>
            </w:tcMar>
          </w:tcPr>
          <w:p w14:paraId="1512FDFF" w14:textId="77777777" w:rsidR="006D3CE5" w:rsidRPr="004740F9" w:rsidRDefault="006D3CE5"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t xml:space="preserve">- Đạt: </w:t>
            </w:r>
            <w:r w:rsidRPr="004740F9">
              <w:rPr>
                <w:color w:val="000000" w:themeColor="text1"/>
                <w:sz w:val="24"/>
                <w:szCs w:val="24"/>
              </w:rPr>
              <w:t xml:space="preserve">Kiểm tra hồ sơ giám sát cho thấy hàng tháng có thực hiện giám sát </w:t>
            </w:r>
          </w:p>
          <w:p w14:paraId="14A6EAF1" w14:textId="77777777" w:rsidR="006D3CE5" w:rsidRPr="004740F9" w:rsidRDefault="006D3CE5"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 xml:space="preserve">Không thực hiện </w:t>
            </w:r>
            <w:r w:rsidR="00C32922" w:rsidRPr="004740F9">
              <w:rPr>
                <w:color w:val="000000" w:themeColor="text1"/>
                <w:sz w:val="24"/>
                <w:szCs w:val="24"/>
              </w:rPr>
              <w:t xml:space="preserve">giám sát </w:t>
            </w:r>
            <w:r w:rsidRPr="004740F9">
              <w:rPr>
                <w:color w:val="000000" w:themeColor="text1"/>
                <w:sz w:val="24"/>
                <w:szCs w:val="24"/>
              </w:rPr>
              <w:t>hàng tháng</w:t>
            </w:r>
          </w:p>
          <w:p w14:paraId="628FE814" w14:textId="6DBDF5BC" w:rsidR="006D3CE5" w:rsidRPr="004740F9" w:rsidRDefault="006D3CE5"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00111F7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 xml:space="preserve">Không thực hiện </w:t>
            </w:r>
            <w:r w:rsidR="00C32922" w:rsidRPr="004740F9">
              <w:rPr>
                <w:color w:val="000000" w:themeColor="text1"/>
                <w:sz w:val="24"/>
                <w:szCs w:val="24"/>
              </w:rPr>
              <w:t xml:space="preserve">giám sát </w:t>
            </w:r>
            <w:r w:rsidRPr="004740F9">
              <w:rPr>
                <w:color w:val="000000" w:themeColor="text1"/>
                <w:sz w:val="24"/>
                <w:szCs w:val="24"/>
              </w:rPr>
              <w:t>trong cả năm</w:t>
            </w:r>
          </w:p>
        </w:tc>
      </w:tr>
      <w:tr w:rsidR="006D3CE5" w:rsidRPr="002D129E" w14:paraId="6E16A772" w14:textId="77777777" w:rsidTr="00716ABC">
        <w:tc>
          <w:tcPr>
            <w:tcW w:w="2260" w:type="dxa"/>
            <w:shd w:val="clear" w:color="auto" w:fill="auto"/>
            <w:tcMar>
              <w:top w:w="100" w:type="dxa"/>
              <w:left w:w="100" w:type="dxa"/>
              <w:bottom w:w="100" w:type="dxa"/>
              <w:right w:w="100" w:type="dxa"/>
            </w:tcMar>
          </w:tcPr>
          <w:p w14:paraId="0810A3A6" w14:textId="77777777" w:rsidR="006D3CE5" w:rsidRPr="004740F9" w:rsidRDefault="00493780" w:rsidP="00777FC3">
            <w:pPr>
              <w:widowControl w:val="0"/>
              <w:spacing w:after="0" w:line="240" w:lineRule="auto"/>
              <w:rPr>
                <w:color w:val="000000" w:themeColor="text1"/>
                <w:sz w:val="24"/>
                <w:szCs w:val="24"/>
              </w:rPr>
            </w:pPr>
            <w:r w:rsidRPr="004740F9">
              <w:rPr>
                <w:color w:val="000000" w:themeColor="text1"/>
                <w:sz w:val="24"/>
                <w:szCs w:val="24"/>
              </w:rPr>
              <w:t>B</w:t>
            </w:r>
            <w:r w:rsidR="00097C6C" w:rsidRPr="004740F9">
              <w:rPr>
                <w:color w:val="000000" w:themeColor="text1"/>
                <w:sz w:val="24"/>
                <w:szCs w:val="24"/>
              </w:rPr>
              <w:t>3.11.</w:t>
            </w:r>
            <w:r w:rsidR="006D3CE5" w:rsidRPr="004740F9">
              <w:rPr>
                <w:color w:val="000000" w:themeColor="text1"/>
                <w:sz w:val="24"/>
                <w:szCs w:val="24"/>
              </w:rPr>
              <w:t xml:space="preserve"> Hàng tháng</w:t>
            </w:r>
            <w:r w:rsidR="00C42802" w:rsidRPr="004740F9">
              <w:rPr>
                <w:color w:val="000000" w:themeColor="text1"/>
                <w:sz w:val="24"/>
                <w:szCs w:val="24"/>
              </w:rPr>
              <w:t>,</w:t>
            </w:r>
            <w:r w:rsidR="006D3CE5" w:rsidRPr="004740F9">
              <w:rPr>
                <w:color w:val="000000" w:themeColor="text1"/>
                <w:sz w:val="24"/>
                <w:szCs w:val="24"/>
              </w:rPr>
              <w:t xml:space="preserve"> NVYT được phản hồi kết quả giám sát tuân thủ </w:t>
            </w:r>
            <w:r w:rsidR="00FC1439" w:rsidRPr="004740F9">
              <w:rPr>
                <w:color w:val="000000" w:themeColor="text1"/>
                <w:sz w:val="24"/>
                <w:szCs w:val="24"/>
              </w:rPr>
              <w:t>qui</w:t>
            </w:r>
            <w:r w:rsidR="006D3CE5" w:rsidRPr="004740F9">
              <w:rPr>
                <w:color w:val="000000" w:themeColor="text1"/>
                <w:sz w:val="24"/>
                <w:szCs w:val="24"/>
              </w:rPr>
              <w:t xml:space="preserve"> trình xử lý, lưu giữ bảo quản và sử dụng </w:t>
            </w:r>
            <w:r w:rsidR="00777F60" w:rsidRPr="004740F9">
              <w:rPr>
                <w:color w:val="000000" w:themeColor="text1"/>
                <w:sz w:val="24"/>
                <w:szCs w:val="24"/>
              </w:rPr>
              <w:t>dụng cụ</w:t>
            </w:r>
          </w:p>
        </w:tc>
        <w:tc>
          <w:tcPr>
            <w:tcW w:w="1350" w:type="dxa"/>
            <w:shd w:val="clear" w:color="auto" w:fill="auto"/>
            <w:tcMar>
              <w:top w:w="100" w:type="dxa"/>
              <w:left w:w="100" w:type="dxa"/>
              <w:bottom w:w="100" w:type="dxa"/>
              <w:right w:w="100" w:type="dxa"/>
            </w:tcMar>
          </w:tcPr>
          <w:p w14:paraId="0162DBB8" w14:textId="77777777" w:rsidR="006D3CE5" w:rsidRPr="004740F9" w:rsidRDefault="006D3CE5" w:rsidP="006D3CE5">
            <w:pPr>
              <w:spacing w:after="0" w:line="240" w:lineRule="auto"/>
              <w:rPr>
                <w:color w:val="000000" w:themeColor="text1"/>
                <w:sz w:val="24"/>
                <w:szCs w:val="24"/>
              </w:rPr>
            </w:pPr>
            <w:r w:rsidRPr="004740F9">
              <w:rPr>
                <w:color w:val="000000" w:themeColor="text1"/>
                <w:sz w:val="24"/>
                <w:szCs w:val="24"/>
              </w:rPr>
              <w:t xml:space="preserve">□ Đạt </w:t>
            </w:r>
          </w:p>
          <w:p w14:paraId="4893CF1A" w14:textId="77777777" w:rsidR="006D3CE5" w:rsidRPr="004740F9" w:rsidRDefault="006D3CE5" w:rsidP="006D3CE5">
            <w:pPr>
              <w:spacing w:after="0" w:line="240" w:lineRule="auto"/>
              <w:rPr>
                <w:color w:val="000000" w:themeColor="text1"/>
                <w:sz w:val="24"/>
                <w:szCs w:val="24"/>
              </w:rPr>
            </w:pPr>
            <w:r w:rsidRPr="004740F9">
              <w:rPr>
                <w:color w:val="000000" w:themeColor="text1"/>
                <w:sz w:val="24"/>
                <w:szCs w:val="24"/>
              </w:rPr>
              <w:t xml:space="preserve">□ Chưa đạt </w:t>
            </w:r>
          </w:p>
          <w:p w14:paraId="697CE732" w14:textId="2B8920D6" w:rsidR="006D3CE5" w:rsidRPr="004740F9" w:rsidRDefault="006D3CE5" w:rsidP="006D3CE5">
            <w:pPr>
              <w:spacing w:after="0" w:line="240" w:lineRule="auto"/>
              <w:rPr>
                <w:color w:val="000000" w:themeColor="text1"/>
                <w:sz w:val="24"/>
                <w:szCs w:val="24"/>
              </w:rPr>
            </w:pPr>
            <w:r w:rsidRPr="004740F9">
              <w:rPr>
                <w:color w:val="000000" w:themeColor="text1"/>
                <w:sz w:val="24"/>
                <w:szCs w:val="24"/>
              </w:rPr>
              <w:t xml:space="preserve">□ </w:t>
            </w:r>
            <w:r w:rsidR="00111F7E" w:rsidRPr="004740F9">
              <w:rPr>
                <w:color w:val="000000" w:themeColor="text1"/>
                <w:sz w:val="24"/>
                <w:szCs w:val="24"/>
              </w:rPr>
              <w:t>Chưa triển khai</w:t>
            </w:r>
          </w:p>
        </w:tc>
        <w:tc>
          <w:tcPr>
            <w:tcW w:w="6838" w:type="dxa"/>
            <w:shd w:val="clear" w:color="auto" w:fill="auto"/>
            <w:tcMar>
              <w:top w:w="100" w:type="dxa"/>
              <w:left w:w="100" w:type="dxa"/>
              <w:bottom w:w="100" w:type="dxa"/>
              <w:right w:w="100" w:type="dxa"/>
            </w:tcMar>
          </w:tcPr>
          <w:p w14:paraId="77BE4ACB" w14:textId="77777777" w:rsidR="006D3CE5" w:rsidRPr="004740F9" w:rsidRDefault="006D3CE5"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t xml:space="preserve">- Đạt: </w:t>
            </w:r>
            <w:r w:rsidRPr="004740F9">
              <w:rPr>
                <w:color w:val="000000" w:themeColor="text1"/>
                <w:sz w:val="24"/>
                <w:szCs w:val="24"/>
              </w:rPr>
              <w:t xml:space="preserve">Có tổng kết và thông báo kết quả </w:t>
            </w:r>
            <w:r w:rsidR="00C32922" w:rsidRPr="004740F9">
              <w:rPr>
                <w:color w:val="000000" w:themeColor="text1"/>
                <w:sz w:val="24"/>
                <w:szCs w:val="24"/>
              </w:rPr>
              <w:t xml:space="preserve">giám sát </w:t>
            </w:r>
            <w:r w:rsidRPr="004740F9">
              <w:rPr>
                <w:color w:val="000000" w:themeColor="text1"/>
                <w:sz w:val="24"/>
                <w:szCs w:val="24"/>
              </w:rPr>
              <w:t>hàng tháng</w:t>
            </w:r>
            <w:r w:rsidR="00720A35" w:rsidRPr="004740F9">
              <w:rPr>
                <w:color w:val="000000" w:themeColor="text1"/>
                <w:sz w:val="24"/>
                <w:szCs w:val="24"/>
              </w:rPr>
              <w:t xml:space="preserve"> cho NVYT trong khoa</w:t>
            </w:r>
          </w:p>
          <w:p w14:paraId="5A484195" w14:textId="77777777" w:rsidR="006D3CE5" w:rsidRPr="004740F9" w:rsidRDefault="006D3CE5"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Không thực hiện hàng tháng</w:t>
            </w:r>
          </w:p>
          <w:p w14:paraId="2108EA71" w14:textId="46BD8F2D" w:rsidR="006D3CE5" w:rsidRPr="004740F9" w:rsidRDefault="006D3CE5"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00111F7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Không thực hiện trong cả năm</w:t>
            </w:r>
          </w:p>
        </w:tc>
      </w:tr>
      <w:tr w:rsidR="00097C6C" w:rsidRPr="002D129E" w14:paraId="4AB0EA3E" w14:textId="77777777" w:rsidTr="00716ABC">
        <w:tc>
          <w:tcPr>
            <w:tcW w:w="2260" w:type="dxa"/>
            <w:shd w:val="clear" w:color="auto" w:fill="auto"/>
            <w:tcMar>
              <w:top w:w="100" w:type="dxa"/>
              <w:left w:w="100" w:type="dxa"/>
              <w:bottom w:w="100" w:type="dxa"/>
              <w:right w:w="100" w:type="dxa"/>
            </w:tcMar>
          </w:tcPr>
          <w:p w14:paraId="7622BBAB" w14:textId="77777777" w:rsidR="00097C6C" w:rsidRPr="004740F9" w:rsidRDefault="00493780" w:rsidP="00157029">
            <w:pPr>
              <w:spacing w:after="0" w:line="240" w:lineRule="auto"/>
              <w:jc w:val="both"/>
              <w:rPr>
                <w:color w:val="000000" w:themeColor="text1"/>
                <w:sz w:val="24"/>
                <w:szCs w:val="24"/>
              </w:rPr>
            </w:pPr>
            <w:r w:rsidRPr="004740F9">
              <w:rPr>
                <w:color w:val="000000" w:themeColor="text1"/>
                <w:sz w:val="24"/>
                <w:szCs w:val="24"/>
              </w:rPr>
              <w:t>B</w:t>
            </w:r>
            <w:r w:rsidR="00097C6C" w:rsidRPr="004740F9">
              <w:rPr>
                <w:color w:val="000000" w:themeColor="text1"/>
                <w:sz w:val="24"/>
                <w:szCs w:val="24"/>
              </w:rPr>
              <w:t xml:space="preserve">3.12. Hồ sơ đào tạo, giám sát KKTK dụng cụ y tế được lưu giữ có hệ thống tại khoa </w:t>
            </w:r>
          </w:p>
        </w:tc>
        <w:tc>
          <w:tcPr>
            <w:tcW w:w="1350" w:type="dxa"/>
            <w:shd w:val="clear" w:color="auto" w:fill="auto"/>
            <w:tcMar>
              <w:top w:w="100" w:type="dxa"/>
              <w:left w:w="100" w:type="dxa"/>
              <w:bottom w:w="100" w:type="dxa"/>
              <w:right w:w="100" w:type="dxa"/>
            </w:tcMar>
          </w:tcPr>
          <w:p w14:paraId="2D8687AF" w14:textId="77777777" w:rsidR="00097C6C" w:rsidRPr="004740F9" w:rsidRDefault="00097C6C" w:rsidP="00097C6C">
            <w:pPr>
              <w:spacing w:after="0" w:line="240" w:lineRule="auto"/>
              <w:rPr>
                <w:color w:val="000000" w:themeColor="text1"/>
                <w:sz w:val="24"/>
                <w:szCs w:val="24"/>
              </w:rPr>
            </w:pPr>
            <w:r w:rsidRPr="004740F9">
              <w:rPr>
                <w:color w:val="000000" w:themeColor="text1"/>
                <w:sz w:val="24"/>
                <w:szCs w:val="24"/>
              </w:rPr>
              <w:t xml:space="preserve">□ Đạt </w:t>
            </w:r>
          </w:p>
          <w:p w14:paraId="1D100218" w14:textId="77777777" w:rsidR="00097C6C" w:rsidRPr="004740F9" w:rsidRDefault="00097C6C" w:rsidP="00097C6C">
            <w:pPr>
              <w:spacing w:after="0" w:line="240" w:lineRule="auto"/>
              <w:rPr>
                <w:color w:val="000000" w:themeColor="text1"/>
                <w:sz w:val="24"/>
                <w:szCs w:val="24"/>
              </w:rPr>
            </w:pPr>
            <w:r w:rsidRPr="004740F9">
              <w:rPr>
                <w:color w:val="000000" w:themeColor="text1"/>
                <w:sz w:val="24"/>
                <w:szCs w:val="24"/>
              </w:rPr>
              <w:t xml:space="preserve">□ Chưa đạt </w:t>
            </w:r>
          </w:p>
          <w:p w14:paraId="0A2D0B12" w14:textId="712A9E97" w:rsidR="00097C6C" w:rsidRPr="004740F9" w:rsidRDefault="00097C6C" w:rsidP="00097C6C">
            <w:pPr>
              <w:spacing w:after="0" w:line="240" w:lineRule="auto"/>
              <w:rPr>
                <w:color w:val="000000" w:themeColor="text1"/>
                <w:sz w:val="24"/>
                <w:szCs w:val="24"/>
              </w:rPr>
            </w:pPr>
            <w:r w:rsidRPr="004740F9">
              <w:rPr>
                <w:color w:val="000000" w:themeColor="text1"/>
                <w:sz w:val="24"/>
                <w:szCs w:val="24"/>
              </w:rPr>
              <w:t xml:space="preserve">□ </w:t>
            </w:r>
            <w:r w:rsidR="00111F7E" w:rsidRPr="004740F9">
              <w:rPr>
                <w:color w:val="000000" w:themeColor="text1"/>
                <w:sz w:val="24"/>
                <w:szCs w:val="24"/>
              </w:rPr>
              <w:t>Chưa triển khai</w:t>
            </w:r>
          </w:p>
        </w:tc>
        <w:tc>
          <w:tcPr>
            <w:tcW w:w="6838" w:type="dxa"/>
            <w:shd w:val="clear" w:color="auto" w:fill="auto"/>
            <w:tcMar>
              <w:top w:w="100" w:type="dxa"/>
              <w:left w:w="100" w:type="dxa"/>
              <w:bottom w:w="100" w:type="dxa"/>
              <w:right w:w="100" w:type="dxa"/>
            </w:tcMar>
          </w:tcPr>
          <w:p w14:paraId="7D0E556D" w14:textId="77777777" w:rsidR="00097C6C" w:rsidRPr="004740F9" w:rsidRDefault="00097C6C"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t xml:space="preserve">- Đạt: </w:t>
            </w:r>
            <w:r w:rsidRPr="004740F9">
              <w:rPr>
                <w:color w:val="000000" w:themeColor="text1"/>
                <w:sz w:val="24"/>
                <w:szCs w:val="24"/>
              </w:rPr>
              <w:t>Hồ sơ đào tạo, giám sát KKTK dụng cụ y tế được lưu giữ đầy đủ tại khoa</w:t>
            </w:r>
          </w:p>
          <w:p w14:paraId="29F03707" w14:textId="77777777" w:rsidR="00097C6C" w:rsidRPr="004740F9" w:rsidRDefault="00097C6C"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Hồ sơ lưu giữ không đầy đủ</w:t>
            </w:r>
          </w:p>
          <w:p w14:paraId="7F7BC7E7" w14:textId="0B13009E" w:rsidR="00097C6C" w:rsidRPr="004740F9" w:rsidRDefault="00097C6C"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00111F7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 xml:space="preserve">Hoàn toàn không lưu giữ hồ sơ </w:t>
            </w:r>
          </w:p>
        </w:tc>
      </w:tr>
    </w:tbl>
    <w:tbl>
      <w:tblPr>
        <w:tblStyle w:val="a9"/>
        <w:tblW w:w="10445"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45"/>
      </w:tblGrid>
      <w:tr w:rsidR="00242EEE" w:rsidRPr="002D129E" w14:paraId="3FDBC2CD" w14:textId="77777777" w:rsidTr="00222454">
        <w:trPr>
          <w:trHeight w:val="271"/>
        </w:trPr>
        <w:tc>
          <w:tcPr>
            <w:tcW w:w="10445" w:type="dxa"/>
            <w:shd w:val="clear" w:color="auto" w:fill="auto"/>
            <w:tcMar>
              <w:top w:w="100" w:type="dxa"/>
              <w:left w:w="100" w:type="dxa"/>
              <w:bottom w:w="100" w:type="dxa"/>
              <w:right w:w="100" w:type="dxa"/>
            </w:tcMar>
          </w:tcPr>
          <w:p w14:paraId="61096104" w14:textId="77777777" w:rsidR="00242EEE" w:rsidRPr="004740F9" w:rsidRDefault="00493780" w:rsidP="0092154D">
            <w:pPr>
              <w:widowControl w:val="0"/>
              <w:spacing w:after="0" w:line="240" w:lineRule="auto"/>
              <w:rPr>
                <w:b/>
                <w:color w:val="000000" w:themeColor="text1"/>
                <w:sz w:val="24"/>
                <w:szCs w:val="24"/>
              </w:rPr>
            </w:pPr>
            <w:r w:rsidRPr="004740F9">
              <w:rPr>
                <w:b/>
                <w:color w:val="000000" w:themeColor="text1"/>
                <w:sz w:val="24"/>
                <w:szCs w:val="24"/>
              </w:rPr>
              <w:t>B</w:t>
            </w:r>
            <w:r w:rsidR="00BF45A4" w:rsidRPr="004740F9">
              <w:rPr>
                <w:b/>
                <w:color w:val="000000" w:themeColor="text1"/>
                <w:sz w:val="24"/>
                <w:szCs w:val="24"/>
              </w:rPr>
              <w:t>4</w:t>
            </w:r>
            <w:r w:rsidR="00242EEE" w:rsidRPr="004740F9">
              <w:rPr>
                <w:b/>
                <w:color w:val="000000" w:themeColor="text1"/>
                <w:sz w:val="24"/>
                <w:szCs w:val="24"/>
              </w:rPr>
              <w:t>. Vệ sinh môi trường</w:t>
            </w:r>
            <w:r w:rsidR="00BA4221" w:rsidRPr="004740F9">
              <w:rPr>
                <w:b/>
                <w:color w:val="000000" w:themeColor="text1"/>
                <w:sz w:val="24"/>
                <w:szCs w:val="24"/>
              </w:rPr>
              <w:t xml:space="preserve"> bề mặt</w:t>
            </w:r>
          </w:p>
        </w:tc>
      </w:tr>
    </w:tbl>
    <w:tbl>
      <w:tblPr>
        <w:tblStyle w:val="a0"/>
        <w:tblW w:w="10445"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0"/>
        <w:gridCol w:w="8275"/>
      </w:tblGrid>
      <w:tr w:rsidR="00222454" w:rsidRPr="002D129E" w14:paraId="42AD3512" w14:textId="77777777" w:rsidTr="00716ABC">
        <w:tc>
          <w:tcPr>
            <w:tcW w:w="2170" w:type="dxa"/>
            <w:shd w:val="clear" w:color="auto" w:fill="auto"/>
            <w:tcMar>
              <w:top w:w="100" w:type="dxa"/>
              <w:left w:w="100" w:type="dxa"/>
              <w:bottom w:w="100" w:type="dxa"/>
              <w:right w:w="100" w:type="dxa"/>
            </w:tcMar>
          </w:tcPr>
          <w:p w14:paraId="6CCCFEF9" w14:textId="77777777" w:rsidR="00222454" w:rsidRPr="004740F9" w:rsidRDefault="00222454" w:rsidP="00222454">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Căn cứ đánh giá và </w:t>
            </w:r>
            <w:r w:rsidRPr="004740F9">
              <w:rPr>
                <w:color w:val="000000" w:themeColor="text1"/>
                <w:sz w:val="24"/>
                <w:szCs w:val="24"/>
              </w:rPr>
              <w:lastRenderedPageBreak/>
              <w:t>ý nghĩa</w:t>
            </w:r>
          </w:p>
        </w:tc>
        <w:tc>
          <w:tcPr>
            <w:tcW w:w="8275" w:type="dxa"/>
            <w:shd w:val="clear" w:color="auto" w:fill="auto"/>
            <w:tcMar>
              <w:top w:w="100" w:type="dxa"/>
              <w:left w:w="100" w:type="dxa"/>
              <w:bottom w:w="100" w:type="dxa"/>
              <w:right w:w="100" w:type="dxa"/>
            </w:tcMar>
          </w:tcPr>
          <w:p w14:paraId="0F5E81C2" w14:textId="77777777" w:rsidR="00222454" w:rsidRPr="004740F9" w:rsidRDefault="00222454" w:rsidP="00222454">
            <w:pPr>
              <w:pStyle w:val="ListParagraph"/>
              <w:widowControl w:val="0"/>
              <w:numPr>
                <w:ilvl w:val="0"/>
                <w:numId w:val="28"/>
              </w:numPr>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lastRenderedPageBreak/>
              <w:t xml:space="preserve">Hướng dẫn </w:t>
            </w:r>
            <w:r w:rsidR="00D32FE2" w:rsidRPr="004740F9">
              <w:rPr>
                <w:color w:val="000000" w:themeColor="text1"/>
                <w:sz w:val="24"/>
                <w:szCs w:val="24"/>
              </w:rPr>
              <w:t>vệ sinh môi trường bề mặt</w:t>
            </w:r>
            <w:r w:rsidRPr="004740F9">
              <w:rPr>
                <w:color w:val="000000" w:themeColor="text1"/>
                <w:sz w:val="24"/>
                <w:szCs w:val="24"/>
              </w:rPr>
              <w:t xml:space="preserve"> trong các cơ sở khám bệnh, chữa </w:t>
            </w:r>
            <w:r w:rsidRPr="004740F9">
              <w:rPr>
                <w:color w:val="000000" w:themeColor="text1"/>
                <w:sz w:val="24"/>
                <w:szCs w:val="24"/>
              </w:rPr>
              <w:lastRenderedPageBreak/>
              <w:t>bệnh ban hành kèm theo Quyết định số 3916/QĐ-BYT ngày 28/08/2017 của Bộ Y tế</w:t>
            </w:r>
          </w:p>
          <w:p w14:paraId="37A4A726" w14:textId="77777777" w:rsidR="00222454" w:rsidRPr="004740F9" w:rsidRDefault="00D32FE2" w:rsidP="00222454">
            <w:pPr>
              <w:pStyle w:val="ListParagraph"/>
              <w:widowControl w:val="0"/>
              <w:numPr>
                <w:ilvl w:val="0"/>
                <w:numId w:val="28"/>
              </w:numPr>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Môi trường bề mặt không được làm sạch, khử khuẩn thường xuyên là nguồn chứa các VSV gây NKBV. Tuân thủ đúng hướng dẫn làm sạch, khử khuẩn môi trường bề mặt giúp loại bỏ ô nhiễm VSV và làm giảm lan truyền NKBV</w:t>
            </w:r>
          </w:p>
        </w:tc>
      </w:tr>
    </w:tbl>
    <w:tbl>
      <w:tblPr>
        <w:tblStyle w:val="a2"/>
        <w:tblW w:w="10448"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0"/>
        <w:gridCol w:w="1440"/>
        <w:gridCol w:w="6838"/>
      </w:tblGrid>
      <w:tr w:rsidR="00BF45A4" w:rsidRPr="002D129E" w14:paraId="54A8A3A8" w14:textId="77777777" w:rsidTr="00716ABC">
        <w:tc>
          <w:tcPr>
            <w:tcW w:w="2170" w:type="dxa"/>
            <w:shd w:val="clear" w:color="auto" w:fill="auto"/>
            <w:tcMar>
              <w:top w:w="100" w:type="dxa"/>
              <w:left w:w="100" w:type="dxa"/>
              <w:bottom w:w="100" w:type="dxa"/>
              <w:right w:w="100" w:type="dxa"/>
            </w:tcMar>
          </w:tcPr>
          <w:p w14:paraId="09D9CC55" w14:textId="77777777" w:rsidR="00BF45A4" w:rsidRPr="004740F9" w:rsidRDefault="00BF45A4" w:rsidP="0092154D">
            <w:pPr>
              <w:widowControl w:val="0"/>
              <w:pBdr>
                <w:top w:val="nil"/>
                <w:left w:val="nil"/>
                <w:bottom w:val="nil"/>
                <w:right w:val="nil"/>
                <w:between w:val="nil"/>
              </w:pBdr>
              <w:spacing w:after="0" w:line="240" w:lineRule="auto"/>
              <w:jc w:val="center"/>
              <w:rPr>
                <w:b/>
                <w:color w:val="000000" w:themeColor="text1"/>
                <w:sz w:val="24"/>
                <w:szCs w:val="24"/>
              </w:rPr>
            </w:pPr>
            <w:r w:rsidRPr="004740F9">
              <w:rPr>
                <w:b/>
                <w:color w:val="000000" w:themeColor="text1"/>
                <w:sz w:val="24"/>
                <w:szCs w:val="24"/>
              </w:rPr>
              <w:lastRenderedPageBreak/>
              <w:t>Nội dung đánh giá</w:t>
            </w:r>
          </w:p>
        </w:tc>
        <w:tc>
          <w:tcPr>
            <w:tcW w:w="1440" w:type="dxa"/>
            <w:shd w:val="clear" w:color="auto" w:fill="auto"/>
            <w:tcMar>
              <w:top w:w="100" w:type="dxa"/>
              <w:left w:w="100" w:type="dxa"/>
              <w:bottom w:w="100" w:type="dxa"/>
              <w:right w:w="100" w:type="dxa"/>
            </w:tcMar>
          </w:tcPr>
          <w:p w14:paraId="038095BA" w14:textId="77777777" w:rsidR="00BF45A4" w:rsidRPr="004740F9" w:rsidRDefault="00BF45A4" w:rsidP="0092154D">
            <w:pPr>
              <w:widowControl w:val="0"/>
              <w:pBdr>
                <w:top w:val="nil"/>
                <w:left w:val="nil"/>
                <w:bottom w:val="nil"/>
                <w:right w:val="nil"/>
                <w:between w:val="nil"/>
              </w:pBdr>
              <w:spacing w:after="0" w:line="240" w:lineRule="auto"/>
              <w:jc w:val="center"/>
              <w:rPr>
                <w:b/>
                <w:color w:val="000000" w:themeColor="text1"/>
                <w:sz w:val="24"/>
                <w:szCs w:val="24"/>
              </w:rPr>
            </w:pPr>
            <w:r w:rsidRPr="004740F9">
              <w:rPr>
                <w:b/>
                <w:color w:val="000000" w:themeColor="text1"/>
                <w:sz w:val="24"/>
                <w:szCs w:val="24"/>
              </w:rPr>
              <w:t>Kết quả</w:t>
            </w:r>
          </w:p>
        </w:tc>
        <w:tc>
          <w:tcPr>
            <w:tcW w:w="6838" w:type="dxa"/>
            <w:shd w:val="clear" w:color="auto" w:fill="auto"/>
            <w:tcMar>
              <w:top w:w="100" w:type="dxa"/>
              <w:left w:w="100" w:type="dxa"/>
              <w:bottom w:w="100" w:type="dxa"/>
              <w:right w:w="100" w:type="dxa"/>
            </w:tcMar>
          </w:tcPr>
          <w:p w14:paraId="76FCA090" w14:textId="77777777" w:rsidR="00BF45A4" w:rsidRPr="004740F9" w:rsidRDefault="00BF45A4" w:rsidP="0092154D">
            <w:pPr>
              <w:widowControl w:val="0"/>
              <w:pBdr>
                <w:top w:val="nil"/>
                <w:left w:val="nil"/>
                <w:bottom w:val="nil"/>
                <w:right w:val="nil"/>
                <w:between w:val="nil"/>
              </w:pBdr>
              <w:spacing w:after="0" w:line="240" w:lineRule="auto"/>
              <w:jc w:val="center"/>
              <w:rPr>
                <w:b/>
                <w:color w:val="000000" w:themeColor="text1"/>
                <w:sz w:val="24"/>
                <w:szCs w:val="24"/>
              </w:rPr>
            </w:pPr>
            <w:r w:rsidRPr="004740F9">
              <w:rPr>
                <w:b/>
                <w:color w:val="000000" w:themeColor="text1"/>
                <w:sz w:val="24"/>
                <w:szCs w:val="24"/>
              </w:rPr>
              <w:t>Tiêu chí đánh giá</w:t>
            </w:r>
          </w:p>
        </w:tc>
      </w:tr>
    </w:tbl>
    <w:tbl>
      <w:tblPr>
        <w:tblStyle w:val="a1"/>
        <w:tblW w:w="10448"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0"/>
        <w:gridCol w:w="1440"/>
        <w:gridCol w:w="6838"/>
      </w:tblGrid>
      <w:tr w:rsidR="005628DA" w:rsidRPr="002D129E" w14:paraId="6ED10CC6" w14:textId="77777777" w:rsidTr="00716ABC">
        <w:trPr>
          <w:trHeight w:val="163"/>
        </w:trPr>
        <w:tc>
          <w:tcPr>
            <w:tcW w:w="2170" w:type="dxa"/>
            <w:shd w:val="clear" w:color="auto" w:fill="auto"/>
            <w:tcMar>
              <w:top w:w="100" w:type="dxa"/>
              <w:left w:w="100" w:type="dxa"/>
              <w:bottom w:w="100" w:type="dxa"/>
              <w:right w:w="100" w:type="dxa"/>
            </w:tcMar>
          </w:tcPr>
          <w:p w14:paraId="649B3ADF" w14:textId="77777777" w:rsidR="005628DA" w:rsidRPr="004740F9" w:rsidRDefault="00493780" w:rsidP="005628DA">
            <w:pPr>
              <w:spacing w:after="0" w:line="240" w:lineRule="auto"/>
              <w:jc w:val="both"/>
              <w:rPr>
                <w:color w:val="000000" w:themeColor="text1"/>
                <w:sz w:val="24"/>
                <w:szCs w:val="24"/>
              </w:rPr>
            </w:pPr>
            <w:r w:rsidRPr="004740F9">
              <w:rPr>
                <w:color w:val="000000" w:themeColor="text1"/>
                <w:sz w:val="24"/>
                <w:szCs w:val="24"/>
              </w:rPr>
              <w:t>B</w:t>
            </w:r>
            <w:r w:rsidR="00C42802" w:rsidRPr="004740F9">
              <w:rPr>
                <w:color w:val="000000" w:themeColor="text1"/>
                <w:sz w:val="24"/>
                <w:szCs w:val="24"/>
              </w:rPr>
              <w:t>4.1.</w:t>
            </w:r>
            <w:r w:rsidR="005628DA" w:rsidRPr="004740F9">
              <w:rPr>
                <w:color w:val="000000" w:themeColor="text1"/>
                <w:sz w:val="24"/>
                <w:szCs w:val="24"/>
              </w:rPr>
              <w:t xml:space="preserve"> Mọi NVYT trong khoa đều được đào tạo </w:t>
            </w:r>
            <w:r w:rsidR="00A47CB4" w:rsidRPr="004740F9">
              <w:rPr>
                <w:color w:val="000000" w:themeColor="text1"/>
                <w:sz w:val="24"/>
                <w:szCs w:val="24"/>
              </w:rPr>
              <w:t xml:space="preserve">qui định, </w:t>
            </w:r>
            <w:r w:rsidR="00FC1439" w:rsidRPr="004740F9">
              <w:rPr>
                <w:color w:val="000000" w:themeColor="text1"/>
                <w:sz w:val="24"/>
                <w:szCs w:val="24"/>
              </w:rPr>
              <w:t>qui</w:t>
            </w:r>
            <w:r w:rsidR="005628DA" w:rsidRPr="004740F9">
              <w:rPr>
                <w:color w:val="000000" w:themeColor="text1"/>
                <w:sz w:val="24"/>
                <w:szCs w:val="24"/>
              </w:rPr>
              <w:t xml:space="preserve"> trình vệ sinh môi trường bề mặt</w:t>
            </w:r>
          </w:p>
        </w:tc>
        <w:tc>
          <w:tcPr>
            <w:tcW w:w="1440" w:type="dxa"/>
            <w:shd w:val="clear" w:color="auto" w:fill="auto"/>
            <w:tcMar>
              <w:top w:w="100" w:type="dxa"/>
              <w:left w:w="100" w:type="dxa"/>
              <w:bottom w:w="100" w:type="dxa"/>
              <w:right w:w="100" w:type="dxa"/>
            </w:tcMar>
          </w:tcPr>
          <w:p w14:paraId="322E6ADC" w14:textId="77777777" w:rsidR="005628DA" w:rsidRPr="004740F9" w:rsidRDefault="005628DA" w:rsidP="005628DA">
            <w:pPr>
              <w:spacing w:after="0" w:line="240" w:lineRule="auto"/>
              <w:rPr>
                <w:color w:val="000000" w:themeColor="text1"/>
                <w:sz w:val="24"/>
                <w:szCs w:val="24"/>
              </w:rPr>
            </w:pPr>
            <w:r w:rsidRPr="004740F9">
              <w:rPr>
                <w:color w:val="000000" w:themeColor="text1"/>
                <w:sz w:val="24"/>
                <w:szCs w:val="24"/>
              </w:rPr>
              <w:t xml:space="preserve">□ Đạt </w:t>
            </w:r>
          </w:p>
          <w:p w14:paraId="39C63856" w14:textId="77777777" w:rsidR="005628DA" w:rsidRPr="004740F9" w:rsidRDefault="005628DA" w:rsidP="005628DA">
            <w:pPr>
              <w:spacing w:after="0" w:line="240" w:lineRule="auto"/>
              <w:rPr>
                <w:color w:val="000000" w:themeColor="text1"/>
                <w:sz w:val="24"/>
                <w:szCs w:val="24"/>
              </w:rPr>
            </w:pPr>
            <w:r w:rsidRPr="004740F9">
              <w:rPr>
                <w:color w:val="000000" w:themeColor="text1"/>
                <w:sz w:val="24"/>
                <w:szCs w:val="24"/>
              </w:rPr>
              <w:t xml:space="preserve">□ Chưa đạt </w:t>
            </w:r>
          </w:p>
          <w:p w14:paraId="046C20D9" w14:textId="730B6751" w:rsidR="005628DA" w:rsidRPr="004740F9" w:rsidRDefault="005628DA" w:rsidP="005628DA">
            <w:pPr>
              <w:spacing w:after="0" w:line="240" w:lineRule="auto"/>
              <w:rPr>
                <w:color w:val="000000" w:themeColor="text1"/>
                <w:sz w:val="24"/>
                <w:szCs w:val="24"/>
              </w:rPr>
            </w:pPr>
            <w:r w:rsidRPr="004740F9">
              <w:rPr>
                <w:color w:val="000000" w:themeColor="text1"/>
                <w:sz w:val="24"/>
                <w:szCs w:val="24"/>
              </w:rPr>
              <w:t xml:space="preserve">□ </w:t>
            </w:r>
            <w:r w:rsidR="00111F7E" w:rsidRPr="004740F9">
              <w:rPr>
                <w:color w:val="000000" w:themeColor="text1"/>
                <w:sz w:val="24"/>
                <w:szCs w:val="24"/>
              </w:rPr>
              <w:t>Chưa triển khai</w:t>
            </w:r>
          </w:p>
        </w:tc>
        <w:tc>
          <w:tcPr>
            <w:tcW w:w="6838" w:type="dxa"/>
            <w:shd w:val="clear" w:color="auto" w:fill="auto"/>
            <w:tcMar>
              <w:top w:w="100" w:type="dxa"/>
              <w:left w:w="100" w:type="dxa"/>
              <w:bottom w:w="100" w:type="dxa"/>
              <w:right w:w="100" w:type="dxa"/>
            </w:tcMar>
          </w:tcPr>
          <w:p w14:paraId="4334E3FF" w14:textId="77777777" w:rsidR="005628DA" w:rsidRPr="004740F9" w:rsidRDefault="005628DA" w:rsidP="005628DA">
            <w:pPr>
              <w:widowControl w:val="0"/>
              <w:pBdr>
                <w:top w:val="nil"/>
                <w:left w:val="nil"/>
                <w:bottom w:val="nil"/>
                <w:right w:val="nil"/>
                <w:between w:val="nil"/>
              </w:pBdr>
              <w:spacing w:after="0" w:line="240" w:lineRule="auto"/>
              <w:rPr>
                <w:color w:val="000000" w:themeColor="text1"/>
                <w:sz w:val="24"/>
                <w:szCs w:val="24"/>
              </w:rPr>
            </w:pPr>
            <w:r w:rsidRPr="004740F9">
              <w:rPr>
                <w:b/>
                <w:color w:val="000000" w:themeColor="text1"/>
                <w:sz w:val="24"/>
                <w:szCs w:val="24"/>
              </w:rPr>
              <w:t xml:space="preserve">- Đạt: </w:t>
            </w:r>
            <w:r w:rsidR="002C118E" w:rsidRPr="004740F9">
              <w:rPr>
                <w:color w:val="000000" w:themeColor="text1"/>
                <w:sz w:val="24"/>
                <w:szCs w:val="24"/>
              </w:rPr>
              <w:t>Kiểm tra hồ sơ đào tạo</w:t>
            </w:r>
            <w:r w:rsidR="004E782C" w:rsidRPr="004740F9">
              <w:rPr>
                <w:color w:val="000000" w:themeColor="text1"/>
                <w:sz w:val="24"/>
                <w:szCs w:val="24"/>
              </w:rPr>
              <w:t xml:space="preserve"> lưu giữ tại khoa</w:t>
            </w:r>
            <w:r w:rsidRPr="004740F9">
              <w:rPr>
                <w:color w:val="000000" w:themeColor="text1"/>
                <w:sz w:val="24"/>
                <w:szCs w:val="24"/>
              </w:rPr>
              <w:t xml:space="preserve">/kiểm tra NVYT cho thấy mọi NVYT đã được đào tạo </w:t>
            </w:r>
          </w:p>
          <w:p w14:paraId="5F1B8C32" w14:textId="77777777" w:rsidR="005628DA" w:rsidRPr="004740F9" w:rsidRDefault="005628DA" w:rsidP="005628DA">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 xml:space="preserve">Có NVYT chưa được đào tạo </w:t>
            </w:r>
          </w:p>
          <w:p w14:paraId="3EDE3CD8" w14:textId="6D581169" w:rsidR="005628DA" w:rsidRPr="004740F9" w:rsidRDefault="005628DA" w:rsidP="002D129E">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0074746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 xml:space="preserve">NVYT trong khoa </w:t>
            </w:r>
            <w:r w:rsidR="00836C6D" w:rsidRPr="004740F9">
              <w:rPr>
                <w:color w:val="000000" w:themeColor="text1"/>
                <w:sz w:val="24"/>
                <w:szCs w:val="24"/>
              </w:rPr>
              <w:t xml:space="preserve">hoàn toàn </w:t>
            </w:r>
            <w:r w:rsidR="004E782C" w:rsidRPr="004740F9">
              <w:rPr>
                <w:color w:val="000000" w:themeColor="text1"/>
                <w:sz w:val="24"/>
                <w:szCs w:val="24"/>
              </w:rPr>
              <w:t xml:space="preserve">chưa </w:t>
            </w:r>
            <w:r w:rsidRPr="004740F9">
              <w:rPr>
                <w:color w:val="000000" w:themeColor="text1"/>
                <w:sz w:val="24"/>
                <w:szCs w:val="24"/>
              </w:rPr>
              <w:t xml:space="preserve">được đào tạo </w:t>
            </w:r>
          </w:p>
        </w:tc>
      </w:tr>
      <w:tr w:rsidR="003F7B4F" w:rsidRPr="002D129E" w14:paraId="5BDF28A0" w14:textId="77777777" w:rsidTr="00716ABC">
        <w:trPr>
          <w:trHeight w:val="163"/>
        </w:trPr>
        <w:tc>
          <w:tcPr>
            <w:tcW w:w="2170" w:type="dxa"/>
            <w:shd w:val="clear" w:color="auto" w:fill="auto"/>
            <w:tcMar>
              <w:top w:w="100" w:type="dxa"/>
              <w:left w:w="100" w:type="dxa"/>
              <w:bottom w:w="100" w:type="dxa"/>
              <w:right w:w="100" w:type="dxa"/>
            </w:tcMar>
          </w:tcPr>
          <w:p w14:paraId="64E3EDC1" w14:textId="14F67856" w:rsidR="003F7B4F" w:rsidRPr="004740F9" w:rsidRDefault="00493780" w:rsidP="002D129E">
            <w:pPr>
              <w:spacing w:after="0" w:line="240" w:lineRule="auto"/>
              <w:jc w:val="both"/>
              <w:rPr>
                <w:color w:val="000000" w:themeColor="text1"/>
                <w:sz w:val="24"/>
                <w:szCs w:val="24"/>
              </w:rPr>
            </w:pPr>
            <w:r w:rsidRPr="004740F9">
              <w:rPr>
                <w:color w:val="000000" w:themeColor="text1"/>
                <w:sz w:val="24"/>
                <w:szCs w:val="24"/>
              </w:rPr>
              <w:t>B</w:t>
            </w:r>
            <w:r w:rsidR="00C42802" w:rsidRPr="004740F9">
              <w:rPr>
                <w:color w:val="000000" w:themeColor="text1"/>
                <w:sz w:val="24"/>
                <w:szCs w:val="24"/>
              </w:rPr>
              <w:t>4.2.</w:t>
            </w:r>
            <w:r w:rsidR="003F7B4F" w:rsidRPr="004740F9">
              <w:rPr>
                <w:color w:val="000000" w:themeColor="text1"/>
                <w:sz w:val="24"/>
                <w:szCs w:val="24"/>
              </w:rPr>
              <w:t xml:space="preserve"> Mọi </w:t>
            </w:r>
            <w:r w:rsidR="00716ABC">
              <w:rPr>
                <w:color w:val="000000" w:themeColor="text1"/>
                <w:sz w:val="24"/>
                <w:szCs w:val="24"/>
              </w:rPr>
              <w:t>NV</w:t>
            </w:r>
            <w:r w:rsidR="003F7B4F" w:rsidRPr="004740F9">
              <w:rPr>
                <w:color w:val="000000" w:themeColor="text1"/>
                <w:sz w:val="24"/>
                <w:szCs w:val="24"/>
              </w:rPr>
              <w:t xml:space="preserve"> </w:t>
            </w:r>
            <w:r w:rsidR="00FD001E" w:rsidRPr="004740F9">
              <w:rPr>
                <w:color w:val="000000" w:themeColor="text1"/>
                <w:sz w:val="24"/>
                <w:szCs w:val="24"/>
              </w:rPr>
              <w:t xml:space="preserve">vệ sinh của khoa hoặc nhân viên </w:t>
            </w:r>
            <w:r w:rsidR="003F7B4F" w:rsidRPr="004740F9">
              <w:rPr>
                <w:color w:val="000000" w:themeColor="text1"/>
                <w:sz w:val="24"/>
                <w:szCs w:val="24"/>
              </w:rPr>
              <w:t xml:space="preserve">công ty vệ sinh (trường hợp </w:t>
            </w:r>
            <w:r w:rsidR="00E5193E" w:rsidRPr="004740F9">
              <w:rPr>
                <w:color w:val="000000" w:themeColor="text1"/>
                <w:sz w:val="24"/>
                <w:szCs w:val="24"/>
              </w:rPr>
              <w:t>BV</w:t>
            </w:r>
            <w:r w:rsidR="003F7B4F" w:rsidRPr="004740F9">
              <w:rPr>
                <w:color w:val="000000" w:themeColor="text1"/>
                <w:sz w:val="24"/>
                <w:szCs w:val="24"/>
              </w:rPr>
              <w:t xml:space="preserve"> ký hợp đồng dịch vụ vệ sinh</w:t>
            </w:r>
            <w:r w:rsidR="00FD001E" w:rsidRPr="004740F9">
              <w:rPr>
                <w:color w:val="000000" w:themeColor="text1"/>
                <w:sz w:val="24"/>
                <w:szCs w:val="24"/>
              </w:rPr>
              <w:t xml:space="preserve"> công nghiệp</w:t>
            </w:r>
            <w:r w:rsidR="003F7B4F" w:rsidRPr="004740F9">
              <w:rPr>
                <w:color w:val="000000" w:themeColor="text1"/>
                <w:sz w:val="24"/>
                <w:szCs w:val="24"/>
              </w:rPr>
              <w:t xml:space="preserve">) đều </w:t>
            </w:r>
            <w:r w:rsidR="00FD001E" w:rsidRPr="004740F9">
              <w:rPr>
                <w:color w:val="000000" w:themeColor="text1"/>
                <w:sz w:val="24"/>
                <w:szCs w:val="24"/>
              </w:rPr>
              <w:t>có giấy chứng nhận</w:t>
            </w:r>
            <w:r w:rsidR="003F7B4F" w:rsidRPr="004740F9">
              <w:rPr>
                <w:color w:val="000000" w:themeColor="text1"/>
                <w:sz w:val="24"/>
                <w:szCs w:val="24"/>
              </w:rPr>
              <w:t xml:space="preserve"> đào tạo QĐ/QT vệ sinh môi trường bề mặt trước khi làm việc tại khoa</w:t>
            </w:r>
          </w:p>
        </w:tc>
        <w:tc>
          <w:tcPr>
            <w:tcW w:w="1440" w:type="dxa"/>
            <w:shd w:val="clear" w:color="auto" w:fill="auto"/>
            <w:tcMar>
              <w:top w:w="100" w:type="dxa"/>
              <w:left w:w="100" w:type="dxa"/>
              <w:bottom w:w="100" w:type="dxa"/>
              <w:right w:w="100" w:type="dxa"/>
            </w:tcMar>
          </w:tcPr>
          <w:p w14:paraId="1724FFA0" w14:textId="77777777" w:rsidR="003F7B4F" w:rsidRPr="004740F9" w:rsidRDefault="003F7B4F" w:rsidP="003F7B4F">
            <w:pPr>
              <w:spacing w:after="0" w:line="240" w:lineRule="auto"/>
              <w:rPr>
                <w:color w:val="000000" w:themeColor="text1"/>
                <w:sz w:val="24"/>
                <w:szCs w:val="24"/>
              </w:rPr>
            </w:pPr>
            <w:r w:rsidRPr="004740F9">
              <w:rPr>
                <w:color w:val="000000" w:themeColor="text1"/>
                <w:sz w:val="24"/>
                <w:szCs w:val="24"/>
              </w:rPr>
              <w:t xml:space="preserve">□ Đạt </w:t>
            </w:r>
          </w:p>
          <w:p w14:paraId="016F4FEE" w14:textId="77777777" w:rsidR="003F7B4F" w:rsidRPr="004740F9" w:rsidRDefault="003F7B4F" w:rsidP="003F7B4F">
            <w:pPr>
              <w:spacing w:after="0" w:line="240" w:lineRule="auto"/>
              <w:rPr>
                <w:color w:val="000000" w:themeColor="text1"/>
                <w:sz w:val="24"/>
                <w:szCs w:val="24"/>
              </w:rPr>
            </w:pPr>
            <w:r w:rsidRPr="004740F9">
              <w:rPr>
                <w:color w:val="000000" w:themeColor="text1"/>
                <w:sz w:val="24"/>
                <w:szCs w:val="24"/>
              </w:rPr>
              <w:t xml:space="preserve">□ Chưa đạt </w:t>
            </w:r>
          </w:p>
          <w:p w14:paraId="265A16C8" w14:textId="44A39E69" w:rsidR="003F7B4F" w:rsidRPr="004740F9" w:rsidRDefault="003F7B4F" w:rsidP="003F7B4F">
            <w:pPr>
              <w:spacing w:after="0" w:line="240" w:lineRule="auto"/>
              <w:rPr>
                <w:color w:val="000000" w:themeColor="text1"/>
                <w:sz w:val="24"/>
                <w:szCs w:val="24"/>
              </w:rPr>
            </w:pPr>
            <w:r w:rsidRPr="004740F9">
              <w:rPr>
                <w:color w:val="000000" w:themeColor="text1"/>
                <w:sz w:val="24"/>
                <w:szCs w:val="24"/>
              </w:rPr>
              <w:t xml:space="preserve">□ </w:t>
            </w:r>
            <w:r w:rsidR="0074746E" w:rsidRPr="004740F9">
              <w:rPr>
                <w:color w:val="000000" w:themeColor="text1"/>
                <w:sz w:val="24"/>
                <w:szCs w:val="24"/>
              </w:rPr>
              <w:t>Chưa triển khai</w:t>
            </w:r>
          </w:p>
          <w:p w14:paraId="6928CEC5" w14:textId="77777777" w:rsidR="003F7B4F" w:rsidRPr="004740F9" w:rsidRDefault="003F7B4F" w:rsidP="003F7B4F">
            <w:pPr>
              <w:spacing w:after="0" w:line="240" w:lineRule="auto"/>
              <w:rPr>
                <w:color w:val="000000" w:themeColor="text1"/>
                <w:sz w:val="24"/>
                <w:szCs w:val="24"/>
              </w:rPr>
            </w:pPr>
          </w:p>
          <w:p w14:paraId="5D915848" w14:textId="77777777" w:rsidR="003F7B4F" w:rsidRPr="004740F9" w:rsidRDefault="003F7B4F" w:rsidP="003F7B4F">
            <w:pPr>
              <w:spacing w:after="0" w:line="240" w:lineRule="auto"/>
              <w:rPr>
                <w:color w:val="000000" w:themeColor="text1"/>
                <w:sz w:val="24"/>
                <w:szCs w:val="24"/>
              </w:rPr>
            </w:pPr>
          </w:p>
          <w:p w14:paraId="2BF4BC4A" w14:textId="77777777" w:rsidR="003F7B4F" w:rsidRPr="004740F9" w:rsidRDefault="003F7B4F" w:rsidP="003F7B4F">
            <w:pPr>
              <w:spacing w:after="0" w:line="240" w:lineRule="auto"/>
              <w:rPr>
                <w:color w:val="000000" w:themeColor="text1"/>
                <w:sz w:val="24"/>
                <w:szCs w:val="24"/>
              </w:rPr>
            </w:pPr>
          </w:p>
        </w:tc>
        <w:tc>
          <w:tcPr>
            <w:tcW w:w="6838" w:type="dxa"/>
            <w:shd w:val="clear" w:color="auto" w:fill="auto"/>
            <w:tcMar>
              <w:top w:w="100" w:type="dxa"/>
              <w:left w:w="100" w:type="dxa"/>
              <w:bottom w:w="100" w:type="dxa"/>
              <w:right w:w="100" w:type="dxa"/>
            </w:tcMar>
          </w:tcPr>
          <w:p w14:paraId="66E83F91" w14:textId="5400EB46" w:rsidR="003F7B4F" w:rsidRPr="004740F9" w:rsidRDefault="003F7B4F" w:rsidP="003F7B4F">
            <w:pPr>
              <w:widowControl w:val="0"/>
              <w:pBdr>
                <w:top w:val="nil"/>
                <w:left w:val="nil"/>
                <w:bottom w:val="nil"/>
                <w:right w:val="nil"/>
                <w:between w:val="nil"/>
              </w:pBdr>
              <w:spacing w:after="0" w:line="240" w:lineRule="auto"/>
              <w:rPr>
                <w:color w:val="000000" w:themeColor="text1"/>
                <w:sz w:val="24"/>
                <w:szCs w:val="24"/>
              </w:rPr>
            </w:pPr>
            <w:r w:rsidRPr="004740F9">
              <w:rPr>
                <w:b/>
                <w:color w:val="000000" w:themeColor="text1"/>
                <w:sz w:val="24"/>
                <w:szCs w:val="24"/>
              </w:rPr>
              <w:t xml:space="preserve">- Đạt: </w:t>
            </w:r>
            <w:r w:rsidRPr="004740F9">
              <w:rPr>
                <w:color w:val="000000" w:themeColor="text1"/>
                <w:sz w:val="24"/>
                <w:szCs w:val="24"/>
              </w:rPr>
              <w:t>Kiểm tra hồ sơ</w:t>
            </w:r>
            <w:r w:rsidR="004E782C" w:rsidRPr="004740F9">
              <w:rPr>
                <w:color w:val="000000" w:themeColor="text1"/>
                <w:sz w:val="24"/>
                <w:szCs w:val="24"/>
              </w:rPr>
              <w:t xml:space="preserve"> </w:t>
            </w:r>
            <w:r w:rsidRPr="004740F9">
              <w:rPr>
                <w:color w:val="000000" w:themeColor="text1"/>
                <w:sz w:val="24"/>
                <w:szCs w:val="24"/>
              </w:rPr>
              <w:t>đào tạo</w:t>
            </w:r>
            <w:r w:rsidR="004E782C" w:rsidRPr="004740F9">
              <w:rPr>
                <w:color w:val="000000" w:themeColor="text1"/>
                <w:sz w:val="24"/>
                <w:szCs w:val="24"/>
              </w:rPr>
              <w:t xml:space="preserve"> lưu giữ tại khoa</w:t>
            </w:r>
            <w:r w:rsidRPr="004740F9">
              <w:rPr>
                <w:color w:val="000000" w:themeColor="text1"/>
                <w:sz w:val="24"/>
                <w:szCs w:val="24"/>
              </w:rPr>
              <w:t xml:space="preserve">/kiểm tra nhân viên vệ sinh cho thấy mọi nhân viên vệ sinh </w:t>
            </w:r>
            <w:r w:rsidR="00E70BF0" w:rsidRPr="004740F9">
              <w:rPr>
                <w:color w:val="000000" w:themeColor="text1"/>
                <w:sz w:val="24"/>
                <w:szCs w:val="24"/>
              </w:rPr>
              <w:t>đều có giấy chứng nhận</w:t>
            </w:r>
            <w:r w:rsidRPr="004740F9">
              <w:rPr>
                <w:color w:val="000000" w:themeColor="text1"/>
                <w:sz w:val="24"/>
                <w:szCs w:val="24"/>
              </w:rPr>
              <w:t xml:space="preserve"> đào tạo </w:t>
            </w:r>
            <w:r w:rsidR="004E782C" w:rsidRPr="004740F9">
              <w:rPr>
                <w:color w:val="000000" w:themeColor="text1"/>
                <w:sz w:val="24"/>
                <w:szCs w:val="24"/>
              </w:rPr>
              <w:t>hoặc đều đã được đào tạo</w:t>
            </w:r>
          </w:p>
          <w:p w14:paraId="76DB91F6" w14:textId="77777777" w:rsidR="003F7B4F" w:rsidRPr="004740F9" w:rsidRDefault="003F7B4F" w:rsidP="003F7B4F">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 xml:space="preserve">Có nhân viên </w:t>
            </w:r>
            <w:r w:rsidR="00235EC8" w:rsidRPr="004740F9">
              <w:rPr>
                <w:color w:val="000000" w:themeColor="text1"/>
                <w:sz w:val="24"/>
                <w:szCs w:val="24"/>
              </w:rPr>
              <w:t>không</w:t>
            </w:r>
            <w:r w:rsidRPr="004740F9">
              <w:rPr>
                <w:color w:val="000000" w:themeColor="text1"/>
                <w:sz w:val="24"/>
                <w:szCs w:val="24"/>
              </w:rPr>
              <w:t xml:space="preserve"> </w:t>
            </w:r>
            <w:r w:rsidR="00B968D4" w:rsidRPr="004740F9">
              <w:rPr>
                <w:color w:val="000000" w:themeColor="text1"/>
                <w:sz w:val="24"/>
                <w:szCs w:val="24"/>
              </w:rPr>
              <w:t>có chứng nhận</w:t>
            </w:r>
            <w:r w:rsidRPr="004740F9">
              <w:rPr>
                <w:color w:val="000000" w:themeColor="text1"/>
                <w:sz w:val="24"/>
                <w:szCs w:val="24"/>
              </w:rPr>
              <w:t xml:space="preserve"> đào tạo</w:t>
            </w:r>
            <w:r w:rsidR="004E782C" w:rsidRPr="004740F9">
              <w:rPr>
                <w:color w:val="000000" w:themeColor="text1"/>
                <w:sz w:val="24"/>
                <w:szCs w:val="24"/>
              </w:rPr>
              <w:t xml:space="preserve"> hoặc chưa được đào tạo</w:t>
            </w:r>
            <w:r w:rsidRPr="004740F9">
              <w:rPr>
                <w:color w:val="000000" w:themeColor="text1"/>
                <w:sz w:val="24"/>
                <w:szCs w:val="24"/>
              </w:rPr>
              <w:t xml:space="preserve"> </w:t>
            </w:r>
          </w:p>
          <w:p w14:paraId="607B86F9" w14:textId="0B86052B" w:rsidR="003F7B4F" w:rsidRPr="004740F9" w:rsidRDefault="003F7B4F" w:rsidP="003F7B4F">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lang w:val="vi-VN"/>
              </w:rPr>
              <w:t xml:space="preserve">- </w:t>
            </w:r>
            <w:r w:rsidR="0074746E" w:rsidRPr="004740F9">
              <w:rPr>
                <w:b/>
                <w:color w:val="000000" w:themeColor="text1"/>
                <w:sz w:val="24"/>
                <w:szCs w:val="24"/>
                <w:lang w:val="vi-VN"/>
              </w:rPr>
              <w:t>Chưa triển khai</w:t>
            </w:r>
            <w:r w:rsidRPr="004740F9">
              <w:rPr>
                <w:b/>
                <w:color w:val="000000" w:themeColor="text1"/>
                <w:sz w:val="24"/>
                <w:szCs w:val="24"/>
                <w:lang w:val="vi-VN"/>
              </w:rPr>
              <w:t xml:space="preserve">: </w:t>
            </w:r>
            <w:r w:rsidRPr="004740F9">
              <w:rPr>
                <w:color w:val="000000" w:themeColor="text1"/>
                <w:sz w:val="24"/>
                <w:szCs w:val="24"/>
              </w:rPr>
              <w:t>Nhân viên vệ sinh làm việc</w:t>
            </w:r>
            <w:r w:rsidRPr="004740F9">
              <w:rPr>
                <w:color w:val="000000" w:themeColor="text1"/>
                <w:sz w:val="24"/>
                <w:szCs w:val="24"/>
                <w:lang w:val="vi-VN"/>
              </w:rPr>
              <w:t xml:space="preserve"> tại</w:t>
            </w:r>
            <w:r w:rsidRPr="004740F9">
              <w:rPr>
                <w:color w:val="000000" w:themeColor="text1"/>
                <w:sz w:val="24"/>
                <w:szCs w:val="24"/>
              </w:rPr>
              <w:t xml:space="preserve"> khoa hoàn toàn </w:t>
            </w:r>
            <w:r w:rsidR="004E782C" w:rsidRPr="004740F9">
              <w:rPr>
                <w:color w:val="000000" w:themeColor="text1"/>
                <w:sz w:val="24"/>
                <w:szCs w:val="24"/>
              </w:rPr>
              <w:t>chưa được đào tạo</w:t>
            </w:r>
            <w:r w:rsidRPr="004740F9">
              <w:rPr>
                <w:color w:val="000000" w:themeColor="text1"/>
                <w:sz w:val="24"/>
                <w:szCs w:val="24"/>
              </w:rPr>
              <w:t xml:space="preserve"> </w:t>
            </w:r>
          </w:p>
          <w:p w14:paraId="7DF5DAFD" w14:textId="77777777" w:rsidR="003F7B4F" w:rsidRPr="004740F9" w:rsidRDefault="003F7B4F" w:rsidP="003F7B4F">
            <w:pPr>
              <w:widowControl w:val="0"/>
              <w:pBdr>
                <w:top w:val="nil"/>
                <w:left w:val="nil"/>
                <w:bottom w:val="nil"/>
                <w:right w:val="nil"/>
                <w:between w:val="nil"/>
              </w:pBdr>
              <w:spacing w:after="0" w:line="240" w:lineRule="auto"/>
              <w:rPr>
                <w:color w:val="000000" w:themeColor="text1"/>
                <w:sz w:val="24"/>
                <w:szCs w:val="24"/>
              </w:rPr>
            </w:pPr>
          </w:p>
        </w:tc>
      </w:tr>
      <w:tr w:rsidR="004A7677" w:rsidRPr="002D129E" w14:paraId="78DD2EB9" w14:textId="77777777" w:rsidTr="00716ABC">
        <w:trPr>
          <w:trHeight w:val="163"/>
        </w:trPr>
        <w:tc>
          <w:tcPr>
            <w:tcW w:w="2170" w:type="dxa"/>
            <w:shd w:val="clear" w:color="auto" w:fill="auto"/>
            <w:tcMar>
              <w:top w:w="100" w:type="dxa"/>
              <w:left w:w="100" w:type="dxa"/>
              <w:bottom w:w="100" w:type="dxa"/>
              <w:right w:w="100" w:type="dxa"/>
            </w:tcMar>
          </w:tcPr>
          <w:p w14:paraId="1B2660C3" w14:textId="77777777" w:rsidR="004A7677" w:rsidRPr="004740F9" w:rsidRDefault="00493780" w:rsidP="00B968D4">
            <w:pPr>
              <w:spacing w:after="0" w:line="240" w:lineRule="auto"/>
              <w:jc w:val="both"/>
              <w:rPr>
                <w:color w:val="000000" w:themeColor="text1"/>
                <w:sz w:val="24"/>
                <w:szCs w:val="24"/>
              </w:rPr>
            </w:pPr>
            <w:r w:rsidRPr="004740F9">
              <w:rPr>
                <w:color w:val="000000" w:themeColor="text1"/>
                <w:sz w:val="24"/>
                <w:szCs w:val="24"/>
              </w:rPr>
              <w:t>B</w:t>
            </w:r>
            <w:r w:rsidR="00C42802" w:rsidRPr="004740F9">
              <w:rPr>
                <w:color w:val="000000" w:themeColor="text1"/>
                <w:sz w:val="24"/>
                <w:szCs w:val="24"/>
              </w:rPr>
              <w:t>4.3.</w:t>
            </w:r>
            <w:r w:rsidR="004A7677" w:rsidRPr="004740F9">
              <w:rPr>
                <w:color w:val="000000" w:themeColor="text1"/>
                <w:sz w:val="24"/>
                <w:szCs w:val="24"/>
              </w:rPr>
              <w:t xml:space="preserve"> Mọi đối tượng học viên </w:t>
            </w:r>
            <w:r w:rsidR="00B968D4" w:rsidRPr="004740F9">
              <w:rPr>
                <w:color w:val="000000" w:themeColor="text1"/>
                <w:sz w:val="24"/>
                <w:szCs w:val="24"/>
              </w:rPr>
              <w:t xml:space="preserve">thực tập tại khoa </w:t>
            </w:r>
            <w:r w:rsidR="004A7677" w:rsidRPr="004740F9">
              <w:rPr>
                <w:color w:val="000000" w:themeColor="text1"/>
                <w:sz w:val="24"/>
                <w:szCs w:val="24"/>
              </w:rPr>
              <w:t xml:space="preserve">đều được đào tạo </w:t>
            </w:r>
            <w:r w:rsidR="00A47CB4" w:rsidRPr="004740F9">
              <w:rPr>
                <w:color w:val="000000" w:themeColor="text1"/>
                <w:sz w:val="24"/>
                <w:szCs w:val="24"/>
              </w:rPr>
              <w:t>QĐ/QT</w:t>
            </w:r>
            <w:r w:rsidR="004A7677" w:rsidRPr="004740F9">
              <w:rPr>
                <w:color w:val="000000" w:themeColor="text1"/>
                <w:sz w:val="24"/>
                <w:szCs w:val="24"/>
              </w:rPr>
              <w:t xml:space="preserve"> vệ sinh môi trường bề mặt </w:t>
            </w:r>
          </w:p>
        </w:tc>
        <w:tc>
          <w:tcPr>
            <w:tcW w:w="1440" w:type="dxa"/>
            <w:shd w:val="clear" w:color="auto" w:fill="auto"/>
            <w:tcMar>
              <w:top w:w="100" w:type="dxa"/>
              <w:left w:w="100" w:type="dxa"/>
              <w:bottom w:w="100" w:type="dxa"/>
              <w:right w:w="100" w:type="dxa"/>
            </w:tcMar>
          </w:tcPr>
          <w:p w14:paraId="2A5ADC21" w14:textId="77777777" w:rsidR="004A7677" w:rsidRPr="004740F9" w:rsidRDefault="004A7677" w:rsidP="00436EA7">
            <w:pPr>
              <w:spacing w:after="0" w:line="240" w:lineRule="auto"/>
              <w:rPr>
                <w:color w:val="000000" w:themeColor="text1"/>
                <w:sz w:val="24"/>
                <w:szCs w:val="24"/>
              </w:rPr>
            </w:pPr>
            <w:r w:rsidRPr="004740F9">
              <w:rPr>
                <w:color w:val="000000" w:themeColor="text1"/>
                <w:sz w:val="24"/>
                <w:szCs w:val="24"/>
              </w:rPr>
              <w:t xml:space="preserve">□ Đạt </w:t>
            </w:r>
          </w:p>
          <w:p w14:paraId="7ABB95CE" w14:textId="77777777" w:rsidR="004A7677" w:rsidRPr="004740F9" w:rsidRDefault="004A7677" w:rsidP="00436EA7">
            <w:pPr>
              <w:spacing w:after="0" w:line="240" w:lineRule="auto"/>
              <w:rPr>
                <w:color w:val="000000" w:themeColor="text1"/>
                <w:sz w:val="24"/>
                <w:szCs w:val="24"/>
              </w:rPr>
            </w:pPr>
            <w:r w:rsidRPr="004740F9">
              <w:rPr>
                <w:color w:val="000000" w:themeColor="text1"/>
                <w:sz w:val="24"/>
                <w:szCs w:val="24"/>
              </w:rPr>
              <w:t xml:space="preserve">□ Chưa đạt </w:t>
            </w:r>
          </w:p>
          <w:p w14:paraId="043B9BF8" w14:textId="4E733DC7" w:rsidR="004A7677" w:rsidRPr="004740F9" w:rsidRDefault="004A7677" w:rsidP="00436EA7">
            <w:pPr>
              <w:spacing w:after="0" w:line="240" w:lineRule="auto"/>
              <w:rPr>
                <w:color w:val="000000" w:themeColor="text1"/>
                <w:sz w:val="24"/>
                <w:szCs w:val="24"/>
              </w:rPr>
            </w:pPr>
            <w:r w:rsidRPr="004740F9">
              <w:rPr>
                <w:color w:val="000000" w:themeColor="text1"/>
                <w:sz w:val="24"/>
                <w:szCs w:val="24"/>
              </w:rPr>
              <w:t xml:space="preserve">□ </w:t>
            </w:r>
            <w:r w:rsidR="0074746E" w:rsidRPr="004740F9">
              <w:rPr>
                <w:color w:val="000000" w:themeColor="text1"/>
                <w:sz w:val="24"/>
                <w:szCs w:val="24"/>
              </w:rPr>
              <w:t>Chưa triển khai</w:t>
            </w:r>
          </w:p>
          <w:p w14:paraId="7DDB36AE" w14:textId="77777777" w:rsidR="004A7677" w:rsidRPr="004740F9" w:rsidRDefault="004A7677" w:rsidP="00436EA7">
            <w:pPr>
              <w:spacing w:after="0" w:line="240" w:lineRule="auto"/>
              <w:rPr>
                <w:color w:val="000000" w:themeColor="text1"/>
                <w:sz w:val="24"/>
                <w:szCs w:val="24"/>
              </w:rPr>
            </w:pPr>
          </w:p>
          <w:p w14:paraId="5DCDBD40" w14:textId="77777777" w:rsidR="004A7677" w:rsidRPr="004740F9" w:rsidRDefault="004A7677" w:rsidP="00436EA7">
            <w:pPr>
              <w:spacing w:after="0" w:line="240" w:lineRule="auto"/>
              <w:rPr>
                <w:color w:val="000000" w:themeColor="text1"/>
                <w:sz w:val="24"/>
                <w:szCs w:val="24"/>
              </w:rPr>
            </w:pPr>
            <w:r w:rsidRPr="004740F9">
              <w:rPr>
                <w:color w:val="000000" w:themeColor="text1"/>
                <w:sz w:val="24"/>
                <w:szCs w:val="24"/>
              </w:rPr>
              <w:t>□ Không thích hợp</w:t>
            </w:r>
          </w:p>
        </w:tc>
        <w:tc>
          <w:tcPr>
            <w:tcW w:w="6838" w:type="dxa"/>
            <w:shd w:val="clear" w:color="auto" w:fill="auto"/>
            <w:tcMar>
              <w:top w:w="100" w:type="dxa"/>
              <w:left w:w="100" w:type="dxa"/>
              <w:bottom w:w="100" w:type="dxa"/>
              <w:right w:w="100" w:type="dxa"/>
            </w:tcMar>
          </w:tcPr>
          <w:p w14:paraId="38E22CD2" w14:textId="77777777" w:rsidR="004A7677" w:rsidRPr="004740F9" w:rsidRDefault="004A7677" w:rsidP="00436EA7">
            <w:pPr>
              <w:widowControl w:val="0"/>
              <w:pBdr>
                <w:top w:val="nil"/>
                <w:left w:val="nil"/>
                <w:bottom w:val="nil"/>
                <w:right w:val="nil"/>
                <w:between w:val="nil"/>
              </w:pBdr>
              <w:spacing w:after="0" w:line="240" w:lineRule="auto"/>
              <w:rPr>
                <w:color w:val="000000" w:themeColor="text1"/>
                <w:sz w:val="24"/>
                <w:szCs w:val="24"/>
              </w:rPr>
            </w:pPr>
            <w:r w:rsidRPr="004740F9">
              <w:rPr>
                <w:b/>
                <w:color w:val="000000" w:themeColor="text1"/>
                <w:sz w:val="24"/>
                <w:szCs w:val="24"/>
              </w:rPr>
              <w:t xml:space="preserve">- Đạt: </w:t>
            </w:r>
            <w:r w:rsidR="002C118E" w:rsidRPr="004740F9">
              <w:rPr>
                <w:color w:val="000000" w:themeColor="text1"/>
                <w:sz w:val="24"/>
                <w:szCs w:val="24"/>
              </w:rPr>
              <w:t>Kiểm tra hồ sơ đào tạo</w:t>
            </w:r>
            <w:r w:rsidR="004E782C" w:rsidRPr="004740F9">
              <w:rPr>
                <w:color w:val="000000" w:themeColor="text1"/>
                <w:sz w:val="24"/>
                <w:szCs w:val="24"/>
              </w:rPr>
              <w:t xml:space="preserve"> lưu giữ tại khoa</w:t>
            </w:r>
            <w:r w:rsidRPr="004740F9">
              <w:rPr>
                <w:color w:val="000000" w:themeColor="text1"/>
                <w:sz w:val="24"/>
                <w:szCs w:val="24"/>
              </w:rPr>
              <w:t xml:space="preserve">/kiểm tra học viên cho thấy mọi học viên đã được đào tạo </w:t>
            </w:r>
          </w:p>
          <w:p w14:paraId="57DE55B2" w14:textId="77777777" w:rsidR="004A7677" w:rsidRPr="004740F9" w:rsidRDefault="004A7677" w:rsidP="00436EA7">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 xml:space="preserve">Có nhân viên chưa được đào tạo </w:t>
            </w:r>
          </w:p>
          <w:p w14:paraId="078A6C9A" w14:textId="7BE030E8" w:rsidR="004A7677" w:rsidRPr="004740F9" w:rsidRDefault="004A7677" w:rsidP="00436EA7">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lang w:val="vi-VN"/>
              </w:rPr>
              <w:t xml:space="preserve">- </w:t>
            </w:r>
            <w:r w:rsidR="0074746E" w:rsidRPr="004740F9">
              <w:rPr>
                <w:b/>
                <w:color w:val="000000" w:themeColor="text1"/>
                <w:sz w:val="24"/>
                <w:szCs w:val="24"/>
                <w:lang w:val="vi-VN"/>
              </w:rPr>
              <w:t>Chưa triển khai</w:t>
            </w:r>
            <w:r w:rsidRPr="004740F9">
              <w:rPr>
                <w:b/>
                <w:color w:val="000000" w:themeColor="text1"/>
                <w:sz w:val="24"/>
                <w:szCs w:val="24"/>
                <w:lang w:val="vi-VN"/>
              </w:rPr>
              <w:t xml:space="preserve">: </w:t>
            </w:r>
            <w:r w:rsidR="00D20E68" w:rsidRPr="004740F9">
              <w:rPr>
                <w:color w:val="000000" w:themeColor="text1"/>
                <w:sz w:val="24"/>
                <w:szCs w:val="24"/>
              </w:rPr>
              <w:t>Học viên</w:t>
            </w:r>
            <w:r w:rsidRPr="004740F9">
              <w:rPr>
                <w:color w:val="000000" w:themeColor="text1"/>
                <w:sz w:val="24"/>
                <w:szCs w:val="24"/>
              </w:rPr>
              <w:t xml:space="preserve"> học tập</w:t>
            </w:r>
            <w:r w:rsidRPr="004740F9">
              <w:rPr>
                <w:color w:val="000000" w:themeColor="text1"/>
                <w:sz w:val="24"/>
                <w:szCs w:val="24"/>
                <w:lang w:val="vi-VN"/>
              </w:rPr>
              <w:t xml:space="preserve"> tại</w:t>
            </w:r>
            <w:r w:rsidRPr="004740F9">
              <w:rPr>
                <w:color w:val="000000" w:themeColor="text1"/>
                <w:sz w:val="24"/>
                <w:szCs w:val="24"/>
              </w:rPr>
              <w:t xml:space="preserve"> khoa hoàn toàn </w:t>
            </w:r>
            <w:r w:rsidR="004E782C" w:rsidRPr="004740F9">
              <w:rPr>
                <w:color w:val="000000" w:themeColor="text1"/>
                <w:sz w:val="24"/>
                <w:szCs w:val="24"/>
              </w:rPr>
              <w:t xml:space="preserve">chưa </w:t>
            </w:r>
            <w:r w:rsidRPr="004740F9">
              <w:rPr>
                <w:color w:val="000000" w:themeColor="text1"/>
                <w:sz w:val="24"/>
                <w:szCs w:val="24"/>
              </w:rPr>
              <w:t xml:space="preserve">được đào tạo </w:t>
            </w:r>
          </w:p>
          <w:p w14:paraId="647508BD" w14:textId="60E1C4A8" w:rsidR="004A7677" w:rsidRPr="004740F9" w:rsidRDefault="004A7677" w:rsidP="002D129E">
            <w:pPr>
              <w:widowControl w:val="0"/>
              <w:pBdr>
                <w:top w:val="nil"/>
                <w:left w:val="nil"/>
                <w:bottom w:val="nil"/>
                <w:right w:val="nil"/>
                <w:between w:val="nil"/>
              </w:pBdr>
              <w:spacing w:after="0" w:line="240" w:lineRule="auto"/>
              <w:rPr>
                <w:color w:val="000000" w:themeColor="text1"/>
                <w:sz w:val="24"/>
                <w:szCs w:val="24"/>
                <w:lang w:val="vi-VN"/>
              </w:rPr>
            </w:pPr>
            <w:r w:rsidRPr="004740F9">
              <w:rPr>
                <w:color w:val="000000" w:themeColor="text1"/>
                <w:sz w:val="24"/>
                <w:szCs w:val="24"/>
              </w:rPr>
              <w:t xml:space="preserve">- </w:t>
            </w:r>
            <w:r w:rsidRPr="004740F9">
              <w:rPr>
                <w:b/>
                <w:color w:val="000000" w:themeColor="text1"/>
                <w:sz w:val="24"/>
                <w:szCs w:val="24"/>
              </w:rPr>
              <w:t>Kh</w:t>
            </w:r>
            <w:r w:rsidRPr="004740F9">
              <w:rPr>
                <w:b/>
                <w:color w:val="000000" w:themeColor="text1"/>
                <w:sz w:val="24"/>
                <w:szCs w:val="24"/>
                <w:lang w:val="vi-VN"/>
              </w:rPr>
              <w:t xml:space="preserve">ông thích hợp: </w:t>
            </w:r>
            <w:r w:rsidR="00A70A79" w:rsidRPr="004740F9">
              <w:rPr>
                <w:color w:val="000000" w:themeColor="text1"/>
                <w:sz w:val="24"/>
                <w:szCs w:val="24"/>
                <w:lang w:val="vi-VN"/>
              </w:rPr>
              <w:t>K</w:t>
            </w:r>
            <w:r w:rsidR="00A70A79" w:rsidRPr="004740F9">
              <w:rPr>
                <w:color w:val="000000" w:themeColor="text1"/>
                <w:sz w:val="24"/>
                <w:szCs w:val="24"/>
              </w:rPr>
              <w:t xml:space="preserve">hi </w:t>
            </w:r>
            <w:r w:rsidR="00A70A79" w:rsidRPr="004740F9">
              <w:rPr>
                <w:color w:val="000000" w:themeColor="text1"/>
                <w:sz w:val="24"/>
                <w:szCs w:val="24"/>
                <w:lang w:val="vi-VN"/>
              </w:rPr>
              <w:t xml:space="preserve">trong năm </w:t>
            </w:r>
            <w:r w:rsidR="00A70A79" w:rsidRPr="004740F9">
              <w:rPr>
                <w:color w:val="000000" w:themeColor="text1"/>
                <w:sz w:val="24"/>
                <w:szCs w:val="24"/>
              </w:rPr>
              <w:t>khoa không có học viên học tập tại khoa</w:t>
            </w:r>
            <w:r w:rsidRPr="004740F9">
              <w:rPr>
                <w:color w:val="000000" w:themeColor="text1"/>
                <w:sz w:val="24"/>
                <w:szCs w:val="24"/>
              </w:rPr>
              <w:t xml:space="preserve"> </w:t>
            </w:r>
          </w:p>
        </w:tc>
      </w:tr>
      <w:tr w:rsidR="00680D24" w:rsidRPr="002D129E" w14:paraId="5E670469" w14:textId="77777777" w:rsidTr="00716ABC">
        <w:trPr>
          <w:trHeight w:val="163"/>
        </w:trPr>
        <w:tc>
          <w:tcPr>
            <w:tcW w:w="2170" w:type="dxa"/>
            <w:shd w:val="clear" w:color="auto" w:fill="auto"/>
            <w:tcMar>
              <w:top w:w="100" w:type="dxa"/>
              <w:left w:w="100" w:type="dxa"/>
              <w:bottom w:w="100" w:type="dxa"/>
              <w:right w:w="100" w:type="dxa"/>
            </w:tcMar>
          </w:tcPr>
          <w:p w14:paraId="585656E8" w14:textId="77777777" w:rsidR="00680D24" w:rsidRPr="004740F9" w:rsidRDefault="00493780" w:rsidP="00680D24">
            <w:pPr>
              <w:spacing w:after="0" w:line="240" w:lineRule="auto"/>
              <w:jc w:val="both"/>
              <w:rPr>
                <w:color w:val="000000" w:themeColor="text1"/>
                <w:sz w:val="24"/>
                <w:szCs w:val="24"/>
              </w:rPr>
            </w:pPr>
            <w:r w:rsidRPr="004740F9">
              <w:rPr>
                <w:color w:val="000000" w:themeColor="text1"/>
                <w:sz w:val="24"/>
                <w:szCs w:val="24"/>
              </w:rPr>
              <w:t>B</w:t>
            </w:r>
            <w:r w:rsidR="00C42802" w:rsidRPr="004740F9">
              <w:rPr>
                <w:color w:val="000000" w:themeColor="text1"/>
                <w:sz w:val="24"/>
                <w:szCs w:val="24"/>
              </w:rPr>
              <w:t>4.4.</w:t>
            </w:r>
            <w:r w:rsidR="00680D24" w:rsidRPr="004740F9">
              <w:rPr>
                <w:color w:val="000000" w:themeColor="text1"/>
                <w:sz w:val="24"/>
                <w:szCs w:val="24"/>
              </w:rPr>
              <w:t xml:space="preserve"> Việc đào tạo </w:t>
            </w:r>
            <w:r w:rsidR="001E356E" w:rsidRPr="004740F9">
              <w:rPr>
                <w:color w:val="000000" w:themeColor="text1"/>
                <w:sz w:val="24"/>
                <w:szCs w:val="24"/>
              </w:rPr>
              <w:t xml:space="preserve">qui định, </w:t>
            </w:r>
            <w:r w:rsidR="00FC1439" w:rsidRPr="004740F9">
              <w:rPr>
                <w:color w:val="000000" w:themeColor="text1"/>
                <w:sz w:val="24"/>
                <w:szCs w:val="24"/>
              </w:rPr>
              <w:t>qui</w:t>
            </w:r>
            <w:r w:rsidR="00680D24" w:rsidRPr="004740F9">
              <w:rPr>
                <w:color w:val="000000" w:themeColor="text1"/>
                <w:sz w:val="24"/>
                <w:szCs w:val="24"/>
              </w:rPr>
              <w:t xml:space="preserve"> trình vệ sinh môi trường bề mặt cho NVYT được thực hiện hàng năm</w:t>
            </w:r>
          </w:p>
        </w:tc>
        <w:tc>
          <w:tcPr>
            <w:tcW w:w="1440" w:type="dxa"/>
            <w:shd w:val="clear" w:color="auto" w:fill="auto"/>
            <w:tcMar>
              <w:top w:w="100" w:type="dxa"/>
              <w:left w:w="100" w:type="dxa"/>
              <w:bottom w:w="100" w:type="dxa"/>
              <w:right w:w="100" w:type="dxa"/>
            </w:tcMar>
          </w:tcPr>
          <w:p w14:paraId="0350EB1C" w14:textId="77777777" w:rsidR="00680D24" w:rsidRPr="004740F9" w:rsidRDefault="00680D24" w:rsidP="00680D24">
            <w:pPr>
              <w:spacing w:after="0" w:line="240" w:lineRule="auto"/>
              <w:rPr>
                <w:color w:val="000000" w:themeColor="text1"/>
                <w:sz w:val="24"/>
                <w:szCs w:val="24"/>
              </w:rPr>
            </w:pPr>
            <w:r w:rsidRPr="004740F9">
              <w:rPr>
                <w:color w:val="000000" w:themeColor="text1"/>
                <w:sz w:val="24"/>
                <w:szCs w:val="24"/>
              </w:rPr>
              <w:t xml:space="preserve">□ Đạt </w:t>
            </w:r>
          </w:p>
          <w:p w14:paraId="52584911" w14:textId="77777777" w:rsidR="00680D24" w:rsidRPr="004740F9" w:rsidRDefault="00680D24" w:rsidP="00680D24">
            <w:pPr>
              <w:spacing w:after="0" w:line="240" w:lineRule="auto"/>
              <w:rPr>
                <w:color w:val="000000" w:themeColor="text1"/>
                <w:sz w:val="24"/>
                <w:szCs w:val="24"/>
              </w:rPr>
            </w:pPr>
            <w:r w:rsidRPr="004740F9">
              <w:rPr>
                <w:color w:val="000000" w:themeColor="text1"/>
                <w:sz w:val="24"/>
                <w:szCs w:val="24"/>
              </w:rPr>
              <w:t xml:space="preserve">□ Chưa đạt </w:t>
            </w:r>
          </w:p>
          <w:p w14:paraId="1FF7FE5A" w14:textId="50425638" w:rsidR="00680D24" w:rsidRPr="004740F9" w:rsidRDefault="00680D24" w:rsidP="00680D24">
            <w:pPr>
              <w:spacing w:after="0" w:line="240" w:lineRule="auto"/>
              <w:rPr>
                <w:color w:val="000000" w:themeColor="text1"/>
                <w:sz w:val="24"/>
                <w:szCs w:val="24"/>
              </w:rPr>
            </w:pPr>
            <w:r w:rsidRPr="004740F9">
              <w:rPr>
                <w:color w:val="000000" w:themeColor="text1"/>
                <w:sz w:val="24"/>
                <w:szCs w:val="24"/>
              </w:rPr>
              <w:t xml:space="preserve">□ </w:t>
            </w:r>
            <w:r w:rsidR="0074746E" w:rsidRPr="004740F9">
              <w:rPr>
                <w:color w:val="000000" w:themeColor="text1"/>
                <w:sz w:val="24"/>
                <w:szCs w:val="24"/>
              </w:rPr>
              <w:t>Chưa triển khai</w:t>
            </w:r>
          </w:p>
        </w:tc>
        <w:tc>
          <w:tcPr>
            <w:tcW w:w="6838" w:type="dxa"/>
            <w:shd w:val="clear" w:color="auto" w:fill="auto"/>
            <w:tcMar>
              <w:top w:w="100" w:type="dxa"/>
              <w:left w:w="100" w:type="dxa"/>
              <w:bottom w:w="100" w:type="dxa"/>
              <w:right w:w="100" w:type="dxa"/>
            </w:tcMar>
          </w:tcPr>
          <w:p w14:paraId="07E57FC4" w14:textId="77777777" w:rsidR="00680D24" w:rsidRPr="004740F9" w:rsidRDefault="00680D24" w:rsidP="00680D24">
            <w:pPr>
              <w:widowControl w:val="0"/>
              <w:pBdr>
                <w:top w:val="nil"/>
                <w:left w:val="nil"/>
                <w:bottom w:val="nil"/>
                <w:right w:val="nil"/>
                <w:between w:val="nil"/>
              </w:pBdr>
              <w:spacing w:after="0" w:line="240" w:lineRule="auto"/>
              <w:rPr>
                <w:color w:val="000000" w:themeColor="text1"/>
                <w:sz w:val="24"/>
                <w:szCs w:val="24"/>
              </w:rPr>
            </w:pPr>
            <w:r w:rsidRPr="004740F9">
              <w:rPr>
                <w:b/>
                <w:color w:val="000000" w:themeColor="text1"/>
                <w:sz w:val="24"/>
                <w:szCs w:val="24"/>
              </w:rPr>
              <w:t xml:space="preserve">- Đạt: </w:t>
            </w:r>
            <w:r w:rsidR="002C118E" w:rsidRPr="004740F9">
              <w:rPr>
                <w:color w:val="000000" w:themeColor="text1"/>
                <w:sz w:val="24"/>
                <w:szCs w:val="24"/>
              </w:rPr>
              <w:t>Kiểm tra hồ sơ đào tạo</w:t>
            </w:r>
            <w:r w:rsidR="00E70BF0" w:rsidRPr="004740F9">
              <w:rPr>
                <w:color w:val="000000" w:themeColor="text1"/>
                <w:sz w:val="24"/>
                <w:szCs w:val="24"/>
              </w:rPr>
              <w:t xml:space="preserve"> </w:t>
            </w:r>
            <w:r w:rsidR="00111F7E" w:rsidRPr="004740F9">
              <w:rPr>
                <w:color w:val="000000" w:themeColor="text1"/>
                <w:sz w:val="24"/>
                <w:szCs w:val="24"/>
              </w:rPr>
              <w:t xml:space="preserve">lưu giữ tại khoa </w:t>
            </w:r>
            <w:r w:rsidR="00E70BF0" w:rsidRPr="004740F9">
              <w:rPr>
                <w:color w:val="000000" w:themeColor="text1"/>
                <w:sz w:val="24"/>
                <w:szCs w:val="24"/>
              </w:rPr>
              <w:t xml:space="preserve">3 năm gần nhất và </w:t>
            </w:r>
            <w:r w:rsidRPr="004740F9">
              <w:rPr>
                <w:color w:val="000000" w:themeColor="text1"/>
                <w:sz w:val="24"/>
                <w:szCs w:val="24"/>
              </w:rPr>
              <w:t>kiểm tra NVYT cho thấy NVYT được đào tạo hàng năm</w:t>
            </w:r>
          </w:p>
          <w:p w14:paraId="0A63371B" w14:textId="77777777" w:rsidR="00680D24" w:rsidRPr="004740F9" w:rsidRDefault="00680D24" w:rsidP="00680D24">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3 năm gần nhất có năm không thực hiện</w:t>
            </w:r>
          </w:p>
          <w:p w14:paraId="1B45C36E" w14:textId="1BF27F7B" w:rsidR="00680D24" w:rsidRPr="004740F9" w:rsidRDefault="00680D24" w:rsidP="001E356E">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0074746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3 năm gần nhất không có năm nào thực hiện</w:t>
            </w:r>
          </w:p>
        </w:tc>
      </w:tr>
    </w:tbl>
    <w:tbl>
      <w:tblPr>
        <w:tblStyle w:val="a9"/>
        <w:tblW w:w="1045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0"/>
        <w:gridCol w:w="1440"/>
        <w:gridCol w:w="6840"/>
      </w:tblGrid>
      <w:tr w:rsidR="00B706AF" w:rsidRPr="002D129E" w14:paraId="47E08C55" w14:textId="77777777" w:rsidTr="00716ABC">
        <w:tc>
          <w:tcPr>
            <w:tcW w:w="2170" w:type="dxa"/>
          </w:tcPr>
          <w:p w14:paraId="31212BDA" w14:textId="77777777" w:rsidR="00B706AF" w:rsidRPr="004740F9" w:rsidRDefault="00493780" w:rsidP="00B706AF">
            <w:pPr>
              <w:spacing w:after="0" w:line="240" w:lineRule="auto"/>
              <w:jc w:val="both"/>
              <w:rPr>
                <w:color w:val="000000" w:themeColor="text1"/>
                <w:sz w:val="24"/>
                <w:szCs w:val="24"/>
              </w:rPr>
            </w:pPr>
            <w:r w:rsidRPr="004740F9">
              <w:rPr>
                <w:color w:val="000000" w:themeColor="text1"/>
                <w:sz w:val="24"/>
                <w:szCs w:val="24"/>
              </w:rPr>
              <w:t>B</w:t>
            </w:r>
            <w:r w:rsidR="00C42802" w:rsidRPr="004740F9">
              <w:rPr>
                <w:color w:val="000000" w:themeColor="text1"/>
                <w:sz w:val="24"/>
                <w:szCs w:val="24"/>
              </w:rPr>
              <w:t>4.5.</w:t>
            </w:r>
            <w:r w:rsidR="00B706AF" w:rsidRPr="004740F9">
              <w:rPr>
                <w:color w:val="000000" w:themeColor="text1"/>
                <w:sz w:val="24"/>
                <w:szCs w:val="24"/>
              </w:rPr>
              <w:t xml:space="preserve"> Có các </w:t>
            </w:r>
            <w:r w:rsidR="00792B29" w:rsidRPr="004740F9">
              <w:rPr>
                <w:color w:val="000000" w:themeColor="text1"/>
                <w:sz w:val="24"/>
                <w:szCs w:val="24"/>
              </w:rPr>
              <w:t>qui đinh/</w:t>
            </w:r>
            <w:r w:rsidR="00FC1439" w:rsidRPr="004740F9">
              <w:rPr>
                <w:color w:val="000000" w:themeColor="text1"/>
                <w:sz w:val="24"/>
                <w:szCs w:val="24"/>
              </w:rPr>
              <w:t>qui</w:t>
            </w:r>
            <w:r w:rsidR="00B706AF" w:rsidRPr="004740F9">
              <w:rPr>
                <w:color w:val="000000" w:themeColor="text1"/>
                <w:sz w:val="24"/>
                <w:szCs w:val="24"/>
              </w:rPr>
              <w:t xml:space="preserve"> trình làm sạch cho từng loại bề mặt (bề mặt thông thường, bề mặt thường xuyên có tiếp xúc bàn tay và bề mặt phương </w:t>
            </w:r>
            <w:r w:rsidR="00B706AF" w:rsidRPr="004740F9">
              <w:rPr>
                <w:color w:val="000000" w:themeColor="text1"/>
                <w:sz w:val="24"/>
                <w:szCs w:val="24"/>
              </w:rPr>
              <w:lastRenderedPageBreak/>
              <w:t>tiện, thiết bị</w:t>
            </w:r>
            <w:r w:rsidR="00B968D4" w:rsidRPr="004740F9">
              <w:rPr>
                <w:color w:val="000000" w:themeColor="text1"/>
                <w:sz w:val="24"/>
                <w:szCs w:val="24"/>
              </w:rPr>
              <w:t xml:space="preserve"> chăm sóc người bệnh</w:t>
            </w:r>
            <w:r w:rsidR="00B706AF" w:rsidRPr="004740F9">
              <w:rPr>
                <w:color w:val="000000" w:themeColor="text1"/>
                <w:sz w:val="24"/>
                <w:szCs w:val="24"/>
              </w:rPr>
              <w:t>)</w:t>
            </w:r>
          </w:p>
        </w:tc>
        <w:tc>
          <w:tcPr>
            <w:tcW w:w="1440" w:type="dxa"/>
            <w:shd w:val="clear" w:color="auto" w:fill="auto"/>
            <w:tcMar>
              <w:top w:w="100" w:type="dxa"/>
              <w:left w:w="100" w:type="dxa"/>
              <w:bottom w:w="100" w:type="dxa"/>
              <w:right w:w="100" w:type="dxa"/>
            </w:tcMar>
          </w:tcPr>
          <w:p w14:paraId="609C1FC3" w14:textId="77777777" w:rsidR="00B706AF" w:rsidRPr="004740F9" w:rsidRDefault="00B706AF" w:rsidP="00B706AF">
            <w:pPr>
              <w:spacing w:after="0" w:line="240" w:lineRule="auto"/>
              <w:rPr>
                <w:color w:val="000000" w:themeColor="text1"/>
                <w:sz w:val="24"/>
                <w:szCs w:val="24"/>
              </w:rPr>
            </w:pPr>
            <w:r w:rsidRPr="004740F9">
              <w:rPr>
                <w:color w:val="000000" w:themeColor="text1"/>
                <w:sz w:val="24"/>
                <w:szCs w:val="24"/>
              </w:rPr>
              <w:lastRenderedPageBreak/>
              <w:t xml:space="preserve">□ Đạt </w:t>
            </w:r>
          </w:p>
          <w:p w14:paraId="607B6650" w14:textId="77777777" w:rsidR="00B706AF" w:rsidRPr="004740F9" w:rsidRDefault="00B706AF" w:rsidP="00B706AF">
            <w:pPr>
              <w:spacing w:after="0" w:line="240" w:lineRule="auto"/>
              <w:rPr>
                <w:color w:val="000000" w:themeColor="text1"/>
                <w:sz w:val="24"/>
                <w:szCs w:val="24"/>
              </w:rPr>
            </w:pPr>
            <w:r w:rsidRPr="004740F9">
              <w:rPr>
                <w:color w:val="000000" w:themeColor="text1"/>
                <w:sz w:val="24"/>
                <w:szCs w:val="24"/>
              </w:rPr>
              <w:t xml:space="preserve">□ Chưa đạt </w:t>
            </w:r>
          </w:p>
          <w:p w14:paraId="7910E92B" w14:textId="4111630E" w:rsidR="00B706AF" w:rsidRPr="004740F9" w:rsidRDefault="00B706AF" w:rsidP="00B706AF">
            <w:pPr>
              <w:spacing w:after="0" w:line="240" w:lineRule="auto"/>
              <w:rPr>
                <w:color w:val="000000" w:themeColor="text1"/>
                <w:sz w:val="24"/>
                <w:szCs w:val="24"/>
              </w:rPr>
            </w:pPr>
            <w:r w:rsidRPr="004740F9">
              <w:rPr>
                <w:color w:val="000000" w:themeColor="text1"/>
                <w:sz w:val="24"/>
                <w:szCs w:val="24"/>
              </w:rPr>
              <w:t xml:space="preserve">□ </w:t>
            </w:r>
            <w:r w:rsidR="0074746E" w:rsidRPr="004740F9">
              <w:rPr>
                <w:color w:val="000000" w:themeColor="text1"/>
                <w:sz w:val="24"/>
                <w:szCs w:val="24"/>
              </w:rPr>
              <w:t>Chưa triển khai</w:t>
            </w:r>
          </w:p>
        </w:tc>
        <w:tc>
          <w:tcPr>
            <w:tcW w:w="6840" w:type="dxa"/>
            <w:shd w:val="clear" w:color="auto" w:fill="auto"/>
            <w:tcMar>
              <w:top w:w="100" w:type="dxa"/>
              <w:left w:w="100" w:type="dxa"/>
              <w:bottom w:w="100" w:type="dxa"/>
              <w:right w:w="100" w:type="dxa"/>
            </w:tcMar>
          </w:tcPr>
          <w:p w14:paraId="18CE1C39" w14:textId="72C92970" w:rsidR="00FE0AA1" w:rsidRPr="004740F9" w:rsidRDefault="00B706AF" w:rsidP="00B706AF">
            <w:pPr>
              <w:widowControl w:val="0"/>
              <w:pBdr>
                <w:top w:val="nil"/>
                <w:left w:val="nil"/>
                <w:bottom w:val="nil"/>
                <w:right w:val="nil"/>
                <w:between w:val="nil"/>
              </w:pBdr>
              <w:spacing w:after="0" w:line="240" w:lineRule="auto"/>
              <w:rPr>
                <w:color w:val="000000" w:themeColor="text1"/>
                <w:sz w:val="24"/>
                <w:szCs w:val="24"/>
              </w:rPr>
            </w:pPr>
            <w:r w:rsidRPr="004740F9">
              <w:rPr>
                <w:b/>
                <w:color w:val="000000" w:themeColor="text1"/>
                <w:sz w:val="24"/>
                <w:szCs w:val="24"/>
              </w:rPr>
              <w:t xml:space="preserve">- Đạt: </w:t>
            </w:r>
            <w:r w:rsidR="00D50558" w:rsidRPr="004740F9">
              <w:rPr>
                <w:color w:val="000000" w:themeColor="text1"/>
                <w:sz w:val="24"/>
                <w:szCs w:val="24"/>
              </w:rPr>
              <w:t>K</w:t>
            </w:r>
            <w:r w:rsidR="00983B27" w:rsidRPr="004740F9">
              <w:rPr>
                <w:color w:val="000000" w:themeColor="text1"/>
                <w:sz w:val="24"/>
                <w:szCs w:val="24"/>
              </w:rPr>
              <w:t xml:space="preserve">iểm tra qui định/qui trình làm sạch, </w:t>
            </w:r>
            <w:r w:rsidR="000D51C6" w:rsidRPr="004740F9">
              <w:rPr>
                <w:color w:val="000000" w:themeColor="text1"/>
                <w:sz w:val="24"/>
                <w:szCs w:val="24"/>
              </w:rPr>
              <w:t>hỏi</w:t>
            </w:r>
            <w:r w:rsidR="00983B27" w:rsidRPr="004740F9">
              <w:rPr>
                <w:color w:val="000000" w:themeColor="text1"/>
                <w:sz w:val="24"/>
                <w:szCs w:val="24"/>
              </w:rPr>
              <w:t xml:space="preserve"> nhân viên làm sạch và kiểm tra thực tế </w:t>
            </w:r>
            <w:r w:rsidR="00DB2699" w:rsidRPr="004740F9">
              <w:rPr>
                <w:color w:val="000000" w:themeColor="text1"/>
                <w:sz w:val="24"/>
                <w:szCs w:val="24"/>
              </w:rPr>
              <w:t xml:space="preserve">đạt cả </w:t>
            </w:r>
            <w:r w:rsidR="00524537" w:rsidRPr="004740F9">
              <w:rPr>
                <w:color w:val="000000" w:themeColor="text1"/>
                <w:sz w:val="24"/>
                <w:szCs w:val="24"/>
              </w:rPr>
              <w:t>4</w:t>
            </w:r>
            <w:r w:rsidR="00DB2699" w:rsidRPr="004740F9">
              <w:rPr>
                <w:color w:val="000000" w:themeColor="text1"/>
                <w:sz w:val="24"/>
                <w:szCs w:val="24"/>
              </w:rPr>
              <w:t xml:space="preserve"> tiêu chí gồm </w:t>
            </w:r>
          </w:p>
          <w:p w14:paraId="361D6517" w14:textId="2A479E4E" w:rsidR="00FE0AA1" w:rsidRPr="004740F9" w:rsidRDefault="00B706AF" w:rsidP="00B706AF">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(1) tất cả </w:t>
            </w:r>
            <w:r w:rsidR="00524537" w:rsidRPr="004740F9">
              <w:rPr>
                <w:color w:val="000000" w:themeColor="text1"/>
                <w:sz w:val="24"/>
                <w:szCs w:val="24"/>
              </w:rPr>
              <w:t xml:space="preserve">các loại </w:t>
            </w:r>
            <w:r w:rsidRPr="004740F9">
              <w:rPr>
                <w:color w:val="000000" w:themeColor="text1"/>
                <w:sz w:val="24"/>
                <w:szCs w:val="24"/>
              </w:rPr>
              <w:t xml:space="preserve">bề mặt đều có qui trình làm sạch, </w:t>
            </w:r>
            <w:r w:rsidR="00777F60" w:rsidRPr="004740F9">
              <w:rPr>
                <w:color w:val="000000" w:themeColor="text1"/>
                <w:sz w:val="24"/>
                <w:szCs w:val="24"/>
              </w:rPr>
              <w:t>khử khuẩn</w:t>
            </w:r>
            <w:r w:rsidRPr="004740F9">
              <w:rPr>
                <w:color w:val="000000" w:themeColor="text1"/>
                <w:sz w:val="24"/>
                <w:szCs w:val="24"/>
              </w:rPr>
              <w:t xml:space="preserve"> </w:t>
            </w:r>
            <w:r w:rsidR="00D50558" w:rsidRPr="004740F9">
              <w:rPr>
                <w:color w:val="000000" w:themeColor="text1"/>
                <w:sz w:val="24"/>
                <w:szCs w:val="24"/>
              </w:rPr>
              <w:t>được</w:t>
            </w:r>
            <w:r w:rsidRPr="004740F9">
              <w:rPr>
                <w:color w:val="000000" w:themeColor="text1"/>
                <w:sz w:val="24"/>
                <w:szCs w:val="24"/>
              </w:rPr>
              <w:t xml:space="preserve"> </w:t>
            </w:r>
            <w:r w:rsidR="00EF2FB5" w:rsidRPr="004740F9">
              <w:rPr>
                <w:color w:val="000000" w:themeColor="text1"/>
                <w:sz w:val="24"/>
                <w:szCs w:val="24"/>
              </w:rPr>
              <w:t xml:space="preserve">giám đốc </w:t>
            </w:r>
            <w:r w:rsidR="00E5193E" w:rsidRPr="004740F9">
              <w:rPr>
                <w:color w:val="000000" w:themeColor="text1"/>
                <w:sz w:val="24"/>
                <w:szCs w:val="24"/>
              </w:rPr>
              <w:t>bệnh viện</w:t>
            </w:r>
            <w:r w:rsidRPr="004740F9">
              <w:rPr>
                <w:color w:val="000000" w:themeColor="text1"/>
                <w:sz w:val="24"/>
                <w:szCs w:val="24"/>
              </w:rPr>
              <w:t xml:space="preserve"> </w:t>
            </w:r>
            <w:r w:rsidR="00D50558" w:rsidRPr="004740F9">
              <w:rPr>
                <w:color w:val="000000" w:themeColor="text1"/>
                <w:sz w:val="24"/>
                <w:szCs w:val="24"/>
              </w:rPr>
              <w:t>phê duyệt</w:t>
            </w:r>
          </w:p>
          <w:p w14:paraId="20BBE78B" w14:textId="1890F07A" w:rsidR="00FE0AA1" w:rsidRPr="004740F9" w:rsidRDefault="00B968D4" w:rsidP="00B706AF">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(2) </w:t>
            </w:r>
            <w:r w:rsidR="00D50558" w:rsidRPr="004740F9">
              <w:rPr>
                <w:color w:val="000000" w:themeColor="text1"/>
                <w:sz w:val="24"/>
                <w:szCs w:val="24"/>
              </w:rPr>
              <w:t>có</w:t>
            </w:r>
            <w:r w:rsidR="00B706AF" w:rsidRPr="004740F9">
              <w:rPr>
                <w:color w:val="000000" w:themeColor="text1"/>
                <w:sz w:val="24"/>
                <w:szCs w:val="24"/>
              </w:rPr>
              <w:t xml:space="preserve"> </w:t>
            </w:r>
            <w:r w:rsidR="00FC1439" w:rsidRPr="004740F9">
              <w:rPr>
                <w:color w:val="000000" w:themeColor="text1"/>
                <w:sz w:val="24"/>
                <w:szCs w:val="24"/>
              </w:rPr>
              <w:t>qui</w:t>
            </w:r>
            <w:r w:rsidR="00B706AF" w:rsidRPr="004740F9">
              <w:rPr>
                <w:color w:val="000000" w:themeColor="text1"/>
                <w:sz w:val="24"/>
                <w:szCs w:val="24"/>
              </w:rPr>
              <w:t xml:space="preserve"> định rõ </w:t>
            </w:r>
            <w:r w:rsidR="00C7326E" w:rsidRPr="004740F9">
              <w:rPr>
                <w:color w:val="000000" w:themeColor="text1"/>
                <w:sz w:val="24"/>
                <w:szCs w:val="24"/>
              </w:rPr>
              <w:t>tần suất làm sạch, phương tiện làm sạch và người thực hiện</w:t>
            </w:r>
            <w:r w:rsidR="00B706AF" w:rsidRPr="004740F9">
              <w:rPr>
                <w:color w:val="000000" w:themeColor="text1"/>
                <w:sz w:val="24"/>
                <w:szCs w:val="24"/>
              </w:rPr>
              <w:t xml:space="preserve"> làm sạch của từng loại bề mặt</w:t>
            </w:r>
          </w:p>
          <w:p w14:paraId="63AE7E36" w14:textId="6C9F00C4" w:rsidR="00B706AF" w:rsidRPr="004740F9" w:rsidRDefault="00B706AF" w:rsidP="00B706AF">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(3) </w:t>
            </w:r>
            <w:r w:rsidR="00C7326E" w:rsidRPr="004740F9">
              <w:rPr>
                <w:color w:val="000000" w:themeColor="text1"/>
                <w:sz w:val="24"/>
                <w:szCs w:val="24"/>
              </w:rPr>
              <w:t xml:space="preserve">kiểm tra </w:t>
            </w:r>
            <w:r w:rsidR="00524537" w:rsidRPr="004740F9">
              <w:rPr>
                <w:color w:val="000000" w:themeColor="text1"/>
                <w:sz w:val="24"/>
                <w:szCs w:val="24"/>
              </w:rPr>
              <w:t>nhân viên làm sạch</w:t>
            </w:r>
            <w:r w:rsidR="00C7326E" w:rsidRPr="004740F9">
              <w:rPr>
                <w:color w:val="000000" w:themeColor="text1"/>
                <w:sz w:val="24"/>
                <w:szCs w:val="24"/>
              </w:rPr>
              <w:t xml:space="preserve"> cho thấy </w:t>
            </w:r>
            <w:r w:rsidRPr="004740F9">
              <w:rPr>
                <w:color w:val="000000" w:themeColor="text1"/>
                <w:sz w:val="24"/>
                <w:szCs w:val="24"/>
              </w:rPr>
              <w:t xml:space="preserve">các bề mặt đều được làm sạch, </w:t>
            </w:r>
            <w:r w:rsidR="00777F60" w:rsidRPr="004740F9">
              <w:rPr>
                <w:color w:val="000000" w:themeColor="text1"/>
                <w:sz w:val="24"/>
                <w:szCs w:val="24"/>
              </w:rPr>
              <w:t>khử khuẩn</w:t>
            </w:r>
            <w:r w:rsidRPr="004740F9">
              <w:rPr>
                <w:color w:val="000000" w:themeColor="text1"/>
                <w:sz w:val="24"/>
                <w:szCs w:val="24"/>
              </w:rPr>
              <w:t xml:space="preserve"> theo đúng </w:t>
            </w:r>
            <w:r w:rsidR="00C7326E" w:rsidRPr="004740F9">
              <w:rPr>
                <w:color w:val="000000" w:themeColor="text1"/>
                <w:sz w:val="24"/>
                <w:szCs w:val="24"/>
              </w:rPr>
              <w:t>qui định/</w:t>
            </w:r>
            <w:r w:rsidRPr="004740F9">
              <w:rPr>
                <w:color w:val="000000" w:themeColor="text1"/>
                <w:sz w:val="24"/>
                <w:szCs w:val="24"/>
              </w:rPr>
              <w:t>qui trình</w:t>
            </w:r>
            <w:r w:rsidR="00B968D4" w:rsidRPr="004740F9">
              <w:rPr>
                <w:color w:val="000000" w:themeColor="text1"/>
                <w:sz w:val="24"/>
                <w:szCs w:val="24"/>
              </w:rPr>
              <w:t xml:space="preserve"> </w:t>
            </w:r>
            <w:r w:rsidR="00C7326E" w:rsidRPr="004740F9">
              <w:rPr>
                <w:color w:val="000000" w:themeColor="text1"/>
                <w:sz w:val="24"/>
                <w:szCs w:val="24"/>
              </w:rPr>
              <w:t>làm</w:t>
            </w:r>
            <w:r w:rsidR="00B968D4" w:rsidRPr="004740F9">
              <w:rPr>
                <w:color w:val="000000" w:themeColor="text1"/>
                <w:sz w:val="24"/>
                <w:szCs w:val="24"/>
              </w:rPr>
              <w:t xml:space="preserve"> sạch</w:t>
            </w:r>
          </w:p>
          <w:p w14:paraId="382CB8BB" w14:textId="77777777" w:rsidR="00524537" w:rsidRPr="004740F9" w:rsidRDefault="00524537" w:rsidP="00B706AF">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lastRenderedPageBreak/>
              <w:t>(4) kiểm tra thực tế cho thấy các loại bề mặt đều sạch</w:t>
            </w:r>
          </w:p>
          <w:p w14:paraId="26B7B2FB" w14:textId="2AED554B" w:rsidR="00B706AF" w:rsidRPr="004740F9" w:rsidRDefault="00B706AF" w:rsidP="00B706AF">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 xml:space="preserve">Không đạt 1 trong </w:t>
            </w:r>
            <w:r w:rsidR="00524537" w:rsidRPr="004740F9">
              <w:rPr>
                <w:color w:val="000000" w:themeColor="text1"/>
                <w:sz w:val="24"/>
                <w:szCs w:val="24"/>
              </w:rPr>
              <w:t xml:space="preserve">4 </w:t>
            </w:r>
            <w:r w:rsidR="002F43EC" w:rsidRPr="004740F9">
              <w:rPr>
                <w:color w:val="000000" w:themeColor="text1"/>
                <w:sz w:val="24"/>
                <w:szCs w:val="24"/>
              </w:rPr>
              <w:t>tiêu chí</w:t>
            </w:r>
            <w:r w:rsidRPr="004740F9">
              <w:rPr>
                <w:color w:val="000000" w:themeColor="text1"/>
                <w:sz w:val="24"/>
                <w:szCs w:val="24"/>
              </w:rPr>
              <w:t xml:space="preserve"> trên</w:t>
            </w:r>
          </w:p>
          <w:p w14:paraId="705A00E0" w14:textId="591A664A" w:rsidR="00B706AF" w:rsidRPr="004740F9" w:rsidRDefault="00B706AF" w:rsidP="002D129E">
            <w:pPr>
              <w:widowControl w:val="0"/>
              <w:pBdr>
                <w:top w:val="nil"/>
                <w:left w:val="nil"/>
                <w:bottom w:val="nil"/>
                <w:right w:val="nil"/>
                <w:between w:val="nil"/>
              </w:pBdr>
              <w:spacing w:after="0" w:line="240" w:lineRule="auto"/>
              <w:rPr>
                <w:b/>
                <w:color w:val="000000" w:themeColor="text1"/>
                <w:sz w:val="24"/>
                <w:szCs w:val="24"/>
              </w:rPr>
            </w:pPr>
            <w:r w:rsidRPr="004740F9">
              <w:rPr>
                <w:color w:val="000000" w:themeColor="text1"/>
                <w:sz w:val="24"/>
                <w:szCs w:val="24"/>
              </w:rPr>
              <w:t xml:space="preserve">- </w:t>
            </w:r>
            <w:r w:rsidR="0074746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 xml:space="preserve">Không đạt cả </w:t>
            </w:r>
            <w:r w:rsidR="00524537" w:rsidRPr="004740F9">
              <w:rPr>
                <w:color w:val="000000" w:themeColor="text1"/>
                <w:sz w:val="24"/>
                <w:szCs w:val="24"/>
              </w:rPr>
              <w:t xml:space="preserve">4 </w:t>
            </w:r>
            <w:r w:rsidR="002F43EC" w:rsidRPr="004740F9">
              <w:rPr>
                <w:color w:val="000000" w:themeColor="text1"/>
                <w:sz w:val="24"/>
                <w:szCs w:val="24"/>
              </w:rPr>
              <w:t>tiêu chí</w:t>
            </w:r>
            <w:r w:rsidRPr="004740F9">
              <w:rPr>
                <w:color w:val="000000" w:themeColor="text1"/>
                <w:sz w:val="24"/>
                <w:szCs w:val="24"/>
              </w:rPr>
              <w:t xml:space="preserve"> trên</w:t>
            </w:r>
          </w:p>
        </w:tc>
      </w:tr>
      <w:tr w:rsidR="00B367B9" w:rsidRPr="002D129E" w14:paraId="46AC5BC2" w14:textId="77777777" w:rsidTr="00716ABC">
        <w:tc>
          <w:tcPr>
            <w:tcW w:w="2170" w:type="dxa"/>
          </w:tcPr>
          <w:p w14:paraId="0C747592" w14:textId="77777777" w:rsidR="00B367B9" w:rsidRPr="004740F9" w:rsidRDefault="00493780" w:rsidP="00CF0374">
            <w:pPr>
              <w:spacing w:after="0" w:line="240" w:lineRule="auto"/>
              <w:jc w:val="both"/>
              <w:rPr>
                <w:color w:val="000000" w:themeColor="text1"/>
                <w:sz w:val="24"/>
                <w:szCs w:val="24"/>
              </w:rPr>
            </w:pPr>
            <w:r w:rsidRPr="004740F9">
              <w:rPr>
                <w:color w:val="000000" w:themeColor="text1"/>
                <w:sz w:val="24"/>
                <w:szCs w:val="24"/>
              </w:rPr>
              <w:lastRenderedPageBreak/>
              <w:t>B</w:t>
            </w:r>
            <w:r w:rsidR="00C42802" w:rsidRPr="004740F9">
              <w:rPr>
                <w:color w:val="000000" w:themeColor="text1"/>
                <w:sz w:val="24"/>
                <w:szCs w:val="24"/>
              </w:rPr>
              <w:t>4.6.</w:t>
            </w:r>
            <w:r w:rsidR="00B367B9" w:rsidRPr="004740F9">
              <w:rPr>
                <w:color w:val="000000" w:themeColor="text1"/>
                <w:sz w:val="24"/>
                <w:szCs w:val="24"/>
              </w:rPr>
              <w:t xml:space="preserve"> Có đủ phương tiện và hóa chất làm sạch </w:t>
            </w:r>
            <w:r w:rsidR="00D91060" w:rsidRPr="004740F9">
              <w:rPr>
                <w:color w:val="000000" w:themeColor="text1"/>
                <w:sz w:val="24"/>
                <w:szCs w:val="24"/>
              </w:rPr>
              <w:t xml:space="preserve">cho </w:t>
            </w:r>
            <w:r w:rsidR="00B367B9" w:rsidRPr="004740F9">
              <w:rPr>
                <w:color w:val="000000" w:themeColor="text1"/>
                <w:sz w:val="24"/>
                <w:szCs w:val="24"/>
              </w:rPr>
              <w:t xml:space="preserve">từng loại môi trường bề mặt </w:t>
            </w:r>
            <w:r w:rsidR="00B706AF" w:rsidRPr="004740F9">
              <w:rPr>
                <w:color w:val="000000" w:themeColor="text1"/>
                <w:sz w:val="24"/>
                <w:szCs w:val="24"/>
              </w:rPr>
              <w:t>(bề mặt thông thường, bề mặt thường xuyên có tiếp xúc và bề mặt phương tiện, thiết bị</w:t>
            </w:r>
            <w:r w:rsidR="00D91060" w:rsidRPr="004740F9">
              <w:rPr>
                <w:color w:val="000000" w:themeColor="text1"/>
                <w:sz w:val="24"/>
                <w:szCs w:val="24"/>
              </w:rPr>
              <w:t xml:space="preserve"> chăm sóc </w:t>
            </w:r>
            <w:r w:rsidR="00CF0374" w:rsidRPr="004740F9">
              <w:rPr>
                <w:color w:val="000000" w:themeColor="text1"/>
                <w:sz w:val="24"/>
                <w:szCs w:val="24"/>
              </w:rPr>
              <w:t>NB</w:t>
            </w:r>
            <w:r w:rsidR="00B706AF" w:rsidRPr="004740F9">
              <w:rPr>
                <w:color w:val="000000" w:themeColor="text1"/>
                <w:sz w:val="24"/>
                <w:szCs w:val="24"/>
              </w:rPr>
              <w:t>)</w:t>
            </w:r>
          </w:p>
        </w:tc>
        <w:tc>
          <w:tcPr>
            <w:tcW w:w="1440" w:type="dxa"/>
            <w:shd w:val="clear" w:color="auto" w:fill="auto"/>
            <w:tcMar>
              <w:top w:w="100" w:type="dxa"/>
              <w:left w:w="100" w:type="dxa"/>
              <w:bottom w:w="100" w:type="dxa"/>
              <w:right w:w="100" w:type="dxa"/>
            </w:tcMar>
          </w:tcPr>
          <w:p w14:paraId="6ACF0999" w14:textId="77777777" w:rsidR="00B367B9" w:rsidRPr="004740F9" w:rsidRDefault="00B367B9" w:rsidP="00B367B9">
            <w:pPr>
              <w:spacing w:after="0" w:line="240" w:lineRule="auto"/>
              <w:rPr>
                <w:color w:val="000000" w:themeColor="text1"/>
                <w:sz w:val="24"/>
                <w:szCs w:val="24"/>
              </w:rPr>
            </w:pPr>
            <w:r w:rsidRPr="004740F9">
              <w:rPr>
                <w:color w:val="000000" w:themeColor="text1"/>
                <w:sz w:val="24"/>
                <w:szCs w:val="24"/>
              </w:rPr>
              <w:t xml:space="preserve">□ Đạt </w:t>
            </w:r>
          </w:p>
          <w:p w14:paraId="23B02F31" w14:textId="77777777" w:rsidR="00B367B9" w:rsidRPr="004740F9" w:rsidRDefault="00B367B9" w:rsidP="00B367B9">
            <w:pPr>
              <w:spacing w:after="0" w:line="240" w:lineRule="auto"/>
              <w:rPr>
                <w:color w:val="000000" w:themeColor="text1"/>
                <w:sz w:val="24"/>
                <w:szCs w:val="24"/>
              </w:rPr>
            </w:pPr>
            <w:r w:rsidRPr="004740F9">
              <w:rPr>
                <w:color w:val="000000" w:themeColor="text1"/>
                <w:sz w:val="24"/>
                <w:szCs w:val="24"/>
              </w:rPr>
              <w:t xml:space="preserve">□ Chưa đạt </w:t>
            </w:r>
          </w:p>
          <w:p w14:paraId="390F20FA" w14:textId="64D30D68" w:rsidR="00B367B9" w:rsidRPr="004740F9" w:rsidRDefault="00B367B9" w:rsidP="00B367B9">
            <w:pPr>
              <w:spacing w:after="0" w:line="240" w:lineRule="auto"/>
              <w:rPr>
                <w:color w:val="000000" w:themeColor="text1"/>
                <w:sz w:val="24"/>
                <w:szCs w:val="24"/>
              </w:rPr>
            </w:pPr>
            <w:r w:rsidRPr="004740F9">
              <w:rPr>
                <w:color w:val="000000" w:themeColor="text1"/>
                <w:sz w:val="24"/>
                <w:szCs w:val="24"/>
              </w:rPr>
              <w:t xml:space="preserve">□ </w:t>
            </w:r>
            <w:r w:rsidR="0074746E" w:rsidRPr="004740F9">
              <w:rPr>
                <w:color w:val="000000" w:themeColor="text1"/>
                <w:sz w:val="24"/>
                <w:szCs w:val="24"/>
              </w:rPr>
              <w:t>Chưa triển khai</w:t>
            </w:r>
          </w:p>
        </w:tc>
        <w:tc>
          <w:tcPr>
            <w:tcW w:w="6840" w:type="dxa"/>
            <w:shd w:val="clear" w:color="auto" w:fill="auto"/>
            <w:tcMar>
              <w:top w:w="100" w:type="dxa"/>
              <w:left w:w="100" w:type="dxa"/>
              <w:bottom w:w="100" w:type="dxa"/>
              <w:right w:w="100" w:type="dxa"/>
            </w:tcMar>
          </w:tcPr>
          <w:p w14:paraId="1470D6D0" w14:textId="4A3524F5" w:rsidR="00FE0AA1" w:rsidRPr="004740F9" w:rsidRDefault="00F64E73" w:rsidP="00F64E73">
            <w:pPr>
              <w:widowControl w:val="0"/>
              <w:pBdr>
                <w:top w:val="nil"/>
                <w:left w:val="nil"/>
                <w:bottom w:val="nil"/>
                <w:right w:val="nil"/>
                <w:between w:val="nil"/>
              </w:pBdr>
              <w:spacing w:after="0" w:line="240" w:lineRule="auto"/>
              <w:rPr>
                <w:color w:val="000000" w:themeColor="text1"/>
                <w:sz w:val="24"/>
                <w:szCs w:val="24"/>
              </w:rPr>
            </w:pPr>
            <w:r w:rsidRPr="004740F9">
              <w:rPr>
                <w:b/>
                <w:color w:val="000000" w:themeColor="text1"/>
                <w:sz w:val="24"/>
                <w:szCs w:val="24"/>
              </w:rPr>
              <w:t xml:space="preserve">- </w:t>
            </w:r>
            <w:r w:rsidR="00B367B9" w:rsidRPr="004740F9">
              <w:rPr>
                <w:b/>
                <w:color w:val="000000" w:themeColor="text1"/>
                <w:sz w:val="24"/>
                <w:szCs w:val="24"/>
              </w:rPr>
              <w:t>Đạt</w:t>
            </w:r>
            <w:r w:rsidRPr="004740F9">
              <w:rPr>
                <w:b/>
                <w:color w:val="000000" w:themeColor="text1"/>
                <w:sz w:val="24"/>
                <w:szCs w:val="24"/>
              </w:rPr>
              <w:t>:</w:t>
            </w:r>
            <w:r w:rsidR="00B367B9" w:rsidRPr="004740F9">
              <w:rPr>
                <w:b/>
                <w:color w:val="000000" w:themeColor="text1"/>
                <w:sz w:val="24"/>
                <w:szCs w:val="24"/>
              </w:rPr>
              <w:t xml:space="preserve"> </w:t>
            </w:r>
            <w:r w:rsidR="009C792B" w:rsidRPr="004740F9">
              <w:rPr>
                <w:color w:val="000000" w:themeColor="text1"/>
                <w:sz w:val="24"/>
                <w:szCs w:val="24"/>
              </w:rPr>
              <w:t>H</w:t>
            </w:r>
            <w:r w:rsidR="00CF0374" w:rsidRPr="004740F9">
              <w:rPr>
                <w:color w:val="000000" w:themeColor="text1"/>
                <w:sz w:val="24"/>
                <w:szCs w:val="24"/>
              </w:rPr>
              <w:t xml:space="preserve">ỏi nhân viên làm sạch, NVYT trong khoa và kiểm tra thực tế cho thấy </w:t>
            </w:r>
            <w:r w:rsidR="009C792B" w:rsidRPr="004740F9">
              <w:rPr>
                <w:color w:val="000000" w:themeColor="text1"/>
                <w:sz w:val="24"/>
                <w:szCs w:val="24"/>
              </w:rPr>
              <w:t xml:space="preserve">luôn </w:t>
            </w:r>
            <w:r w:rsidR="00B367B9" w:rsidRPr="004740F9">
              <w:rPr>
                <w:color w:val="000000" w:themeColor="text1"/>
                <w:sz w:val="24"/>
                <w:szCs w:val="24"/>
              </w:rPr>
              <w:t>có đủ phương tiện, hóa chất cho làm sạch</w:t>
            </w:r>
            <w:r w:rsidR="00DB2699" w:rsidRPr="004740F9">
              <w:rPr>
                <w:color w:val="000000" w:themeColor="text1"/>
                <w:sz w:val="24"/>
                <w:szCs w:val="24"/>
              </w:rPr>
              <w:t>, khử khuẩn</w:t>
            </w:r>
            <w:r w:rsidR="00B367B9" w:rsidRPr="004740F9">
              <w:rPr>
                <w:color w:val="000000" w:themeColor="text1"/>
                <w:sz w:val="24"/>
                <w:szCs w:val="24"/>
              </w:rPr>
              <w:t xml:space="preserve"> </w:t>
            </w:r>
          </w:p>
          <w:p w14:paraId="47EDA1AF" w14:textId="73D7970E" w:rsidR="00FE0AA1" w:rsidRPr="004740F9" w:rsidRDefault="00F64E73" w:rsidP="00F64E73">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(1) bề mặt thông thường</w:t>
            </w:r>
          </w:p>
          <w:p w14:paraId="0260924A" w14:textId="77777777" w:rsidR="00FE0AA1" w:rsidRPr="004740F9" w:rsidRDefault="00F64E73" w:rsidP="00F64E73">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(2) bề mặt thường xuyên có tiếp xúc</w:t>
            </w:r>
          </w:p>
          <w:p w14:paraId="4DD8E0F2" w14:textId="30CADBF0" w:rsidR="00B367B9" w:rsidRPr="004740F9" w:rsidRDefault="00F64E73" w:rsidP="00F64E73">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(3) bề mặt phương tiện, thiết bị</w:t>
            </w:r>
            <w:r w:rsidR="00F00BEB" w:rsidRPr="004740F9">
              <w:rPr>
                <w:color w:val="000000" w:themeColor="text1"/>
                <w:sz w:val="24"/>
                <w:szCs w:val="24"/>
              </w:rPr>
              <w:t xml:space="preserve"> chăm sóc người bệnh</w:t>
            </w:r>
          </w:p>
          <w:p w14:paraId="143A895F" w14:textId="31604E41" w:rsidR="00F64E73" w:rsidRPr="004740F9" w:rsidRDefault="00F64E73" w:rsidP="00F64E73">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 xml:space="preserve">Không </w:t>
            </w:r>
            <w:r w:rsidR="00DB2699" w:rsidRPr="004740F9">
              <w:rPr>
                <w:color w:val="000000" w:themeColor="text1"/>
                <w:sz w:val="24"/>
                <w:szCs w:val="24"/>
              </w:rPr>
              <w:t xml:space="preserve">có </w:t>
            </w:r>
            <w:r w:rsidR="00524537" w:rsidRPr="004740F9">
              <w:rPr>
                <w:color w:val="000000" w:themeColor="text1"/>
                <w:sz w:val="24"/>
                <w:szCs w:val="24"/>
              </w:rPr>
              <w:t xml:space="preserve">hoặc thiếu </w:t>
            </w:r>
            <w:r w:rsidR="00DB2699" w:rsidRPr="004740F9">
              <w:rPr>
                <w:color w:val="000000" w:themeColor="text1"/>
                <w:sz w:val="24"/>
                <w:szCs w:val="24"/>
              </w:rPr>
              <w:t xml:space="preserve">phương tiện, hóa chất cho làm sạch khử khuẩn </w:t>
            </w:r>
            <w:r w:rsidRPr="004740F9">
              <w:rPr>
                <w:color w:val="000000" w:themeColor="text1"/>
                <w:sz w:val="24"/>
                <w:szCs w:val="24"/>
              </w:rPr>
              <w:t xml:space="preserve">1 trong 3 </w:t>
            </w:r>
            <w:r w:rsidR="00DB2699" w:rsidRPr="004740F9">
              <w:rPr>
                <w:color w:val="000000" w:themeColor="text1"/>
                <w:sz w:val="24"/>
                <w:szCs w:val="24"/>
              </w:rPr>
              <w:t>loại bề mặt</w:t>
            </w:r>
            <w:r w:rsidRPr="004740F9">
              <w:rPr>
                <w:color w:val="000000" w:themeColor="text1"/>
                <w:sz w:val="24"/>
                <w:szCs w:val="24"/>
              </w:rPr>
              <w:t xml:space="preserve"> trên</w:t>
            </w:r>
          </w:p>
          <w:p w14:paraId="24B4C9BF" w14:textId="0EA0377F" w:rsidR="00F64E73" w:rsidRPr="004740F9" w:rsidRDefault="00F64E73" w:rsidP="00DB2699">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0074746E" w:rsidRPr="004740F9">
              <w:rPr>
                <w:b/>
                <w:color w:val="000000" w:themeColor="text1"/>
                <w:sz w:val="24"/>
                <w:szCs w:val="24"/>
              </w:rPr>
              <w:t>Chưa triển khai</w:t>
            </w:r>
            <w:r w:rsidRPr="004740F9">
              <w:rPr>
                <w:b/>
                <w:color w:val="000000" w:themeColor="text1"/>
                <w:sz w:val="24"/>
                <w:szCs w:val="24"/>
              </w:rPr>
              <w:t xml:space="preserve">: </w:t>
            </w:r>
            <w:r w:rsidR="00DB2699" w:rsidRPr="004740F9">
              <w:rPr>
                <w:color w:val="000000" w:themeColor="text1"/>
                <w:sz w:val="24"/>
                <w:szCs w:val="24"/>
              </w:rPr>
              <w:t>Không có phương tiện, hóa chất cho làm sạch khử khuẩn cho cả 3 loại bề mặt trên</w:t>
            </w:r>
          </w:p>
        </w:tc>
      </w:tr>
      <w:tr w:rsidR="00B367B9" w:rsidRPr="002D129E" w14:paraId="3E16A1CA" w14:textId="77777777" w:rsidTr="00716ABC">
        <w:tc>
          <w:tcPr>
            <w:tcW w:w="2170" w:type="dxa"/>
          </w:tcPr>
          <w:p w14:paraId="5D49043B" w14:textId="77777777" w:rsidR="00B367B9" w:rsidRPr="004740F9" w:rsidRDefault="00493780" w:rsidP="00D617E9">
            <w:pPr>
              <w:spacing w:after="0" w:line="240" w:lineRule="auto"/>
              <w:jc w:val="both"/>
              <w:rPr>
                <w:color w:val="000000" w:themeColor="text1"/>
                <w:sz w:val="24"/>
                <w:szCs w:val="24"/>
              </w:rPr>
            </w:pPr>
            <w:r w:rsidRPr="004740F9">
              <w:rPr>
                <w:color w:val="000000" w:themeColor="text1"/>
                <w:sz w:val="24"/>
                <w:szCs w:val="24"/>
              </w:rPr>
              <w:t>B</w:t>
            </w:r>
            <w:r w:rsidR="00C42802" w:rsidRPr="004740F9">
              <w:rPr>
                <w:color w:val="000000" w:themeColor="text1"/>
                <w:sz w:val="24"/>
                <w:szCs w:val="24"/>
              </w:rPr>
              <w:t>4.7.</w:t>
            </w:r>
            <w:r w:rsidR="00B367B9" w:rsidRPr="004740F9">
              <w:rPr>
                <w:color w:val="000000" w:themeColor="text1"/>
                <w:sz w:val="24"/>
                <w:szCs w:val="24"/>
              </w:rPr>
              <w:t xml:space="preserve"> Các bề mặt sàn nhà, nhà vệ sinh</w:t>
            </w:r>
            <w:r w:rsidR="00D617E9" w:rsidRPr="004740F9">
              <w:rPr>
                <w:color w:val="000000" w:themeColor="text1"/>
                <w:sz w:val="24"/>
                <w:szCs w:val="24"/>
              </w:rPr>
              <w:t xml:space="preserve"> đ</w:t>
            </w:r>
            <w:r w:rsidR="00B367B9" w:rsidRPr="004740F9">
              <w:rPr>
                <w:color w:val="000000" w:themeColor="text1"/>
                <w:sz w:val="24"/>
                <w:szCs w:val="24"/>
              </w:rPr>
              <w:t>ược làm sạch</w:t>
            </w:r>
            <w:r w:rsidR="00D617E9" w:rsidRPr="004740F9">
              <w:rPr>
                <w:color w:val="000000" w:themeColor="text1"/>
                <w:sz w:val="24"/>
                <w:szCs w:val="24"/>
              </w:rPr>
              <w:t>/</w:t>
            </w:r>
            <w:r w:rsidR="00B367B9" w:rsidRPr="004740F9">
              <w:rPr>
                <w:color w:val="000000" w:themeColor="text1"/>
                <w:sz w:val="24"/>
                <w:szCs w:val="24"/>
              </w:rPr>
              <w:t>khử khuẩn tối thiểu 2 lần/ngày</w:t>
            </w:r>
          </w:p>
        </w:tc>
        <w:tc>
          <w:tcPr>
            <w:tcW w:w="1440" w:type="dxa"/>
            <w:shd w:val="clear" w:color="auto" w:fill="auto"/>
            <w:tcMar>
              <w:top w:w="100" w:type="dxa"/>
              <w:left w:w="100" w:type="dxa"/>
              <w:bottom w:w="100" w:type="dxa"/>
              <w:right w:w="100" w:type="dxa"/>
            </w:tcMar>
          </w:tcPr>
          <w:p w14:paraId="553434B5" w14:textId="77777777" w:rsidR="00B367B9" w:rsidRPr="004740F9" w:rsidRDefault="00B367B9" w:rsidP="00B367B9">
            <w:pPr>
              <w:spacing w:after="0" w:line="240" w:lineRule="auto"/>
              <w:rPr>
                <w:color w:val="000000" w:themeColor="text1"/>
                <w:sz w:val="24"/>
                <w:szCs w:val="24"/>
              </w:rPr>
            </w:pPr>
            <w:r w:rsidRPr="004740F9">
              <w:rPr>
                <w:color w:val="000000" w:themeColor="text1"/>
                <w:sz w:val="24"/>
                <w:szCs w:val="24"/>
              </w:rPr>
              <w:t xml:space="preserve">□ Đạt </w:t>
            </w:r>
          </w:p>
          <w:p w14:paraId="4ED6E576" w14:textId="77777777" w:rsidR="00B367B9" w:rsidRPr="004740F9" w:rsidRDefault="00B367B9" w:rsidP="00B367B9">
            <w:pPr>
              <w:spacing w:after="0" w:line="240" w:lineRule="auto"/>
              <w:rPr>
                <w:color w:val="000000" w:themeColor="text1"/>
                <w:sz w:val="24"/>
                <w:szCs w:val="24"/>
              </w:rPr>
            </w:pPr>
            <w:r w:rsidRPr="004740F9">
              <w:rPr>
                <w:color w:val="000000" w:themeColor="text1"/>
                <w:sz w:val="24"/>
                <w:szCs w:val="24"/>
              </w:rPr>
              <w:t xml:space="preserve">□ Chưa đạt </w:t>
            </w:r>
          </w:p>
          <w:p w14:paraId="252DB450" w14:textId="337DB484" w:rsidR="00B367B9" w:rsidRPr="004740F9" w:rsidRDefault="00B367B9" w:rsidP="00B367B9">
            <w:pPr>
              <w:spacing w:after="0" w:line="240" w:lineRule="auto"/>
              <w:rPr>
                <w:color w:val="000000" w:themeColor="text1"/>
                <w:sz w:val="24"/>
                <w:szCs w:val="24"/>
              </w:rPr>
            </w:pPr>
            <w:r w:rsidRPr="004740F9">
              <w:rPr>
                <w:color w:val="000000" w:themeColor="text1"/>
                <w:sz w:val="24"/>
                <w:szCs w:val="24"/>
              </w:rPr>
              <w:t xml:space="preserve">□ </w:t>
            </w:r>
            <w:r w:rsidR="0074746E" w:rsidRPr="004740F9">
              <w:rPr>
                <w:color w:val="000000" w:themeColor="text1"/>
                <w:sz w:val="24"/>
                <w:szCs w:val="24"/>
              </w:rPr>
              <w:t>Chưa triển khai</w:t>
            </w:r>
          </w:p>
        </w:tc>
        <w:tc>
          <w:tcPr>
            <w:tcW w:w="6840" w:type="dxa"/>
            <w:shd w:val="clear" w:color="auto" w:fill="auto"/>
            <w:tcMar>
              <w:top w:w="100" w:type="dxa"/>
              <w:left w:w="100" w:type="dxa"/>
              <w:bottom w:w="100" w:type="dxa"/>
              <w:right w:w="100" w:type="dxa"/>
            </w:tcMar>
          </w:tcPr>
          <w:p w14:paraId="656B2FBC" w14:textId="7882FA53" w:rsidR="00FE0AA1" w:rsidRPr="004740F9" w:rsidRDefault="0099629E" w:rsidP="00283784">
            <w:pPr>
              <w:widowControl w:val="0"/>
              <w:pBdr>
                <w:top w:val="nil"/>
                <w:left w:val="nil"/>
                <w:bottom w:val="nil"/>
                <w:right w:val="nil"/>
                <w:between w:val="nil"/>
              </w:pBdr>
              <w:spacing w:after="0" w:line="240" w:lineRule="auto"/>
              <w:rPr>
                <w:color w:val="000000" w:themeColor="text1"/>
                <w:sz w:val="24"/>
                <w:szCs w:val="24"/>
              </w:rPr>
            </w:pPr>
            <w:r w:rsidRPr="004740F9">
              <w:rPr>
                <w:b/>
                <w:color w:val="000000" w:themeColor="text1"/>
                <w:sz w:val="24"/>
                <w:szCs w:val="24"/>
              </w:rPr>
              <w:t xml:space="preserve">- </w:t>
            </w:r>
            <w:r w:rsidR="00B367B9" w:rsidRPr="004740F9">
              <w:rPr>
                <w:b/>
                <w:color w:val="000000" w:themeColor="text1"/>
                <w:sz w:val="24"/>
                <w:szCs w:val="24"/>
              </w:rPr>
              <w:t>Đạt</w:t>
            </w:r>
            <w:r w:rsidRPr="004740F9">
              <w:rPr>
                <w:b/>
                <w:color w:val="000000" w:themeColor="text1"/>
                <w:sz w:val="24"/>
                <w:szCs w:val="24"/>
              </w:rPr>
              <w:t>:</w:t>
            </w:r>
            <w:r w:rsidR="00B367B9" w:rsidRPr="004740F9">
              <w:rPr>
                <w:b/>
                <w:color w:val="000000" w:themeColor="text1"/>
                <w:sz w:val="24"/>
                <w:szCs w:val="24"/>
              </w:rPr>
              <w:t xml:space="preserve"> </w:t>
            </w:r>
            <w:r w:rsidR="009C792B" w:rsidRPr="004740F9">
              <w:rPr>
                <w:color w:val="000000" w:themeColor="text1"/>
                <w:sz w:val="24"/>
                <w:szCs w:val="24"/>
              </w:rPr>
              <w:t xml:space="preserve">Kiểm tra qui định, lịch làm sạch, hỏi NVYT và kiểm tra các khu vực trong khoa </w:t>
            </w:r>
            <w:r w:rsidR="00DB2699" w:rsidRPr="004740F9">
              <w:rPr>
                <w:color w:val="000000" w:themeColor="text1"/>
                <w:sz w:val="24"/>
                <w:szCs w:val="24"/>
              </w:rPr>
              <w:t xml:space="preserve">đạt cả </w:t>
            </w:r>
            <w:r w:rsidR="009C792B" w:rsidRPr="004740F9">
              <w:rPr>
                <w:color w:val="000000" w:themeColor="text1"/>
                <w:sz w:val="24"/>
                <w:szCs w:val="24"/>
              </w:rPr>
              <w:t>3</w:t>
            </w:r>
            <w:r w:rsidR="00DB2699" w:rsidRPr="004740F9">
              <w:rPr>
                <w:color w:val="000000" w:themeColor="text1"/>
                <w:sz w:val="24"/>
                <w:szCs w:val="24"/>
              </w:rPr>
              <w:t xml:space="preserve"> tiêu chí gồm </w:t>
            </w:r>
          </w:p>
          <w:p w14:paraId="5C1334DC" w14:textId="230488CF" w:rsidR="00FE0AA1" w:rsidRPr="004740F9" w:rsidRDefault="00283784" w:rsidP="00283784">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(1) </w:t>
            </w:r>
            <w:r w:rsidR="00B367B9" w:rsidRPr="004740F9">
              <w:rPr>
                <w:color w:val="000000" w:themeColor="text1"/>
                <w:sz w:val="24"/>
                <w:szCs w:val="24"/>
              </w:rPr>
              <w:t xml:space="preserve">các bề mặt </w:t>
            </w:r>
            <w:r w:rsidR="00D617E9" w:rsidRPr="004740F9">
              <w:rPr>
                <w:color w:val="000000" w:themeColor="text1"/>
                <w:sz w:val="24"/>
                <w:szCs w:val="24"/>
              </w:rPr>
              <w:t xml:space="preserve">sàn nhà, nhà vệ sinh </w:t>
            </w:r>
            <w:r w:rsidR="00F00BEB" w:rsidRPr="004740F9">
              <w:rPr>
                <w:color w:val="000000" w:themeColor="text1"/>
                <w:sz w:val="24"/>
                <w:szCs w:val="24"/>
              </w:rPr>
              <w:t xml:space="preserve">đều </w:t>
            </w:r>
            <w:r w:rsidR="00B367B9" w:rsidRPr="004740F9">
              <w:rPr>
                <w:color w:val="000000" w:themeColor="text1"/>
                <w:sz w:val="24"/>
                <w:szCs w:val="24"/>
              </w:rPr>
              <w:t xml:space="preserve">được làm sạch </w:t>
            </w:r>
            <w:r w:rsidR="00F00BEB" w:rsidRPr="004740F9">
              <w:rPr>
                <w:color w:val="000000" w:themeColor="text1"/>
                <w:sz w:val="24"/>
                <w:szCs w:val="24"/>
              </w:rPr>
              <w:t xml:space="preserve">tối thiểu </w:t>
            </w:r>
            <w:r w:rsidR="00B367B9" w:rsidRPr="004740F9">
              <w:rPr>
                <w:color w:val="000000" w:themeColor="text1"/>
                <w:sz w:val="24"/>
                <w:szCs w:val="24"/>
              </w:rPr>
              <w:t>2 lần/ngày</w:t>
            </w:r>
          </w:p>
          <w:p w14:paraId="67DFB589" w14:textId="49771A2E" w:rsidR="009C792B" w:rsidRPr="004740F9" w:rsidRDefault="00283784" w:rsidP="00283784">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(2)</w:t>
            </w:r>
            <w:r w:rsidR="00B367B9" w:rsidRPr="004740F9">
              <w:rPr>
                <w:color w:val="000000" w:themeColor="text1"/>
                <w:sz w:val="24"/>
                <w:szCs w:val="24"/>
              </w:rPr>
              <w:t xml:space="preserve"> các bề mặt </w:t>
            </w:r>
            <w:r w:rsidR="00CF0374" w:rsidRPr="004740F9">
              <w:rPr>
                <w:color w:val="000000" w:themeColor="text1"/>
                <w:sz w:val="24"/>
                <w:szCs w:val="24"/>
              </w:rPr>
              <w:t xml:space="preserve">khu vực hành chính, buồng kỹ thuật, buồng bệnh và khu vệ sinh </w:t>
            </w:r>
            <w:r w:rsidR="00B367B9" w:rsidRPr="004740F9">
              <w:rPr>
                <w:color w:val="000000" w:themeColor="text1"/>
                <w:sz w:val="24"/>
                <w:szCs w:val="24"/>
              </w:rPr>
              <w:t>đều sạch</w:t>
            </w:r>
            <w:r w:rsidR="0033092E" w:rsidRPr="004740F9">
              <w:rPr>
                <w:color w:val="000000" w:themeColor="text1"/>
                <w:sz w:val="24"/>
                <w:szCs w:val="24"/>
              </w:rPr>
              <w:t xml:space="preserve"> (không bụi bẩn, </w:t>
            </w:r>
            <w:r w:rsidR="009C792B" w:rsidRPr="004740F9">
              <w:rPr>
                <w:color w:val="000000" w:themeColor="text1"/>
                <w:sz w:val="24"/>
                <w:szCs w:val="24"/>
              </w:rPr>
              <w:t>không có mùi tanh, hôi…)</w:t>
            </w:r>
          </w:p>
          <w:p w14:paraId="0C442BE7" w14:textId="7E23F763" w:rsidR="00B367B9" w:rsidRPr="004740F9" w:rsidRDefault="009C792B" w:rsidP="00283784">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(3) các bề mặt ở các khu vực trong khoa </w:t>
            </w:r>
            <w:r w:rsidR="0033092E" w:rsidRPr="004740F9">
              <w:rPr>
                <w:color w:val="000000" w:themeColor="text1"/>
                <w:sz w:val="24"/>
                <w:szCs w:val="24"/>
              </w:rPr>
              <w:t>không có đám máu/dịch, nước đọng, chất thải trên sàn nhà</w:t>
            </w:r>
          </w:p>
          <w:p w14:paraId="2E54FC4F" w14:textId="44D67DD7" w:rsidR="00283784" w:rsidRPr="004740F9" w:rsidRDefault="00283784" w:rsidP="00283784">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 xml:space="preserve">Không đạt 1 trong </w:t>
            </w:r>
            <w:r w:rsidR="009C792B" w:rsidRPr="004740F9">
              <w:rPr>
                <w:color w:val="000000" w:themeColor="text1"/>
                <w:sz w:val="24"/>
                <w:szCs w:val="24"/>
              </w:rPr>
              <w:t xml:space="preserve">3 </w:t>
            </w:r>
            <w:r w:rsidR="002F43EC" w:rsidRPr="004740F9">
              <w:rPr>
                <w:color w:val="000000" w:themeColor="text1"/>
                <w:sz w:val="24"/>
                <w:szCs w:val="24"/>
              </w:rPr>
              <w:t>tiêu chí</w:t>
            </w:r>
            <w:r w:rsidRPr="004740F9">
              <w:rPr>
                <w:color w:val="000000" w:themeColor="text1"/>
                <w:sz w:val="24"/>
                <w:szCs w:val="24"/>
              </w:rPr>
              <w:t xml:space="preserve"> trên</w:t>
            </w:r>
          </w:p>
          <w:p w14:paraId="0D602FCE" w14:textId="520A0724" w:rsidR="00283784" w:rsidRPr="004740F9" w:rsidRDefault="00283784" w:rsidP="002D129E">
            <w:pPr>
              <w:widowControl w:val="0"/>
              <w:pBdr>
                <w:top w:val="nil"/>
                <w:left w:val="nil"/>
                <w:bottom w:val="nil"/>
                <w:right w:val="nil"/>
                <w:between w:val="nil"/>
              </w:pBdr>
              <w:spacing w:after="0" w:line="240" w:lineRule="auto"/>
              <w:rPr>
                <w:b/>
                <w:color w:val="000000" w:themeColor="text1"/>
                <w:sz w:val="24"/>
                <w:szCs w:val="24"/>
              </w:rPr>
            </w:pPr>
            <w:r w:rsidRPr="004740F9">
              <w:rPr>
                <w:color w:val="000000" w:themeColor="text1"/>
                <w:sz w:val="24"/>
                <w:szCs w:val="24"/>
              </w:rPr>
              <w:t xml:space="preserve">- </w:t>
            </w:r>
            <w:r w:rsidR="0074746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 xml:space="preserve">Không đạt cả </w:t>
            </w:r>
            <w:r w:rsidR="009C792B" w:rsidRPr="004740F9">
              <w:rPr>
                <w:color w:val="000000" w:themeColor="text1"/>
                <w:sz w:val="24"/>
                <w:szCs w:val="24"/>
              </w:rPr>
              <w:t xml:space="preserve">3 </w:t>
            </w:r>
            <w:r w:rsidR="002F43EC" w:rsidRPr="004740F9">
              <w:rPr>
                <w:color w:val="000000" w:themeColor="text1"/>
                <w:sz w:val="24"/>
                <w:szCs w:val="24"/>
              </w:rPr>
              <w:t>tiêu chí</w:t>
            </w:r>
            <w:r w:rsidRPr="004740F9">
              <w:rPr>
                <w:color w:val="000000" w:themeColor="text1"/>
                <w:sz w:val="24"/>
                <w:szCs w:val="24"/>
              </w:rPr>
              <w:t xml:space="preserve"> trên</w:t>
            </w:r>
          </w:p>
        </w:tc>
      </w:tr>
      <w:tr w:rsidR="00283784" w:rsidRPr="002D129E" w14:paraId="4CB2A6ED" w14:textId="77777777" w:rsidTr="00716ABC">
        <w:tc>
          <w:tcPr>
            <w:tcW w:w="2170" w:type="dxa"/>
          </w:tcPr>
          <w:p w14:paraId="0549A5D1" w14:textId="313A0098" w:rsidR="00283784" w:rsidRPr="004740F9" w:rsidRDefault="00493780" w:rsidP="002D129E">
            <w:pPr>
              <w:spacing w:after="0" w:line="240" w:lineRule="auto"/>
              <w:jc w:val="both"/>
              <w:rPr>
                <w:color w:val="000000" w:themeColor="text1"/>
                <w:sz w:val="24"/>
                <w:szCs w:val="24"/>
              </w:rPr>
            </w:pPr>
            <w:r w:rsidRPr="004740F9">
              <w:rPr>
                <w:color w:val="000000" w:themeColor="text1"/>
                <w:sz w:val="24"/>
                <w:szCs w:val="24"/>
              </w:rPr>
              <w:t>B</w:t>
            </w:r>
            <w:r w:rsidR="00C42802" w:rsidRPr="004740F9">
              <w:rPr>
                <w:color w:val="000000" w:themeColor="text1"/>
                <w:sz w:val="24"/>
                <w:szCs w:val="24"/>
              </w:rPr>
              <w:t>4.8.</w:t>
            </w:r>
            <w:r w:rsidR="00283784" w:rsidRPr="004740F9">
              <w:rPr>
                <w:color w:val="000000" w:themeColor="text1"/>
                <w:sz w:val="24"/>
                <w:szCs w:val="24"/>
              </w:rPr>
              <w:t xml:space="preserve"> Các bề mặt thường xuyên có tiếp xúc (tay nắm cửa, bàn phím máy tính, điện thoại bàn…) được làm sạch</w:t>
            </w:r>
            <w:r w:rsidR="009C792B" w:rsidRPr="004740F9">
              <w:rPr>
                <w:color w:val="000000" w:themeColor="text1"/>
                <w:sz w:val="24"/>
                <w:szCs w:val="24"/>
              </w:rPr>
              <w:t>/</w:t>
            </w:r>
            <w:r w:rsidR="00283784" w:rsidRPr="004740F9">
              <w:rPr>
                <w:color w:val="000000" w:themeColor="text1"/>
                <w:sz w:val="24"/>
                <w:szCs w:val="24"/>
              </w:rPr>
              <w:t xml:space="preserve">khử khuẩn </w:t>
            </w:r>
            <w:r w:rsidR="009C792B" w:rsidRPr="004740F9">
              <w:rPr>
                <w:color w:val="000000" w:themeColor="text1"/>
                <w:sz w:val="24"/>
                <w:szCs w:val="24"/>
              </w:rPr>
              <w:t>theo đúng qui định</w:t>
            </w:r>
          </w:p>
        </w:tc>
        <w:tc>
          <w:tcPr>
            <w:tcW w:w="1440" w:type="dxa"/>
            <w:shd w:val="clear" w:color="auto" w:fill="auto"/>
            <w:tcMar>
              <w:top w:w="100" w:type="dxa"/>
              <w:left w:w="100" w:type="dxa"/>
              <w:bottom w:w="100" w:type="dxa"/>
              <w:right w:w="100" w:type="dxa"/>
            </w:tcMar>
          </w:tcPr>
          <w:p w14:paraId="756AF7D2" w14:textId="77777777" w:rsidR="00283784" w:rsidRPr="004740F9" w:rsidRDefault="00283784" w:rsidP="00283784">
            <w:pPr>
              <w:spacing w:after="0" w:line="240" w:lineRule="auto"/>
              <w:rPr>
                <w:color w:val="000000" w:themeColor="text1"/>
                <w:sz w:val="24"/>
                <w:szCs w:val="24"/>
              </w:rPr>
            </w:pPr>
            <w:r w:rsidRPr="004740F9">
              <w:rPr>
                <w:color w:val="000000" w:themeColor="text1"/>
                <w:sz w:val="24"/>
                <w:szCs w:val="24"/>
              </w:rPr>
              <w:t xml:space="preserve">□ Đạt </w:t>
            </w:r>
          </w:p>
          <w:p w14:paraId="23B23CA2" w14:textId="77777777" w:rsidR="00283784" w:rsidRPr="004740F9" w:rsidRDefault="00283784" w:rsidP="00283784">
            <w:pPr>
              <w:spacing w:after="0" w:line="240" w:lineRule="auto"/>
              <w:rPr>
                <w:color w:val="000000" w:themeColor="text1"/>
                <w:sz w:val="24"/>
                <w:szCs w:val="24"/>
              </w:rPr>
            </w:pPr>
            <w:r w:rsidRPr="004740F9">
              <w:rPr>
                <w:color w:val="000000" w:themeColor="text1"/>
                <w:sz w:val="24"/>
                <w:szCs w:val="24"/>
              </w:rPr>
              <w:t xml:space="preserve">□ Chưa đạt </w:t>
            </w:r>
          </w:p>
          <w:p w14:paraId="07CCEABF" w14:textId="19359A04" w:rsidR="00283784" w:rsidRPr="004740F9" w:rsidRDefault="00283784" w:rsidP="00283784">
            <w:pPr>
              <w:spacing w:after="0" w:line="240" w:lineRule="auto"/>
              <w:rPr>
                <w:color w:val="000000" w:themeColor="text1"/>
                <w:sz w:val="24"/>
                <w:szCs w:val="24"/>
              </w:rPr>
            </w:pPr>
            <w:r w:rsidRPr="004740F9">
              <w:rPr>
                <w:color w:val="000000" w:themeColor="text1"/>
                <w:sz w:val="24"/>
                <w:szCs w:val="24"/>
              </w:rPr>
              <w:t xml:space="preserve">□ </w:t>
            </w:r>
            <w:r w:rsidR="0074746E" w:rsidRPr="004740F9">
              <w:rPr>
                <w:color w:val="000000" w:themeColor="text1"/>
                <w:sz w:val="24"/>
                <w:szCs w:val="24"/>
              </w:rPr>
              <w:t>Chưa triển khai</w:t>
            </w:r>
          </w:p>
        </w:tc>
        <w:tc>
          <w:tcPr>
            <w:tcW w:w="6840" w:type="dxa"/>
            <w:shd w:val="clear" w:color="auto" w:fill="auto"/>
            <w:tcMar>
              <w:top w:w="100" w:type="dxa"/>
              <w:left w:w="100" w:type="dxa"/>
              <w:bottom w:w="100" w:type="dxa"/>
              <w:right w:w="100" w:type="dxa"/>
            </w:tcMar>
          </w:tcPr>
          <w:p w14:paraId="5B565755" w14:textId="302E32EE" w:rsidR="00FE0AA1" w:rsidRPr="004740F9" w:rsidRDefault="00283784" w:rsidP="00283784">
            <w:pPr>
              <w:widowControl w:val="0"/>
              <w:pBdr>
                <w:top w:val="nil"/>
                <w:left w:val="nil"/>
                <w:bottom w:val="nil"/>
                <w:right w:val="nil"/>
                <w:between w:val="nil"/>
              </w:pBdr>
              <w:spacing w:after="0" w:line="240" w:lineRule="auto"/>
              <w:rPr>
                <w:color w:val="000000" w:themeColor="text1"/>
                <w:sz w:val="24"/>
                <w:szCs w:val="24"/>
              </w:rPr>
            </w:pPr>
            <w:r w:rsidRPr="004740F9">
              <w:rPr>
                <w:b/>
                <w:color w:val="000000" w:themeColor="text1"/>
                <w:sz w:val="24"/>
                <w:szCs w:val="24"/>
              </w:rPr>
              <w:t xml:space="preserve">- Đạt: </w:t>
            </w:r>
            <w:r w:rsidR="00CF0374" w:rsidRPr="004740F9">
              <w:rPr>
                <w:color w:val="000000" w:themeColor="text1"/>
                <w:sz w:val="24"/>
                <w:szCs w:val="24"/>
              </w:rPr>
              <w:t>Kiểm tra qui định</w:t>
            </w:r>
            <w:r w:rsidRPr="004740F9">
              <w:rPr>
                <w:color w:val="000000" w:themeColor="text1"/>
                <w:sz w:val="24"/>
                <w:szCs w:val="24"/>
              </w:rPr>
              <w:t xml:space="preserve">, </w:t>
            </w:r>
            <w:r w:rsidR="0033092E" w:rsidRPr="004740F9">
              <w:rPr>
                <w:color w:val="000000" w:themeColor="text1"/>
                <w:sz w:val="24"/>
                <w:szCs w:val="24"/>
              </w:rPr>
              <w:t xml:space="preserve">lịch làm sạch, </w:t>
            </w:r>
            <w:r w:rsidRPr="004740F9">
              <w:rPr>
                <w:color w:val="000000" w:themeColor="text1"/>
                <w:sz w:val="24"/>
                <w:szCs w:val="24"/>
              </w:rPr>
              <w:t xml:space="preserve">hỏi NVYT </w:t>
            </w:r>
            <w:r w:rsidR="00B724E2" w:rsidRPr="004740F9">
              <w:rPr>
                <w:color w:val="000000" w:themeColor="text1"/>
                <w:sz w:val="24"/>
                <w:szCs w:val="24"/>
              </w:rPr>
              <w:t xml:space="preserve">và kiểm tra thực tế đạt cả 3 tiêu chí gồm </w:t>
            </w:r>
          </w:p>
          <w:p w14:paraId="1A614FB1" w14:textId="7764A5D4" w:rsidR="00FE0AA1" w:rsidRPr="004740F9" w:rsidRDefault="00B724E2" w:rsidP="00283784">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(1) </w:t>
            </w:r>
            <w:r w:rsidR="00283784" w:rsidRPr="004740F9">
              <w:rPr>
                <w:color w:val="000000" w:themeColor="text1"/>
                <w:sz w:val="24"/>
                <w:szCs w:val="24"/>
              </w:rPr>
              <w:t xml:space="preserve">các bề mặt thường xuyên có tiếp xúc </w:t>
            </w:r>
            <w:r w:rsidRPr="004740F9">
              <w:rPr>
                <w:color w:val="000000" w:themeColor="text1"/>
                <w:sz w:val="24"/>
                <w:szCs w:val="24"/>
              </w:rPr>
              <w:t>ở khu vực yêu cầu vô khuẩn và</w:t>
            </w:r>
            <w:r w:rsidR="009C792B" w:rsidRPr="004740F9">
              <w:rPr>
                <w:color w:val="000000" w:themeColor="text1"/>
                <w:sz w:val="24"/>
                <w:szCs w:val="24"/>
              </w:rPr>
              <w:t>/hoặc</w:t>
            </w:r>
            <w:r w:rsidRPr="004740F9">
              <w:rPr>
                <w:color w:val="000000" w:themeColor="text1"/>
                <w:sz w:val="24"/>
                <w:szCs w:val="24"/>
              </w:rPr>
              <w:t xml:space="preserve"> khu vực có nguy cơ ô nhiễm cao </w:t>
            </w:r>
            <w:r w:rsidR="00283784" w:rsidRPr="004740F9">
              <w:rPr>
                <w:color w:val="000000" w:themeColor="text1"/>
                <w:sz w:val="24"/>
                <w:szCs w:val="24"/>
              </w:rPr>
              <w:t>được làm sạch</w:t>
            </w:r>
            <w:r w:rsidR="0033092E" w:rsidRPr="004740F9">
              <w:rPr>
                <w:color w:val="000000" w:themeColor="text1"/>
                <w:sz w:val="24"/>
                <w:szCs w:val="24"/>
              </w:rPr>
              <w:t>/khử khuẩn</w:t>
            </w:r>
            <w:r w:rsidR="00283784" w:rsidRPr="004740F9">
              <w:rPr>
                <w:color w:val="000000" w:themeColor="text1"/>
                <w:sz w:val="24"/>
                <w:szCs w:val="24"/>
              </w:rPr>
              <w:t xml:space="preserve"> </w:t>
            </w:r>
            <w:r w:rsidR="0033092E" w:rsidRPr="004740F9">
              <w:rPr>
                <w:color w:val="000000" w:themeColor="text1"/>
                <w:sz w:val="24"/>
                <w:szCs w:val="24"/>
              </w:rPr>
              <w:t xml:space="preserve">tối thiểu </w:t>
            </w:r>
            <w:r w:rsidR="00283784" w:rsidRPr="004740F9">
              <w:rPr>
                <w:color w:val="000000" w:themeColor="text1"/>
                <w:sz w:val="24"/>
                <w:szCs w:val="24"/>
              </w:rPr>
              <w:t>2 lần/ngày</w:t>
            </w:r>
          </w:p>
          <w:p w14:paraId="223AFDCA" w14:textId="47EE82C3" w:rsidR="00FE0AA1" w:rsidRPr="004740F9" w:rsidRDefault="00B724E2" w:rsidP="00283784">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(2) các bề mặt thường xuyên có tiếp xúc ở khu vực chăm sóc, điều trị thông thường được làm sạch/khử khuẩn </w:t>
            </w:r>
            <w:r w:rsidR="004B4055" w:rsidRPr="004740F9">
              <w:rPr>
                <w:color w:val="000000" w:themeColor="text1"/>
                <w:sz w:val="24"/>
                <w:szCs w:val="24"/>
              </w:rPr>
              <w:t>tối thiểu 1 lần/ngày</w:t>
            </w:r>
          </w:p>
          <w:p w14:paraId="4C26E29B" w14:textId="4511CFA0" w:rsidR="00283784" w:rsidRPr="004740F9" w:rsidRDefault="00283784" w:rsidP="00283784">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w:t>
            </w:r>
            <w:r w:rsidR="00FE0AA1" w:rsidRPr="004740F9">
              <w:rPr>
                <w:color w:val="000000" w:themeColor="text1"/>
                <w:sz w:val="24"/>
                <w:szCs w:val="24"/>
              </w:rPr>
              <w:t>3</w:t>
            </w:r>
            <w:r w:rsidRPr="004740F9">
              <w:rPr>
                <w:color w:val="000000" w:themeColor="text1"/>
                <w:sz w:val="24"/>
                <w:szCs w:val="24"/>
              </w:rPr>
              <w:t>) Kiểm tra thực tế cho thấy các bề mặt đều sạch, không bụi, bẩn</w:t>
            </w:r>
            <w:r w:rsidR="0033092E" w:rsidRPr="004740F9">
              <w:rPr>
                <w:color w:val="000000" w:themeColor="text1"/>
                <w:sz w:val="24"/>
                <w:szCs w:val="24"/>
              </w:rPr>
              <w:t>…</w:t>
            </w:r>
          </w:p>
          <w:p w14:paraId="0AD0454E" w14:textId="57570FF4" w:rsidR="00283784" w:rsidRPr="004740F9" w:rsidRDefault="00283784" w:rsidP="00283784">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 xml:space="preserve">Không đạt 1 trong </w:t>
            </w:r>
            <w:r w:rsidR="00B724E2" w:rsidRPr="004740F9">
              <w:rPr>
                <w:color w:val="000000" w:themeColor="text1"/>
                <w:sz w:val="24"/>
                <w:szCs w:val="24"/>
              </w:rPr>
              <w:t xml:space="preserve">3 </w:t>
            </w:r>
            <w:r w:rsidR="002F43EC" w:rsidRPr="004740F9">
              <w:rPr>
                <w:color w:val="000000" w:themeColor="text1"/>
                <w:sz w:val="24"/>
                <w:szCs w:val="24"/>
              </w:rPr>
              <w:t>tiêu chí</w:t>
            </w:r>
            <w:r w:rsidRPr="004740F9">
              <w:rPr>
                <w:color w:val="000000" w:themeColor="text1"/>
                <w:sz w:val="24"/>
                <w:szCs w:val="24"/>
              </w:rPr>
              <w:t xml:space="preserve"> trên</w:t>
            </w:r>
          </w:p>
          <w:p w14:paraId="72FF7183" w14:textId="5F9802AF" w:rsidR="00283784" w:rsidRPr="004740F9" w:rsidRDefault="00283784" w:rsidP="00B724E2">
            <w:pPr>
              <w:widowControl w:val="0"/>
              <w:pBdr>
                <w:top w:val="nil"/>
                <w:left w:val="nil"/>
                <w:bottom w:val="nil"/>
                <w:right w:val="nil"/>
                <w:between w:val="nil"/>
              </w:pBdr>
              <w:spacing w:after="0" w:line="240" w:lineRule="auto"/>
              <w:rPr>
                <w:b/>
                <w:color w:val="000000" w:themeColor="text1"/>
                <w:sz w:val="24"/>
                <w:szCs w:val="24"/>
              </w:rPr>
            </w:pPr>
            <w:r w:rsidRPr="004740F9">
              <w:rPr>
                <w:color w:val="000000" w:themeColor="text1"/>
                <w:sz w:val="24"/>
                <w:szCs w:val="24"/>
              </w:rPr>
              <w:t xml:space="preserve">- </w:t>
            </w:r>
            <w:r w:rsidR="0074746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 xml:space="preserve">Không đạt cả </w:t>
            </w:r>
            <w:r w:rsidR="00B724E2" w:rsidRPr="004740F9">
              <w:rPr>
                <w:color w:val="000000" w:themeColor="text1"/>
                <w:sz w:val="24"/>
                <w:szCs w:val="24"/>
              </w:rPr>
              <w:t xml:space="preserve">3 </w:t>
            </w:r>
            <w:r w:rsidR="002F43EC" w:rsidRPr="004740F9">
              <w:rPr>
                <w:color w:val="000000" w:themeColor="text1"/>
                <w:sz w:val="24"/>
                <w:szCs w:val="24"/>
              </w:rPr>
              <w:t>tiêu chí</w:t>
            </w:r>
            <w:r w:rsidRPr="004740F9">
              <w:rPr>
                <w:color w:val="000000" w:themeColor="text1"/>
                <w:sz w:val="24"/>
                <w:szCs w:val="24"/>
              </w:rPr>
              <w:t xml:space="preserve"> trên</w:t>
            </w:r>
          </w:p>
        </w:tc>
      </w:tr>
      <w:tr w:rsidR="00283784" w:rsidRPr="002D129E" w14:paraId="5D500EB6" w14:textId="77777777" w:rsidTr="00716ABC">
        <w:tc>
          <w:tcPr>
            <w:tcW w:w="2170" w:type="dxa"/>
          </w:tcPr>
          <w:p w14:paraId="7CBAA125" w14:textId="0FF353A2" w:rsidR="00283784" w:rsidRPr="004740F9" w:rsidRDefault="00493780" w:rsidP="002D129E">
            <w:pPr>
              <w:spacing w:after="0" w:line="240" w:lineRule="auto"/>
              <w:jc w:val="both"/>
              <w:rPr>
                <w:color w:val="000000" w:themeColor="text1"/>
                <w:sz w:val="24"/>
                <w:szCs w:val="24"/>
              </w:rPr>
            </w:pPr>
            <w:r w:rsidRPr="004740F9">
              <w:rPr>
                <w:color w:val="000000" w:themeColor="text1"/>
                <w:sz w:val="24"/>
                <w:szCs w:val="24"/>
              </w:rPr>
              <w:t>B</w:t>
            </w:r>
            <w:r w:rsidR="00C42802" w:rsidRPr="004740F9">
              <w:rPr>
                <w:color w:val="000000" w:themeColor="text1"/>
                <w:sz w:val="24"/>
                <w:szCs w:val="24"/>
              </w:rPr>
              <w:t>4.9.</w:t>
            </w:r>
            <w:r w:rsidR="00283784" w:rsidRPr="004740F9">
              <w:rPr>
                <w:color w:val="000000" w:themeColor="text1"/>
                <w:sz w:val="24"/>
                <w:szCs w:val="24"/>
              </w:rPr>
              <w:t xml:space="preserve"> Các bề mặt thiết bị, phương tiện trong buồng bệnh (máy thở, bơm tiêm điện, giường bệnh, bàn đêm…) được làm sạch</w:t>
            </w:r>
            <w:r w:rsidR="00484A9B" w:rsidRPr="004740F9">
              <w:rPr>
                <w:color w:val="000000" w:themeColor="text1"/>
                <w:sz w:val="24"/>
                <w:szCs w:val="24"/>
              </w:rPr>
              <w:t>/</w:t>
            </w:r>
            <w:r w:rsidR="00283784" w:rsidRPr="004740F9">
              <w:rPr>
                <w:color w:val="000000" w:themeColor="text1"/>
                <w:sz w:val="24"/>
                <w:szCs w:val="24"/>
              </w:rPr>
              <w:t xml:space="preserve">khử khuẩn </w:t>
            </w:r>
            <w:r w:rsidR="00484A9B" w:rsidRPr="004740F9">
              <w:rPr>
                <w:color w:val="000000" w:themeColor="text1"/>
                <w:sz w:val="24"/>
                <w:szCs w:val="24"/>
              </w:rPr>
              <w:t>theo đúng qui định</w:t>
            </w:r>
          </w:p>
        </w:tc>
        <w:tc>
          <w:tcPr>
            <w:tcW w:w="1440" w:type="dxa"/>
            <w:shd w:val="clear" w:color="auto" w:fill="auto"/>
            <w:tcMar>
              <w:top w:w="100" w:type="dxa"/>
              <w:left w:w="100" w:type="dxa"/>
              <w:bottom w:w="100" w:type="dxa"/>
              <w:right w:w="100" w:type="dxa"/>
            </w:tcMar>
          </w:tcPr>
          <w:p w14:paraId="1EC4FA7C" w14:textId="77777777" w:rsidR="00283784" w:rsidRPr="004740F9" w:rsidRDefault="00283784" w:rsidP="00283784">
            <w:pPr>
              <w:spacing w:after="0" w:line="240" w:lineRule="auto"/>
              <w:rPr>
                <w:color w:val="000000" w:themeColor="text1"/>
                <w:sz w:val="24"/>
                <w:szCs w:val="24"/>
              </w:rPr>
            </w:pPr>
            <w:r w:rsidRPr="004740F9">
              <w:rPr>
                <w:color w:val="000000" w:themeColor="text1"/>
                <w:sz w:val="24"/>
                <w:szCs w:val="24"/>
              </w:rPr>
              <w:t xml:space="preserve">□ Đạt </w:t>
            </w:r>
          </w:p>
          <w:p w14:paraId="05CA2C36" w14:textId="77777777" w:rsidR="00283784" w:rsidRPr="004740F9" w:rsidRDefault="00283784" w:rsidP="00283784">
            <w:pPr>
              <w:spacing w:after="0" w:line="240" w:lineRule="auto"/>
              <w:rPr>
                <w:color w:val="000000" w:themeColor="text1"/>
                <w:sz w:val="24"/>
                <w:szCs w:val="24"/>
              </w:rPr>
            </w:pPr>
            <w:r w:rsidRPr="004740F9">
              <w:rPr>
                <w:color w:val="000000" w:themeColor="text1"/>
                <w:sz w:val="24"/>
                <w:szCs w:val="24"/>
              </w:rPr>
              <w:t xml:space="preserve">□ Chưa đạt </w:t>
            </w:r>
          </w:p>
          <w:p w14:paraId="380EB9D5" w14:textId="04DC2873" w:rsidR="00283784" w:rsidRPr="004740F9" w:rsidRDefault="00283784" w:rsidP="00283784">
            <w:pPr>
              <w:spacing w:after="0" w:line="240" w:lineRule="auto"/>
              <w:rPr>
                <w:color w:val="000000" w:themeColor="text1"/>
                <w:sz w:val="24"/>
                <w:szCs w:val="24"/>
              </w:rPr>
            </w:pPr>
            <w:r w:rsidRPr="004740F9">
              <w:rPr>
                <w:color w:val="000000" w:themeColor="text1"/>
                <w:sz w:val="24"/>
                <w:szCs w:val="24"/>
              </w:rPr>
              <w:t xml:space="preserve">□ </w:t>
            </w:r>
            <w:r w:rsidR="0074746E" w:rsidRPr="004740F9">
              <w:rPr>
                <w:color w:val="000000" w:themeColor="text1"/>
                <w:sz w:val="24"/>
                <w:szCs w:val="24"/>
              </w:rPr>
              <w:t>Chưa triển khai</w:t>
            </w:r>
          </w:p>
        </w:tc>
        <w:tc>
          <w:tcPr>
            <w:tcW w:w="6840" w:type="dxa"/>
            <w:shd w:val="clear" w:color="auto" w:fill="auto"/>
            <w:tcMar>
              <w:top w:w="100" w:type="dxa"/>
              <w:left w:w="100" w:type="dxa"/>
              <w:bottom w:w="100" w:type="dxa"/>
              <w:right w:w="100" w:type="dxa"/>
            </w:tcMar>
          </w:tcPr>
          <w:p w14:paraId="27FBEC48" w14:textId="19130771" w:rsidR="00FE0AA1" w:rsidRPr="004740F9" w:rsidRDefault="00283784" w:rsidP="00283784">
            <w:pPr>
              <w:widowControl w:val="0"/>
              <w:pBdr>
                <w:top w:val="nil"/>
                <w:left w:val="nil"/>
                <w:bottom w:val="nil"/>
                <w:right w:val="nil"/>
                <w:between w:val="nil"/>
              </w:pBdr>
              <w:spacing w:after="0" w:line="240" w:lineRule="auto"/>
              <w:rPr>
                <w:color w:val="000000" w:themeColor="text1"/>
                <w:sz w:val="24"/>
                <w:szCs w:val="24"/>
              </w:rPr>
            </w:pPr>
            <w:r w:rsidRPr="004740F9">
              <w:rPr>
                <w:b/>
                <w:color w:val="000000" w:themeColor="text1"/>
                <w:sz w:val="24"/>
                <w:szCs w:val="24"/>
              </w:rPr>
              <w:t xml:space="preserve">- Đạt: </w:t>
            </w:r>
            <w:r w:rsidR="0033092E" w:rsidRPr="004740F9">
              <w:rPr>
                <w:color w:val="000000" w:themeColor="text1"/>
                <w:sz w:val="24"/>
                <w:szCs w:val="24"/>
              </w:rPr>
              <w:t>Kiểm tra qui định, lịch làm sạch</w:t>
            </w:r>
            <w:r w:rsidRPr="004740F9">
              <w:rPr>
                <w:color w:val="000000" w:themeColor="text1"/>
                <w:sz w:val="24"/>
                <w:szCs w:val="24"/>
              </w:rPr>
              <w:t xml:space="preserve">, hỏi NVYT </w:t>
            </w:r>
            <w:r w:rsidR="00B724E2" w:rsidRPr="004740F9">
              <w:rPr>
                <w:color w:val="000000" w:themeColor="text1"/>
                <w:sz w:val="24"/>
                <w:szCs w:val="24"/>
              </w:rPr>
              <w:t xml:space="preserve">và kiểm tra thực tế đạt cả 3 tiêu chí gồm </w:t>
            </w:r>
          </w:p>
          <w:p w14:paraId="06A46013" w14:textId="0A114582" w:rsidR="00FE0AA1" w:rsidRPr="004740F9" w:rsidRDefault="00B724E2" w:rsidP="00283784">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(1) </w:t>
            </w:r>
            <w:r w:rsidR="00283784" w:rsidRPr="004740F9">
              <w:rPr>
                <w:color w:val="000000" w:themeColor="text1"/>
                <w:sz w:val="24"/>
                <w:szCs w:val="24"/>
              </w:rPr>
              <w:t xml:space="preserve">các bề mặt thiết bị, phương tiện trong buồng bệnh </w:t>
            </w:r>
            <w:r w:rsidRPr="004740F9">
              <w:rPr>
                <w:color w:val="000000" w:themeColor="text1"/>
                <w:sz w:val="24"/>
                <w:szCs w:val="24"/>
              </w:rPr>
              <w:t xml:space="preserve">ở khu vực yêu cầu vô khuẩn và khu vực có nguy cơ ô nhiễm cao </w:t>
            </w:r>
            <w:r w:rsidR="00283784" w:rsidRPr="004740F9">
              <w:rPr>
                <w:color w:val="000000" w:themeColor="text1"/>
                <w:sz w:val="24"/>
                <w:szCs w:val="24"/>
              </w:rPr>
              <w:t>được làm sạch</w:t>
            </w:r>
            <w:r w:rsidR="00A01EC1" w:rsidRPr="004740F9">
              <w:rPr>
                <w:color w:val="000000" w:themeColor="text1"/>
                <w:sz w:val="24"/>
                <w:szCs w:val="24"/>
              </w:rPr>
              <w:t>/khử khuẩn</w:t>
            </w:r>
            <w:r w:rsidR="00283784" w:rsidRPr="004740F9">
              <w:rPr>
                <w:color w:val="000000" w:themeColor="text1"/>
                <w:sz w:val="24"/>
                <w:szCs w:val="24"/>
              </w:rPr>
              <w:t xml:space="preserve"> </w:t>
            </w:r>
            <w:r w:rsidR="0033092E" w:rsidRPr="004740F9">
              <w:rPr>
                <w:color w:val="000000" w:themeColor="text1"/>
                <w:sz w:val="24"/>
                <w:szCs w:val="24"/>
              </w:rPr>
              <w:t xml:space="preserve">tối thiểu </w:t>
            </w:r>
            <w:r w:rsidR="00283784" w:rsidRPr="004740F9">
              <w:rPr>
                <w:color w:val="000000" w:themeColor="text1"/>
                <w:sz w:val="24"/>
                <w:szCs w:val="24"/>
              </w:rPr>
              <w:t>2 lần/ngày</w:t>
            </w:r>
          </w:p>
          <w:p w14:paraId="6B066B2D" w14:textId="5EAB53E1" w:rsidR="00FE0AA1" w:rsidRPr="004740F9" w:rsidRDefault="00A01EC1" w:rsidP="00283784">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(2) các bề mặt thiết bị, phương tiện trong buồng bệnh ở khu vực chăm sóc, điều ttrij thông thường được làm sạch/khử khuẩn </w:t>
            </w:r>
            <w:r w:rsidR="004B4055" w:rsidRPr="004740F9">
              <w:rPr>
                <w:color w:val="000000" w:themeColor="text1"/>
                <w:sz w:val="24"/>
                <w:szCs w:val="24"/>
              </w:rPr>
              <w:t>tối thiểu 1 lần/ngày</w:t>
            </w:r>
          </w:p>
          <w:p w14:paraId="704A98FA" w14:textId="271900FE" w:rsidR="00283784" w:rsidRPr="004740F9" w:rsidRDefault="00283784" w:rsidP="00283784">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w:t>
            </w:r>
            <w:r w:rsidR="00FE0AA1" w:rsidRPr="004740F9">
              <w:rPr>
                <w:color w:val="000000" w:themeColor="text1"/>
                <w:sz w:val="24"/>
                <w:szCs w:val="24"/>
              </w:rPr>
              <w:t>3</w:t>
            </w:r>
            <w:r w:rsidRPr="004740F9">
              <w:rPr>
                <w:color w:val="000000" w:themeColor="text1"/>
                <w:sz w:val="24"/>
                <w:szCs w:val="24"/>
              </w:rPr>
              <w:t>) Kiểm tra thực tế cho thấy các bề mặt đều sạch, không bụi, bẩn</w:t>
            </w:r>
          </w:p>
          <w:p w14:paraId="78DBA3EE" w14:textId="0547E120" w:rsidR="00283784" w:rsidRPr="004740F9" w:rsidRDefault="00283784" w:rsidP="00283784">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 xml:space="preserve">Không đạt 1 trong </w:t>
            </w:r>
            <w:r w:rsidR="00A01EC1" w:rsidRPr="004740F9">
              <w:rPr>
                <w:color w:val="000000" w:themeColor="text1"/>
                <w:sz w:val="24"/>
                <w:szCs w:val="24"/>
              </w:rPr>
              <w:t xml:space="preserve">3 </w:t>
            </w:r>
            <w:r w:rsidR="002F43EC" w:rsidRPr="004740F9">
              <w:rPr>
                <w:color w:val="000000" w:themeColor="text1"/>
                <w:sz w:val="24"/>
                <w:szCs w:val="24"/>
              </w:rPr>
              <w:t>tiêu chí</w:t>
            </w:r>
            <w:r w:rsidRPr="004740F9">
              <w:rPr>
                <w:color w:val="000000" w:themeColor="text1"/>
                <w:sz w:val="24"/>
                <w:szCs w:val="24"/>
              </w:rPr>
              <w:t xml:space="preserve"> trên</w:t>
            </w:r>
          </w:p>
          <w:p w14:paraId="1D2CDE12" w14:textId="1EC423C4" w:rsidR="00283784" w:rsidRPr="004740F9" w:rsidRDefault="00283784" w:rsidP="00A01EC1">
            <w:pPr>
              <w:widowControl w:val="0"/>
              <w:pBdr>
                <w:top w:val="nil"/>
                <w:left w:val="nil"/>
                <w:bottom w:val="nil"/>
                <w:right w:val="nil"/>
                <w:between w:val="nil"/>
              </w:pBdr>
              <w:spacing w:after="0" w:line="240" w:lineRule="auto"/>
              <w:rPr>
                <w:b/>
                <w:color w:val="000000" w:themeColor="text1"/>
                <w:sz w:val="24"/>
                <w:szCs w:val="24"/>
              </w:rPr>
            </w:pPr>
            <w:r w:rsidRPr="004740F9">
              <w:rPr>
                <w:color w:val="000000" w:themeColor="text1"/>
                <w:sz w:val="24"/>
                <w:szCs w:val="24"/>
              </w:rPr>
              <w:t xml:space="preserve">- </w:t>
            </w:r>
            <w:r w:rsidR="0074746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 xml:space="preserve">Không đạt cả </w:t>
            </w:r>
            <w:r w:rsidR="00A01EC1" w:rsidRPr="004740F9">
              <w:rPr>
                <w:color w:val="000000" w:themeColor="text1"/>
                <w:sz w:val="24"/>
                <w:szCs w:val="24"/>
              </w:rPr>
              <w:t xml:space="preserve">3 </w:t>
            </w:r>
            <w:r w:rsidR="002F43EC" w:rsidRPr="004740F9">
              <w:rPr>
                <w:color w:val="000000" w:themeColor="text1"/>
                <w:sz w:val="24"/>
                <w:szCs w:val="24"/>
              </w:rPr>
              <w:t>tiêu chí</w:t>
            </w:r>
            <w:r w:rsidRPr="004740F9">
              <w:rPr>
                <w:color w:val="000000" w:themeColor="text1"/>
                <w:sz w:val="24"/>
                <w:szCs w:val="24"/>
              </w:rPr>
              <w:t xml:space="preserve"> trên</w:t>
            </w:r>
          </w:p>
        </w:tc>
      </w:tr>
      <w:tr w:rsidR="00B025DA" w:rsidRPr="002D129E" w14:paraId="3DFA03AA" w14:textId="77777777" w:rsidTr="00716ABC">
        <w:tc>
          <w:tcPr>
            <w:tcW w:w="2170" w:type="dxa"/>
          </w:tcPr>
          <w:p w14:paraId="63514278" w14:textId="77777777" w:rsidR="00B025DA" w:rsidRPr="004740F9" w:rsidRDefault="00493780" w:rsidP="00E23417">
            <w:pPr>
              <w:spacing w:after="0" w:line="240" w:lineRule="auto"/>
              <w:jc w:val="both"/>
              <w:rPr>
                <w:color w:val="000000" w:themeColor="text1"/>
                <w:sz w:val="24"/>
                <w:szCs w:val="24"/>
              </w:rPr>
            </w:pPr>
            <w:r w:rsidRPr="004740F9">
              <w:rPr>
                <w:color w:val="000000" w:themeColor="text1"/>
                <w:sz w:val="24"/>
                <w:szCs w:val="24"/>
              </w:rPr>
              <w:t>B</w:t>
            </w:r>
            <w:r w:rsidR="00C42802" w:rsidRPr="004740F9">
              <w:rPr>
                <w:color w:val="000000" w:themeColor="text1"/>
                <w:sz w:val="24"/>
                <w:szCs w:val="24"/>
              </w:rPr>
              <w:t>4.10.</w:t>
            </w:r>
            <w:r w:rsidR="00B025DA" w:rsidRPr="004740F9">
              <w:rPr>
                <w:color w:val="000000" w:themeColor="text1"/>
                <w:sz w:val="24"/>
                <w:szCs w:val="24"/>
              </w:rPr>
              <w:t xml:space="preserve"> Hàng tháng thực hiện giám sát tuân thủ </w:t>
            </w:r>
            <w:r w:rsidR="00E23417" w:rsidRPr="004740F9">
              <w:rPr>
                <w:color w:val="000000" w:themeColor="text1"/>
                <w:sz w:val="24"/>
                <w:szCs w:val="24"/>
              </w:rPr>
              <w:t>QĐ/QT</w:t>
            </w:r>
            <w:r w:rsidR="00B025DA" w:rsidRPr="004740F9">
              <w:rPr>
                <w:color w:val="000000" w:themeColor="text1"/>
                <w:sz w:val="24"/>
                <w:szCs w:val="24"/>
              </w:rPr>
              <w:t xml:space="preserve"> vệ </w:t>
            </w:r>
            <w:r w:rsidR="00B025DA" w:rsidRPr="004740F9">
              <w:rPr>
                <w:color w:val="000000" w:themeColor="text1"/>
                <w:sz w:val="24"/>
                <w:szCs w:val="24"/>
              </w:rPr>
              <w:lastRenderedPageBreak/>
              <w:t xml:space="preserve">sinh môi trường bề mặt, bao gồm cả việc sử dụng các sản phẩm làm sạch </w:t>
            </w:r>
            <w:r w:rsidR="007C14EE" w:rsidRPr="004740F9">
              <w:rPr>
                <w:color w:val="000000" w:themeColor="text1"/>
                <w:sz w:val="24"/>
                <w:szCs w:val="24"/>
              </w:rPr>
              <w:t>theo hướng dẫn</w:t>
            </w:r>
            <w:r w:rsidR="0033092E" w:rsidRPr="004740F9">
              <w:rPr>
                <w:color w:val="000000" w:themeColor="text1"/>
                <w:sz w:val="24"/>
                <w:szCs w:val="24"/>
              </w:rPr>
              <w:t xml:space="preserve"> của nhà sản xuất</w:t>
            </w:r>
          </w:p>
        </w:tc>
        <w:tc>
          <w:tcPr>
            <w:tcW w:w="1440" w:type="dxa"/>
            <w:shd w:val="clear" w:color="auto" w:fill="auto"/>
            <w:tcMar>
              <w:top w:w="100" w:type="dxa"/>
              <w:left w:w="100" w:type="dxa"/>
              <w:bottom w:w="100" w:type="dxa"/>
              <w:right w:w="100" w:type="dxa"/>
            </w:tcMar>
          </w:tcPr>
          <w:p w14:paraId="3F6FD414" w14:textId="77777777" w:rsidR="00B025DA" w:rsidRPr="004740F9" w:rsidRDefault="00B025DA" w:rsidP="00B025DA">
            <w:pPr>
              <w:spacing w:after="0" w:line="240" w:lineRule="auto"/>
              <w:rPr>
                <w:color w:val="000000" w:themeColor="text1"/>
                <w:sz w:val="24"/>
                <w:szCs w:val="24"/>
              </w:rPr>
            </w:pPr>
            <w:r w:rsidRPr="004740F9">
              <w:rPr>
                <w:color w:val="000000" w:themeColor="text1"/>
                <w:sz w:val="24"/>
                <w:szCs w:val="24"/>
              </w:rPr>
              <w:lastRenderedPageBreak/>
              <w:t xml:space="preserve">□ Đạt </w:t>
            </w:r>
          </w:p>
          <w:p w14:paraId="4027DEFA" w14:textId="77777777" w:rsidR="00B025DA" w:rsidRPr="004740F9" w:rsidRDefault="00B025DA" w:rsidP="00B025DA">
            <w:pPr>
              <w:spacing w:after="0" w:line="240" w:lineRule="auto"/>
              <w:rPr>
                <w:color w:val="000000" w:themeColor="text1"/>
                <w:sz w:val="24"/>
                <w:szCs w:val="24"/>
              </w:rPr>
            </w:pPr>
            <w:r w:rsidRPr="004740F9">
              <w:rPr>
                <w:color w:val="000000" w:themeColor="text1"/>
                <w:sz w:val="24"/>
                <w:szCs w:val="24"/>
              </w:rPr>
              <w:t xml:space="preserve">□ Chưa đạt </w:t>
            </w:r>
          </w:p>
          <w:p w14:paraId="54A2033F" w14:textId="659CDDD5" w:rsidR="00B025DA" w:rsidRPr="004740F9" w:rsidRDefault="00B025DA" w:rsidP="00B025DA">
            <w:pPr>
              <w:spacing w:after="0" w:line="240" w:lineRule="auto"/>
              <w:rPr>
                <w:color w:val="000000" w:themeColor="text1"/>
                <w:sz w:val="24"/>
                <w:szCs w:val="24"/>
              </w:rPr>
            </w:pPr>
            <w:r w:rsidRPr="004740F9">
              <w:rPr>
                <w:color w:val="000000" w:themeColor="text1"/>
                <w:sz w:val="24"/>
                <w:szCs w:val="24"/>
              </w:rPr>
              <w:t xml:space="preserve">□ </w:t>
            </w:r>
            <w:r w:rsidR="0074746E" w:rsidRPr="004740F9">
              <w:rPr>
                <w:color w:val="000000" w:themeColor="text1"/>
                <w:sz w:val="24"/>
                <w:szCs w:val="24"/>
              </w:rPr>
              <w:t xml:space="preserve">Chưa triển </w:t>
            </w:r>
            <w:r w:rsidR="0074746E" w:rsidRPr="004740F9">
              <w:rPr>
                <w:color w:val="000000" w:themeColor="text1"/>
                <w:sz w:val="24"/>
                <w:szCs w:val="24"/>
              </w:rPr>
              <w:lastRenderedPageBreak/>
              <w:t>khai</w:t>
            </w:r>
          </w:p>
        </w:tc>
        <w:tc>
          <w:tcPr>
            <w:tcW w:w="6840" w:type="dxa"/>
            <w:shd w:val="clear" w:color="auto" w:fill="auto"/>
            <w:tcMar>
              <w:top w:w="100" w:type="dxa"/>
              <w:left w:w="100" w:type="dxa"/>
              <w:bottom w:w="100" w:type="dxa"/>
              <w:right w:w="100" w:type="dxa"/>
            </w:tcMar>
          </w:tcPr>
          <w:p w14:paraId="66636D56" w14:textId="77777777" w:rsidR="00B025DA" w:rsidRPr="004740F9" w:rsidRDefault="00B025DA" w:rsidP="00B025DA">
            <w:pPr>
              <w:widowControl w:val="0"/>
              <w:pBdr>
                <w:top w:val="nil"/>
                <w:left w:val="nil"/>
                <w:bottom w:val="nil"/>
                <w:right w:val="nil"/>
                <w:between w:val="nil"/>
              </w:pBdr>
              <w:spacing w:after="0" w:line="240" w:lineRule="auto"/>
              <w:rPr>
                <w:color w:val="000000" w:themeColor="text1"/>
                <w:sz w:val="24"/>
                <w:szCs w:val="24"/>
              </w:rPr>
            </w:pPr>
            <w:r w:rsidRPr="004740F9">
              <w:rPr>
                <w:b/>
                <w:color w:val="000000" w:themeColor="text1"/>
                <w:sz w:val="24"/>
                <w:szCs w:val="24"/>
              </w:rPr>
              <w:lastRenderedPageBreak/>
              <w:t xml:space="preserve">- Đạt: </w:t>
            </w:r>
            <w:r w:rsidRPr="004740F9">
              <w:rPr>
                <w:color w:val="000000" w:themeColor="text1"/>
                <w:sz w:val="24"/>
                <w:szCs w:val="24"/>
              </w:rPr>
              <w:t xml:space="preserve">Kiểm tra hồ sơ giám sát </w:t>
            </w:r>
            <w:r w:rsidR="00484A9B" w:rsidRPr="004740F9">
              <w:rPr>
                <w:color w:val="000000" w:themeColor="text1"/>
                <w:sz w:val="24"/>
                <w:szCs w:val="24"/>
              </w:rPr>
              <w:t xml:space="preserve">lưu giữ tại khoa </w:t>
            </w:r>
            <w:r w:rsidRPr="004740F9">
              <w:rPr>
                <w:color w:val="000000" w:themeColor="text1"/>
                <w:sz w:val="24"/>
                <w:szCs w:val="24"/>
              </w:rPr>
              <w:t xml:space="preserve">cho thấy có thực hiện giám sát </w:t>
            </w:r>
            <w:r w:rsidR="0033092E" w:rsidRPr="004740F9">
              <w:rPr>
                <w:color w:val="000000" w:themeColor="text1"/>
                <w:sz w:val="24"/>
                <w:szCs w:val="24"/>
              </w:rPr>
              <w:t>hàng tháng</w:t>
            </w:r>
          </w:p>
          <w:p w14:paraId="0F667A33" w14:textId="77777777" w:rsidR="00B025DA" w:rsidRPr="004740F9" w:rsidRDefault="00B025DA" w:rsidP="00B025DA">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Không thực hiện hàng tháng</w:t>
            </w:r>
          </w:p>
          <w:p w14:paraId="696AB6F7" w14:textId="4DF72718" w:rsidR="00B025DA" w:rsidRPr="004740F9" w:rsidRDefault="00B025DA" w:rsidP="00B025DA">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lastRenderedPageBreak/>
              <w:t xml:space="preserve">- </w:t>
            </w:r>
            <w:r w:rsidR="0074746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Không thực hiện trong cả năm</w:t>
            </w:r>
          </w:p>
        </w:tc>
      </w:tr>
      <w:tr w:rsidR="00B025DA" w:rsidRPr="002D129E" w14:paraId="42CA2D5B" w14:textId="77777777" w:rsidTr="00716ABC">
        <w:tc>
          <w:tcPr>
            <w:tcW w:w="2170" w:type="dxa"/>
          </w:tcPr>
          <w:p w14:paraId="3B6B53BF" w14:textId="77777777" w:rsidR="00B025DA" w:rsidRPr="004740F9" w:rsidRDefault="00493780" w:rsidP="00E23417">
            <w:pPr>
              <w:spacing w:after="0" w:line="240" w:lineRule="auto"/>
              <w:jc w:val="both"/>
              <w:rPr>
                <w:color w:val="000000" w:themeColor="text1"/>
                <w:sz w:val="24"/>
                <w:szCs w:val="24"/>
              </w:rPr>
            </w:pPr>
            <w:r w:rsidRPr="004740F9">
              <w:rPr>
                <w:color w:val="000000" w:themeColor="text1"/>
                <w:sz w:val="24"/>
                <w:szCs w:val="24"/>
              </w:rPr>
              <w:lastRenderedPageBreak/>
              <w:t>B</w:t>
            </w:r>
            <w:r w:rsidR="00C42802" w:rsidRPr="004740F9">
              <w:rPr>
                <w:color w:val="000000" w:themeColor="text1"/>
                <w:sz w:val="24"/>
                <w:szCs w:val="24"/>
              </w:rPr>
              <w:t>4.11.</w:t>
            </w:r>
            <w:r w:rsidR="00B025DA" w:rsidRPr="004740F9">
              <w:rPr>
                <w:color w:val="000000" w:themeColor="text1"/>
                <w:sz w:val="24"/>
                <w:szCs w:val="24"/>
              </w:rPr>
              <w:t xml:space="preserve"> Hàng tháng thông tin phản hồi kết quả giám sát tuân thủ </w:t>
            </w:r>
            <w:r w:rsidR="00E23417" w:rsidRPr="004740F9">
              <w:rPr>
                <w:color w:val="000000" w:themeColor="text1"/>
                <w:sz w:val="24"/>
                <w:szCs w:val="24"/>
              </w:rPr>
              <w:t>QĐ/QT</w:t>
            </w:r>
            <w:r w:rsidR="00B025DA" w:rsidRPr="004740F9">
              <w:rPr>
                <w:color w:val="000000" w:themeColor="text1"/>
                <w:sz w:val="24"/>
                <w:szCs w:val="24"/>
              </w:rPr>
              <w:t xml:space="preserve"> </w:t>
            </w:r>
            <w:r w:rsidR="007C14EE" w:rsidRPr="004740F9">
              <w:rPr>
                <w:color w:val="000000" w:themeColor="text1"/>
                <w:sz w:val="24"/>
                <w:szCs w:val="24"/>
              </w:rPr>
              <w:t xml:space="preserve">vệ sinh, </w:t>
            </w:r>
            <w:r w:rsidR="00777F60" w:rsidRPr="004740F9">
              <w:rPr>
                <w:color w:val="000000" w:themeColor="text1"/>
                <w:sz w:val="24"/>
                <w:szCs w:val="24"/>
              </w:rPr>
              <w:t>khử khuẩn</w:t>
            </w:r>
            <w:r w:rsidR="007C14EE" w:rsidRPr="004740F9">
              <w:rPr>
                <w:color w:val="000000" w:themeColor="text1"/>
                <w:sz w:val="24"/>
                <w:szCs w:val="24"/>
              </w:rPr>
              <w:t xml:space="preserve"> </w:t>
            </w:r>
            <w:r w:rsidR="00B025DA" w:rsidRPr="004740F9">
              <w:rPr>
                <w:color w:val="000000" w:themeColor="text1"/>
                <w:sz w:val="24"/>
                <w:szCs w:val="24"/>
              </w:rPr>
              <w:t>môi trường bề mặt</w:t>
            </w:r>
          </w:p>
        </w:tc>
        <w:tc>
          <w:tcPr>
            <w:tcW w:w="1440" w:type="dxa"/>
            <w:shd w:val="clear" w:color="auto" w:fill="auto"/>
            <w:tcMar>
              <w:top w:w="100" w:type="dxa"/>
              <w:left w:w="100" w:type="dxa"/>
              <w:bottom w:w="100" w:type="dxa"/>
              <w:right w:w="100" w:type="dxa"/>
            </w:tcMar>
          </w:tcPr>
          <w:p w14:paraId="1F7888B3" w14:textId="77777777" w:rsidR="00B025DA" w:rsidRPr="004740F9" w:rsidRDefault="00B025DA" w:rsidP="00B025DA">
            <w:pPr>
              <w:spacing w:after="0" w:line="240" w:lineRule="auto"/>
              <w:rPr>
                <w:color w:val="000000" w:themeColor="text1"/>
                <w:sz w:val="24"/>
                <w:szCs w:val="24"/>
              </w:rPr>
            </w:pPr>
            <w:r w:rsidRPr="004740F9">
              <w:rPr>
                <w:color w:val="000000" w:themeColor="text1"/>
                <w:sz w:val="24"/>
                <w:szCs w:val="24"/>
              </w:rPr>
              <w:t xml:space="preserve">□ Đạt </w:t>
            </w:r>
          </w:p>
          <w:p w14:paraId="6E210B59" w14:textId="77777777" w:rsidR="00B025DA" w:rsidRPr="004740F9" w:rsidRDefault="00B025DA" w:rsidP="00B025DA">
            <w:pPr>
              <w:spacing w:after="0" w:line="240" w:lineRule="auto"/>
              <w:rPr>
                <w:color w:val="000000" w:themeColor="text1"/>
                <w:sz w:val="24"/>
                <w:szCs w:val="24"/>
              </w:rPr>
            </w:pPr>
            <w:r w:rsidRPr="004740F9">
              <w:rPr>
                <w:color w:val="000000" w:themeColor="text1"/>
                <w:sz w:val="24"/>
                <w:szCs w:val="24"/>
              </w:rPr>
              <w:t xml:space="preserve">□ Chưa đạt </w:t>
            </w:r>
          </w:p>
          <w:p w14:paraId="04BD4AC0" w14:textId="1DA3A115" w:rsidR="00B025DA" w:rsidRPr="004740F9" w:rsidRDefault="00B025DA" w:rsidP="00B025DA">
            <w:pPr>
              <w:spacing w:after="0" w:line="240" w:lineRule="auto"/>
              <w:rPr>
                <w:color w:val="000000" w:themeColor="text1"/>
                <w:sz w:val="24"/>
                <w:szCs w:val="24"/>
              </w:rPr>
            </w:pPr>
            <w:r w:rsidRPr="004740F9">
              <w:rPr>
                <w:color w:val="000000" w:themeColor="text1"/>
                <w:sz w:val="24"/>
                <w:szCs w:val="24"/>
              </w:rPr>
              <w:t xml:space="preserve">□ </w:t>
            </w:r>
            <w:r w:rsidR="0074746E" w:rsidRPr="004740F9">
              <w:rPr>
                <w:color w:val="000000" w:themeColor="text1"/>
                <w:sz w:val="24"/>
                <w:szCs w:val="24"/>
              </w:rPr>
              <w:t>Chưa triển khai</w:t>
            </w:r>
          </w:p>
        </w:tc>
        <w:tc>
          <w:tcPr>
            <w:tcW w:w="6840" w:type="dxa"/>
            <w:shd w:val="clear" w:color="auto" w:fill="auto"/>
            <w:tcMar>
              <w:top w:w="100" w:type="dxa"/>
              <w:left w:w="100" w:type="dxa"/>
              <w:bottom w:w="100" w:type="dxa"/>
              <w:right w:w="100" w:type="dxa"/>
            </w:tcMar>
          </w:tcPr>
          <w:p w14:paraId="6CE94D23" w14:textId="2967628B" w:rsidR="00B025DA" w:rsidRPr="004740F9" w:rsidRDefault="00B025DA" w:rsidP="00B025DA">
            <w:pPr>
              <w:widowControl w:val="0"/>
              <w:pBdr>
                <w:top w:val="nil"/>
                <w:left w:val="nil"/>
                <w:bottom w:val="nil"/>
                <w:right w:val="nil"/>
                <w:between w:val="nil"/>
              </w:pBdr>
              <w:spacing w:after="0" w:line="240" w:lineRule="auto"/>
              <w:rPr>
                <w:color w:val="000000" w:themeColor="text1"/>
                <w:sz w:val="24"/>
                <w:szCs w:val="24"/>
              </w:rPr>
            </w:pPr>
            <w:r w:rsidRPr="004740F9">
              <w:rPr>
                <w:b/>
                <w:color w:val="000000" w:themeColor="text1"/>
                <w:sz w:val="24"/>
                <w:szCs w:val="24"/>
              </w:rPr>
              <w:t xml:space="preserve">- Đạt: </w:t>
            </w:r>
            <w:r w:rsidR="00484A9B" w:rsidRPr="004740F9">
              <w:rPr>
                <w:color w:val="000000" w:themeColor="text1"/>
                <w:sz w:val="24"/>
                <w:szCs w:val="24"/>
              </w:rPr>
              <w:t>Kiểm tra hồ sơ giám sát lưu giữ tại khoa cho thấy có</w:t>
            </w:r>
            <w:r w:rsidRPr="004740F9">
              <w:rPr>
                <w:color w:val="000000" w:themeColor="text1"/>
                <w:sz w:val="24"/>
                <w:szCs w:val="24"/>
              </w:rPr>
              <w:t xml:space="preserve"> tổng kết và thông báo kết quả giám sát hàng tháng</w:t>
            </w:r>
            <w:r w:rsidR="004C0F8D" w:rsidRPr="004740F9">
              <w:rPr>
                <w:color w:val="000000" w:themeColor="text1"/>
                <w:sz w:val="24"/>
                <w:szCs w:val="24"/>
              </w:rPr>
              <w:t xml:space="preserve"> </w:t>
            </w:r>
            <w:r w:rsidR="00720A35" w:rsidRPr="004740F9">
              <w:rPr>
                <w:color w:val="000000" w:themeColor="text1"/>
                <w:sz w:val="24"/>
                <w:szCs w:val="24"/>
              </w:rPr>
              <w:t>tới</w:t>
            </w:r>
            <w:r w:rsidR="004C0F8D" w:rsidRPr="004740F9">
              <w:rPr>
                <w:color w:val="000000" w:themeColor="text1"/>
                <w:sz w:val="24"/>
                <w:szCs w:val="24"/>
              </w:rPr>
              <w:t xml:space="preserve"> NVYT trong khoa</w:t>
            </w:r>
          </w:p>
          <w:p w14:paraId="4D412A0E" w14:textId="77777777" w:rsidR="00B025DA" w:rsidRPr="004740F9" w:rsidRDefault="00B025DA" w:rsidP="00B025DA">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Không thực hiện hàng tháng</w:t>
            </w:r>
          </w:p>
          <w:p w14:paraId="57F73C1E" w14:textId="7E3C4602" w:rsidR="00B025DA" w:rsidRPr="004740F9" w:rsidRDefault="00B025DA" w:rsidP="00B025DA">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0074746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Không thực hiện trong cả năm</w:t>
            </w:r>
          </w:p>
        </w:tc>
      </w:tr>
      <w:tr w:rsidR="005C0BE8" w:rsidRPr="002D129E" w14:paraId="189B921E" w14:textId="77777777" w:rsidTr="00716ABC">
        <w:tc>
          <w:tcPr>
            <w:tcW w:w="2170" w:type="dxa"/>
          </w:tcPr>
          <w:p w14:paraId="613AC975" w14:textId="77777777" w:rsidR="005C0BE8" w:rsidRPr="004740F9" w:rsidRDefault="00493780" w:rsidP="005C0BE8">
            <w:pPr>
              <w:spacing w:after="0" w:line="240" w:lineRule="auto"/>
              <w:jc w:val="both"/>
              <w:rPr>
                <w:color w:val="000000" w:themeColor="text1"/>
                <w:sz w:val="24"/>
                <w:szCs w:val="24"/>
              </w:rPr>
            </w:pPr>
            <w:r w:rsidRPr="004740F9">
              <w:rPr>
                <w:color w:val="000000" w:themeColor="text1"/>
                <w:sz w:val="24"/>
                <w:szCs w:val="24"/>
              </w:rPr>
              <w:t>B</w:t>
            </w:r>
            <w:r w:rsidR="005C0BE8" w:rsidRPr="004740F9">
              <w:rPr>
                <w:color w:val="000000" w:themeColor="text1"/>
                <w:sz w:val="24"/>
                <w:szCs w:val="24"/>
              </w:rPr>
              <w:t xml:space="preserve">4.12. Hồ sơ đào tạo, giám sát vệ sinh môi trường bề mặt được lưu giữ có hệ thống tại khoa </w:t>
            </w:r>
          </w:p>
        </w:tc>
        <w:tc>
          <w:tcPr>
            <w:tcW w:w="1440" w:type="dxa"/>
            <w:shd w:val="clear" w:color="auto" w:fill="auto"/>
            <w:tcMar>
              <w:top w:w="100" w:type="dxa"/>
              <w:left w:w="100" w:type="dxa"/>
              <w:bottom w:w="100" w:type="dxa"/>
              <w:right w:w="100" w:type="dxa"/>
            </w:tcMar>
          </w:tcPr>
          <w:p w14:paraId="274F7FB2" w14:textId="77777777" w:rsidR="005C0BE8" w:rsidRPr="004740F9" w:rsidRDefault="005C0BE8" w:rsidP="005C0BE8">
            <w:pPr>
              <w:spacing w:after="0" w:line="240" w:lineRule="auto"/>
              <w:rPr>
                <w:color w:val="000000" w:themeColor="text1"/>
                <w:sz w:val="24"/>
                <w:szCs w:val="24"/>
              </w:rPr>
            </w:pPr>
            <w:r w:rsidRPr="004740F9">
              <w:rPr>
                <w:color w:val="000000" w:themeColor="text1"/>
                <w:sz w:val="24"/>
                <w:szCs w:val="24"/>
              </w:rPr>
              <w:t xml:space="preserve">□ Đạt </w:t>
            </w:r>
          </w:p>
          <w:p w14:paraId="2FE2A29C" w14:textId="77777777" w:rsidR="005C0BE8" w:rsidRPr="004740F9" w:rsidRDefault="005C0BE8" w:rsidP="005C0BE8">
            <w:pPr>
              <w:spacing w:after="0" w:line="240" w:lineRule="auto"/>
              <w:rPr>
                <w:color w:val="000000" w:themeColor="text1"/>
                <w:sz w:val="24"/>
                <w:szCs w:val="24"/>
              </w:rPr>
            </w:pPr>
            <w:r w:rsidRPr="004740F9">
              <w:rPr>
                <w:color w:val="000000" w:themeColor="text1"/>
                <w:sz w:val="24"/>
                <w:szCs w:val="24"/>
              </w:rPr>
              <w:t xml:space="preserve">□ Chưa đạt </w:t>
            </w:r>
          </w:p>
          <w:p w14:paraId="2485176F" w14:textId="6956C0EC" w:rsidR="005C0BE8" w:rsidRPr="004740F9" w:rsidRDefault="005C0BE8" w:rsidP="005C0BE8">
            <w:pPr>
              <w:spacing w:after="0" w:line="240" w:lineRule="auto"/>
              <w:rPr>
                <w:color w:val="000000" w:themeColor="text1"/>
                <w:sz w:val="24"/>
                <w:szCs w:val="24"/>
              </w:rPr>
            </w:pPr>
            <w:r w:rsidRPr="004740F9">
              <w:rPr>
                <w:color w:val="000000" w:themeColor="text1"/>
                <w:sz w:val="24"/>
                <w:szCs w:val="24"/>
              </w:rPr>
              <w:t xml:space="preserve">□ </w:t>
            </w:r>
            <w:r w:rsidR="0074746E" w:rsidRPr="004740F9">
              <w:rPr>
                <w:color w:val="000000" w:themeColor="text1"/>
                <w:sz w:val="24"/>
                <w:szCs w:val="24"/>
              </w:rPr>
              <w:t>Chưa triển khai</w:t>
            </w:r>
          </w:p>
        </w:tc>
        <w:tc>
          <w:tcPr>
            <w:tcW w:w="6840" w:type="dxa"/>
            <w:shd w:val="clear" w:color="auto" w:fill="auto"/>
            <w:tcMar>
              <w:top w:w="100" w:type="dxa"/>
              <w:left w:w="100" w:type="dxa"/>
              <w:bottom w:w="100" w:type="dxa"/>
              <w:right w:w="100" w:type="dxa"/>
            </w:tcMar>
          </w:tcPr>
          <w:p w14:paraId="20E0D238" w14:textId="403403DD" w:rsidR="005C0BE8" w:rsidRPr="004740F9" w:rsidRDefault="005C0BE8" w:rsidP="005C0BE8">
            <w:pPr>
              <w:widowControl w:val="0"/>
              <w:pBdr>
                <w:top w:val="nil"/>
                <w:left w:val="nil"/>
                <w:bottom w:val="nil"/>
                <w:right w:val="nil"/>
                <w:between w:val="nil"/>
              </w:pBdr>
              <w:spacing w:after="0" w:line="240" w:lineRule="auto"/>
              <w:rPr>
                <w:color w:val="000000" w:themeColor="text1"/>
                <w:sz w:val="24"/>
                <w:szCs w:val="24"/>
              </w:rPr>
            </w:pPr>
            <w:r w:rsidRPr="004740F9">
              <w:rPr>
                <w:b/>
                <w:color w:val="000000" w:themeColor="text1"/>
                <w:sz w:val="24"/>
                <w:szCs w:val="24"/>
              </w:rPr>
              <w:t xml:space="preserve">- Đạt: </w:t>
            </w:r>
            <w:r w:rsidR="00484A9B" w:rsidRPr="004740F9">
              <w:rPr>
                <w:color w:val="000000" w:themeColor="text1"/>
                <w:sz w:val="24"/>
                <w:szCs w:val="24"/>
              </w:rPr>
              <w:t xml:space="preserve">Kiểm tra hồ sơ đào tạo, giám sát lưu giữ tại khoa cho thấy hồ </w:t>
            </w:r>
            <w:r w:rsidRPr="004740F9">
              <w:rPr>
                <w:color w:val="000000" w:themeColor="text1"/>
                <w:sz w:val="24"/>
                <w:szCs w:val="24"/>
              </w:rPr>
              <w:t>sơ đào tạo, giám sát vệ sinh môi trường bề mặt được lưu giữ đầy đủ tại khoa</w:t>
            </w:r>
          </w:p>
          <w:p w14:paraId="6BED8076" w14:textId="77777777" w:rsidR="005C0BE8" w:rsidRPr="004740F9" w:rsidRDefault="005C0BE8" w:rsidP="005C0BE8">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Hồ sơ lưu giữ không đầy đủ</w:t>
            </w:r>
          </w:p>
          <w:p w14:paraId="11663212" w14:textId="2684FEDE" w:rsidR="005C0BE8" w:rsidRPr="004740F9" w:rsidRDefault="005C0BE8" w:rsidP="005C0BE8">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0074746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 xml:space="preserve">Hoàn toàn không lưu giữ hồ sơ </w:t>
            </w:r>
          </w:p>
        </w:tc>
      </w:tr>
    </w:tbl>
    <w:tbl>
      <w:tblPr>
        <w:tblStyle w:val="a3"/>
        <w:tblW w:w="10335"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35"/>
      </w:tblGrid>
      <w:tr w:rsidR="00D35760" w:rsidRPr="002D129E" w14:paraId="43AA94D0" w14:textId="77777777">
        <w:trPr>
          <w:trHeight w:val="460"/>
        </w:trPr>
        <w:tc>
          <w:tcPr>
            <w:tcW w:w="10335" w:type="dxa"/>
            <w:shd w:val="clear" w:color="auto" w:fill="auto"/>
            <w:tcMar>
              <w:top w:w="100" w:type="dxa"/>
              <w:left w:w="100" w:type="dxa"/>
              <w:bottom w:w="100" w:type="dxa"/>
              <w:right w:w="100" w:type="dxa"/>
            </w:tcMar>
          </w:tcPr>
          <w:p w14:paraId="4622E4A6" w14:textId="77777777" w:rsidR="00D35760" w:rsidRPr="004740F9" w:rsidRDefault="00493780" w:rsidP="00F34F7D">
            <w:pPr>
              <w:widowControl w:val="0"/>
              <w:spacing w:after="0" w:line="240" w:lineRule="auto"/>
              <w:rPr>
                <w:b/>
                <w:color w:val="000000" w:themeColor="text1"/>
                <w:sz w:val="24"/>
                <w:szCs w:val="24"/>
              </w:rPr>
            </w:pPr>
            <w:r w:rsidRPr="004740F9">
              <w:rPr>
                <w:b/>
                <w:color w:val="000000" w:themeColor="text1"/>
                <w:sz w:val="24"/>
                <w:szCs w:val="24"/>
              </w:rPr>
              <w:t>B</w:t>
            </w:r>
            <w:r w:rsidR="00BF45A4" w:rsidRPr="004740F9">
              <w:rPr>
                <w:b/>
                <w:color w:val="000000" w:themeColor="text1"/>
                <w:sz w:val="24"/>
                <w:szCs w:val="24"/>
              </w:rPr>
              <w:t>5</w:t>
            </w:r>
            <w:r w:rsidR="00597FE1" w:rsidRPr="004740F9">
              <w:rPr>
                <w:b/>
                <w:color w:val="000000" w:themeColor="text1"/>
                <w:sz w:val="24"/>
                <w:szCs w:val="24"/>
              </w:rPr>
              <w:t xml:space="preserve">. </w:t>
            </w:r>
            <w:r w:rsidR="00F34F7D" w:rsidRPr="004740F9">
              <w:rPr>
                <w:b/>
                <w:color w:val="000000" w:themeColor="text1"/>
                <w:sz w:val="24"/>
                <w:szCs w:val="24"/>
              </w:rPr>
              <w:t xml:space="preserve">Quản lý chất </w:t>
            </w:r>
            <w:r w:rsidR="00720A35" w:rsidRPr="004740F9">
              <w:rPr>
                <w:b/>
                <w:color w:val="000000" w:themeColor="text1"/>
                <w:sz w:val="24"/>
                <w:szCs w:val="24"/>
              </w:rPr>
              <w:t xml:space="preserve">rắn </w:t>
            </w:r>
            <w:r w:rsidR="00F34F7D" w:rsidRPr="004740F9">
              <w:rPr>
                <w:b/>
                <w:color w:val="000000" w:themeColor="text1"/>
                <w:sz w:val="24"/>
                <w:szCs w:val="24"/>
              </w:rPr>
              <w:t>thải y tế</w:t>
            </w:r>
          </w:p>
        </w:tc>
      </w:tr>
    </w:tbl>
    <w:tbl>
      <w:tblPr>
        <w:tblStyle w:val="a0"/>
        <w:tblW w:w="10306"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0"/>
        <w:gridCol w:w="8136"/>
      </w:tblGrid>
      <w:tr w:rsidR="00573367" w:rsidRPr="002D129E" w14:paraId="1ACE34C0" w14:textId="77777777" w:rsidTr="00716ABC">
        <w:tc>
          <w:tcPr>
            <w:tcW w:w="2170" w:type="dxa"/>
            <w:shd w:val="clear" w:color="auto" w:fill="auto"/>
            <w:tcMar>
              <w:top w:w="100" w:type="dxa"/>
              <w:left w:w="100" w:type="dxa"/>
              <w:bottom w:w="100" w:type="dxa"/>
              <w:right w:w="100" w:type="dxa"/>
            </w:tcMar>
          </w:tcPr>
          <w:p w14:paraId="021BC79B" w14:textId="77777777" w:rsidR="00573367" w:rsidRPr="004740F9" w:rsidRDefault="00573367" w:rsidP="00FF1845">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Căn cứ đánh giá và ý nghĩa</w:t>
            </w:r>
          </w:p>
        </w:tc>
        <w:tc>
          <w:tcPr>
            <w:tcW w:w="8136" w:type="dxa"/>
            <w:shd w:val="clear" w:color="auto" w:fill="auto"/>
            <w:tcMar>
              <w:top w:w="100" w:type="dxa"/>
              <w:left w:w="100" w:type="dxa"/>
              <w:bottom w:w="100" w:type="dxa"/>
              <w:right w:w="100" w:type="dxa"/>
            </w:tcMar>
          </w:tcPr>
          <w:p w14:paraId="7EC54931" w14:textId="77777777" w:rsidR="00573367" w:rsidRPr="004740F9" w:rsidRDefault="009825C7" w:rsidP="009825C7">
            <w:pPr>
              <w:pStyle w:val="ListParagraph"/>
              <w:widowControl w:val="0"/>
              <w:numPr>
                <w:ilvl w:val="0"/>
                <w:numId w:val="28"/>
              </w:numPr>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Thông tư số 20/2021/TT-BYT ngày 26/11/2021 qui định về quản lý chất thải y tế trong khuôn viên cơ sở y tế</w:t>
            </w:r>
            <w:r w:rsidR="00584721" w:rsidRPr="004740F9">
              <w:rPr>
                <w:color w:val="000000" w:themeColor="text1"/>
                <w:sz w:val="24"/>
                <w:szCs w:val="24"/>
              </w:rPr>
              <w:t xml:space="preserve"> </w:t>
            </w:r>
            <w:r w:rsidR="004B4055" w:rsidRPr="004740F9">
              <w:rPr>
                <w:color w:val="000000" w:themeColor="text1"/>
                <w:sz w:val="24"/>
                <w:szCs w:val="24"/>
              </w:rPr>
              <w:t>của Bộ Y tế</w:t>
            </w:r>
          </w:p>
          <w:p w14:paraId="7195CC5E" w14:textId="77777777" w:rsidR="00573367" w:rsidRPr="004740F9" w:rsidRDefault="009825C7" w:rsidP="001B09F9">
            <w:pPr>
              <w:pStyle w:val="ListParagraph"/>
              <w:widowControl w:val="0"/>
              <w:numPr>
                <w:ilvl w:val="0"/>
                <w:numId w:val="28"/>
              </w:numPr>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Chất thải y tế</w:t>
            </w:r>
            <w:r w:rsidR="00573367" w:rsidRPr="004740F9">
              <w:rPr>
                <w:color w:val="000000" w:themeColor="text1"/>
                <w:sz w:val="24"/>
                <w:szCs w:val="24"/>
              </w:rPr>
              <w:t xml:space="preserve"> là nguồn chứa các </w:t>
            </w:r>
            <w:r w:rsidRPr="004740F9">
              <w:rPr>
                <w:color w:val="000000" w:themeColor="text1"/>
                <w:sz w:val="24"/>
                <w:szCs w:val="24"/>
              </w:rPr>
              <w:t xml:space="preserve">yếu tố nguy hại và các </w:t>
            </w:r>
            <w:r w:rsidR="00573367" w:rsidRPr="004740F9">
              <w:rPr>
                <w:color w:val="000000" w:themeColor="text1"/>
                <w:sz w:val="24"/>
                <w:szCs w:val="24"/>
              </w:rPr>
              <w:t xml:space="preserve">VSV gây NKBV. Tuân thủ đúng </w:t>
            </w:r>
            <w:r w:rsidRPr="004740F9">
              <w:rPr>
                <w:color w:val="000000" w:themeColor="text1"/>
                <w:sz w:val="24"/>
                <w:szCs w:val="24"/>
              </w:rPr>
              <w:t>các qui định phân loại, thu gom, vận chuyển, lưu giữ và tiêu hủy chất thải y tế</w:t>
            </w:r>
            <w:r w:rsidR="00573367" w:rsidRPr="004740F9">
              <w:rPr>
                <w:color w:val="000000" w:themeColor="text1"/>
                <w:sz w:val="24"/>
                <w:szCs w:val="24"/>
              </w:rPr>
              <w:t xml:space="preserve"> giúp loại bỏ </w:t>
            </w:r>
            <w:r w:rsidR="001B09F9" w:rsidRPr="004740F9">
              <w:rPr>
                <w:color w:val="000000" w:themeColor="text1"/>
                <w:sz w:val="24"/>
                <w:szCs w:val="24"/>
              </w:rPr>
              <w:t>các tác nhân nguy hại, bảo vệ NVYT, NB</w:t>
            </w:r>
            <w:r w:rsidR="00573367" w:rsidRPr="004740F9">
              <w:rPr>
                <w:color w:val="000000" w:themeColor="text1"/>
                <w:sz w:val="24"/>
                <w:szCs w:val="24"/>
              </w:rPr>
              <w:t xml:space="preserve"> và </w:t>
            </w:r>
            <w:r w:rsidR="001B09F9" w:rsidRPr="004740F9">
              <w:rPr>
                <w:color w:val="000000" w:themeColor="text1"/>
                <w:sz w:val="24"/>
                <w:szCs w:val="24"/>
              </w:rPr>
              <w:t>cộng đồng</w:t>
            </w:r>
          </w:p>
        </w:tc>
      </w:tr>
    </w:tbl>
    <w:tbl>
      <w:tblPr>
        <w:tblStyle w:val="a1"/>
        <w:tblW w:w="10335"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0"/>
        <w:gridCol w:w="1440"/>
        <w:gridCol w:w="6725"/>
      </w:tblGrid>
      <w:tr w:rsidR="00F34F7D" w:rsidRPr="002D129E" w14:paraId="0B70697B" w14:textId="77777777" w:rsidTr="00716ABC">
        <w:trPr>
          <w:trHeight w:val="163"/>
        </w:trPr>
        <w:tc>
          <w:tcPr>
            <w:tcW w:w="2170" w:type="dxa"/>
            <w:shd w:val="clear" w:color="auto" w:fill="auto"/>
            <w:tcMar>
              <w:top w:w="100" w:type="dxa"/>
              <w:left w:w="100" w:type="dxa"/>
              <w:bottom w:w="100" w:type="dxa"/>
              <w:right w:w="100" w:type="dxa"/>
            </w:tcMar>
          </w:tcPr>
          <w:p w14:paraId="1E5CB27C" w14:textId="77777777" w:rsidR="00F34F7D" w:rsidRPr="004740F9" w:rsidRDefault="00493780" w:rsidP="00F34F7D">
            <w:pPr>
              <w:spacing w:after="0" w:line="240" w:lineRule="auto"/>
              <w:jc w:val="both"/>
              <w:rPr>
                <w:color w:val="000000" w:themeColor="text1"/>
                <w:sz w:val="24"/>
                <w:szCs w:val="24"/>
              </w:rPr>
            </w:pPr>
            <w:r w:rsidRPr="004740F9">
              <w:rPr>
                <w:color w:val="000000" w:themeColor="text1"/>
                <w:sz w:val="24"/>
                <w:szCs w:val="24"/>
              </w:rPr>
              <w:t>B</w:t>
            </w:r>
            <w:r w:rsidR="005C0BE8" w:rsidRPr="004740F9">
              <w:rPr>
                <w:color w:val="000000" w:themeColor="text1"/>
                <w:sz w:val="24"/>
                <w:szCs w:val="24"/>
              </w:rPr>
              <w:t>5.1.</w:t>
            </w:r>
            <w:r w:rsidR="00F34F7D" w:rsidRPr="004740F9">
              <w:rPr>
                <w:color w:val="000000" w:themeColor="text1"/>
                <w:sz w:val="24"/>
                <w:szCs w:val="24"/>
              </w:rPr>
              <w:t xml:space="preserve"> Mọi NVYT trong khoa đều được đào tạo qui định, qui trình quản lý chất thải </w:t>
            </w:r>
            <w:r w:rsidR="00720A35" w:rsidRPr="004740F9">
              <w:rPr>
                <w:color w:val="000000" w:themeColor="text1"/>
                <w:sz w:val="24"/>
                <w:szCs w:val="24"/>
              </w:rPr>
              <w:t xml:space="preserve">rắn </w:t>
            </w:r>
            <w:r w:rsidR="00F34F7D" w:rsidRPr="004740F9">
              <w:rPr>
                <w:color w:val="000000" w:themeColor="text1"/>
                <w:sz w:val="24"/>
                <w:szCs w:val="24"/>
              </w:rPr>
              <w:t>y tế</w:t>
            </w:r>
          </w:p>
        </w:tc>
        <w:tc>
          <w:tcPr>
            <w:tcW w:w="1440" w:type="dxa"/>
            <w:shd w:val="clear" w:color="auto" w:fill="auto"/>
            <w:tcMar>
              <w:top w:w="100" w:type="dxa"/>
              <w:left w:w="100" w:type="dxa"/>
              <w:bottom w:w="100" w:type="dxa"/>
              <w:right w:w="100" w:type="dxa"/>
            </w:tcMar>
          </w:tcPr>
          <w:p w14:paraId="6537FB4A" w14:textId="77777777" w:rsidR="00F34F7D" w:rsidRPr="004740F9" w:rsidRDefault="00F34F7D" w:rsidP="00BA2C31">
            <w:pPr>
              <w:spacing w:after="0" w:line="240" w:lineRule="auto"/>
              <w:rPr>
                <w:color w:val="000000" w:themeColor="text1"/>
                <w:sz w:val="24"/>
                <w:szCs w:val="24"/>
              </w:rPr>
            </w:pPr>
            <w:r w:rsidRPr="004740F9">
              <w:rPr>
                <w:color w:val="000000" w:themeColor="text1"/>
                <w:sz w:val="24"/>
                <w:szCs w:val="24"/>
              </w:rPr>
              <w:t xml:space="preserve">□ Đạt </w:t>
            </w:r>
          </w:p>
          <w:p w14:paraId="2FB02139" w14:textId="77777777" w:rsidR="00F34F7D" w:rsidRPr="004740F9" w:rsidRDefault="00F34F7D" w:rsidP="00BA2C31">
            <w:pPr>
              <w:spacing w:after="0" w:line="240" w:lineRule="auto"/>
              <w:rPr>
                <w:color w:val="000000" w:themeColor="text1"/>
                <w:sz w:val="24"/>
                <w:szCs w:val="24"/>
              </w:rPr>
            </w:pPr>
            <w:r w:rsidRPr="004740F9">
              <w:rPr>
                <w:color w:val="000000" w:themeColor="text1"/>
                <w:sz w:val="24"/>
                <w:szCs w:val="24"/>
              </w:rPr>
              <w:t xml:space="preserve">□ Chưa đạt </w:t>
            </w:r>
          </w:p>
          <w:p w14:paraId="12F74B4C" w14:textId="57324C5C" w:rsidR="00F34F7D" w:rsidRPr="004740F9" w:rsidRDefault="00F34F7D" w:rsidP="00BA2C31">
            <w:pPr>
              <w:spacing w:after="0" w:line="240" w:lineRule="auto"/>
              <w:rPr>
                <w:color w:val="000000" w:themeColor="text1"/>
                <w:sz w:val="24"/>
                <w:szCs w:val="24"/>
              </w:rPr>
            </w:pPr>
            <w:r w:rsidRPr="004740F9">
              <w:rPr>
                <w:color w:val="000000" w:themeColor="text1"/>
                <w:sz w:val="24"/>
                <w:szCs w:val="24"/>
              </w:rPr>
              <w:t xml:space="preserve">□ </w:t>
            </w:r>
            <w:r w:rsidR="0074746E" w:rsidRPr="004740F9">
              <w:rPr>
                <w:color w:val="000000" w:themeColor="text1"/>
                <w:sz w:val="24"/>
                <w:szCs w:val="24"/>
              </w:rPr>
              <w:t>Chưa triển khai</w:t>
            </w:r>
          </w:p>
        </w:tc>
        <w:tc>
          <w:tcPr>
            <w:tcW w:w="6725" w:type="dxa"/>
            <w:shd w:val="clear" w:color="auto" w:fill="auto"/>
            <w:tcMar>
              <w:top w:w="100" w:type="dxa"/>
              <w:left w:w="100" w:type="dxa"/>
              <w:bottom w:w="100" w:type="dxa"/>
              <w:right w:w="100" w:type="dxa"/>
            </w:tcMar>
          </w:tcPr>
          <w:p w14:paraId="34104FF1" w14:textId="77777777" w:rsidR="00F34F7D" w:rsidRPr="004740F9" w:rsidRDefault="00F34F7D" w:rsidP="00BA2C31">
            <w:pPr>
              <w:widowControl w:val="0"/>
              <w:pBdr>
                <w:top w:val="nil"/>
                <w:left w:val="nil"/>
                <w:bottom w:val="nil"/>
                <w:right w:val="nil"/>
                <w:between w:val="nil"/>
              </w:pBdr>
              <w:spacing w:after="0" w:line="240" w:lineRule="auto"/>
              <w:rPr>
                <w:color w:val="000000" w:themeColor="text1"/>
                <w:sz w:val="24"/>
                <w:szCs w:val="24"/>
              </w:rPr>
            </w:pPr>
            <w:r w:rsidRPr="004740F9">
              <w:rPr>
                <w:b/>
                <w:color w:val="000000" w:themeColor="text1"/>
                <w:sz w:val="24"/>
                <w:szCs w:val="24"/>
              </w:rPr>
              <w:t xml:space="preserve">- Đạt: </w:t>
            </w:r>
            <w:r w:rsidRPr="004740F9">
              <w:rPr>
                <w:color w:val="000000" w:themeColor="text1"/>
                <w:sz w:val="24"/>
                <w:szCs w:val="24"/>
              </w:rPr>
              <w:t xml:space="preserve">Kiểm tra hồ sơ đào tạo/kiểm tra NVYT cho thấy mọi NVYT đã được đào tạo </w:t>
            </w:r>
          </w:p>
          <w:p w14:paraId="70D7A644" w14:textId="77777777" w:rsidR="00F34F7D" w:rsidRPr="004740F9" w:rsidRDefault="00F34F7D" w:rsidP="00BA2C31">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 xml:space="preserve">Có NVYT chưa được đào tạo </w:t>
            </w:r>
          </w:p>
          <w:p w14:paraId="1C12771E" w14:textId="71B4F8C0" w:rsidR="00F34F7D" w:rsidRPr="004740F9" w:rsidRDefault="00F34F7D" w:rsidP="002D129E">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0074746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 xml:space="preserve">NVYT trong khoa hoàn toàn </w:t>
            </w:r>
            <w:r w:rsidR="00C20B26" w:rsidRPr="004740F9">
              <w:rPr>
                <w:color w:val="000000" w:themeColor="text1"/>
                <w:sz w:val="24"/>
                <w:szCs w:val="24"/>
              </w:rPr>
              <w:t xml:space="preserve">chưa </w:t>
            </w:r>
            <w:r w:rsidRPr="004740F9">
              <w:rPr>
                <w:color w:val="000000" w:themeColor="text1"/>
                <w:sz w:val="24"/>
                <w:szCs w:val="24"/>
              </w:rPr>
              <w:t xml:space="preserve">được đào tạo </w:t>
            </w:r>
          </w:p>
        </w:tc>
      </w:tr>
      <w:tr w:rsidR="00441FDC" w:rsidRPr="002D129E" w14:paraId="133FEB3D" w14:textId="77777777" w:rsidTr="00716ABC">
        <w:trPr>
          <w:trHeight w:val="163"/>
        </w:trPr>
        <w:tc>
          <w:tcPr>
            <w:tcW w:w="2170" w:type="dxa"/>
            <w:shd w:val="clear" w:color="auto" w:fill="auto"/>
            <w:tcMar>
              <w:top w:w="100" w:type="dxa"/>
              <w:left w:w="100" w:type="dxa"/>
              <w:bottom w:w="100" w:type="dxa"/>
              <w:right w:w="100" w:type="dxa"/>
            </w:tcMar>
          </w:tcPr>
          <w:p w14:paraId="728B5445" w14:textId="223E9697" w:rsidR="00441FDC" w:rsidRPr="004740F9" w:rsidRDefault="00441FDC" w:rsidP="002D129E">
            <w:pPr>
              <w:spacing w:after="0" w:line="240" w:lineRule="auto"/>
              <w:jc w:val="both"/>
              <w:rPr>
                <w:color w:val="000000" w:themeColor="text1"/>
                <w:sz w:val="24"/>
                <w:szCs w:val="24"/>
              </w:rPr>
            </w:pPr>
            <w:r w:rsidRPr="004740F9">
              <w:rPr>
                <w:color w:val="000000" w:themeColor="text1"/>
                <w:sz w:val="24"/>
                <w:szCs w:val="24"/>
              </w:rPr>
              <w:t xml:space="preserve">B5.2. Mọi nhân viên vệ sinh của khoa hoặc nhân viên công ty </w:t>
            </w:r>
            <w:r w:rsidR="00D1482C" w:rsidRPr="004740F9">
              <w:rPr>
                <w:color w:val="000000" w:themeColor="text1"/>
                <w:sz w:val="24"/>
                <w:szCs w:val="24"/>
              </w:rPr>
              <w:t>VSCN</w:t>
            </w:r>
            <w:r w:rsidRPr="004740F9">
              <w:rPr>
                <w:color w:val="000000" w:themeColor="text1"/>
                <w:sz w:val="24"/>
                <w:szCs w:val="24"/>
              </w:rPr>
              <w:t xml:space="preserve"> (trường hợp </w:t>
            </w:r>
            <w:r w:rsidR="00E5193E" w:rsidRPr="004740F9">
              <w:rPr>
                <w:color w:val="000000" w:themeColor="text1"/>
                <w:sz w:val="24"/>
                <w:szCs w:val="24"/>
              </w:rPr>
              <w:t>BV</w:t>
            </w:r>
            <w:r w:rsidRPr="004740F9">
              <w:rPr>
                <w:color w:val="000000" w:themeColor="text1"/>
                <w:sz w:val="24"/>
                <w:szCs w:val="24"/>
              </w:rPr>
              <w:t xml:space="preserve"> ký hợp đồng dịch vụ </w:t>
            </w:r>
            <w:r w:rsidR="00D1482C" w:rsidRPr="004740F9">
              <w:rPr>
                <w:color w:val="000000" w:themeColor="text1"/>
                <w:sz w:val="24"/>
                <w:szCs w:val="24"/>
              </w:rPr>
              <w:t>VSCN</w:t>
            </w:r>
            <w:r w:rsidRPr="004740F9">
              <w:rPr>
                <w:color w:val="000000" w:themeColor="text1"/>
                <w:sz w:val="24"/>
                <w:szCs w:val="24"/>
              </w:rPr>
              <w:t xml:space="preserve">) đều </w:t>
            </w:r>
            <w:r w:rsidR="00CF29AD" w:rsidRPr="004740F9">
              <w:rPr>
                <w:color w:val="000000" w:themeColor="text1"/>
                <w:sz w:val="24"/>
                <w:szCs w:val="24"/>
              </w:rPr>
              <w:t>được</w:t>
            </w:r>
            <w:r w:rsidRPr="004740F9">
              <w:rPr>
                <w:color w:val="000000" w:themeColor="text1"/>
                <w:sz w:val="24"/>
                <w:szCs w:val="24"/>
              </w:rPr>
              <w:t xml:space="preserve"> đào tạo QĐ/QT quản lý chất thải rắn y tế khi làm việc tại khoa</w:t>
            </w:r>
          </w:p>
        </w:tc>
        <w:tc>
          <w:tcPr>
            <w:tcW w:w="1440" w:type="dxa"/>
            <w:shd w:val="clear" w:color="auto" w:fill="auto"/>
            <w:tcMar>
              <w:top w:w="100" w:type="dxa"/>
              <w:left w:w="100" w:type="dxa"/>
              <w:bottom w:w="100" w:type="dxa"/>
              <w:right w:w="100" w:type="dxa"/>
            </w:tcMar>
          </w:tcPr>
          <w:p w14:paraId="662CCAEF" w14:textId="77777777" w:rsidR="00441FDC" w:rsidRPr="004740F9" w:rsidRDefault="00441FDC" w:rsidP="00441FDC">
            <w:pPr>
              <w:spacing w:after="0" w:line="240" w:lineRule="auto"/>
              <w:rPr>
                <w:color w:val="000000" w:themeColor="text1"/>
                <w:sz w:val="24"/>
                <w:szCs w:val="24"/>
              </w:rPr>
            </w:pPr>
            <w:r w:rsidRPr="004740F9">
              <w:rPr>
                <w:color w:val="000000" w:themeColor="text1"/>
                <w:sz w:val="24"/>
                <w:szCs w:val="24"/>
              </w:rPr>
              <w:t xml:space="preserve">□ Đạt </w:t>
            </w:r>
          </w:p>
          <w:p w14:paraId="5F721401" w14:textId="77777777" w:rsidR="00441FDC" w:rsidRPr="004740F9" w:rsidRDefault="00441FDC" w:rsidP="00441FDC">
            <w:pPr>
              <w:spacing w:after="0" w:line="240" w:lineRule="auto"/>
              <w:rPr>
                <w:color w:val="000000" w:themeColor="text1"/>
                <w:sz w:val="24"/>
                <w:szCs w:val="24"/>
              </w:rPr>
            </w:pPr>
            <w:r w:rsidRPr="004740F9">
              <w:rPr>
                <w:color w:val="000000" w:themeColor="text1"/>
                <w:sz w:val="24"/>
                <w:szCs w:val="24"/>
              </w:rPr>
              <w:t xml:space="preserve">□ Chưa đạt </w:t>
            </w:r>
          </w:p>
          <w:p w14:paraId="36765AC2" w14:textId="5623E74F" w:rsidR="00441FDC" w:rsidRPr="004740F9" w:rsidRDefault="00441FDC" w:rsidP="00441FDC">
            <w:pPr>
              <w:spacing w:after="0" w:line="240" w:lineRule="auto"/>
              <w:rPr>
                <w:color w:val="000000" w:themeColor="text1"/>
                <w:sz w:val="24"/>
                <w:szCs w:val="24"/>
              </w:rPr>
            </w:pPr>
            <w:r w:rsidRPr="004740F9">
              <w:rPr>
                <w:color w:val="000000" w:themeColor="text1"/>
                <w:sz w:val="24"/>
                <w:szCs w:val="24"/>
              </w:rPr>
              <w:t xml:space="preserve">□ </w:t>
            </w:r>
            <w:r w:rsidR="0074746E" w:rsidRPr="004740F9">
              <w:rPr>
                <w:color w:val="000000" w:themeColor="text1"/>
                <w:sz w:val="24"/>
                <w:szCs w:val="24"/>
              </w:rPr>
              <w:t>Chưa triển khai</w:t>
            </w:r>
          </w:p>
          <w:p w14:paraId="758489A2" w14:textId="77777777" w:rsidR="00441FDC" w:rsidRPr="004740F9" w:rsidRDefault="00441FDC" w:rsidP="00441FDC">
            <w:pPr>
              <w:spacing w:after="0" w:line="240" w:lineRule="auto"/>
              <w:rPr>
                <w:color w:val="000000" w:themeColor="text1"/>
                <w:sz w:val="24"/>
                <w:szCs w:val="24"/>
              </w:rPr>
            </w:pPr>
          </w:p>
          <w:p w14:paraId="78A0FECA" w14:textId="77777777" w:rsidR="00441FDC" w:rsidRPr="004740F9" w:rsidRDefault="00441FDC" w:rsidP="00441FDC">
            <w:pPr>
              <w:spacing w:after="0" w:line="240" w:lineRule="auto"/>
              <w:rPr>
                <w:color w:val="000000" w:themeColor="text1"/>
                <w:sz w:val="24"/>
                <w:szCs w:val="24"/>
              </w:rPr>
            </w:pPr>
          </w:p>
          <w:p w14:paraId="535B7DCC" w14:textId="77777777" w:rsidR="00441FDC" w:rsidRPr="004740F9" w:rsidRDefault="00441FDC" w:rsidP="00441FDC">
            <w:pPr>
              <w:spacing w:after="0" w:line="240" w:lineRule="auto"/>
              <w:rPr>
                <w:color w:val="000000" w:themeColor="text1"/>
                <w:sz w:val="24"/>
                <w:szCs w:val="24"/>
              </w:rPr>
            </w:pPr>
          </w:p>
        </w:tc>
        <w:tc>
          <w:tcPr>
            <w:tcW w:w="6725" w:type="dxa"/>
            <w:shd w:val="clear" w:color="auto" w:fill="auto"/>
            <w:tcMar>
              <w:top w:w="100" w:type="dxa"/>
              <w:left w:w="100" w:type="dxa"/>
              <w:bottom w:w="100" w:type="dxa"/>
              <w:right w:w="100" w:type="dxa"/>
            </w:tcMar>
          </w:tcPr>
          <w:p w14:paraId="77F5E308" w14:textId="77777777" w:rsidR="00441FDC" w:rsidRPr="004740F9" w:rsidRDefault="00441FDC" w:rsidP="00441FDC">
            <w:pPr>
              <w:widowControl w:val="0"/>
              <w:pBdr>
                <w:top w:val="nil"/>
                <w:left w:val="nil"/>
                <w:bottom w:val="nil"/>
                <w:right w:val="nil"/>
                <w:between w:val="nil"/>
              </w:pBdr>
              <w:spacing w:after="0" w:line="240" w:lineRule="auto"/>
              <w:rPr>
                <w:color w:val="000000" w:themeColor="text1"/>
                <w:sz w:val="24"/>
                <w:szCs w:val="24"/>
              </w:rPr>
            </w:pPr>
            <w:r w:rsidRPr="004740F9">
              <w:rPr>
                <w:b/>
                <w:color w:val="000000" w:themeColor="text1"/>
                <w:sz w:val="24"/>
                <w:szCs w:val="24"/>
              </w:rPr>
              <w:t xml:space="preserve">- Đạt: </w:t>
            </w:r>
            <w:r w:rsidRPr="004740F9">
              <w:rPr>
                <w:color w:val="000000" w:themeColor="text1"/>
                <w:sz w:val="24"/>
                <w:szCs w:val="24"/>
              </w:rPr>
              <w:t xml:space="preserve">Kiểm tra hồ sơ, danh sách đào tạo/kiểm tra nhân viên vệ sinh cho thấy mọi nhân viên vệ sinh </w:t>
            </w:r>
            <w:r w:rsidR="00C20B26" w:rsidRPr="004740F9">
              <w:rPr>
                <w:color w:val="000000" w:themeColor="text1"/>
                <w:sz w:val="24"/>
                <w:szCs w:val="24"/>
              </w:rPr>
              <w:t xml:space="preserve">làm việc tại khoa </w:t>
            </w:r>
            <w:r w:rsidRPr="004740F9">
              <w:rPr>
                <w:color w:val="000000" w:themeColor="text1"/>
                <w:sz w:val="24"/>
                <w:szCs w:val="24"/>
              </w:rPr>
              <w:t xml:space="preserve">đều </w:t>
            </w:r>
            <w:r w:rsidR="00CF29AD" w:rsidRPr="004740F9">
              <w:rPr>
                <w:color w:val="000000" w:themeColor="text1"/>
                <w:sz w:val="24"/>
                <w:szCs w:val="24"/>
              </w:rPr>
              <w:t>được</w:t>
            </w:r>
            <w:r w:rsidRPr="004740F9">
              <w:rPr>
                <w:color w:val="000000" w:themeColor="text1"/>
                <w:sz w:val="24"/>
                <w:szCs w:val="24"/>
              </w:rPr>
              <w:t xml:space="preserve"> đào tạo </w:t>
            </w:r>
          </w:p>
          <w:p w14:paraId="2F13A7A3" w14:textId="77777777" w:rsidR="00441FDC" w:rsidRPr="004740F9" w:rsidRDefault="00441FDC" w:rsidP="00441FDC">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 xml:space="preserve">Có nhân viên </w:t>
            </w:r>
            <w:r w:rsidR="00CF29AD" w:rsidRPr="004740F9">
              <w:rPr>
                <w:color w:val="000000" w:themeColor="text1"/>
                <w:sz w:val="24"/>
                <w:szCs w:val="24"/>
              </w:rPr>
              <w:t>chưa được</w:t>
            </w:r>
            <w:r w:rsidRPr="004740F9">
              <w:rPr>
                <w:color w:val="000000" w:themeColor="text1"/>
                <w:sz w:val="24"/>
                <w:szCs w:val="24"/>
              </w:rPr>
              <w:t xml:space="preserve"> đào tạo </w:t>
            </w:r>
          </w:p>
          <w:p w14:paraId="2012EA43" w14:textId="1DAC4400" w:rsidR="00441FDC" w:rsidRPr="004740F9" w:rsidRDefault="00441FDC" w:rsidP="00441FDC">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lang w:val="vi-VN"/>
              </w:rPr>
              <w:t xml:space="preserve">- </w:t>
            </w:r>
            <w:r w:rsidR="0074746E" w:rsidRPr="004740F9">
              <w:rPr>
                <w:b/>
                <w:color w:val="000000" w:themeColor="text1"/>
                <w:sz w:val="24"/>
                <w:szCs w:val="24"/>
                <w:lang w:val="vi-VN"/>
              </w:rPr>
              <w:t>Chưa triển khai</w:t>
            </w:r>
            <w:r w:rsidRPr="004740F9">
              <w:rPr>
                <w:b/>
                <w:color w:val="000000" w:themeColor="text1"/>
                <w:sz w:val="24"/>
                <w:szCs w:val="24"/>
                <w:lang w:val="vi-VN"/>
              </w:rPr>
              <w:t xml:space="preserve">: </w:t>
            </w:r>
            <w:r w:rsidRPr="004740F9">
              <w:rPr>
                <w:color w:val="000000" w:themeColor="text1"/>
                <w:sz w:val="24"/>
                <w:szCs w:val="24"/>
              </w:rPr>
              <w:t>Nhân viên vệ sinh làm việc</w:t>
            </w:r>
            <w:r w:rsidRPr="004740F9">
              <w:rPr>
                <w:color w:val="000000" w:themeColor="text1"/>
                <w:sz w:val="24"/>
                <w:szCs w:val="24"/>
                <w:lang w:val="vi-VN"/>
              </w:rPr>
              <w:t xml:space="preserve"> tại</w:t>
            </w:r>
            <w:r w:rsidRPr="004740F9">
              <w:rPr>
                <w:color w:val="000000" w:themeColor="text1"/>
                <w:sz w:val="24"/>
                <w:szCs w:val="24"/>
              </w:rPr>
              <w:t xml:space="preserve"> khoa hoàn toàn </w:t>
            </w:r>
            <w:r w:rsidR="00C20B26" w:rsidRPr="004740F9">
              <w:rPr>
                <w:color w:val="000000" w:themeColor="text1"/>
                <w:sz w:val="24"/>
                <w:szCs w:val="24"/>
              </w:rPr>
              <w:t xml:space="preserve">chưa </w:t>
            </w:r>
            <w:r w:rsidR="00CF29AD" w:rsidRPr="004740F9">
              <w:rPr>
                <w:color w:val="000000" w:themeColor="text1"/>
                <w:sz w:val="24"/>
                <w:szCs w:val="24"/>
              </w:rPr>
              <w:t>được</w:t>
            </w:r>
            <w:r w:rsidRPr="004740F9">
              <w:rPr>
                <w:color w:val="000000" w:themeColor="text1"/>
                <w:sz w:val="24"/>
                <w:szCs w:val="24"/>
              </w:rPr>
              <w:t xml:space="preserve"> đào tạo </w:t>
            </w:r>
          </w:p>
          <w:p w14:paraId="10B1E236" w14:textId="77777777" w:rsidR="00441FDC" w:rsidRPr="004740F9" w:rsidRDefault="00441FDC" w:rsidP="00441FDC">
            <w:pPr>
              <w:widowControl w:val="0"/>
              <w:pBdr>
                <w:top w:val="nil"/>
                <w:left w:val="nil"/>
                <w:bottom w:val="nil"/>
                <w:right w:val="nil"/>
                <w:between w:val="nil"/>
              </w:pBdr>
              <w:spacing w:after="0" w:line="240" w:lineRule="auto"/>
              <w:rPr>
                <w:color w:val="000000" w:themeColor="text1"/>
                <w:sz w:val="24"/>
                <w:szCs w:val="24"/>
              </w:rPr>
            </w:pPr>
          </w:p>
        </w:tc>
      </w:tr>
      <w:tr w:rsidR="00F34F7D" w:rsidRPr="002D129E" w14:paraId="4E7BD4A3" w14:textId="77777777" w:rsidTr="00716ABC">
        <w:trPr>
          <w:trHeight w:val="163"/>
        </w:trPr>
        <w:tc>
          <w:tcPr>
            <w:tcW w:w="2170" w:type="dxa"/>
            <w:shd w:val="clear" w:color="auto" w:fill="auto"/>
            <w:tcMar>
              <w:top w:w="100" w:type="dxa"/>
              <w:left w:w="100" w:type="dxa"/>
              <w:bottom w:w="100" w:type="dxa"/>
              <w:right w:w="100" w:type="dxa"/>
            </w:tcMar>
          </w:tcPr>
          <w:p w14:paraId="163050CA" w14:textId="77777777" w:rsidR="00F34F7D" w:rsidRPr="004740F9" w:rsidRDefault="00493780" w:rsidP="00235EC8">
            <w:pPr>
              <w:spacing w:after="0" w:line="240" w:lineRule="auto"/>
              <w:jc w:val="both"/>
              <w:rPr>
                <w:color w:val="000000" w:themeColor="text1"/>
                <w:sz w:val="24"/>
                <w:szCs w:val="24"/>
              </w:rPr>
            </w:pPr>
            <w:r w:rsidRPr="004740F9">
              <w:rPr>
                <w:color w:val="000000" w:themeColor="text1"/>
                <w:sz w:val="24"/>
                <w:szCs w:val="24"/>
              </w:rPr>
              <w:t>B</w:t>
            </w:r>
            <w:r w:rsidR="005C0BE8" w:rsidRPr="004740F9">
              <w:rPr>
                <w:color w:val="000000" w:themeColor="text1"/>
                <w:sz w:val="24"/>
                <w:szCs w:val="24"/>
              </w:rPr>
              <w:t>5.3.</w:t>
            </w:r>
            <w:r w:rsidR="00F34F7D" w:rsidRPr="004740F9">
              <w:rPr>
                <w:color w:val="000000" w:themeColor="text1"/>
                <w:sz w:val="24"/>
                <w:szCs w:val="24"/>
              </w:rPr>
              <w:t xml:space="preserve"> Mọi đối tượng học viên </w:t>
            </w:r>
            <w:r w:rsidR="00235EC8" w:rsidRPr="004740F9">
              <w:rPr>
                <w:color w:val="000000" w:themeColor="text1"/>
                <w:sz w:val="24"/>
                <w:szCs w:val="24"/>
              </w:rPr>
              <w:t xml:space="preserve">học tập tại khoa </w:t>
            </w:r>
            <w:r w:rsidR="00F34F7D" w:rsidRPr="004740F9">
              <w:rPr>
                <w:color w:val="000000" w:themeColor="text1"/>
                <w:sz w:val="24"/>
                <w:szCs w:val="24"/>
              </w:rPr>
              <w:t xml:space="preserve">đều được đào tạo </w:t>
            </w:r>
            <w:r w:rsidR="00F34F7D" w:rsidRPr="004740F9">
              <w:rPr>
                <w:color w:val="000000" w:themeColor="text1"/>
                <w:sz w:val="24"/>
                <w:szCs w:val="24"/>
              </w:rPr>
              <w:lastRenderedPageBreak/>
              <w:t xml:space="preserve">QĐ/QT quản lý chất thải </w:t>
            </w:r>
            <w:r w:rsidR="00720A35" w:rsidRPr="004740F9">
              <w:rPr>
                <w:color w:val="000000" w:themeColor="text1"/>
                <w:sz w:val="24"/>
                <w:szCs w:val="24"/>
              </w:rPr>
              <w:t xml:space="preserve">rắn </w:t>
            </w:r>
            <w:r w:rsidR="00F34F7D" w:rsidRPr="004740F9">
              <w:rPr>
                <w:color w:val="000000" w:themeColor="text1"/>
                <w:sz w:val="24"/>
                <w:szCs w:val="24"/>
              </w:rPr>
              <w:t xml:space="preserve">y tế </w:t>
            </w:r>
          </w:p>
        </w:tc>
        <w:tc>
          <w:tcPr>
            <w:tcW w:w="1440" w:type="dxa"/>
            <w:shd w:val="clear" w:color="auto" w:fill="auto"/>
            <w:tcMar>
              <w:top w:w="100" w:type="dxa"/>
              <w:left w:w="100" w:type="dxa"/>
              <w:bottom w:w="100" w:type="dxa"/>
              <w:right w:w="100" w:type="dxa"/>
            </w:tcMar>
          </w:tcPr>
          <w:p w14:paraId="56980FC0" w14:textId="77777777" w:rsidR="00F34F7D" w:rsidRPr="004740F9" w:rsidRDefault="00F34F7D" w:rsidP="00BA2C31">
            <w:pPr>
              <w:spacing w:after="0" w:line="240" w:lineRule="auto"/>
              <w:rPr>
                <w:color w:val="000000" w:themeColor="text1"/>
                <w:sz w:val="24"/>
                <w:szCs w:val="24"/>
              </w:rPr>
            </w:pPr>
            <w:r w:rsidRPr="004740F9">
              <w:rPr>
                <w:color w:val="000000" w:themeColor="text1"/>
                <w:sz w:val="24"/>
                <w:szCs w:val="24"/>
              </w:rPr>
              <w:lastRenderedPageBreak/>
              <w:t xml:space="preserve">□ Đạt </w:t>
            </w:r>
          </w:p>
          <w:p w14:paraId="22A125B3" w14:textId="77777777" w:rsidR="00F34F7D" w:rsidRPr="004740F9" w:rsidRDefault="00F34F7D" w:rsidP="00BA2C31">
            <w:pPr>
              <w:spacing w:after="0" w:line="240" w:lineRule="auto"/>
              <w:rPr>
                <w:color w:val="000000" w:themeColor="text1"/>
                <w:sz w:val="24"/>
                <w:szCs w:val="24"/>
              </w:rPr>
            </w:pPr>
            <w:r w:rsidRPr="004740F9">
              <w:rPr>
                <w:color w:val="000000" w:themeColor="text1"/>
                <w:sz w:val="24"/>
                <w:szCs w:val="24"/>
              </w:rPr>
              <w:t xml:space="preserve">□ Chưa đạt </w:t>
            </w:r>
          </w:p>
          <w:p w14:paraId="1AD21A8E" w14:textId="4ED8EC33" w:rsidR="00F34F7D" w:rsidRPr="004740F9" w:rsidRDefault="00F34F7D" w:rsidP="00BA2C31">
            <w:pPr>
              <w:spacing w:after="0" w:line="240" w:lineRule="auto"/>
              <w:rPr>
                <w:color w:val="000000" w:themeColor="text1"/>
                <w:sz w:val="24"/>
                <w:szCs w:val="24"/>
              </w:rPr>
            </w:pPr>
            <w:r w:rsidRPr="004740F9">
              <w:rPr>
                <w:color w:val="000000" w:themeColor="text1"/>
                <w:sz w:val="24"/>
                <w:szCs w:val="24"/>
              </w:rPr>
              <w:t xml:space="preserve">□ </w:t>
            </w:r>
            <w:r w:rsidR="0074746E" w:rsidRPr="004740F9">
              <w:rPr>
                <w:color w:val="000000" w:themeColor="text1"/>
                <w:sz w:val="24"/>
                <w:szCs w:val="24"/>
              </w:rPr>
              <w:t>Chưa triển khai</w:t>
            </w:r>
          </w:p>
          <w:p w14:paraId="09517442" w14:textId="77777777" w:rsidR="00F34F7D" w:rsidRPr="004740F9" w:rsidRDefault="00F34F7D" w:rsidP="00BA2C31">
            <w:pPr>
              <w:spacing w:after="0" w:line="240" w:lineRule="auto"/>
              <w:rPr>
                <w:color w:val="000000" w:themeColor="text1"/>
                <w:sz w:val="24"/>
                <w:szCs w:val="24"/>
              </w:rPr>
            </w:pPr>
          </w:p>
          <w:p w14:paraId="14E5C412" w14:textId="77777777" w:rsidR="00F34F7D" w:rsidRPr="004740F9" w:rsidRDefault="00F34F7D" w:rsidP="00BA2C31">
            <w:pPr>
              <w:spacing w:after="0" w:line="240" w:lineRule="auto"/>
              <w:rPr>
                <w:color w:val="000000" w:themeColor="text1"/>
                <w:sz w:val="24"/>
                <w:szCs w:val="24"/>
              </w:rPr>
            </w:pPr>
            <w:r w:rsidRPr="004740F9">
              <w:rPr>
                <w:color w:val="000000" w:themeColor="text1"/>
                <w:sz w:val="24"/>
                <w:szCs w:val="24"/>
              </w:rPr>
              <w:t>□ Không thích hợp</w:t>
            </w:r>
          </w:p>
        </w:tc>
        <w:tc>
          <w:tcPr>
            <w:tcW w:w="6725" w:type="dxa"/>
            <w:shd w:val="clear" w:color="auto" w:fill="auto"/>
            <w:tcMar>
              <w:top w:w="100" w:type="dxa"/>
              <w:left w:w="100" w:type="dxa"/>
              <w:bottom w:w="100" w:type="dxa"/>
              <w:right w:w="100" w:type="dxa"/>
            </w:tcMar>
          </w:tcPr>
          <w:p w14:paraId="4D9FB3F1" w14:textId="77777777" w:rsidR="00F34F7D" w:rsidRPr="004740F9" w:rsidRDefault="00F34F7D" w:rsidP="00BA2C31">
            <w:pPr>
              <w:widowControl w:val="0"/>
              <w:pBdr>
                <w:top w:val="nil"/>
                <w:left w:val="nil"/>
                <w:bottom w:val="nil"/>
                <w:right w:val="nil"/>
                <w:between w:val="nil"/>
              </w:pBdr>
              <w:spacing w:after="0" w:line="240" w:lineRule="auto"/>
              <w:rPr>
                <w:color w:val="000000" w:themeColor="text1"/>
                <w:sz w:val="24"/>
                <w:szCs w:val="24"/>
              </w:rPr>
            </w:pPr>
            <w:r w:rsidRPr="004740F9">
              <w:rPr>
                <w:b/>
                <w:color w:val="000000" w:themeColor="text1"/>
                <w:sz w:val="24"/>
                <w:szCs w:val="24"/>
              </w:rPr>
              <w:lastRenderedPageBreak/>
              <w:t xml:space="preserve">- Đạt: </w:t>
            </w:r>
            <w:r w:rsidRPr="004740F9">
              <w:rPr>
                <w:color w:val="000000" w:themeColor="text1"/>
                <w:sz w:val="24"/>
                <w:szCs w:val="24"/>
              </w:rPr>
              <w:t xml:space="preserve">Kiểm tra hồ sơ đào tạo/kiểm tra học viên cho thấy mọi học viên đã được đào tạo </w:t>
            </w:r>
          </w:p>
          <w:p w14:paraId="02C6F062" w14:textId="77777777" w:rsidR="00F34F7D" w:rsidRPr="004740F9" w:rsidRDefault="00F34F7D" w:rsidP="00BA2C31">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 xml:space="preserve">Có </w:t>
            </w:r>
            <w:r w:rsidR="003F7B4F" w:rsidRPr="004740F9">
              <w:rPr>
                <w:color w:val="000000" w:themeColor="text1"/>
                <w:sz w:val="24"/>
                <w:szCs w:val="24"/>
              </w:rPr>
              <w:t>học</w:t>
            </w:r>
            <w:r w:rsidRPr="004740F9">
              <w:rPr>
                <w:color w:val="000000" w:themeColor="text1"/>
                <w:sz w:val="24"/>
                <w:szCs w:val="24"/>
              </w:rPr>
              <w:t xml:space="preserve"> viên chưa được đào tạo </w:t>
            </w:r>
          </w:p>
          <w:p w14:paraId="25008C30" w14:textId="0A3EC86A" w:rsidR="00F34F7D" w:rsidRPr="004740F9" w:rsidRDefault="00F34F7D" w:rsidP="00BA2C31">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lang w:val="vi-VN"/>
              </w:rPr>
              <w:t xml:space="preserve">- </w:t>
            </w:r>
            <w:r w:rsidR="0074746E" w:rsidRPr="004740F9">
              <w:rPr>
                <w:b/>
                <w:color w:val="000000" w:themeColor="text1"/>
                <w:sz w:val="24"/>
                <w:szCs w:val="24"/>
                <w:lang w:val="vi-VN"/>
              </w:rPr>
              <w:t>Chưa triển khai</w:t>
            </w:r>
            <w:r w:rsidRPr="004740F9">
              <w:rPr>
                <w:b/>
                <w:color w:val="000000" w:themeColor="text1"/>
                <w:sz w:val="24"/>
                <w:szCs w:val="24"/>
                <w:lang w:val="vi-VN"/>
              </w:rPr>
              <w:t xml:space="preserve">: </w:t>
            </w:r>
            <w:r w:rsidR="00D20E68" w:rsidRPr="004740F9">
              <w:rPr>
                <w:color w:val="000000" w:themeColor="text1"/>
                <w:sz w:val="24"/>
                <w:szCs w:val="24"/>
              </w:rPr>
              <w:t>Học viên</w:t>
            </w:r>
            <w:r w:rsidRPr="004740F9">
              <w:rPr>
                <w:color w:val="000000" w:themeColor="text1"/>
                <w:sz w:val="24"/>
                <w:szCs w:val="24"/>
              </w:rPr>
              <w:t xml:space="preserve"> học tập</w:t>
            </w:r>
            <w:r w:rsidRPr="004740F9">
              <w:rPr>
                <w:color w:val="000000" w:themeColor="text1"/>
                <w:sz w:val="24"/>
                <w:szCs w:val="24"/>
                <w:lang w:val="vi-VN"/>
              </w:rPr>
              <w:t xml:space="preserve"> tại</w:t>
            </w:r>
            <w:r w:rsidRPr="004740F9">
              <w:rPr>
                <w:color w:val="000000" w:themeColor="text1"/>
                <w:sz w:val="24"/>
                <w:szCs w:val="24"/>
              </w:rPr>
              <w:t xml:space="preserve"> khoa hoàn toàn </w:t>
            </w:r>
            <w:r w:rsidR="00235EC8" w:rsidRPr="004740F9">
              <w:rPr>
                <w:color w:val="000000" w:themeColor="text1"/>
                <w:sz w:val="24"/>
                <w:szCs w:val="24"/>
              </w:rPr>
              <w:t>không</w:t>
            </w:r>
            <w:r w:rsidRPr="004740F9">
              <w:rPr>
                <w:color w:val="000000" w:themeColor="text1"/>
                <w:sz w:val="24"/>
                <w:szCs w:val="24"/>
              </w:rPr>
              <w:t xml:space="preserve"> </w:t>
            </w:r>
            <w:r w:rsidRPr="004740F9">
              <w:rPr>
                <w:color w:val="000000" w:themeColor="text1"/>
                <w:sz w:val="24"/>
                <w:szCs w:val="24"/>
              </w:rPr>
              <w:lastRenderedPageBreak/>
              <w:t xml:space="preserve">được đào tạo </w:t>
            </w:r>
          </w:p>
          <w:p w14:paraId="210EC3D7" w14:textId="39A93CFA" w:rsidR="00F34F7D" w:rsidRPr="004740F9" w:rsidRDefault="00F34F7D" w:rsidP="002D129E">
            <w:pPr>
              <w:widowControl w:val="0"/>
              <w:pBdr>
                <w:top w:val="nil"/>
                <w:left w:val="nil"/>
                <w:bottom w:val="nil"/>
                <w:right w:val="nil"/>
                <w:between w:val="nil"/>
              </w:pBdr>
              <w:spacing w:after="0" w:line="240" w:lineRule="auto"/>
              <w:rPr>
                <w:color w:val="000000" w:themeColor="text1"/>
                <w:sz w:val="24"/>
                <w:szCs w:val="24"/>
                <w:lang w:val="vi-VN"/>
              </w:rPr>
            </w:pPr>
            <w:r w:rsidRPr="004740F9">
              <w:rPr>
                <w:color w:val="000000" w:themeColor="text1"/>
                <w:sz w:val="24"/>
                <w:szCs w:val="24"/>
              </w:rPr>
              <w:t xml:space="preserve">- </w:t>
            </w:r>
            <w:r w:rsidRPr="004740F9">
              <w:rPr>
                <w:b/>
                <w:color w:val="000000" w:themeColor="text1"/>
                <w:sz w:val="24"/>
                <w:szCs w:val="24"/>
              </w:rPr>
              <w:t>Kh</w:t>
            </w:r>
            <w:r w:rsidRPr="004740F9">
              <w:rPr>
                <w:b/>
                <w:color w:val="000000" w:themeColor="text1"/>
                <w:sz w:val="24"/>
                <w:szCs w:val="24"/>
                <w:lang w:val="vi-VN"/>
              </w:rPr>
              <w:t xml:space="preserve">ông thích hợp: </w:t>
            </w:r>
            <w:r w:rsidR="00A70A79" w:rsidRPr="004740F9">
              <w:rPr>
                <w:color w:val="000000" w:themeColor="text1"/>
                <w:sz w:val="24"/>
                <w:szCs w:val="24"/>
                <w:lang w:val="vi-VN"/>
              </w:rPr>
              <w:t>K</w:t>
            </w:r>
            <w:r w:rsidR="00A70A79" w:rsidRPr="004740F9">
              <w:rPr>
                <w:color w:val="000000" w:themeColor="text1"/>
                <w:sz w:val="24"/>
                <w:szCs w:val="24"/>
              </w:rPr>
              <w:t xml:space="preserve">hi </w:t>
            </w:r>
            <w:r w:rsidR="00A70A79" w:rsidRPr="004740F9">
              <w:rPr>
                <w:color w:val="000000" w:themeColor="text1"/>
                <w:sz w:val="24"/>
                <w:szCs w:val="24"/>
                <w:lang w:val="vi-VN"/>
              </w:rPr>
              <w:t xml:space="preserve">trong năm </w:t>
            </w:r>
            <w:r w:rsidR="00A70A79" w:rsidRPr="004740F9">
              <w:rPr>
                <w:color w:val="000000" w:themeColor="text1"/>
                <w:sz w:val="24"/>
                <w:szCs w:val="24"/>
              </w:rPr>
              <w:t>khoa không có học viên học tập tại khoa</w:t>
            </w:r>
          </w:p>
        </w:tc>
      </w:tr>
      <w:tr w:rsidR="00F34F7D" w:rsidRPr="002D129E" w14:paraId="671BB738" w14:textId="77777777" w:rsidTr="00716ABC">
        <w:trPr>
          <w:trHeight w:val="163"/>
        </w:trPr>
        <w:tc>
          <w:tcPr>
            <w:tcW w:w="2170" w:type="dxa"/>
            <w:shd w:val="clear" w:color="auto" w:fill="auto"/>
            <w:tcMar>
              <w:top w:w="100" w:type="dxa"/>
              <w:left w:w="100" w:type="dxa"/>
              <w:bottom w:w="100" w:type="dxa"/>
              <w:right w:w="100" w:type="dxa"/>
            </w:tcMar>
          </w:tcPr>
          <w:p w14:paraId="7F9960A1" w14:textId="77777777" w:rsidR="00F34F7D" w:rsidRPr="004740F9" w:rsidRDefault="00493780" w:rsidP="00BA2C31">
            <w:pPr>
              <w:spacing w:after="0" w:line="240" w:lineRule="auto"/>
              <w:jc w:val="both"/>
              <w:rPr>
                <w:color w:val="000000" w:themeColor="text1"/>
                <w:sz w:val="24"/>
                <w:szCs w:val="24"/>
              </w:rPr>
            </w:pPr>
            <w:r w:rsidRPr="004740F9">
              <w:rPr>
                <w:color w:val="000000" w:themeColor="text1"/>
                <w:sz w:val="24"/>
                <w:szCs w:val="24"/>
              </w:rPr>
              <w:lastRenderedPageBreak/>
              <w:t>B</w:t>
            </w:r>
            <w:r w:rsidR="005C0BE8" w:rsidRPr="004740F9">
              <w:rPr>
                <w:color w:val="000000" w:themeColor="text1"/>
                <w:sz w:val="24"/>
                <w:szCs w:val="24"/>
              </w:rPr>
              <w:t>5.4.</w:t>
            </w:r>
            <w:r w:rsidR="00F34F7D" w:rsidRPr="004740F9">
              <w:rPr>
                <w:color w:val="000000" w:themeColor="text1"/>
                <w:sz w:val="24"/>
                <w:szCs w:val="24"/>
              </w:rPr>
              <w:t xml:space="preserve"> Việc đào tạo qui định, qui trình quản lý chất thải </w:t>
            </w:r>
            <w:r w:rsidR="00720A35" w:rsidRPr="004740F9">
              <w:rPr>
                <w:color w:val="000000" w:themeColor="text1"/>
                <w:sz w:val="24"/>
                <w:szCs w:val="24"/>
              </w:rPr>
              <w:t xml:space="preserve">rắn </w:t>
            </w:r>
            <w:r w:rsidR="00F34F7D" w:rsidRPr="004740F9">
              <w:rPr>
                <w:color w:val="000000" w:themeColor="text1"/>
                <w:sz w:val="24"/>
                <w:szCs w:val="24"/>
              </w:rPr>
              <w:t>y tế cho NVYT được thực hiện hàng năm</w:t>
            </w:r>
          </w:p>
        </w:tc>
        <w:tc>
          <w:tcPr>
            <w:tcW w:w="1440" w:type="dxa"/>
            <w:shd w:val="clear" w:color="auto" w:fill="auto"/>
            <w:tcMar>
              <w:top w:w="100" w:type="dxa"/>
              <w:left w:w="100" w:type="dxa"/>
              <w:bottom w:w="100" w:type="dxa"/>
              <w:right w:w="100" w:type="dxa"/>
            </w:tcMar>
          </w:tcPr>
          <w:p w14:paraId="3A1D0483" w14:textId="77777777" w:rsidR="00F34F7D" w:rsidRPr="004740F9" w:rsidRDefault="00F34F7D" w:rsidP="00BA2C31">
            <w:pPr>
              <w:spacing w:after="0" w:line="240" w:lineRule="auto"/>
              <w:rPr>
                <w:color w:val="000000" w:themeColor="text1"/>
                <w:sz w:val="24"/>
                <w:szCs w:val="24"/>
              </w:rPr>
            </w:pPr>
            <w:r w:rsidRPr="004740F9">
              <w:rPr>
                <w:color w:val="000000" w:themeColor="text1"/>
                <w:sz w:val="24"/>
                <w:szCs w:val="24"/>
              </w:rPr>
              <w:t xml:space="preserve">□ Đạt </w:t>
            </w:r>
          </w:p>
          <w:p w14:paraId="0642F188" w14:textId="77777777" w:rsidR="00F34F7D" w:rsidRPr="004740F9" w:rsidRDefault="00F34F7D" w:rsidP="00BA2C31">
            <w:pPr>
              <w:spacing w:after="0" w:line="240" w:lineRule="auto"/>
              <w:rPr>
                <w:color w:val="000000" w:themeColor="text1"/>
                <w:sz w:val="24"/>
                <w:szCs w:val="24"/>
              </w:rPr>
            </w:pPr>
            <w:r w:rsidRPr="004740F9">
              <w:rPr>
                <w:color w:val="000000" w:themeColor="text1"/>
                <w:sz w:val="24"/>
                <w:szCs w:val="24"/>
              </w:rPr>
              <w:t xml:space="preserve">□ Chưa đạt </w:t>
            </w:r>
          </w:p>
          <w:p w14:paraId="51389D03" w14:textId="2C9527A6" w:rsidR="00F34F7D" w:rsidRPr="004740F9" w:rsidRDefault="00F34F7D" w:rsidP="00BA2C31">
            <w:pPr>
              <w:spacing w:after="0" w:line="240" w:lineRule="auto"/>
              <w:rPr>
                <w:color w:val="000000" w:themeColor="text1"/>
                <w:sz w:val="24"/>
                <w:szCs w:val="24"/>
              </w:rPr>
            </w:pPr>
            <w:r w:rsidRPr="004740F9">
              <w:rPr>
                <w:color w:val="000000" w:themeColor="text1"/>
                <w:sz w:val="24"/>
                <w:szCs w:val="24"/>
              </w:rPr>
              <w:t xml:space="preserve">□ </w:t>
            </w:r>
            <w:r w:rsidR="0074746E" w:rsidRPr="004740F9">
              <w:rPr>
                <w:color w:val="000000" w:themeColor="text1"/>
                <w:sz w:val="24"/>
                <w:szCs w:val="24"/>
              </w:rPr>
              <w:t>Chưa triển khai</w:t>
            </w:r>
          </w:p>
        </w:tc>
        <w:tc>
          <w:tcPr>
            <w:tcW w:w="6725" w:type="dxa"/>
            <w:shd w:val="clear" w:color="auto" w:fill="auto"/>
            <w:tcMar>
              <w:top w:w="100" w:type="dxa"/>
              <w:left w:w="100" w:type="dxa"/>
              <w:bottom w:w="100" w:type="dxa"/>
              <w:right w:w="100" w:type="dxa"/>
            </w:tcMar>
          </w:tcPr>
          <w:p w14:paraId="03EC552F" w14:textId="77777777" w:rsidR="00F34F7D" w:rsidRPr="004740F9" w:rsidRDefault="00F34F7D" w:rsidP="00BA2C31">
            <w:pPr>
              <w:widowControl w:val="0"/>
              <w:pBdr>
                <w:top w:val="nil"/>
                <w:left w:val="nil"/>
                <w:bottom w:val="nil"/>
                <w:right w:val="nil"/>
                <w:between w:val="nil"/>
              </w:pBdr>
              <w:spacing w:after="0" w:line="240" w:lineRule="auto"/>
              <w:rPr>
                <w:color w:val="000000" w:themeColor="text1"/>
                <w:sz w:val="24"/>
                <w:szCs w:val="24"/>
              </w:rPr>
            </w:pPr>
            <w:r w:rsidRPr="004740F9">
              <w:rPr>
                <w:b/>
                <w:color w:val="000000" w:themeColor="text1"/>
                <w:sz w:val="24"/>
                <w:szCs w:val="24"/>
              </w:rPr>
              <w:t xml:space="preserve">- Đạt: </w:t>
            </w:r>
            <w:r w:rsidRPr="004740F9">
              <w:rPr>
                <w:color w:val="000000" w:themeColor="text1"/>
                <w:sz w:val="24"/>
                <w:szCs w:val="24"/>
              </w:rPr>
              <w:t>Kiểm tra hồ sơ đào tạo</w:t>
            </w:r>
            <w:r w:rsidR="00235EC8" w:rsidRPr="004740F9">
              <w:rPr>
                <w:color w:val="000000" w:themeColor="text1"/>
                <w:sz w:val="24"/>
                <w:szCs w:val="24"/>
              </w:rPr>
              <w:t xml:space="preserve"> </w:t>
            </w:r>
            <w:r w:rsidR="00C20B26" w:rsidRPr="004740F9">
              <w:rPr>
                <w:color w:val="000000" w:themeColor="text1"/>
                <w:sz w:val="24"/>
                <w:szCs w:val="24"/>
              </w:rPr>
              <w:t xml:space="preserve">lưu giữ tại khoa </w:t>
            </w:r>
            <w:r w:rsidR="00235EC8" w:rsidRPr="004740F9">
              <w:rPr>
                <w:color w:val="000000" w:themeColor="text1"/>
                <w:sz w:val="24"/>
                <w:szCs w:val="24"/>
              </w:rPr>
              <w:t xml:space="preserve">3 năm gần nhất và </w:t>
            </w:r>
            <w:r w:rsidRPr="004740F9">
              <w:rPr>
                <w:color w:val="000000" w:themeColor="text1"/>
                <w:sz w:val="24"/>
                <w:szCs w:val="24"/>
              </w:rPr>
              <w:t>kiểm tra NVYT cho thấy NVYT được đào tạo hàng năm</w:t>
            </w:r>
          </w:p>
          <w:p w14:paraId="1C8C9E6E" w14:textId="77777777" w:rsidR="00F34F7D" w:rsidRPr="004740F9" w:rsidRDefault="00F34F7D" w:rsidP="00BA2C31">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3 năm gần nhất có năm không thực hiện</w:t>
            </w:r>
          </w:p>
          <w:p w14:paraId="59A697D5" w14:textId="711ECA18" w:rsidR="00F34F7D" w:rsidRPr="004740F9" w:rsidRDefault="00F34F7D" w:rsidP="00BA2C31">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0074746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3 năm gần nhất không có năm nào thực hiện</w:t>
            </w:r>
          </w:p>
        </w:tc>
      </w:tr>
    </w:tbl>
    <w:tbl>
      <w:tblPr>
        <w:tblStyle w:val="a9"/>
        <w:tblW w:w="10335"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0"/>
        <w:gridCol w:w="1440"/>
        <w:gridCol w:w="6725"/>
      </w:tblGrid>
      <w:tr w:rsidR="00EF6345" w:rsidRPr="002D129E" w14:paraId="4DAF97C2" w14:textId="77777777" w:rsidTr="00716ABC">
        <w:tc>
          <w:tcPr>
            <w:tcW w:w="2170" w:type="dxa"/>
          </w:tcPr>
          <w:p w14:paraId="2D50CE50" w14:textId="77777777" w:rsidR="00EF6345" w:rsidRPr="004740F9" w:rsidRDefault="00493780" w:rsidP="00EF6345">
            <w:pPr>
              <w:spacing w:after="0" w:line="240" w:lineRule="auto"/>
              <w:jc w:val="both"/>
              <w:rPr>
                <w:color w:val="000000" w:themeColor="text1"/>
                <w:sz w:val="24"/>
                <w:szCs w:val="24"/>
              </w:rPr>
            </w:pPr>
            <w:r w:rsidRPr="004740F9">
              <w:rPr>
                <w:color w:val="000000" w:themeColor="text1"/>
                <w:sz w:val="24"/>
                <w:szCs w:val="24"/>
              </w:rPr>
              <w:t>B</w:t>
            </w:r>
            <w:r w:rsidR="005C0BE8" w:rsidRPr="004740F9">
              <w:rPr>
                <w:color w:val="000000" w:themeColor="text1"/>
                <w:sz w:val="24"/>
                <w:szCs w:val="24"/>
              </w:rPr>
              <w:t>5.5.</w:t>
            </w:r>
            <w:r w:rsidR="00EF6345" w:rsidRPr="004740F9">
              <w:rPr>
                <w:color w:val="000000" w:themeColor="text1"/>
                <w:sz w:val="24"/>
                <w:szCs w:val="24"/>
              </w:rPr>
              <w:t xml:space="preserve"> Phương tiện thu gom chất thải rắn thông thường</w:t>
            </w:r>
            <w:r w:rsidR="00C20B26" w:rsidRPr="004740F9">
              <w:rPr>
                <w:color w:val="000000" w:themeColor="text1"/>
                <w:sz w:val="24"/>
                <w:szCs w:val="24"/>
              </w:rPr>
              <w:t xml:space="preserve"> được trang bị đầy đủ</w:t>
            </w:r>
          </w:p>
        </w:tc>
        <w:tc>
          <w:tcPr>
            <w:tcW w:w="1440" w:type="dxa"/>
            <w:shd w:val="clear" w:color="auto" w:fill="auto"/>
            <w:tcMar>
              <w:top w:w="100" w:type="dxa"/>
              <w:left w:w="100" w:type="dxa"/>
              <w:bottom w:w="100" w:type="dxa"/>
              <w:right w:w="100" w:type="dxa"/>
            </w:tcMar>
          </w:tcPr>
          <w:p w14:paraId="1007AD48" w14:textId="77777777" w:rsidR="00EF6345" w:rsidRPr="004740F9" w:rsidRDefault="00EF6345" w:rsidP="00EF6345">
            <w:pPr>
              <w:spacing w:after="0" w:line="240" w:lineRule="auto"/>
              <w:rPr>
                <w:color w:val="000000" w:themeColor="text1"/>
                <w:sz w:val="24"/>
                <w:szCs w:val="24"/>
              </w:rPr>
            </w:pPr>
            <w:r w:rsidRPr="004740F9">
              <w:rPr>
                <w:color w:val="000000" w:themeColor="text1"/>
                <w:sz w:val="24"/>
                <w:szCs w:val="24"/>
              </w:rPr>
              <w:t xml:space="preserve">□ Đạt </w:t>
            </w:r>
          </w:p>
          <w:p w14:paraId="118F4AF2" w14:textId="77777777" w:rsidR="00EF6345" w:rsidRPr="004740F9" w:rsidRDefault="00EF6345" w:rsidP="00EF6345">
            <w:pPr>
              <w:spacing w:after="0" w:line="240" w:lineRule="auto"/>
              <w:rPr>
                <w:color w:val="000000" w:themeColor="text1"/>
                <w:sz w:val="24"/>
                <w:szCs w:val="24"/>
              </w:rPr>
            </w:pPr>
            <w:r w:rsidRPr="004740F9">
              <w:rPr>
                <w:color w:val="000000" w:themeColor="text1"/>
                <w:sz w:val="24"/>
                <w:szCs w:val="24"/>
              </w:rPr>
              <w:t xml:space="preserve">□ Chưa đạt </w:t>
            </w:r>
          </w:p>
          <w:p w14:paraId="413AEAB3" w14:textId="453BDCCD" w:rsidR="00EF6345" w:rsidRPr="004740F9" w:rsidRDefault="00EF6345" w:rsidP="00EF6345">
            <w:pPr>
              <w:spacing w:after="0" w:line="240" w:lineRule="auto"/>
              <w:rPr>
                <w:color w:val="000000" w:themeColor="text1"/>
                <w:sz w:val="24"/>
                <w:szCs w:val="24"/>
              </w:rPr>
            </w:pPr>
            <w:r w:rsidRPr="004740F9">
              <w:rPr>
                <w:color w:val="000000" w:themeColor="text1"/>
                <w:sz w:val="24"/>
                <w:szCs w:val="24"/>
              </w:rPr>
              <w:t xml:space="preserve">□ </w:t>
            </w:r>
            <w:r w:rsidR="0074746E" w:rsidRPr="004740F9">
              <w:rPr>
                <w:color w:val="000000" w:themeColor="text1"/>
                <w:sz w:val="24"/>
                <w:szCs w:val="24"/>
              </w:rPr>
              <w:t>Chưa triển khai</w:t>
            </w:r>
          </w:p>
        </w:tc>
        <w:tc>
          <w:tcPr>
            <w:tcW w:w="6725" w:type="dxa"/>
            <w:shd w:val="clear" w:color="auto" w:fill="auto"/>
            <w:tcMar>
              <w:top w:w="100" w:type="dxa"/>
              <w:left w:w="100" w:type="dxa"/>
              <w:bottom w:w="100" w:type="dxa"/>
              <w:right w:w="100" w:type="dxa"/>
            </w:tcMar>
          </w:tcPr>
          <w:p w14:paraId="0C4AA521" w14:textId="24927579" w:rsidR="00FE0AA1" w:rsidRPr="004740F9" w:rsidRDefault="00EF6345" w:rsidP="00EF6345">
            <w:pPr>
              <w:widowControl w:val="0"/>
              <w:pBdr>
                <w:top w:val="nil"/>
                <w:left w:val="nil"/>
                <w:bottom w:val="nil"/>
                <w:right w:val="nil"/>
                <w:between w:val="nil"/>
              </w:pBdr>
              <w:spacing w:after="0" w:line="240" w:lineRule="auto"/>
              <w:rPr>
                <w:color w:val="000000" w:themeColor="text1"/>
                <w:sz w:val="24"/>
                <w:szCs w:val="24"/>
              </w:rPr>
            </w:pPr>
            <w:r w:rsidRPr="004740F9">
              <w:rPr>
                <w:b/>
                <w:color w:val="000000" w:themeColor="text1"/>
                <w:sz w:val="24"/>
                <w:szCs w:val="24"/>
              </w:rPr>
              <w:t xml:space="preserve">- Đạt: </w:t>
            </w:r>
            <w:r w:rsidR="00D1482C" w:rsidRPr="004740F9">
              <w:rPr>
                <w:color w:val="000000" w:themeColor="text1"/>
                <w:sz w:val="24"/>
                <w:szCs w:val="24"/>
              </w:rPr>
              <w:t xml:space="preserve">Kiểm tra phương tiện thu gom chất thải rắn thông thường tại khoa </w:t>
            </w:r>
            <w:r w:rsidR="00A01EC1" w:rsidRPr="004740F9">
              <w:rPr>
                <w:color w:val="000000" w:themeColor="text1"/>
                <w:sz w:val="24"/>
                <w:szCs w:val="24"/>
              </w:rPr>
              <w:t xml:space="preserve">đạt cả 4 tiêu chí gồm </w:t>
            </w:r>
          </w:p>
          <w:p w14:paraId="26AD9D22" w14:textId="21B163FF" w:rsidR="00FE0AA1" w:rsidRPr="004740F9" w:rsidRDefault="00EF6345" w:rsidP="00EF6345">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(1) có thùng/túi thu gom </w:t>
            </w:r>
            <w:r w:rsidR="00CA6AED" w:rsidRPr="004740F9">
              <w:rPr>
                <w:color w:val="000000" w:themeColor="text1"/>
                <w:sz w:val="24"/>
                <w:szCs w:val="24"/>
              </w:rPr>
              <w:t xml:space="preserve">chất thải rắn thông thường </w:t>
            </w:r>
            <w:r w:rsidRPr="004740F9">
              <w:rPr>
                <w:color w:val="000000" w:themeColor="text1"/>
                <w:sz w:val="24"/>
                <w:szCs w:val="24"/>
              </w:rPr>
              <w:t>ở khu vực hành chính</w:t>
            </w:r>
          </w:p>
          <w:p w14:paraId="6D71F964" w14:textId="567B3B3C" w:rsidR="00FE0AA1" w:rsidRPr="004740F9" w:rsidRDefault="00EF6345" w:rsidP="00EF6345">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(2) có thùng/túi thu gom </w:t>
            </w:r>
            <w:r w:rsidR="00CA6AED" w:rsidRPr="004740F9">
              <w:rPr>
                <w:color w:val="000000" w:themeColor="text1"/>
                <w:sz w:val="24"/>
                <w:szCs w:val="24"/>
              </w:rPr>
              <w:t xml:space="preserve">chất thải rắn thông thường </w:t>
            </w:r>
            <w:r w:rsidRPr="004740F9">
              <w:rPr>
                <w:color w:val="000000" w:themeColor="text1"/>
                <w:sz w:val="24"/>
                <w:szCs w:val="24"/>
              </w:rPr>
              <w:t>ở khu vực buồng bệnh</w:t>
            </w:r>
            <w:r w:rsidR="00B5288C" w:rsidRPr="004740F9">
              <w:rPr>
                <w:color w:val="000000" w:themeColor="text1"/>
                <w:sz w:val="24"/>
                <w:szCs w:val="24"/>
              </w:rPr>
              <w:t xml:space="preserve"> (trong mỗi buồng bệnh hoặc ở hành lang khu vực buồng bệnh)</w:t>
            </w:r>
          </w:p>
          <w:p w14:paraId="48795B94" w14:textId="18FACE1C" w:rsidR="00FE0AA1" w:rsidRPr="004740F9" w:rsidRDefault="00EF6345" w:rsidP="00EF6345">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(3) </w:t>
            </w:r>
            <w:r w:rsidR="00F73BD1" w:rsidRPr="004740F9">
              <w:rPr>
                <w:color w:val="000000" w:themeColor="text1"/>
                <w:sz w:val="24"/>
                <w:szCs w:val="24"/>
              </w:rPr>
              <w:t xml:space="preserve">có thùng/túi thu gom </w:t>
            </w:r>
            <w:r w:rsidR="00CA6AED" w:rsidRPr="004740F9">
              <w:rPr>
                <w:color w:val="000000" w:themeColor="text1"/>
                <w:sz w:val="24"/>
                <w:szCs w:val="24"/>
              </w:rPr>
              <w:t xml:space="preserve">chất thải rắn thông thường </w:t>
            </w:r>
            <w:r w:rsidR="00F73BD1" w:rsidRPr="004740F9">
              <w:rPr>
                <w:color w:val="000000" w:themeColor="text1"/>
                <w:sz w:val="24"/>
                <w:szCs w:val="24"/>
              </w:rPr>
              <w:t>ở khu vực vệ sinh</w:t>
            </w:r>
          </w:p>
          <w:p w14:paraId="72BB061E" w14:textId="6DB5850A" w:rsidR="00EF6345" w:rsidRPr="004740F9" w:rsidRDefault="00F73BD1" w:rsidP="00EF6345">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(4) </w:t>
            </w:r>
            <w:r w:rsidR="00EF6345" w:rsidRPr="004740F9">
              <w:rPr>
                <w:color w:val="000000" w:themeColor="text1"/>
                <w:sz w:val="24"/>
                <w:szCs w:val="24"/>
              </w:rPr>
              <w:t xml:space="preserve">có thùng/túi thu gom </w:t>
            </w:r>
            <w:r w:rsidR="00CA6AED" w:rsidRPr="004740F9">
              <w:rPr>
                <w:color w:val="000000" w:themeColor="text1"/>
                <w:sz w:val="24"/>
                <w:szCs w:val="24"/>
              </w:rPr>
              <w:t xml:space="preserve">chất thải rắn thông thường </w:t>
            </w:r>
            <w:r w:rsidR="00EF6345" w:rsidRPr="004740F9">
              <w:rPr>
                <w:color w:val="000000" w:themeColor="text1"/>
                <w:sz w:val="24"/>
                <w:szCs w:val="24"/>
              </w:rPr>
              <w:t>ở buồng tiêm/thủ thuật</w:t>
            </w:r>
            <w:r w:rsidR="00B5288C" w:rsidRPr="004740F9">
              <w:rPr>
                <w:color w:val="000000" w:themeColor="text1"/>
                <w:sz w:val="24"/>
                <w:szCs w:val="24"/>
              </w:rPr>
              <w:t>/phẫu thuật</w:t>
            </w:r>
          </w:p>
          <w:p w14:paraId="0BE6A670" w14:textId="77777777" w:rsidR="00EF6345" w:rsidRPr="004740F9" w:rsidRDefault="00EF6345" w:rsidP="00EF6345">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 xml:space="preserve">Không đạt 1 trong </w:t>
            </w:r>
            <w:r w:rsidR="00F73BD1" w:rsidRPr="004740F9">
              <w:rPr>
                <w:color w:val="000000" w:themeColor="text1"/>
                <w:sz w:val="24"/>
                <w:szCs w:val="24"/>
              </w:rPr>
              <w:t>4</w:t>
            </w:r>
            <w:r w:rsidRPr="004740F9">
              <w:rPr>
                <w:color w:val="000000" w:themeColor="text1"/>
                <w:sz w:val="24"/>
                <w:szCs w:val="24"/>
              </w:rPr>
              <w:t xml:space="preserve"> </w:t>
            </w:r>
            <w:r w:rsidR="002F43EC" w:rsidRPr="004740F9">
              <w:rPr>
                <w:color w:val="000000" w:themeColor="text1"/>
                <w:sz w:val="24"/>
                <w:szCs w:val="24"/>
              </w:rPr>
              <w:t>tiêu chí</w:t>
            </w:r>
            <w:r w:rsidRPr="004740F9">
              <w:rPr>
                <w:color w:val="000000" w:themeColor="text1"/>
                <w:sz w:val="24"/>
                <w:szCs w:val="24"/>
              </w:rPr>
              <w:t xml:space="preserve"> trên</w:t>
            </w:r>
          </w:p>
          <w:p w14:paraId="2A8BBBC7" w14:textId="67BDC897" w:rsidR="00EF6345" w:rsidRPr="004740F9" w:rsidRDefault="00EF6345" w:rsidP="00F73BD1">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0074746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 xml:space="preserve">Không đạt cả </w:t>
            </w:r>
            <w:r w:rsidR="00F73BD1" w:rsidRPr="004740F9">
              <w:rPr>
                <w:color w:val="000000" w:themeColor="text1"/>
                <w:sz w:val="24"/>
                <w:szCs w:val="24"/>
              </w:rPr>
              <w:t>4</w:t>
            </w:r>
            <w:r w:rsidRPr="004740F9">
              <w:rPr>
                <w:color w:val="000000" w:themeColor="text1"/>
                <w:sz w:val="24"/>
                <w:szCs w:val="24"/>
              </w:rPr>
              <w:t xml:space="preserve"> </w:t>
            </w:r>
            <w:r w:rsidR="002F43EC" w:rsidRPr="004740F9">
              <w:rPr>
                <w:color w:val="000000" w:themeColor="text1"/>
                <w:sz w:val="24"/>
                <w:szCs w:val="24"/>
              </w:rPr>
              <w:t>tiêu chí</w:t>
            </w:r>
            <w:r w:rsidRPr="004740F9">
              <w:rPr>
                <w:color w:val="000000" w:themeColor="text1"/>
                <w:sz w:val="24"/>
                <w:szCs w:val="24"/>
              </w:rPr>
              <w:t xml:space="preserve"> trên</w:t>
            </w:r>
          </w:p>
        </w:tc>
      </w:tr>
      <w:tr w:rsidR="00EF6345" w:rsidRPr="002D129E" w14:paraId="3EEEA1B6" w14:textId="77777777" w:rsidTr="00716ABC">
        <w:tc>
          <w:tcPr>
            <w:tcW w:w="2170" w:type="dxa"/>
          </w:tcPr>
          <w:p w14:paraId="645DDED7" w14:textId="77777777" w:rsidR="00EF6345" w:rsidRPr="004740F9" w:rsidRDefault="00493780" w:rsidP="00C164E6">
            <w:pPr>
              <w:spacing w:after="0" w:line="240" w:lineRule="auto"/>
              <w:jc w:val="both"/>
              <w:rPr>
                <w:color w:val="000000" w:themeColor="text1"/>
                <w:sz w:val="24"/>
                <w:szCs w:val="24"/>
              </w:rPr>
            </w:pPr>
            <w:r w:rsidRPr="004740F9">
              <w:rPr>
                <w:color w:val="000000" w:themeColor="text1"/>
                <w:sz w:val="24"/>
                <w:szCs w:val="24"/>
              </w:rPr>
              <w:t>B</w:t>
            </w:r>
            <w:r w:rsidR="005C0BE8" w:rsidRPr="004740F9">
              <w:rPr>
                <w:color w:val="000000" w:themeColor="text1"/>
                <w:sz w:val="24"/>
                <w:szCs w:val="24"/>
              </w:rPr>
              <w:t>5.6.</w:t>
            </w:r>
            <w:r w:rsidR="00EF6345" w:rsidRPr="004740F9">
              <w:rPr>
                <w:color w:val="000000" w:themeColor="text1"/>
                <w:sz w:val="24"/>
                <w:szCs w:val="24"/>
              </w:rPr>
              <w:t xml:space="preserve"> Phương tiện thu gom chất thải </w:t>
            </w:r>
            <w:r w:rsidR="00C164E6" w:rsidRPr="004740F9">
              <w:rPr>
                <w:color w:val="000000" w:themeColor="text1"/>
                <w:sz w:val="24"/>
                <w:szCs w:val="24"/>
              </w:rPr>
              <w:t>lây nhiễm</w:t>
            </w:r>
            <w:r w:rsidR="00EF6345" w:rsidRPr="004740F9">
              <w:rPr>
                <w:color w:val="000000" w:themeColor="text1"/>
                <w:sz w:val="24"/>
                <w:szCs w:val="24"/>
              </w:rPr>
              <w:t xml:space="preserve"> không sắc nhọn</w:t>
            </w:r>
            <w:r w:rsidR="00C20B26" w:rsidRPr="004740F9">
              <w:rPr>
                <w:color w:val="000000" w:themeColor="text1"/>
                <w:sz w:val="24"/>
                <w:szCs w:val="24"/>
              </w:rPr>
              <w:t xml:space="preserve"> được trang bị đầy đủ</w:t>
            </w:r>
          </w:p>
        </w:tc>
        <w:tc>
          <w:tcPr>
            <w:tcW w:w="1440" w:type="dxa"/>
            <w:shd w:val="clear" w:color="auto" w:fill="auto"/>
            <w:tcMar>
              <w:top w:w="100" w:type="dxa"/>
              <w:left w:w="100" w:type="dxa"/>
              <w:bottom w:w="100" w:type="dxa"/>
              <w:right w:w="100" w:type="dxa"/>
            </w:tcMar>
          </w:tcPr>
          <w:p w14:paraId="003AD77E" w14:textId="77777777" w:rsidR="00EF6345" w:rsidRPr="004740F9" w:rsidRDefault="00EF6345" w:rsidP="00EF6345">
            <w:pPr>
              <w:spacing w:after="0" w:line="240" w:lineRule="auto"/>
              <w:rPr>
                <w:color w:val="000000" w:themeColor="text1"/>
                <w:sz w:val="24"/>
                <w:szCs w:val="24"/>
              </w:rPr>
            </w:pPr>
            <w:r w:rsidRPr="004740F9">
              <w:rPr>
                <w:color w:val="000000" w:themeColor="text1"/>
                <w:sz w:val="24"/>
                <w:szCs w:val="24"/>
              </w:rPr>
              <w:t xml:space="preserve">□ Đạt </w:t>
            </w:r>
          </w:p>
          <w:p w14:paraId="6C69BA23" w14:textId="77777777" w:rsidR="00EF6345" w:rsidRPr="004740F9" w:rsidRDefault="00EF6345" w:rsidP="00EF6345">
            <w:pPr>
              <w:spacing w:after="0" w:line="240" w:lineRule="auto"/>
              <w:rPr>
                <w:color w:val="000000" w:themeColor="text1"/>
                <w:sz w:val="24"/>
                <w:szCs w:val="24"/>
              </w:rPr>
            </w:pPr>
            <w:r w:rsidRPr="004740F9">
              <w:rPr>
                <w:color w:val="000000" w:themeColor="text1"/>
                <w:sz w:val="24"/>
                <w:szCs w:val="24"/>
              </w:rPr>
              <w:t xml:space="preserve">□ Chưa đạt </w:t>
            </w:r>
          </w:p>
          <w:p w14:paraId="2F16C7DB" w14:textId="76C541B6" w:rsidR="00EF6345" w:rsidRPr="004740F9" w:rsidRDefault="00EF6345" w:rsidP="00EF6345">
            <w:pPr>
              <w:spacing w:after="0" w:line="240" w:lineRule="auto"/>
              <w:rPr>
                <w:color w:val="000000" w:themeColor="text1"/>
                <w:sz w:val="24"/>
                <w:szCs w:val="24"/>
              </w:rPr>
            </w:pPr>
            <w:r w:rsidRPr="004740F9">
              <w:rPr>
                <w:color w:val="000000" w:themeColor="text1"/>
                <w:sz w:val="24"/>
                <w:szCs w:val="24"/>
              </w:rPr>
              <w:t xml:space="preserve">□ </w:t>
            </w:r>
            <w:r w:rsidR="0074746E" w:rsidRPr="004740F9">
              <w:rPr>
                <w:color w:val="000000" w:themeColor="text1"/>
                <w:sz w:val="24"/>
                <w:szCs w:val="24"/>
              </w:rPr>
              <w:t>Chưa triển khai</w:t>
            </w:r>
          </w:p>
        </w:tc>
        <w:tc>
          <w:tcPr>
            <w:tcW w:w="6725" w:type="dxa"/>
            <w:shd w:val="clear" w:color="auto" w:fill="auto"/>
            <w:tcMar>
              <w:top w:w="100" w:type="dxa"/>
              <w:left w:w="100" w:type="dxa"/>
              <w:bottom w:w="100" w:type="dxa"/>
              <w:right w:w="100" w:type="dxa"/>
            </w:tcMar>
          </w:tcPr>
          <w:p w14:paraId="17FDD715" w14:textId="0876E2CC" w:rsidR="00FE0AA1" w:rsidRPr="004740F9" w:rsidRDefault="00EF6345" w:rsidP="00EF6345">
            <w:pPr>
              <w:widowControl w:val="0"/>
              <w:pBdr>
                <w:top w:val="nil"/>
                <w:left w:val="nil"/>
                <w:bottom w:val="nil"/>
                <w:right w:val="nil"/>
                <w:between w:val="nil"/>
              </w:pBdr>
              <w:spacing w:after="0" w:line="240" w:lineRule="auto"/>
              <w:rPr>
                <w:color w:val="000000" w:themeColor="text1"/>
                <w:sz w:val="24"/>
                <w:szCs w:val="24"/>
              </w:rPr>
            </w:pPr>
            <w:r w:rsidRPr="004740F9">
              <w:rPr>
                <w:b/>
                <w:color w:val="000000" w:themeColor="text1"/>
                <w:sz w:val="24"/>
                <w:szCs w:val="24"/>
              </w:rPr>
              <w:t xml:space="preserve">- Đạt: </w:t>
            </w:r>
            <w:r w:rsidR="00D1482C" w:rsidRPr="004740F9">
              <w:rPr>
                <w:color w:val="000000" w:themeColor="text1"/>
                <w:sz w:val="24"/>
                <w:szCs w:val="24"/>
              </w:rPr>
              <w:t xml:space="preserve">Kiểm tra phương tiện thu gom chất thải lây nhiễm không sắc nhọn tại khoa đạt cả </w:t>
            </w:r>
            <w:r w:rsidR="006F69EF" w:rsidRPr="004740F9">
              <w:rPr>
                <w:color w:val="000000" w:themeColor="text1"/>
                <w:sz w:val="24"/>
                <w:szCs w:val="24"/>
              </w:rPr>
              <w:t>2</w:t>
            </w:r>
            <w:r w:rsidR="00D1482C" w:rsidRPr="004740F9">
              <w:rPr>
                <w:color w:val="000000" w:themeColor="text1"/>
                <w:sz w:val="24"/>
                <w:szCs w:val="24"/>
              </w:rPr>
              <w:t xml:space="preserve"> tiêu chí gồm</w:t>
            </w:r>
            <w:r w:rsidR="00A01EC1" w:rsidRPr="004740F9">
              <w:rPr>
                <w:color w:val="000000" w:themeColor="text1"/>
                <w:sz w:val="24"/>
                <w:szCs w:val="24"/>
              </w:rPr>
              <w:t xml:space="preserve"> </w:t>
            </w:r>
          </w:p>
          <w:p w14:paraId="0030EECA" w14:textId="7141AD05" w:rsidR="00FE0AA1" w:rsidRPr="004740F9" w:rsidRDefault="00EF6345" w:rsidP="00EF6345">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(1) có thùng/túi thu gom </w:t>
            </w:r>
            <w:r w:rsidR="00CA6AED" w:rsidRPr="004740F9">
              <w:rPr>
                <w:color w:val="000000" w:themeColor="text1"/>
                <w:sz w:val="24"/>
                <w:szCs w:val="24"/>
              </w:rPr>
              <w:t xml:space="preserve">chất thải lây nhiễm không sắc nhọn </w:t>
            </w:r>
            <w:r w:rsidRPr="004740F9">
              <w:rPr>
                <w:color w:val="000000" w:themeColor="text1"/>
                <w:sz w:val="24"/>
                <w:szCs w:val="24"/>
              </w:rPr>
              <w:t>ở mọi xe tiêm, xe thủ thuật</w:t>
            </w:r>
          </w:p>
          <w:p w14:paraId="70456AA9" w14:textId="427AD6F1" w:rsidR="00EF6345" w:rsidRPr="004740F9" w:rsidRDefault="00EF6345" w:rsidP="002D129E">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(2) có thùng/túi thu gom </w:t>
            </w:r>
            <w:r w:rsidR="00CA6AED" w:rsidRPr="004740F9">
              <w:rPr>
                <w:color w:val="000000" w:themeColor="text1"/>
                <w:sz w:val="24"/>
                <w:szCs w:val="24"/>
              </w:rPr>
              <w:t xml:space="preserve">chất thải lây nhiễm không sắc nhọn </w:t>
            </w:r>
            <w:r w:rsidRPr="004740F9">
              <w:rPr>
                <w:color w:val="000000" w:themeColor="text1"/>
                <w:sz w:val="24"/>
                <w:szCs w:val="24"/>
              </w:rPr>
              <w:t>ở buồng tiêm/thủ thuật</w:t>
            </w:r>
            <w:r w:rsidR="00B5288C" w:rsidRPr="004740F9">
              <w:rPr>
                <w:color w:val="000000" w:themeColor="text1"/>
                <w:sz w:val="24"/>
                <w:szCs w:val="24"/>
              </w:rPr>
              <w:t>/phẫu thuật</w:t>
            </w:r>
          </w:p>
          <w:p w14:paraId="3219C6D7" w14:textId="4B19C4DB" w:rsidR="00EF6345" w:rsidRPr="004740F9" w:rsidRDefault="00EF6345" w:rsidP="00EF6345">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 xml:space="preserve">Không đạt 1 trong </w:t>
            </w:r>
            <w:r w:rsidR="006F69EF" w:rsidRPr="004740F9">
              <w:rPr>
                <w:color w:val="000000" w:themeColor="text1"/>
                <w:sz w:val="24"/>
                <w:szCs w:val="24"/>
              </w:rPr>
              <w:t xml:space="preserve">2 </w:t>
            </w:r>
            <w:r w:rsidR="002F43EC" w:rsidRPr="004740F9">
              <w:rPr>
                <w:color w:val="000000" w:themeColor="text1"/>
                <w:sz w:val="24"/>
                <w:szCs w:val="24"/>
              </w:rPr>
              <w:t>tiêu chí</w:t>
            </w:r>
            <w:r w:rsidRPr="004740F9">
              <w:rPr>
                <w:color w:val="000000" w:themeColor="text1"/>
                <w:sz w:val="24"/>
                <w:szCs w:val="24"/>
              </w:rPr>
              <w:t xml:space="preserve"> trên</w:t>
            </w:r>
          </w:p>
          <w:p w14:paraId="21EDE81F" w14:textId="484FDDDE" w:rsidR="00EF6345" w:rsidRPr="004740F9" w:rsidRDefault="00EF6345" w:rsidP="002D129E">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0074746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 xml:space="preserve">Không đạt cả </w:t>
            </w:r>
            <w:r w:rsidR="006F69EF" w:rsidRPr="004740F9">
              <w:rPr>
                <w:color w:val="000000" w:themeColor="text1"/>
                <w:sz w:val="24"/>
                <w:szCs w:val="24"/>
              </w:rPr>
              <w:t xml:space="preserve">2 </w:t>
            </w:r>
            <w:r w:rsidR="002F43EC" w:rsidRPr="004740F9">
              <w:rPr>
                <w:color w:val="000000" w:themeColor="text1"/>
                <w:sz w:val="24"/>
                <w:szCs w:val="24"/>
              </w:rPr>
              <w:t>tiêu chí</w:t>
            </w:r>
            <w:r w:rsidRPr="004740F9">
              <w:rPr>
                <w:color w:val="000000" w:themeColor="text1"/>
                <w:sz w:val="24"/>
                <w:szCs w:val="24"/>
              </w:rPr>
              <w:t xml:space="preserve"> trên</w:t>
            </w:r>
          </w:p>
        </w:tc>
      </w:tr>
      <w:tr w:rsidR="000803EE" w:rsidRPr="002D129E" w14:paraId="6FB51F9F" w14:textId="77777777" w:rsidTr="00716ABC">
        <w:tc>
          <w:tcPr>
            <w:tcW w:w="2170" w:type="dxa"/>
          </w:tcPr>
          <w:p w14:paraId="63BEA2A6" w14:textId="77777777" w:rsidR="000803EE" w:rsidRPr="004740F9" w:rsidRDefault="00493780" w:rsidP="00C164E6">
            <w:pPr>
              <w:spacing w:after="0" w:line="240" w:lineRule="auto"/>
              <w:jc w:val="both"/>
              <w:rPr>
                <w:color w:val="000000" w:themeColor="text1"/>
                <w:sz w:val="24"/>
                <w:szCs w:val="24"/>
              </w:rPr>
            </w:pPr>
            <w:r w:rsidRPr="004740F9">
              <w:rPr>
                <w:color w:val="000000" w:themeColor="text1"/>
                <w:sz w:val="24"/>
                <w:szCs w:val="24"/>
              </w:rPr>
              <w:t>B</w:t>
            </w:r>
            <w:r w:rsidR="005C0BE8" w:rsidRPr="004740F9">
              <w:rPr>
                <w:color w:val="000000" w:themeColor="text1"/>
                <w:sz w:val="24"/>
                <w:szCs w:val="24"/>
              </w:rPr>
              <w:t>5.7.</w:t>
            </w:r>
            <w:r w:rsidR="000803EE" w:rsidRPr="004740F9">
              <w:rPr>
                <w:color w:val="000000" w:themeColor="text1"/>
                <w:sz w:val="24"/>
                <w:szCs w:val="24"/>
              </w:rPr>
              <w:t xml:space="preserve"> </w:t>
            </w:r>
            <w:r w:rsidR="00EF6345" w:rsidRPr="004740F9">
              <w:rPr>
                <w:color w:val="000000" w:themeColor="text1"/>
                <w:sz w:val="24"/>
                <w:szCs w:val="24"/>
              </w:rPr>
              <w:t>P</w:t>
            </w:r>
            <w:r w:rsidR="000803EE" w:rsidRPr="004740F9">
              <w:rPr>
                <w:color w:val="000000" w:themeColor="text1"/>
                <w:sz w:val="24"/>
                <w:szCs w:val="24"/>
              </w:rPr>
              <w:t xml:space="preserve">hương tiện thu gom chất thải </w:t>
            </w:r>
            <w:r w:rsidR="00C164E6" w:rsidRPr="004740F9">
              <w:rPr>
                <w:color w:val="000000" w:themeColor="text1"/>
                <w:sz w:val="24"/>
                <w:szCs w:val="24"/>
              </w:rPr>
              <w:t>lây nhiễm</w:t>
            </w:r>
            <w:r w:rsidR="000803EE" w:rsidRPr="004740F9">
              <w:rPr>
                <w:color w:val="000000" w:themeColor="text1"/>
                <w:sz w:val="24"/>
                <w:szCs w:val="24"/>
              </w:rPr>
              <w:t xml:space="preserve"> sắc nhọn</w:t>
            </w:r>
            <w:r w:rsidR="00C20B26" w:rsidRPr="004740F9">
              <w:rPr>
                <w:color w:val="000000" w:themeColor="text1"/>
                <w:sz w:val="24"/>
                <w:szCs w:val="24"/>
              </w:rPr>
              <w:t xml:space="preserve"> được trang bị đầy đủ</w:t>
            </w:r>
          </w:p>
        </w:tc>
        <w:tc>
          <w:tcPr>
            <w:tcW w:w="1440" w:type="dxa"/>
            <w:shd w:val="clear" w:color="auto" w:fill="auto"/>
            <w:tcMar>
              <w:top w:w="100" w:type="dxa"/>
              <w:left w:w="100" w:type="dxa"/>
              <w:bottom w:w="100" w:type="dxa"/>
              <w:right w:w="100" w:type="dxa"/>
            </w:tcMar>
          </w:tcPr>
          <w:p w14:paraId="2372AAD9" w14:textId="77777777" w:rsidR="000803EE" w:rsidRPr="004740F9" w:rsidRDefault="000803EE" w:rsidP="000803EE">
            <w:pPr>
              <w:spacing w:after="0" w:line="240" w:lineRule="auto"/>
              <w:rPr>
                <w:color w:val="000000" w:themeColor="text1"/>
                <w:sz w:val="24"/>
                <w:szCs w:val="24"/>
              </w:rPr>
            </w:pPr>
            <w:r w:rsidRPr="004740F9">
              <w:rPr>
                <w:color w:val="000000" w:themeColor="text1"/>
                <w:sz w:val="24"/>
                <w:szCs w:val="24"/>
              </w:rPr>
              <w:t xml:space="preserve">□ Đạt </w:t>
            </w:r>
          </w:p>
          <w:p w14:paraId="011119EF" w14:textId="77777777" w:rsidR="000803EE" w:rsidRPr="004740F9" w:rsidRDefault="000803EE" w:rsidP="000803EE">
            <w:pPr>
              <w:spacing w:after="0" w:line="240" w:lineRule="auto"/>
              <w:rPr>
                <w:color w:val="000000" w:themeColor="text1"/>
                <w:sz w:val="24"/>
                <w:szCs w:val="24"/>
              </w:rPr>
            </w:pPr>
            <w:r w:rsidRPr="004740F9">
              <w:rPr>
                <w:color w:val="000000" w:themeColor="text1"/>
                <w:sz w:val="24"/>
                <w:szCs w:val="24"/>
              </w:rPr>
              <w:t xml:space="preserve">□ Chưa đạt </w:t>
            </w:r>
          </w:p>
          <w:p w14:paraId="081C83CD" w14:textId="3AFF77AC" w:rsidR="000803EE" w:rsidRPr="004740F9" w:rsidRDefault="000803EE" w:rsidP="000803EE">
            <w:pPr>
              <w:spacing w:after="0" w:line="240" w:lineRule="auto"/>
              <w:rPr>
                <w:color w:val="000000" w:themeColor="text1"/>
                <w:sz w:val="24"/>
                <w:szCs w:val="24"/>
              </w:rPr>
            </w:pPr>
            <w:r w:rsidRPr="004740F9">
              <w:rPr>
                <w:color w:val="000000" w:themeColor="text1"/>
                <w:sz w:val="24"/>
                <w:szCs w:val="24"/>
              </w:rPr>
              <w:t xml:space="preserve">□ </w:t>
            </w:r>
            <w:r w:rsidR="0074746E" w:rsidRPr="004740F9">
              <w:rPr>
                <w:color w:val="000000" w:themeColor="text1"/>
                <w:sz w:val="24"/>
                <w:szCs w:val="24"/>
              </w:rPr>
              <w:t>Chưa triển khai</w:t>
            </w:r>
          </w:p>
        </w:tc>
        <w:tc>
          <w:tcPr>
            <w:tcW w:w="6725" w:type="dxa"/>
            <w:shd w:val="clear" w:color="auto" w:fill="auto"/>
            <w:tcMar>
              <w:top w:w="100" w:type="dxa"/>
              <w:left w:w="100" w:type="dxa"/>
              <w:bottom w:w="100" w:type="dxa"/>
              <w:right w:w="100" w:type="dxa"/>
            </w:tcMar>
          </w:tcPr>
          <w:p w14:paraId="48F8F5C3" w14:textId="759EDC25" w:rsidR="00FE0AA1" w:rsidRPr="004740F9" w:rsidRDefault="000803EE" w:rsidP="000803EE">
            <w:pPr>
              <w:widowControl w:val="0"/>
              <w:pBdr>
                <w:top w:val="nil"/>
                <w:left w:val="nil"/>
                <w:bottom w:val="nil"/>
                <w:right w:val="nil"/>
                <w:between w:val="nil"/>
              </w:pBdr>
              <w:spacing w:after="0" w:line="240" w:lineRule="auto"/>
              <w:rPr>
                <w:color w:val="000000" w:themeColor="text1"/>
                <w:sz w:val="24"/>
                <w:szCs w:val="24"/>
              </w:rPr>
            </w:pPr>
            <w:r w:rsidRPr="004740F9">
              <w:rPr>
                <w:b/>
                <w:color w:val="000000" w:themeColor="text1"/>
                <w:sz w:val="24"/>
                <w:szCs w:val="24"/>
              </w:rPr>
              <w:t xml:space="preserve">- Đạt: </w:t>
            </w:r>
            <w:r w:rsidR="007F081D" w:rsidRPr="004740F9">
              <w:rPr>
                <w:color w:val="000000" w:themeColor="text1"/>
                <w:sz w:val="24"/>
                <w:szCs w:val="24"/>
              </w:rPr>
              <w:t>Kiểm tra phương tiện thu gom chất thải lây nhiễm sắc nhọn tại khoa đạt cả 2 tiêu chí gồm</w:t>
            </w:r>
          </w:p>
          <w:p w14:paraId="11F91837" w14:textId="766E94E9" w:rsidR="00FE0AA1" w:rsidRPr="004740F9" w:rsidRDefault="000803EE" w:rsidP="000803EE">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(1) có thùng</w:t>
            </w:r>
            <w:r w:rsidR="00B5288C" w:rsidRPr="004740F9">
              <w:rPr>
                <w:color w:val="000000" w:themeColor="text1"/>
                <w:sz w:val="24"/>
                <w:szCs w:val="24"/>
              </w:rPr>
              <w:t>/hộp</w:t>
            </w:r>
            <w:r w:rsidRPr="004740F9">
              <w:rPr>
                <w:color w:val="000000" w:themeColor="text1"/>
                <w:sz w:val="24"/>
                <w:szCs w:val="24"/>
              </w:rPr>
              <w:t xml:space="preserve"> thu gom </w:t>
            </w:r>
            <w:r w:rsidR="00CA6AED" w:rsidRPr="004740F9">
              <w:rPr>
                <w:color w:val="000000" w:themeColor="text1"/>
                <w:sz w:val="24"/>
                <w:szCs w:val="24"/>
              </w:rPr>
              <w:t>chất thải lây nhiễm sắc nhọn</w:t>
            </w:r>
            <w:r w:rsidR="00CA6AED" w:rsidRPr="004740F9" w:rsidDel="00CA6AED">
              <w:rPr>
                <w:color w:val="000000" w:themeColor="text1"/>
                <w:sz w:val="24"/>
                <w:szCs w:val="24"/>
              </w:rPr>
              <w:t xml:space="preserve"> </w:t>
            </w:r>
            <w:r w:rsidRPr="004740F9">
              <w:rPr>
                <w:color w:val="000000" w:themeColor="text1"/>
                <w:sz w:val="24"/>
                <w:szCs w:val="24"/>
              </w:rPr>
              <w:t>ở mọi xe tiêm, xe thủ thuật</w:t>
            </w:r>
          </w:p>
          <w:p w14:paraId="1C22B406" w14:textId="0B53AE53" w:rsidR="000803EE" w:rsidRPr="004740F9" w:rsidRDefault="000803EE" w:rsidP="000803EE">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(2) có thùng/</w:t>
            </w:r>
            <w:r w:rsidR="00B5288C" w:rsidRPr="004740F9">
              <w:rPr>
                <w:color w:val="000000" w:themeColor="text1"/>
                <w:sz w:val="24"/>
                <w:szCs w:val="24"/>
              </w:rPr>
              <w:t>hộp</w:t>
            </w:r>
            <w:r w:rsidRPr="004740F9">
              <w:rPr>
                <w:color w:val="000000" w:themeColor="text1"/>
                <w:sz w:val="24"/>
                <w:szCs w:val="24"/>
              </w:rPr>
              <w:t xml:space="preserve"> thu gom </w:t>
            </w:r>
            <w:r w:rsidR="00CA6AED" w:rsidRPr="004740F9">
              <w:rPr>
                <w:color w:val="000000" w:themeColor="text1"/>
                <w:sz w:val="24"/>
                <w:szCs w:val="24"/>
              </w:rPr>
              <w:t>chất thải lây nhiễm sắc nhọn</w:t>
            </w:r>
            <w:r w:rsidR="00CA6AED" w:rsidRPr="004740F9" w:rsidDel="00CA6AED">
              <w:rPr>
                <w:color w:val="000000" w:themeColor="text1"/>
                <w:sz w:val="24"/>
                <w:szCs w:val="24"/>
              </w:rPr>
              <w:t xml:space="preserve"> </w:t>
            </w:r>
            <w:r w:rsidRPr="004740F9">
              <w:rPr>
                <w:color w:val="000000" w:themeColor="text1"/>
                <w:sz w:val="24"/>
                <w:szCs w:val="24"/>
              </w:rPr>
              <w:t xml:space="preserve">ở buồng </w:t>
            </w:r>
            <w:r w:rsidR="00EF6345" w:rsidRPr="004740F9">
              <w:rPr>
                <w:color w:val="000000" w:themeColor="text1"/>
                <w:sz w:val="24"/>
                <w:szCs w:val="24"/>
              </w:rPr>
              <w:t>tiêm/</w:t>
            </w:r>
            <w:r w:rsidRPr="004740F9">
              <w:rPr>
                <w:color w:val="000000" w:themeColor="text1"/>
                <w:sz w:val="24"/>
                <w:szCs w:val="24"/>
              </w:rPr>
              <w:t>thủ thuật</w:t>
            </w:r>
            <w:r w:rsidR="00B5288C" w:rsidRPr="004740F9">
              <w:rPr>
                <w:color w:val="000000" w:themeColor="text1"/>
                <w:sz w:val="24"/>
                <w:szCs w:val="24"/>
              </w:rPr>
              <w:t>/phẫu thuật</w:t>
            </w:r>
          </w:p>
          <w:p w14:paraId="7A610CF0" w14:textId="77777777" w:rsidR="000803EE" w:rsidRPr="004740F9" w:rsidRDefault="000803EE" w:rsidP="000803EE">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 xml:space="preserve">Không đạt 1 trong </w:t>
            </w:r>
            <w:r w:rsidR="00635646" w:rsidRPr="004740F9">
              <w:rPr>
                <w:color w:val="000000" w:themeColor="text1"/>
                <w:sz w:val="24"/>
                <w:szCs w:val="24"/>
              </w:rPr>
              <w:t>2</w:t>
            </w:r>
            <w:r w:rsidRPr="004740F9">
              <w:rPr>
                <w:color w:val="000000" w:themeColor="text1"/>
                <w:sz w:val="24"/>
                <w:szCs w:val="24"/>
              </w:rPr>
              <w:t xml:space="preserve"> </w:t>
            </w:r>
            <w:r w:rsidR="002F43EC" w:rsidRPr="004740F9">
              <w:rPr>
                <w:color w:val="000000" w:themeColor="text1"/>
                <w:sz w:val="24"/>
                <w:szCs w:val="24"/>
              </w:rPr>
              <w:t>tiêu chí</w:t>
            </w:r>
            <w:r w:rsidRPr="004740F9">
              <w:rPr>
                <w:color w:val="000000" w:themeColor="text1"/>
                <w:sz w:val="24"/>
                <w:szCs w:val="24"/>
              </w:rPr>
              <w:t xml:space="preserve"> trên</w:t>
            </w:r>
          </w:p>
          <w:p w14:paraId="783A4D51" w14:textId="24536D69" w:rsidR="000803EE" w:rsidRPr="004740F9" w:rsidRDefault="000803EE" w:rsidP="00635646">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0074746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 xml:space="preserve">Không đạt cả </w:t>
            </w:r>
            <w:r w:rsidR="00635646" w:rsidRPr="004740F9">
              <w:rPr>
                <w:color w:val="000000" w:themeColor="text1"/>
                <w:sz w:val="24"/>
                <w:szCs w:val="24"/>
              </w:rPr>
              <w:t>2</w:t>
            </w:r>
            <w:r w:rsidRPr="004740F9">
              <w:rPr>
                <w:color w:val="000000" w:themeColor="text1"/>
                <w:sz w:val="24"/>
                <w:szCs w:val="24"/>
              </w:rPr>
              <w:t xml:space="preserve"> </w:t>
            </w:r>
            <w:r w:rsidR="002F43EC" w:rsidRPr="004740F9">
              <w:rPr>
                <w:color w:val="000000" w:themeColor="text1"/>
                <w:sz w:val="24"/>
                <w:szCs w:val="24"/>
              </w:rPr>
              <w:t>tiêu chí</w:t>
            </w:r>
            <w:r w:rsidRPr="004740F9">
              <w:rPr>
                <w:color w:val="000000" w:themeColor="text1"/>
                <w:sz w:val="24"/>
                <w:szCs w:val="24"/>
              </w:rPr>
              <w:t xml:space="preserve"> trên</w:t>
            </w:r>
          </w:p>
        </w:tc>
      </w:tr>
      <w:tr w:rsidR="0032603F" w:rsidRPr="002D129E" w14:paraId="743950BD" w14:textId="77777777" w:rsidTr="00716ABC">
        <w:tc>
          <w:tcPr>
            <w:tcW w:w="2170" w:type="dxa"/>
          </w:tcPr>
          <w:p w14:paraId="128B1911" w14:textId="2F992505" w:rsidR="0032603F" w:rsidRPr="004740F9" w:rsidRDefault="00493780" w:rsidP="002D129E">
            <w:pPr>
              <w:spacing w:after="0" w:line="240" w:lineRule="auto"/>
              <w:jc w:val="both"/>
              <w:rPr>
                <w:color w:val="000000" w:themeColor="text1"/>
                <w:sz w:val="24"/>
                <w:szCs w:val="24"/>
              </w:rPr>
            </w:pPr>
            <w:r w:rsidRPr="004740F9">
              <w:rPr>
                <w:color w:val="000000" w:themeColor="text1"/>
                <w:sz w:val="24"/>
                <w:szCs w:val="24"/>
              </w:rPr>
              <w:t>B</w:t>
            </w:r>
            <w:r w:rsidR="0032603F" w:rsidRPr="004740F9">
              <w:rPr>
                <w:color w:val="000000" w:themeColor="text1"/>
                <w:sz w:val="24"/>
                <w:szCs w:val="24"/>
              </w:rPr>
              <w:t>5.8. Phương tiện thu gom chất thải nguy hại không lây nhiễm</w:t>
            </w:r>
            <w:r w:rsidR="00C20B26" w:rsidRPr="004740F9">
              <w:rPr>
                <w:color w:val="000000" w:themeColor="text1"/>
                <w:sz w:val="24"/>
                <w:szCs w:val="24"/>
              </w:rPr>
              <w:t xml:space="preserve"> được trang bị đầy đủ</w:t>
            </w:r>
          </w:p>
        </w:tc>
        <w:tc>
          <w:tcPr>
            <w:tcW w:w="1440" w:type="dxa"/>
            <w:shd w:val="clear" w:color="auto" w:fill="auto"/>
            <w:tcMar>
              <w:top w:w="100" w:type="dxa"/>
              <w:left w:w="100" w:type="dxa"/>
              <w:bottom w:w="100" w:type="dxa"/>
              <w:right w:w="100" w:type="dxa"/>
            </w:tcMar>
          </w:tcPr>
          <w:p w14:paraId="7D4D4FDA" w14:textId="77777777" w:rsidR="0032603F" w:rsidRPr="004740F9" w:rsidRDefault="0032603F" w:rsidP="0032603F">
            <w:pPr>
              <w:spacing w:after="0" w:line="240" w:lineRule="auto"/>
              <w:rPr>
                <w:color w:val="000000" w:themeColor="text1"/>
                <w:sz w:val="24"/>
                <w:szCs w:val="24"/>
              </w:rPr>
            </w:pPr>
            <w:r w:rsidRPr="004740F9">
              <w:rPr>
                <w:color w:val="000000" w:themeColor="text1"/>
                <w:sz w:val="24"/>
                <w:szCs w:val="24"/>
              </w:rPr>
              <w:t xml:space="preserve">□ Đạt </w:t>
            </w:r>
          </w:p>
          <w:p w14:paraId="19FD649F" w14:textId="77777777" w:rsidR="0032603F" w:rsidRPr="004740F9" w:rsidRDefault="0032603F" w:rsidP="0032603F">
            <w:pPr>
              <w:spacing w:after="0" w:line="240" w:lineRule="auto"/>
              <w:rPr>
                <w:color w:val="000000" w:themeColor="text1"/>
                <w:sz w:val="24"/>
                <w:szCs w:val="24"/>
              </w:rPr>
            </w:pPr>
            <w:r w:rsidRPr="004740F9">
              <w:rPr>
                <w:color w:val="000000" w:themeColor="text1"/>
                <w:sz w:val="24"/>
                <w:szCs w:val="24"/>
              </w:rPr>
              <w:t xml:space="preserve">□ Chưa đạt </w:t>
            </w:r>
          </w:p>
          <w:p w14:paraId="2909D625" w14:textId="212DFC6C" w:rsidR="0032603F" w:rsidRPr="004740F9" w:rsidRDefault="0032603F" w:rsidP="0032603F">
            <w:pPr>
              <w:spacing w:after="0" w:line="240" w:lineRule="auto"/>
              <w:rPr>
                <w:color w:val="000000" w:themeColor="text1"/>
                <w:sz w:val="24"/>
                <w:szCs w:val="24"/>
              </w:rPr>
            </w:pPr>
            <w:r w:rsidRPr="004740F9">
              <w:rPr>
                <w:color w:val="000000" w:themeColor="text1"/>
                <w:sz w:val="24"/>
                <w:szCs w:val="24"/>
              </w:rPr>
              <w:t xml:space="preserve">□ </w:t>
            </w:r>
            <w:r w:rsidR="0074746E" w:rsidRPr="004740F9">
              <w:rPr>
                <w:color w:val="000000" w:themeColor="text1"/>
                <w:sz w:val="24"/>
                <w:szCs w:val="24"/>
              </w:rPr>
              <w:t>Chưa triển khai</w:t>
            </w:r>
          </w:p>
          <w:p w14:paraId="79690D9F" w14:textId="77777777" w:rsidR="0032603F" w:rsidRPr="004740F9" w:rsidRDefault="0032603F" w:rsidP="0032603F">
            <w:pPr>
              <w:spacing w:after="0" w:line="240" w:lineRule="auto"/>
              <w:rPr>
                <w:color w:val="000000" w:themeColor="text1"/>
                <w:sz w:val="24"/>
                <w:szCs w:val="24"/>
              </w:rPr>
            </w:pPr>
          </w:p>
          <w:p w14:paraId="4E3C9834" w14:textId="77777777" w:rsidR="0032603F" w:rsidRPr="004740F9" w:rsidRDefault="0032603F" w:rsidP="0032603F">
            <w:pPr>
              <w:spacing w:after="0" w:line="240" w:lineRule="auto"/>
              <w:rPr>
                <w:color w:val="000000" w:themeColor="text1"/>
                <w:sz w:val="24"/>
                <w:szCs w:val="24"/>
              </w:rPr>
            </w:pPr>
          </w:p>
          <w:p w14:paraId="13FF8148" w14:textId="77777777" w:rsidR="007822F8" w:rsidRPr="004740F9" w:rsidRDefault="007822F8" w:rsidP="0032603F">
            <w:pPr>
              <w:spacing w:after="0" w:line="240" w:lineRule="auto"/>
              <w:rPr>
                <w:color w:val="000000" w:themeColor="text1"/>
                <w:sz w:val="24"/>
                <w:szCs w:val="24"/>
              </w:rPr>
            </w:pPr>
          </w:p>
          <w:p w14:paraId="4C0F5CBB" w14:textId="77777777" w:rsidR="007F081D" w:rsidRPr="004740F9" w:rsidRDefault="007F081D" w:rsidP="0032603F">
            <w:pPr>
              <w:spacing w:after="0" w:line="240" w:lineRule="auto"/>
              <w:rPr>
                <w:color w:val="000000" w:themeColor="text1"/>
                <w:sz w:val="24"/>
                <w:szCs w:val="24"/>
              </w:rPr>
            </w:pPr>
          </w:p>
          <w:p w14:paraId="046546E8" w14:textId="77777777" w:rsidR="0032603F" w:rsidRPr="004740F9" w:rsidRDefault="0032603F" w:rsidP="0032603F">
            <w:pPr>
              <w:spacing w:after="0" w:line="240" w:lineRule="auto"/>
              <w:rPr>
                <w:color w:val="000000" w:themeColor="text1"/>
                <w:sz w:val="24"/>
                <w:szCs w:val="24"/>
              </w:rPr>
            </w:pPr>
            <w:r w:rsidRPr="004740F9">
              <w:rPr>
                <w:color w:val="000000" w:themeColor="text1"/>
                <w:sz w:val="24"/>
                <w:szCs w:val="24"/>
              </w:rPr>
              <w:t xml:space="preserve">□ Không </w:t>
            </w:r>
            <w:r w:rsidRPr="004740F9">
              <w:rPr>
                <w:color w:val="000000" w:themeColor="text1"/>
                <w:sz w:val="24"/>
                <w:szCs w:val="24"/>
              </w:rPr>
              <w:lastRenderedPageBreak/>
              <w:t>thích hợp</w:t>
            </w:r>
          </w:p>
        </w:tc>
        <w:tc>
          <w:tcPr>
            <w:tcW w:w="6725" w:type="dxa"/>
            <w:shd w:val="clear" w:color="auto" w:fill="auto"/>
            <w:tcMar>
              <w:top w:w="100" w:type="dxa"/>
              <w:left w:w="100" w:type="dxa"/>
              <w:bottom w:w="100" w:type="dxa"/>
              <w:right w:w="100" w:type="dxa"/>
            </w:tcMar>
          </w:tcPr>
          <w:p w14:paraId="3C5DE502" w14:textId="7C397946" w:rsidR="00FE0AA1" w:rsidRPr="004740F9" w:rsidRDefault="0032603F" w:rsidP="0032603F">
            <w:pPr>
              <w:widowControl w:val="0"/>
              <w:pBdr>
                <w:top w:val="nil"/>
                <w:left w:val="nil"/>
                <w:bottom w:val="nil"/>
                <w:right w:val="nil"/>
                <w:between w:val="nil"/>
              </w:pBdr>
              <w:spacing w:after="0" w:line="240" w:lineRule="auto"/>
              <w:rPr>
                <w:color w:val="000000" w:themeColor="text1"/>
                <w:sz w:val="24"/>
                <w:szCs w:val="24"/>
              </w:rPr>
            </w:pPr>
            <w:r w:rsidRPr="004740F9">
              <w:rPr>
                <w:b/>
                <w:color w:val="000000" w:themeColor="text1"/>
                <w:sz w:val="24"/>
                <w:szCs w:val="24"/>
              </w:rPr>
              <w:lastRenderedPageBreak/>
              <w:t xml:space="preserve">- Đạt: </w:t>
            </w:r>
            <w:r w:rsidR="007F081D" w:rsidRPr="004740F9">
              <w:rPr>
                <w:color w:val="000000" w:themeColor="text1"/>
                <w:sz w:val="24"/>
                <w:szCs w:val="24"/>
              </w:rPr>
              <w:t>Kiểm tra phương tiện thu gom chất thải nguy hại không lây nhiễm tại khoa đạt cả 2 tiêu chí gồm</w:t>
            </w:r>
            <w:r w:rsidR="00C131E3" w:rsidRPr="004740F9">
              <w:rPr>
                <w:color w:val="000000" w:themeColor="text1"/>
                <w:sz w:val="24"/>
                <w:szCs w:val="24"/>
              </w:rPr>
              <w:t xml:space="preserve"> </w:t>
            </w:r>
          </w:p>
          <w:p w14:paraId="79275670" w14:textId="2A3B2A6F" w:rsidR="00FE0AA1" w:rsidRPr="004740F9" w:rsidRDefault="0032603F" w:rsidP="0032603F">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(1) có thùng/túi thu gom </w:t>
            </w:r>
            <w:r w:rsidR="00CA6AED" w:rsidRPr="004740F9">
              <w:rPr>
                <w:color w:val="000000" w:themeColor="text1"/>
                <w:sz w:val="24"/>
                <w:szCs w:val="24"/>
              </w:rPr>
              <w:t xml:space="preserve">chất thải rắn nguy hại không lây nhiễm </w:t>
            </w:r>
            <w:r w:rsidRPr="004740F9">
              <w:rPr>
                <w:color w:val="000000" w:themeColor="text1"/>
                <w:sz w:val="24"/>
                <w:szCs w:val="24"/>
              </w:rPr>
              <w:t>ở mọi xe tiêm, xe thủ thuật</w:t>
            </w:r>
          </w:p>
          <w:p w14:paraId="752C0949" w14:textId="4B56BF80" w:rsidR="0032603F" w:rsidRPr="004740F9" w:rsidRDefault="0032603F" w:rsidP="002D129E">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(2) có thùng/túi thu gom </w:t>
            </w:r>
            <w:r w:rsidR="00CA6AED" w:rsidRPr="004740F9">
              <w:rPr>
                <w:color w:val="000000" w:themeColor="text1"/>
                <w:sz w:val="24"/>
                <w:szCs w:val="24"/>
              </w:rPr>
              <w:t xml:space="preserve">chất thải rắn nguy hại không lây nhiễm </w:t>
            </w:r>
            <w:r w:rsidRPr="004740F9">
              <w:rPr>
                <w:color w:val="000000" w:themeColor="text1"/>
                <w:sz w:val="24"/>
                <w:szCs w:val="24"/>
              </w:rPr>
              <w:t>ở buồng tiêm/thủ thuật</w:t>
            </w:r>
          </w:p>
          <w:p w14:paraId="356D2670" w14:textId="59FD6126" w:rsidR="0032603F" w:rsidRPr="004740F9" w:rsidRDefault="0032603F" w:rsidP="0032603F">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 xml:space="preserve">Không đạt 1 trong </w:t>
            </w:r>
            <w:r w:rsidR="006F69EF" w:rsidRPr="004740F9">
              <w:rPr>
                <w:color w:val="000000" w:themeColor="text1"/>
                <w:sz w:val="24"/>
                <w:szCs w:val="24"/>
              </w:rPr>
              <w:t xml:space="preserve">2 </w:t>
            </w:r>
            <w:r w:rsidR="002F43EC" w:rsidRPr="004740F9">
              <w:rPr>
                <w:color w:val="000000" w:themeColor="text1"/>
                <w:sz w:val="24"/>
                <w:szCs w:val="24"/>
              </w:rPr>
              <w:t>tiêu chí</w:t>
            </w:r>
            <w:r w:rsidRPr="004740F9">
              <w:rPr>
                <w:color w:val="000000" w:themeColor="text1"/>
                <w:sz w:val="24"/>
                <w:szCs w:val="24"/>
              </w:rPr>
              <w:t xml:space="preserve"> trên</w:t>
            </w:r>
          </w:p>
          <w:p w14:paraId="37686656" w14:textId="498DCE0D" w:rsidR="0032603F" w:rsidRPr="004740F9" w:rsidRDefault="0032603F" w:rsidP="0032603F">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0074746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 xml:space="preserve">Không đạt cả </w:t>
            </w:r>
            <w:r w:rsidR="006F69EF" w:rsidRPr="004740F9">
              <w:rPr>
                <w:color w:val="000000" w:themeColor="text1"/>
                <w:sz w:val="24"/>
                <w:szCs w:val="24"/>
              </w:rPr>
              <w:t xml:space="preserve">2 </w:t>
            </w:r>
            <w:r w:rsidR="002F43EC" w:rsidRPr="004740F9">
              <w:rPr>
                <w:color w:val="000000" w:themeColor="text1"/>
                <w:sz w:val="24"/>
                <w:szCs w:val="24"/>
              </w:rPr>
              <w:t>tiêu chí</w:t>
            </w:r>
            <w:r w:rsidRPr="004740F9">
              <w:rPr>
                <w:color w:val="000000" w:themeColor="text1"/>
                <w:sz w:val="24"/>
                <w:szCs w:val="24"/>
              </w:rPr>
              <w:t xml:space="preserve"> trên</w:t>
            </w:r>
          </w:p>
          <w:p w14:paraId="3B2ACE4E" w14:textId="5D9AAD45" w:rsidR="0032603F" w:rsidRPr="004740F9" w:rsidRDefault="0032603F" w:rsidP="002D129E">
            <w:pPr>
              <w:widowControl w:val="0"/>
              <w:pBdr>
                <w:top w:val="nil"/>
                <w:left w:val="nil"/>
                <w:bottom w:val="nil"/>
                <w:right w:val="nil"/>
                <w:between w:val="nil"/>
              </w:pBdr>
              <w:spacing w:after="0" w:line="240" w:lineRule="auto"/>
              <w:rPr>
                <w:color w:val="000000" w:themeColor="text1"/>
                <w:sz w:val="24"/>
                <w:szCs w:val="24"/>
              </w:rPr>
            </w:pPr>
            <w:r w:rsidRPr="004740F9">
              <w:rPr>
                <w:b/>
                <w:color w:val="000000" w:themeColor="text1"/>
                <w:sz w:val="24"/>
                <w:szCs w:val="24"/>
              </w:rPr>
              <w:t xml:space="preserve">- Không thích hợp: </w:t>
            </w:r>
            <w:r w:rsidRPr="004740F9">
              <w:rPr>
                <w:color w:val="000000" w:themeColor="text1"/>
                <w:sz w:val="24"/>
                <w:szCs w:val="24"/>
              </w:rPr>
              <w:t xml:space="preserve">Khi </w:t>
            </w:r>
            <w:r w:rsidR="00CF197D" w:rsidRPr="004740F9">
              <w:rPr>
                <w:color w:val="000000" w:themeColor="text1"/>
                <w:sz w:val="24"/>
                <w:szCs w:val="24"/>
              </w:rPr>
              <w:t>chất thải rắn nguy hại không lây nhiễm</w:t>
            </w:r>
            <w:r w:rsidR="007F081D" w:rsidRPr="004740F9">
              <w:rPr>
                <w:color w:val="000000" w:themeColor="text1"/>
                <w:sz w:val="24"/>
                <w:szCs w:val="24"/>
              </w:rPr>
              <w:t xml:space="preserve"> </w:t>
            </w:r>
            <w:r w:rsidR="007F081D" w:rsidRPr="004740F9">
              <w:rPr>
                <w:color w:val="000000" w:themeColor="text1"/>
                <w:sz w:val="24"/>
                <w:szCs w:val="24"/>
              </w:rPr>
              <w:lastRenderedPageBreak/>
              <w:t xml:space="preserve">không thường xuyên phát sinh trong </w:t>
            </w:r>
            <w:r w:rsidR="000E0D14" w:rsidRPr="004740F9">
              <w:rPr>
                <w:color w:val="000000" w:themeColor="text1"/>
                <w:sz w:val="24"/>
                <w:szCs w:val="24"/>
              </w:rPr>
              <w:t>thực hành chăm sóc, điều trị NB</w:t>
            </w:r>
          </w:p>
        </w:tc>
      </w:tr>
      <w:tr w:rsidR="00CF197D" w:rsidRPr="002D129E" w14:paraId="156C88AF" w14:textId="77777777" w:rsidTr="00716ABC">
        <w:tc>
          <w:tcPr>
            <w:tcW w:w="2170" w:type="dxa"/>
          </w:tcPr>
          <w:p w14:paraId="55DB4AA9" w14:textId="77777777" w:rsidR="00CF197D" w:rsidRPr="004740F9" w:rsidRDefault="00493780" w:rsidP="00CF197D">
            <w:pPr>
              <w:spacing w:after="0" w:line="240" w:lineRule="auto"/>
              <w:jc w:val="both"/>
              <w:rPr>
                <w:color w:val="000000" w:themeColor="text1"/>
                <w:sz w:val="24"/>
                <w:szCs w:val="24"/>
              </w:rPr>
            </w:pPr>
            <w:r w:rsidRPr="004740F9">
              <w:rPr>
                <w:color w:val="000000" w:themeColor="text1"/>
                <w:sz w:val="24"/>
                <w:szCs w:val="24"/>
              </w:rPr>
              <w:lastRenderedPageBreak/>
              <w:t>B</w:t>
            </w:r>
            <w:r w:rsidR="00CF197D" w:rsidRPr="004740F9">
              <w:rPr>
                <w:color w:val="000000" w:themeColor="text1"/>
                <w:sz w:val="24"/>
                <w:szCs w:val="24"/>
              </w:rPr>
              <w:t>5.9. Phương tiện thu gom chất thải tái chế</w:t>
            </w:r>
            <w:r w:rsidR="000C1F3F" w:rsidRPr="004740F9">
              <w:rPr>
                <w:color w:val="000000" w:themeColor="text1"/>
                <w:sz w:val="24"/>
                <w:szCs w:val="24"/>
              </w:rPr>
              <w:t xml:space="preserve"> được trang bị đầy đủ</w:t>
            </w:r>
          </w:p>
        </w:tc>
        <w:tc>
          <w:tcPr>
            <w:tcW w:w="1440" w:type="dxa"/>
            <w:shd w:val="clear" w:color="auto" w:fill="auto"/>
            <w:tcMar>
              <w:top w:w="100" w:type="dxa"/>
              <w:left w:w="100" w:type="dxa"/>
              <w:bottom w:w="100" w:type="dxa"/>
              <w:right w:w="100" w:type="dxa"/>
            </w:tcMar>
          </w:tcPr>
          <w:p w14:paraId="58CC13BA" w14:textId="77777777" w:rsidR="00CF197D" w:rsidRPr="004740F9" w:rsidRDefault="00CF197D" w:rsidP="00CF197D">
            <w:pPr>
              <w:spacing w:after="0" w:line="240" w:lineRule="auto"/>
              <w:rPr>
                <w:color w:val="000000" w:themeColor="text1"/>
                <w:sz w:val="24"/>
                <w:szCs w:val="24"/>
              </w:rPr>
            </w:pPr>
            <w:r w:rsidRPr="004740F9">
              <w:rPr>
                <w:color w:val="000000" w:themeColor="text1"/>
                <w:sz w:val="24"/>
                <w:szCs w:val="24"/>
              </w:rPr>
              <w:t xml:space="preserve">□ Đạt </w:t>
            </w:r>
          </w:p>
          <w:p w14:paraId="281DBAB6" w14:textId="77777777" w:rsidR="00CF197D" w:rsidRPr="004740F9" w:rsidRDefault="00CF197D" w:rsidP="00CF197D">
            <w:pPr>
              <w:spacing w:after="0" w:line="240" w:lineRule="auto"/>
              <w:rPr>
                <w:color w:val="000000" w:themeColor="text1"/>
                <w:sz w:val="24"/>
                <w:szCs w:val="24"/>
              </w:rPr>
            </w:pPr>
            <w:r w:rsidRPr="004740F9">
              <w:rPr>
                <w:color w:val="000000" w:themeColor="text1"/>
                <w:sz w:val="24"/>
                <w:szCs w:val="24"/>
              </w:rPr>
              <w:t xml:space="preserve">□ Chưa đạt </w:t>
            </w:r>
          </w:p>
          <w:p w14:paraId="1790A06D" w14:textId="11F61EBD" w:rsidR="00CF197D" w:rsidRPr="004740F9" w:rsidRDefault="00CF197D" w:rsidP="00CF197D">
            <w:pPr>
              <w:spacing w:after="0" w:line="240" w:lineRule="auto"/>
              <w:rPr>
                <w:color w:val="000000" w:themeColor="text1"/>
                <w:sz w:val="24"/>
                <w:szCs w:val="24"/>
              </w:rPr>
            </w:pPr>
            <w:r w:rsidRPr="004740F9">
              <w:rPr>
                <w:color w:val="000000" w:themeColor="text1"/>
                <w:sz w:val="24"/>
                <w:szCs w:val="24"/>
              </w:rPr>
              <w:t xml:space="preserve">□ </w:t>
            </w:r>
            <w:r w:rsidR="0074746E" w:rsidRPr="004740F9">
              <w:rPr>
                <w:color w:val="000000" w:themeColor="text1"/>
                <w:sz w:val="24"/>
                <w:szCs w:val="24"/>
              </w:rPr>
              <w:t>Chưa triển khai</w:t>
            </w:r>
          </w:p>
        </w:tc>
        <w:tc>
          <w:tcPr>
            <w:tcW w:w="6725" w:type="dxa"/>
            <w:shd w:val="clear" w:color="auto" w:fill="auto"/>
            <w:tcMar>
              <w:top w:w="100" w:type="dxa"/>
              <w:left w:w="100" w:type="dxa"/>
              <w:bottom w:w="100" w:type="dxa"/>
              <w:right w:w="100" w:type="dxa"/>
            </w:tcMar>
          </w:tcPr>
          <w:p w14:paraId="226733F1" w14:textId="2A05F701" w:rsidR="00FE0AA1" w:rsidRPr="004740F9" w:rsidRDefault="00CF197D" w:rsidP="00CF197D">
            <w:pPr>
              <w:widowControl w:val="0"/>
              <w:pBdr>
                <w:top w:val="nil"/>
                <w:left w:val="nil"/>
                <w:bottom w:val="nil"/>
                <w:right w:val="nil"/>
                <w:between w:val="nil"/>
              </w:pBdr>
              <w:spacing w:after="0" w:line="240" w:lineRule="auto"/>
              <w:rPr>
                <w:color w:val="000000" w:themeColor="text1"/>
                <w:sz w:val="24"/>
                <w:szCs w:val="24"/>
              </w:rPr>
            </w:pPr>
            <w:r w:rsidRPr="004740F9">
              <w:rPr>
                <w:b/>
                <w:color w:val="000000" w:themeColor="text1"/>
                <w:sz w:val="24"/>
                <w:szCs w:val="24"/>
              </w:rPr>
              <w:t xml:space="preserve">- Đạt: </w:t>
            </w:r>
            <w:r w:rsidR="007F081D" w:rsidRPr="004740F9">
              <w:rPr>
                <w:color w:val="000000" w:themeColor="text1"/>
                <w:sz w:val="24"/>
                <w:szCs w:val="24"/>
              </w:rPr>
              <w:t>Kiểm tra phương tiện thu gom chất thải tái chế tại khoa đạt cả 2 tiêu chí gồm</w:t>
            </w:r>
            <w:r w:rsidR="00C131E3" w:rsidRPr="004740F9">
              <w:rPr>
                <w:color w:val="000000" w:themeColor="text1"/>
                <w:sz w:val="24"/>
                <w:szCs w:val="24"/>
              </w:rPr>
              <w:t xml:space="preserve"> </w:t>
            </w:r>
          </w:p>
          <w:p w14:paraId="6C405CD2" w14:textId="06CFC581" w:rsidR="00FE0AA1" w:rsidRPr="004740F9" w:rsidRDefault="00CF197D" w:rsidP="00CF197D">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(1) có thùng/túi thu gom </w:t>
            </w:r>
            <w:r w:rsidR="007F081D" w:rsidRPr="004740F9">
              <w:rPr>
                <w:color w:val="000000" w:themeColor="text1"/>
                <w:sz w:val="24"/>
                <w:szCs w:val="24"/>
              </w:rPr>
              <w:t xml:space="preserve">chất thải tái chế </w:t>
            </w:r>
            <w:r w:rsidRPr="004740F9">
              <w:rPr>
                <w:color w:val="000000" w:themeColor="text1"/>
                <w:sz w:val="24"/>
                <w:szCs w:val="24"/>
              </w:rPr>
              <w:t>ở mọi xe tiêm, xe thủ thuật</w:t>
            </w:r>
          </w:p>
          <w:p w14:paraId="7C35CDEF" w14:textId="50AF2B00" w:rsidR="00CF197D" w:rsidRPr="004740F9" w:rsidRDefault="00CF197D" w:rsidP="002D129E">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(2) có thùng/túi thu gom </w:t>
            </w:r>
            <w:r w:rsidR="007F081D" w:rsidRPr="004740F9">
              <w:rPr>
                <w:color w:val="000000" w:themeColor="text1"/>
                <w:sz w:val="24"/>
                <w:szCs w:val="24"/>
              </w:rPr>
              <w:t xml:space="preserve">chất thải tái chế </w:t>
            </w:r>
            <w:r w:rsidRPr="004740F9">
              <w:rPr>
                <w:color w:val="000000" w:themeColor="text1"/>
                <w:sz w:val="24"/>
                <w:szCs w:val="24"/>
              </w:rPr>
              <w:t>ở buồng tiêm/thủ thuật/phẫu thuật</w:t>
            </w:r>
          </w:p>
          <w:p w14:paraId="372A4E86" w14:textId="6B117803" w:rsidR="00CF197D" w:rsidRPr="004740F9" w:rsidRDefault="00CF197D" w:rsidP="00CF197D">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 xml:space="preserve">Không đạt 1 trong </w:t>
            </w:r>
            <w:r w:rsidR="007F081D" w:rsidRPr="004740F9">
              <w:rPr>
                <w:color w:val="000000" w:themeColor="text1"/>
                <w:sz w:val="24"/>
                <w:szCs w:val="24"/>
              </w:rPr>
              <w:t xml:space="preserve">2 </w:t>
            </w:r>
            <w:r w:rsidR="002F43EC" w:rsidRPr="004740F9">
              <w:rPr>
                <w:color w:val="000000" w:themeColor="text1"/>
                <w:sz w:val="24"/>
                <w:szCs w:val="24"/>
              </w:rPr>
              <w:t>tiêu chí</w:t>
            </w:r>
            <w:r w:rsidRPr="004740F9">
              <w:rPr>
                <w:color w:val="000000" w:themeColor="text1"/>
                <w:sz w:val="24"/>
                <w:szCs w:val="24"/>
              </w:rPr>
              <w:t xml:space="preserve"> trên</w:t>
            </w:r>
          </w:p>
          <w:p w14:paraId="6D133887" w14:textId="6B259BF5" w:rsidR="00CF197D" w:rsidRPr="004740F9" w:rsidRDefault="00CF197D" w:rsidP="002D129E">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0074746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 xml:space="preserve">Không đạt cả </w:t>
            </w:r>
            <w:r w:rsidR="007F081D" w:rsidRPr="004740F9">
              <w:rPr>
                <w:color w:val="000000" w:themeColor="text1"/>
                <w:sz w:val="24"/>
                <w:szCs w:val="24"/>
              </w:rPr>
              <w:t xml:space="preserve">2 </w:t>
            </w:r>
            <w:r w:rsidR="002F43EC" w:rsidRPr="004740F9">
              <w:rPr>
                <w:color w:val="000000" w:themeColor="text1"/>
                <w:sz w:val="24"/>
                <w:szCs w:val="24"/>
              </w:rPr>
              <w:t>tiêu chí</w:t>
            </w:r>
            <w:r w:rsidRPr="004740F9">
              <w:rPr>
                <w:color w:val="000000" w:themeColor="text1"/>
                <w:sz w:val="24"/>
                <w:szCs w:val="24"/>
              </w:rPr>
              <w:t xml:space="preserve"> trên</w:t>
            </w:r>
          </w:p>
        </w:tc>
      </w:tr>
      <w:tr w:rsidR="00EF6345" w:rsidRPr="002D129E" w14:paraId="617F2BF6" w14:textId="77777777" w:rsidTr="00716ABC">
        <w:tc>
          <w:tcPr>
            <w:tcW w:w="2170" w:type="dxa"/>
          </w:tcPr>
          <w:p w14:paraId="7FC45BF1" w14:textId="7155E805" w:rsidR="00EF6345" w:rsidRPr="004740F9" w:rsidRDefault="00493780" w:rsidP="002D129E">
            <w:pPr>
              <w:spacing w:after="0" w:line="240" w:lineRule="auto"/>
              <w:jc w:val="both"/>
              <w:rPr>
                <w:color w:val="000000" w:themeColor="text1"/>
                <w:sz w:val="24"/>
                <w:szCs w:val="24"/>
              </w:rPr>
            </w:pPr>
            <w:r w:rsidRPr="004740F9">
              <w:rPr>
                <w:color w:val="000000" w:themeColor="text1"/>
                <w:sz w:val="24"/>
                <w:szCs w:val="24"/>
              </w:rPr>
              <w:t>B</w:t>
            </w:r>
            <w:r w:rsidR="005C0BE8" w:rsidRPr="004740F9">
              <w:rPr>
                <w:color w:val="000000" w:themeColor="text1"/>
                <w:sz w:val="24"/>
                <w:szCs w:val="24"/>
              </w:rPr>
              <w:t>5.</w:t>
            </w:r>
            <w:r w:rsidR="00CF197D" w:rsidRPr="004740F9">
              <w:rPr>
                <w:color w:val="000000" w:themeColor="text1"/>
                <w:sz w:val="24"/>
                <w:szCs w:val="24"/>
              </w:rPr>
              <w:t>10</w:t>
            </w:r>
            <w:r w:rsidR="005C0BE8" w:rsidRPr="004740F9">
              <w:rPr>
                <w:color w:val="000000" w:themeColor="text1"/>
                <w:sz w:val="24"/>
                <w:szCs w:val="24"/>
              </w:rPr>
              <w:t>.</w:t>
            </w:r>
            <w:r w:rsidR="00EF6345" w:rsidRPr="004740F9">
              <w:rPr>
                <w:color w:val="000000" w:themeColor="text1"/>
                <w:sz w:val="24"/>
                <w:szCs w:val="24"/>
              </w:rPr>
              <w:t xml:space="preserve"> </w:t>
            </w:r>
            <w:r w:rsidR="000C1F3F" w:rsidRPr="004740F9">
              <w:rPr>
                <w:color w:val="000000" w:themeColor="text1"/>
                <w:sz w:val="24"/>
                <w:szCs w:val="24"/>
              </w:rPr>
              <w:t>C</w:t>
            </w:r>
            <w:r w:rsidR="00EF6345" w:rsidRPr="004740F9">
              <w:rPr>
                <w:color w:val="000000" w:themeColor="text1"/>
                <w:sz w:val="24"/>
                <w:szCs w:val="24"/>
              </w:rPr>
              <w:t xml:space="preserve">hất thải rắn </w:t>
            </w:r>
            <w:r w:rsidR="00720A35" w:rsidRPr="004740F9">
              <w:rPr>
                <w:color w:val="000000" w:themeColor="text1"/>
                <w:sz w:val="24"/>
                <w:szCs w:val="24"/>
              </w:rPr>
              <w:t>y tế</w:t>
            </w:r>
            <w:r w:rsidR="00CF197D" w:rsidRPr="004740F9">
              <w:rPr>
                <w:color w:val="000000" w:themeColor="text1"/>
                <w:sz w:val="24"/>
                <w:szCs w:val="24"/>
              </w:rPr>
              <w:t xml:space="preserve"> </w:t>
            </w:r>
            <w:r w:rsidR="000C1F3F" w:rsidRPr="004740F9">
              <w:rPr>
                <w:color w:val="000000" w:themeColor="text1"/>
                <w:sz w:val="24"/>
                <w:szCs w:val="24"/>
              </w:rPr>
              <w:t xml:space="preserve">được lưu giữ tạm thời </w:t>
            </w:r>
            <w:r w:rsidR="00CF197D" w:rsidRPr="004740F9">
              <w:rPr>
                <w:color w:val="000000" w:themeColor="text1"/>
                <w:sz w:val="24"/>
                <w:szCs w:val="24"/>
              </w:rPr>
              <w:t>tại khoa</w:t>
            </w:r>
            <w:r w:rsidR="000C1F3F" w:rsidRPr="004740F9">
              <w:rPr>
                <w:color w:val="000000" w:themeColor="text1"/>
                <w:sz w:val="24"/>
                <w:szCs w:val="24"/>
              </w:rPr>
              <w:t xml:space="preserve"> đúng qui định</w:t>
            </w:r>
          </w:p>
        </w:tc>
        <w:tc>
          <w:tcPr>
            <w:tcW w:w="1440" w:type="dxa"/>
            <w:shd w:val="clear" w:color="auto" w:fill="auto"/>
            <w:tcMar>
              <w:top w:w="100" w:type="dxa"/>
              <w:left w:w="100" w:type="dxa"/>
              <w:bottom w:w="100" w:type="dxa"/>
              <w:right w:w="100" w:type="dxa"/>
            </w:tcMar>
          </w:tcPr>
          <w:p w14:paraId="2B081980" w14:textId="77777777" w:rsidR="00EF6345" w:rsidRPr="004740F9" w:rsidRDefault="00EF6345" w:rsidP="00BA2C31">
            <w:pPr>
              <w:spacing w:after="0" w:line="240" w:lineRule="auto"/>
              <w:rPr>
                <w:color w:val="000000" w:themeColor="text1"/>
                <w:sz w:val="24"/>
                <w:szCs w:val="24"/>
              </w:rPr>
            </w:pPr>
            <w:r w:rsidRPr="004740F9">
              <w:rPr>
                <w:color w:val="000000" w:themeColor="text1"/>
                <w:sz w:val="24"/>
                <w:szCs w:val="24"/>
              </w:rPr>
              <w:t xml:space="preserve">□ Đạt </w:t>
            </w:r>
          </w:p>
          <w:p w14:paraId="70C6FB2B" w14:textId="77777777" w:rsidR="00EF6345" w:rsidRPr="004740F9" w:rsidRDefault="00EF6345" w:rsidP="00BA2C31">
            <w:pPr>
              <w:spacing w:after="0" w:line="240" w:lineRule="auto"/>
              <w:rPr>
                <w:color w:val="000000" w:themeColor="text1"/>
                <w:sz w:val="24"/>
                <w:szCs w:val="24"/>
              </w:rPr>
            </w:pPr>
            <w:r w:rsidRPr="004740F9">
              <w:rPr>
                <w:color w:val="000000" w:themeColor="text1"/>
                <w:sz w:val="24"/>
                <w:szCs w:val="24"/>
              </w:rPr>
              <w:t xml:space="preserve">□ Chưa đạt </w:t>
            </w:r>
          </w:p>
          <w:p w14:paraId="1C9E9F41" w14:textId="07B2EEB2" w:rsidR="00EF6345" w:rsidRPr="004740F9" w:rsidRDefault="00EF6345" w:rsidP="00BA2C31">
            <w:pPr>
              <w:spacing w:after="0" w:line="240" w:lineRule="auto"/>
              <w:rPr>
                <w:color w:val="000000" w:themeColor="text1"/>
                <w:sz w:val="24"/>
                <w:szCs w:val="24"/>
              </w:rPr>
            </w:pPr>
            <w:r w:rsidRPr="004740F9">
              <w:rPr>
                <w:color w:val="000000" w:themeColor="text1"/>
                <w:sz w:val="24"/>
                <w:szCs w:val="24"/>
              </w:rPr>
              <w:t xml:space="preserve">□ </w:t>
            </w:r>
            <w:r w:rsidR="0074746E" w:rsidRPr="004740F9">
              <w:rPr>
                <w:color w:val="000000" w:themeColor="text1"/>
                <w:sz w:val="24"/>
                <w:szCs w:val="24"/>
              </w:rPr>
              <w:t>Chưa triển khai</w:t>
            </w:r>
          </w:p>
        </w:tc>
        <w:tc>
          <w:tcPr>
            <w:tcW w:w="6725" w:type="dxa"/>
            <w:shd w:val="clear" w:color="auto" w:fill="auto"/>
            <w:tcMar>
              <w:top w:w="100" w:type="dxa"/>
              <w:left w:w="100" w:type="dxa"/>
              <w:bottom w:w="100" w:type="dxa"/>
              <w:right w:w="100" w:type="dxa"/>
            </w:tcMar>
          </w:tcPr>
          <w:p w14:paraId="0C503332" w14:textId="767BE546" w:rsidR="00FE0AA1" w:rsidRPr="004740F9" w:rsidRDefault="00EF6345" w:rsidP="00BA2C31">
            <w:pPr>
              <w:widowControl w:val="0"/>
              <w:pBdr>
                <w:top w:val="nil"/>
                <w:left w:val="nil"/>
                <w:bottom w:val="nil"/>
                <w:right w:val="nil"/>
                <w:between w:val="nil"/>
              </w:pBdr>
              <w:spacing w:after="0" w:line="240" w:lineRule="auto"/>
              <w:rPr>
                <w:color w:val="000000" w:themeColor="text1"/>
                <w:sz w:val="24"/>
                <w:szCs w:val="24"/>
              </w:rPr>
            </w:pPr>
            <w:r w:rsidRPr="004740F9">
              <w:rPr>
                <w:b/>
                <w:color w:val="000000" w:themeColor="text1"/>
                <w:sz w:val="24"/>
                <w:szCs w:val="24"/>
              </w:rPr>
              <w:t xml:space="preserve">- Đạt: </w:t>
            </w:r>
            <w:r w:rsidRPr="004740F9">
              <w:rPr>
                <w:color w:val="000000" w:themeColor="text1"/>
                <w:sz w:val="24"/>
                <w:szCs w:val="24"/>
              </w:rPr>
              <w:t>K</w:t>
            </w:r>
            <w:r w:rsidR="00A616CD" w:rsidRPr="004740F9">
              <w:rPr>
                <w:color w:val="000000" w:themeColor="text1"/>
                <w:sz w:val="24"/>
                <w:szCs w:val="24"/>
              </w:rPr>
              <w:t xml:space="preserve">iểm tra nơi lưu giữ tạm thời chất thải rắn y tế </w:t>
            </w:r>
            <w:r w:rsidR="007822F8" w:rsidRPr="004740F9">
              <w:rPr>
                <w:color w:val="000000" w:themeColor="text1"/>
                <w:sz w:val="24"/>
                <w:szCs w:val="24"/>
              </w:rPr>
              <w:t xml:space="preserve">tại khoa </w:t>
            </w:r>
            <w:r w:rsidR="00C131E3" w:rsidRPr="004740F9">
              <w:rPr>
                <w:color w:val="000000" w:themeColor="text1"/>
                <w:sz w:val="24"/>
                <w:szCs w:val="24"/>
              </w:rPr>
              <w:t xml:space="preserve">đạt cả </w:t>
            </w:r>
            <w:r w:rsidR="00A616CD" w:rsidRPr="004740F9">
              <w:rPr>
                <w:color w:val="000000" w:themeColor="text1"/>
                <w:sz w:val="24"/>
                <w:szCs w:val="24"/>
              </w:rPr>
              <w:t>5</w:t>
            </w:r>
            <w:r w:rsidR="00C131E3" w:rsidRPr="004740F9">
              <w:rPr>
                <w:color w:val="000000" w:themeColor="text1"/>
                <w:sz w:val="24"/>
                <w:szCs w:val="24"/>
              </w:rPr>
              <w:t xml:space="preserve"> tiêu chí gồm </w:t>
            </w:r>
          </w:p>
          <w:p w14:paraId="7BC8A993" w14:textId="0A179AA1" w:rsidR="00FE0AA1" w:rsidRPr="004740F9" w:rsidRDefault="00EF6345" w:rsidP="00BA2C31">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(1) có </w:t>
            </w:r>
            <w:r w:rsidR="00CF197D" w:rsidRPr="004740F9">
              <w:rPr>
                <w:color w:val="000000" w:themeColor="text1"/>
                <w:sz w:val="24"/>
                <w:szCs w:val="24"/>
              </w:rPr>
              <w:t>nơi lưu giữ tạm thời chất thải rắn tại khoa được bố trí ở nơi ít người qua lại</w:t>
            </w:r>
          </w:p>
          <w:p w14:paraId="5C1E773E" w14:textId="2FC7D343" w:rsidR="00FE0AA1" w:rsidRPr="004740F9" w:rsidRDefault="00EF6345" w:rsidP="00BA2C31">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(2) </w:t>
            </w:r>
            <w:r w:rsidR="00CF197D" w:rsidRPr="004740F9">
              <w:rPr>
                <w:color w:val="000000" w:themeColor="text1"/>
                <w:sz w:val="24"/>
                <w:szCs w:val="24"/>
              </w:rPr>
              <w:t xml:space="preserve">có </w:t>
            </w:r>
            <w:r w:rsidR="00655714" w:rsidRPr="004740F9">
              <w:rPr>
                <w:color w:val="000000" w:themeColor="text1"/>
                <w:sz w:val="24"/>
                <w:szCs w:val="24"/>
              </w:rPr>
              <w:t xml:space="preserve">đủ các thùng lưu giữ </w:t>
            </w:r>
            <w:r w:rsidR="007F081D" w:rsidRPr="004740F9">
              <w:rPr>
                <w:color w:val="000000" w:themeColor="text1"/>
                <w:sz w:val="24"/>
                <w:szCs w:val="24"/>
              </w:rPr>
              <w:t>riêng từng</w:t>
            </w:r>
            <w:r w:rsidR="00655714" w:rsidRPr="004740F9">
              <w:rPr>
                <w:color w:val="000000" w:themeColor="text1"/>
                <w:sz w:val="24"/>
                <w:szCs w:val="24"/>
              </w:rPr>
              <w:t xml:space="preserve"> loại chất thải phát sinh trong khoa</w:t>
            </w:r>
          </w:p>
          <w:p w14:paraId="17D175B2" w14:textId="506C6F6F" w:rsidR="00381BC6" w:rsidRPr="004740F9" w:rsidRDefault="00635646" w:rsidP="002D129E">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(3) </w:t>
            </w:r>
            <w:r w:rsidR="00926774" w:rsidRPr="004740F9">
              <w:rPr>
                <w:color w:val="000000" w:themeColor="text1"/>
                <w:sz w:val="24"/>
                <w:szCs w:val="24"/>
              </w:rPr>
              <w:t xml:space="preserve">không có thùng chất thải để quá đầy (không </w:t>
            </w:r>
            <w:r w:rsidR="00A616CD" w:rsidRPr="004740F9">
              <w:rPr>
                <w:color w:val="000000" w:themeColor="text1"/>
                <w:sz w:val="24"/>
                <w:szCs w:val="24"/>
              </w:rPr>
              <w:t xml:space="preserve">thể </w:t>
            </w:r>
            <w:r w:rsidR="00926774" w:rsidRPr="004740F9">
              <w:rPr>
                <w:color w:val="000000" w:themeColor="text1"/>
                <w:sz w:val="24"/>
                <w:szCs w:val="24"/>
              </w:rPr>
              <w:t>đậy kín nắp)</w:t>
            </w:r>
          </w:p>
          <w:p w14:paraId="599CDDEB" w14:textId="598C4CD3" w:rsidR="00FE0AA1" w:rsidRPr="004740F9" w:rsidRDefault="00381BC6">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(4)</w:t>
            </w:r>
            <w:r w:rsidR="00926774" w:rsidRPr="004740F9">
              <w:rPr>
                <w:color w:val="000000" w:themeColor="text1"/>
                <w:sz w:val="24"/>
                <w:szCs w:val="24"/>
              </w:rPr>
              <w:t xml:space="preserve"> </w:t>
            </w:r>
            <w:r w:rsidR="00635646" w:rsidRPr="004740F9">
              <w:rPr>
                <w:color w:val="000000" w:themeColor="text1"/>
                <w:sz w:val="24"/>
                <w:szCs w:val="24"/>
              </w:rPr>
              <w:t xml:space="preserve">không có chất thải </w:t>
            </w:r>
            <w:r w:rsidR="00B5172B" w:rsidRPr="004740F9">
              <w:rPr>
                <w:color w:val="000000" w:themeColor="text1"/>
                <w:sz w:val="24"/>
                <w:szCs w:val="24"/>
              </w:rPr>
              <w:t>được phân loại không đúng trong các thùng lưu giữ</w:t>
            </w:r>
          </w:p>
          <w:p w14:paraId="71FA594F" w14:textId="766C2460" w:rsidR="00EF6345" w:rsidRPr="004740F9" w:rsidRDefault="00635646" w:rsidP="00BA2C31">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w:t>
            </w:r>
            <w:r w:rsidR="00A616CD" w:rsidRPr="004740F9">
              <w:rPr>
                <w:color w:val="000000" w:themeColor="text1"/>
                <w:sz w:val="24"/>
                <w:szCs w:val="24"/>
              </w:rPr>
              <w:t>5</w:t>
            </w:r>
            <w:r w:rsidRPr="004740F9">
              <w:rPr>
                <w:color w:val="000000" w:themeColor="text1"/>
                <w:sz w:val="24"/>
                <w:szCs w:val="24"/>
              </w:rPr>
              <w:t xml:space="preserve">) </w:t>
            </w:r>
            <w:r w:rsidR="00655714" w:rsidRPr="004740F9">
              <w:rPr>
                <w:color w:val="000000" w:themeColor="text1"/>
                <w:sz w:val="24"/>
                <w:szCs w:val="24"/>
              </w:rPr>
              <w:t>có bảng qui định phân loại chất thải được dán ở nơi lưu giữ tạm thời chất thải</w:t>
            </w:r>
          </w:p>
          <w:p w14:paraId="2C411CD8" w14:textId="2E235AC6" w:rsidR="00EF6345" w:rsidRPr="004740F9" w:rsidRDefault="00EF6345" w:rsidP="00BA2C31">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 xml:space="preserve">Không đạt 1 trong </w:t>
            </w:r>
            <w:r w:rsidR="00A616CD" w:rsidRPr="004740F9">
              <w:rPr>
                <w:color w:val="000000" w:themeColor="text1"/>
                <w:sz w:val="24"/>
                <w:szCs w:val="24"/>
              </w:rPr>
              <w:t xml:space="preserve">5 </w:t>
            </w:r>
            <w:r w:rsidR="002F43EC" w:rsidRPr="004740F9">
              <w:rPr>
                <w:color w:val="000000" w:themeColor="text1"/>
                <w:sz w:val="24"/>
                <w:szCs w:val="24"/>
              </w:rPr>
              <w:t>tiêu chí</w:t>
            </w:r>
            <w:r w:rsidRPr="004740F9">
              <w:rPr>
                <w:color w:val="000000" w:themeColor="text1"/>
                <w:sz w:val="24"/>
                <w:szCs w:val="24"/>
              </w:rPr>
              <w:t xml:space="preserve"> trên</w:t>
            </w:r>
          </w:p>
          <w:p w14:paraId="58FC48BC" w14:textId="45637E39" w:rsidR="00EF6345" w:rsidRPr="004740F9" w:rsidRDefault="00EF6345" w:rsidP="002D129E">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0074746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 xml:space="preserve">Không đạt cả </w:t>
            </w:r>
            <w:r w:rsidR="00A616CD" w:rsidRPr="004740F9">
              <w:rPr>
                <w:color w:val="000000" w:themeColor="text1"/>
                <w:sz w:val="24"/>
                <w:szCs w:val="24"/>
              </w:rPr>
              <w:t xml:space="preserve">5 </w:t>
            </w:r>
            <w:r w:rsidR="002F43EC" w:rsidRPr="004740F9">
              <w:rPr>
                <w:color w:val="000000" w:themeColor="text1"/>
                <w:sz w:val="24"/>
                <w:szCs w:val="24"/>
              </w:rPr>
              <w:t>tiêu chí</w:t>
            </w:r>
            <w:r w:rsidRPr="004740F9">
              <w:rPr>
                <w:color w:val="000000" w:themeColor="text1"/>
                <w:sz w:val="24"/>
                <w:szCs w:val="24"/>
              </w:rPr>
              <w:t xml:space="preserve"> trên</w:t>
            </w:r>
          </w:p>
        </w:tc>
      </w:tr>
      <w:tr w:rsidR="00635646" w:rsidRPr="002D129E" w14:paraId="40DBBDC6" w14:textId="77777777" w:rsidTr="00716ABC">
        <w:tc>
          <w:tcPr>
            <w:tcW w:w="2170" w:type="dxa"/>
          </w:tcPr>
          <w:p w14:paraId="66C66A23" w14:textId="11E87741" w:rsidR="00635646" w:rsidRPr="004740F9" w:rsidRDefault="00493780" w:rsidP="002D129E">
            <w:pPr>
              <w:spacing w:after="0" w:line="240" w:lineRule="auto"/>
              <w:jc w:val="both"/>
              <w:rPr>
                <w:color w:val="000000" w:themeColor="text1"/>
                <w:sz w:val="24"/>
                <w:szCs w:val="24"/>
              </w:rPr>
            </w:pPr>
            <w:r w:rsidRPr="004740F9">
              <w:rPr>
                <w:color w:val="000000" w:themeColor="text1"/>
                <w:sz w:val="24"/>
                <w:szCs w:val="24"/>
              </w:rPr>
              <w:t>B</w:t>
            </w:r>
            <w:r w:rsidR="005C0BE8" w:rsidRPr="004740F9">
              <w:rPr>
                <w:color w:val="000000" w:themeColor="text1"/>
                <w:sz w:val="24"/>
                <w:szCs w:val="24"/>
              </w:rPr>
              <w:t>5.</w:t>
            </w:r>
            <w:r w:rsidR="00655714" w:rsidRPr="004740F9">
              <w:rPr>
                <w:color w:val="000000" w:themeColor="text1"/>
                <w:sz w:val="24"/>
                <w:szCs w:val="24"/>
              </w:rPr>
              <w:t>11</w:t>
            </w:r>
            <w:r w:rsidR="005C0BE8" w:rsidRPr="004740F9">
              <w:rPr>
                <w:color w:val="000000" w:themeColor="text1"/>
                <w:sz w:val="24"/>
                <w:szCs w:val="24"/>
              </w:rPr>
              <w:t>.</w:t>
            </w:r>
            <w:r w:rsidR="00635646" w:rsidRPr="004740F9">
              <w:rPr>
                <w:color w:val="000000" w:themeColor="text1"/>
                <w:sz w:val="24"/>
                <w:szCs w:val="24"/>
              </w:rPr>
              <w:t xml:space="preserve"> Chất thải </w:t>
            </w:r>
            <w:r w:rsidR="00720A35" w:rsidRPr="004740F9">
              <w:rPr>
                <w:color w:val="000000" w:themeColor="text1"/>
                <w:sz w:val="24"/>
                <w:szCs w:val="24"/>
              </w:rPr>
              <w:t xml:space="preserve">rắn y tế </w:t>
            </w:r>
            <w:r w:rsidR="00635646" w:rsidRPr="004740F9">
              <w:rPr>
                <w:color w:val="000000" w:themeColor="text1"/>
                <w:sz w:val="24"/>
                <w:szCs w:val="24"/>
              </w:rPr>
              <w:t xml:space="preserve">được phân loại và </w:t>
            </w:r>
            <w:r w:rsidR="00C1202C" w:rsidRPr="004740F9">
              <w:rPr>
                <w:color w:val="000000" w:themeColor="text1"/>
                <w:sz w:val="24"/>
                <w:szCs w:val="24"/>
              </w:rPr>
              <w:t>cô lập</w:t>
            </w:r>
            <w:r w:rsidR="00655714" w:rsidRPr="004740F9">
              <w:rPr>
                <w:color w:val="000000" w:themeColor="text1"/>
                <w:sz w:val="24"/>
                <w:szCs w:val="24"/>
              </w:rPr>
              <w:t xml:space="preserve"> </w:t>
            </w:r>
            <w:r w:rsidR="00635646" w:rsidRPr="004740F9">
              <w:rPr>
                <w:color w:val="000000" w:themeColor="text1"/>
                <w:sz w:val="24"/>
                <w:szCs w:val="24"/>
              </w:rPr>
              <w:t>đúng qui định</w:t>
            </w:r>
          </w:p>
        </w:tc>
        <w:tc>
          <w:tcPr>
            <w:tcW w:w="1440" w:type="dxa"/>
            <w:shd w:val="clear" w:color="auto" w:fill="auto"/>
            <w:tcMar>
              <w:top w:w="100" w:type="dxa"/>
              <w:left w:w="100" w:type="dxa"/>
              <w:bottom w:w="100" w:type="dxa"/>
              <w:right w:w="100" w:type="dxa"/>
            </w:tcMar>
          </w:tcPr>
          <w:p w14:paraId="64E29E86" w14:textId="77777777" w:rsidR="00635646" w:rsidRPr="004740F9" w:rsidRDefault="00635646" w:rsidP="00635646">
            <w:pPr>
              <w:spacing w:after="0" w:line="240" w:lineRule="auto"/>
              <w:rPr>
                <w:color w:val="000000" w:themeColor="text1"/>
                <w:sz w:val="24"/>
                <w:szCs w:val="24"/>
              </w:rPr>
            </w:pPr>
            <w:r w:rsidRPr="004740F9">
              <w:rPr>
                <w:color w:val="000000" w:themeColor="text1"/>
                <w:sz w:val="24"/>
                <w:szCs w:val="24"/>
              </w:rPr>
              <w:t xml:space="preserve">□ Đạt </w:t>
            </w:r>
          </w:p>
          <w:p w14:paraId="64E86467" w14:textId="77777777" w:rsidR="00635646" w:rsidRPr="004740F9" w:rsidRDefault="00635646" w:rsidP="00635646">
            <w:pPr>
              <w:spacing w:after="0" w:line="240" w:lineRule="auto"/>
              <w:rPr>
                <w:color w:val="000000" w:themeColor="text1"/>
                <w:sz w:val="24"/>
                <w:szCs w:val="24"/>
              </w:rPr>
            </w:pPr>
            <w:r w:rsidRPr="004740F9">
              <w:rPr>
                <w:color w:val="000000" w:themeColor="text1"/>
                <w:sz w:val="24"/>
                <w:szCs w:val="24"/>
              </w:rPr>
              <w:t xml:space="preserve">□ Chưa đạt </w:t>
            </w:r>
          </w:p>
          <w:p w14:paraId="4260A892" w14:textId="1E33C51E" w:rsidR="00635646" w:rsidRPr="004740F9" w:rsidRDefault="00635646" w:rsidP="00635646">
            <w:pPr>
              <w:spacing w:after="0" w:line="240" w:lineRule="auto"/>
              <w:rPr>
                <w:color w:val="000000" w:themeColor="text1"/>
                <w:sz w:val="24"/>
                <w:szCs w:val="24"/>
              </w:rPr>
            </w:pPr>
            <w:r w:rsidRPr="004740F9">
              <w:rPr>
                <w:color w:val="000000" w:themeColor="text1"/>
                <w:sz w:val="24"/>
                <w:szCs w:val="24"/>
              </w:rPr>
              <w:t xml:space="preserve">□ </w:t>
            </w:r>
            <w:r w:rsidR="0074746E" w:rsidRPr="004740F9">
              <w:rPr>
                <w:color w:val="000000" w:themeColor="text1"/>
                <w:sz w:val="24"/>
                <w:szCs w:val="24"/>
              </w:rPr>
              <w:t>Chưa triển khai</w:t>
            </w:r>
          </w:p>
        </w:tc>
        <w:tc>
          <w:tcPr>
            <w:tcW w:w="6725" w:type="dxa"/>
            <w:shd w:val="clear" w:color="auto" w:fill="auto"/>
            <w:tcMar>
              <w:top w:w="100" w:type="dxa"/>
              <w:left w:w="100" w:type="dxa"/>
              <w:bottom w:w="100" w:type="dxa"/>
              <w:right w:w="100" w:type="dxa"/>
            </w:tcMar>
          </w:tcPr>
          <w:p w14:paraId="112FCB20" w14:textId="6A7ACD69" w:rsidR="00FE0AA1" w:rsidRPr="004740F9" w:rsidRDefault="00635646" w:rsidP="00635646">
            <w:pPr>
              <w:widowControl w:val="0"/>
              <w:pBdr>
                <w:top w:val="nil"/>
                <w:left w:val="nil"/>
                <w:bottom w:val="nil"/>
                <w:right w:val="nil"/>
                <w:between w:val="nil"/>
              </w:pBdr>
              <w:spacing w:after="0" w:line="240" w:lineRule="auto"/>
              <w:rPr>
                <w:color w:val="000000" w:themeColor="text1"/>
                <w:sz w:val="24"/>
                <w:szCs w:val="24"/>
              </w:rPr>
            </w:pPr>
            <w:r w:rsidRPr="004740F9">
              <w:rPr>
                <w:b/>
                <w:color w:val="000000" w:themeColor="text1"/>
                <w:sz w:val="24"/>
                <w:szCs w:val="24"/>
              </w:rPr>
              <w:t xml:space="preserve">- Đạt: </w:t>
            </w:r>
            <w:r w:rsidRPr="004740F9">
              <w:rPr>
                <w:color w:val="000000" w:themeColor="text1"/>
                <w:sz w:val="24"/>
                <w:szCs w:val="24"/>
              </w:rPr>
              <w:t xml:space="preserve">Kiểm tra các thùng/túi </w:t>
            </w:r>
            <w:r w:rsidR="00A616CD" w:rsidRPr="004740F9">
              <w:rPr>
                <w:color w:val="000000" w:themeColor="text1"/>
                <w:sz w:val="24"/>
                <w:szCs w:val="24"/>
              </w:rPr>
              <w:t>cô lập</w:t>
            </w:r>
            <w:r w:rsidR="00B5172B" w:rsidRPr="004740F9">
              <w:rPr>
                <w:color w:val="000000" w:themeColor="text1"/>
                <w:sz w:val="24"/>
                <w:szCs w:val="24"/>
              </w:rPr>
              <w:t xml:space="preserve"> </w:t>
            </w:r>
            <w:r w:rsidRPr="004740F9">
              <w:rPr>
                <w:color w:val="000000" w:themeColor="text1"/>
                <w:sz w:val="24"/>
                <w:szCs w:val="24"/>
              </w:rPr>
              <w:t xml:space="preserve">chất thải </w:t>
            </w:r>
            <w:r w:rsidR="00A616CD" w:rsidRPr="004740F9">
              <w:rPr>
                <w:color w:val="000000" w:themeColor="text1"/>
                <w:sz w:val="24"/>
                <w:szCs w:val="24"/>
              </w:rPr>
              <w:t xml:space="preserve">tại các khu vực chăm sóc NB </w:t>
            </w:r>
            <w:r w:rsidR="00F51B85" w:rsidRPr="004740F9">
              <w:rPr>
                <w:color w:val="000000" w:themeColor="text1"/>
                <w:sz w:val="24"/>
                <w:szCs w:val="24"/>
              </w:rPr>
              <w:t xml:space="preserve">cho </w:t>
            </w:r>
            <w:r w:rsidRPr="004740F9">
              <w:rPr>
                <w:color w:val="000000" w:themeColor="text1"/>
                <w:sz w:val="24"/>
                <w:szCs w:val="24"/>
              </w:rPr>
              <w:t xml:space="preserve">thấy </w:t>
            </w:r>
            <w:r w:rsidR="00C131E3" w:rsidRPr="004740F9">
              <w:rPr>
                <w:color w:val="000000" w:themeColor="text1"/>
                <w:sz w:val="24"/>
                <w:szCs w:val="24"/>
              </w:rPr>
              <w:t xml:space="preserve">đạt cả 4 tiêu chí gồm </w:t>
            </w:r>
          </w:p>
          <w:p w14:paraId="7190352E" w14:textId="042733C7" w:rsidR="00FE0AA1" w:rsidRPr="004740F9" w:rsidRDefault="00635646" w:rsidP="00635646">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(1) </w:t>
            </w:r>
            <w:r w:rsidR="00DB44CA" w:rsidRPr="004740F9">
              <w:rPr>
                <w:color w:val="000000" w:themeColor="text1"/>
                <w:sz w:val="24"/>
                <w:szCs w:val="24"/>
              </w:rPr>
              <w:t>chất thải thông thường được thu gom vào thùng/túi màu xanh, không lẫn các chất thải khác</w:t>
            </w:r>
          </w:p>
          <w:p w14:paraId="44552C82" w14:textId="77777777" w:rsidR="00FE0AA1" w:rsidRPr="004740F9" w:rsidRDefault="00635646" w:rsidP="00635646">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(2) </w:t>
            </w:r>
            <w:r w:rsidR="00DB44CA" w:rsidRPr="004740F9">
              <w:rPr>
                <w:color w:val="000000" w:themeColor="text1"/>
                <w:sz w:val="24"/>
                <w:szCs w:val="24"/>
              </w:rPr>
              <w:t xml:space="preserve">chất thải </w:t>
            </w:r>
            <w:r w:rsidR="00C164E6" w:rsidRPr="004740F9">
              <w:rPr>
                <w:color w:val="000000" w:themeColor="text1"/>
                <w:sz w:val="24"/>
                <w:szCs w:val="24"/>
              </w:rPr>
              <w:t>lây nhiễm</w:t>
            </w:r>
            <w:r w:rsidR="00DB44CA" w:rsidRPr="004740F9">
              <w:rPr>
                <w:color w:val="000000" w:themeColor="text1"/>
                <w:sz w:val="24"/>
                <w:szCs w:val="24"/>
              </w:rPr>
              <w:t xml:space="preserve"> không sắc nhọn được thu gom vào thùng/túi màu vàng, không lẫn các chất thải khác</w:t>
            </w:r>
          </w:p>
          <w:p w14:paraId="12994861" w14:textId="09A0750D" w:rsidR="00FE0AA1" w:rsidRPr="004740F9" w:rsidRDefault="00635646" w:rsidP="00635646">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(3) </w:t>
            </w:r>
            <w:r w:rsidR="00DB44CA" w:rsidRPr="004740F9">
              <w:rPr>
                <w:color w:val="000000" w:themeColor="text1"/>
                <w:sz w:val="24"/>
                <w:szCs w:val="24"/>
              </w:rPr>
              <w:t xml:space="preserve">chất thải </w:t>
            </w:r>
            <w:r w:rsidR="00C164E6" w:rsidRPr="004740F9">
              <w:rPr>
                <w:color w:val="000000" w:themeColor="text1"/>
                <w:sz w:val="24"/>
                <w:szCs w:val="24"/>
              </w:rPr>
              <w:t>lây nhiễm</w:t>
            </w:r>
            <w:r w:rsidR="00DB44CA" w:rsidRPr="004740F9">
              <w:rPr>
                <w:color w:val="000000" w:themeColor="text1"/>
                <w:sz w:val="24"/>
                <w:szCs w:val="24"/>
              </w:rPr>
              <w:t xml:space="preserve"> sắc nhọn được thu gom vào thùng/hộp kháng thủng màu vàng, không lẫn các chất thải khác</w:t>
            </w:r>
          </w:p>
          <w:p w14:paraId="1D7A59DA" w14:textId="77777777" w:rsidR="00635646" w:rsidRPr="004740F9" w:rsidRDefault="00A10ED0" w:rsidP="00635646">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(4) </w:t>
            </w:r>
            <w:r w:rsidR="00655714" w:rsidRPr="004740F9">
              <w:rPr>
                <w:color w:val="000000" w:themeColor="text1"/>
                <w:sz w:val="24"/>
                <w:szCs w:val="24"/>
              </w:rPr>
              <w:t>chất thải tái chế được thu gom vào thùng/túi màu trắng, không lẫn các chất thải khác</w:t>
            </w:r>
          </w:p>
          <w:p w14:paraId="79D5C4E7" w14:textId="77777777" w:rsidR="00635646" w:rsidRPr="004740F9" w:rsidRDefault="00635646" w:rsidP="00635646">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 xml:space="preserve">Không đạt 1 trong </w:t>
            </w:r>
            <w:r w:rsidR="00A10ED0" w:rsidRPr="004740F9">
              <w:rPr>
                <w:color w:val="000000" w:themeColor="text1"/>
                <w:sz w:val="24"/>
                <w:szCs w:val="24"/>
              </w:rPr>
              <w:t>4</w:t>
            </w:r>
            <w:r w:rsidRPr="004740F9">
              <w:rPr>
                <w:color w:val="000000" w:themeColor="text1"/>
                <w:sz w:val="24"/>
                <w:szCs w:val="24"/>
              </w:rPr>
              <w:t xml:space="preserve"> </w:t>
            </w:r>
            <w:r w:rsidR="002F43EC" w:rsidRPr="004740F9">
              <w:rPr>
                <w:color w:val="000000" w:themeColor="text1"/>
                <w:sz w:val="24"/>
                <w:szCs w:val="24"/>
              </w:rPr>
              <w:t>tiêu chí</w:t>
            </w:r>
            <w:r w:rsidRPr="004740F9">
              <w:rPr>
                <w:color w:val="000000" w:themeColor="text1"/>
                <w:sz w:val="24"/>
                <w:szCs w:val="24"/>
              </w:rPr>
              <w:t xml:space="preserve"> trên</w:t>
            </w:r>
          </w:p>
          <w:p w14:paraId="18EFC16A" w14:textId="6BB73A14" w:rsidR="00635646" w:rsidRPr="004740F9" w:rsidRDefault="00635646" w:rsidP="00A10ED0">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0074746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 xml:space="preserve">Không đạt cả </w:t>
            </w:r>
            <w:r w:rsidR="00A10ED0" w:rsidRPr="004740F9">
              <w:rPr>
                <w:color w:val="000000" w:themeColor="text1"/>
                <w:sz w:val="24"/>
                <w:szCs w:val="24"/>
              </w:rPr>
              <w:t>4</w:t>
            </w:r>
            <w:r w:rsidRPr="004740F9">
              <w:rPr>
                <w:color w:val="000000" w:themeColor="text1"/>
                <w:sz w:val="24"/>
                <w:szCs w:val="24"/>
              </w:rPr>
              <w:t xml:space="preserve"> </w:t>
            </w:r>
            <w:r w:rsidR="002F43EC" w:rsidRPr="004740F9">
              <w:rPr>
                <w:color w:val="000000" w:themeColor="text1"/>
                <w:sz w:val="24"/>
                <w:szCs w:val="24"/>
              </w:rPr>
              <w:t>tiêu chí</w:t>
            </w:r>
            <w:r w:rsidRPr="004740F9">
              <w:rPr>
                <w:color w:val="000000" w:themeColor="text1"/>
                <w:sz w:val="24"/>
                <w:szCs w:val="24"/>
              </w:rPr>
              <w:t xml:space="preserve"> trên</w:t>
            </w:r>
            <w:r w:rsidR="00A22104" w:rsidRPr="004740F9">
              <w:rPr>
                <w:color w:val="000000" w:themeColor="text1"/>
                <w:sz w:val="24"/>
                <w:szCs w:val="24"/>
              </w:rPr>
              <w:t xml:space="preserve"> </w:t>
            </w:r>
          </w:p>
        </w:tc>
      </w:tr>
      <w:tr w:rsidR="00635646" w:rsidRPr="002D129E" w14:paraId="0C648801" w14:textId="77777777" w:rsidTr="00716ABC">
        <w:tc>
          <w:tcPr>
            <w:tcW w:w="2170" w:type="dxa"/>
          </w:tcPr>
          <w:p w14:paraId="490C2C98" w14:textId="77777777" w:rsidR="00635646" w:rsidRPr="004740F9" w:rsidRDefault="00493780" w:rsidP="00B5172B">
            <w:pPr>
              <w:spacing w:after="0" w:line="240" w:lineRule="auto"/>
              <w:jc w:val="both"/>
              <w:rPr>
                <w:color w:val="000000" w:themeColor="text1"/>
                <w:sz w:val="24"/>
                <w:szCs w:val="24"/>
              </w:rPr>
            </w:pPr>
            <w:r w:rsidRPr="004740F9">
              <w:rPr>
                <w:color w:val="000000" w:themeColor="text1"/>
                <w:sz w:val="24"/>
                <w:szCs w:val="24"/>
              </w:rPr>
              <w:t>B</w:t>
            </w:r>
            <w:r w:rsidR="005C0BE8" w:rsidRPr="004740F9">
              <w:rPr>
                <w:color w:val="000000" w:themeColor="text1"/>
                <w:sz w:val="24"/>
                <w:szCs w:val="24"/>
              </w:rPr>
              <w:t>5.1</w:t>
            </w:r>
            <w:r w:rsidR="00B5172B" w:rsidRPr="004740F9">
              <w:rPr>
                <w:color w:val="000000" w:themeColor="text1"/>
                <w:sz w:val="24"/>
                <w:szCs w:val="24"/>
              </w:rPr>
              <w:t>2</w:t>
            </w:r>
            <w:r w:rsidR="005C0BE8" w:rsidRPr="004740F9">
              <w:rPr>
                <w:color w:val="000000" w:themeColor="text1"/>
                <w:sz w:val="24"/>
                <w:szCs w:val="24"/>
              </w:rPr>
              <w:t>.</w:t>
            </w:r>
            <w:r w:rsidR="00635646" w:rsidRPr="004740F9">
              <w:rPr>
                <w:color w:val="000000" w:themeColor="text1"/>
                <w:sz w:val="24"/>
                <w:szCs w:val="24"/>
              </w:rPr>
              <w:t xml:space="preserve"> Hàng tháng thực hiện giám sát tuân thủ QĐ/QT quản lý chất thải </w:t>
            </w:r>
            <w:r w:rsidR="00720A35" w:rsidRPr="004740F9">
              <w:rPr>
                <w:color w:val="000000" w:themeColor="text1"/>
                <w:sz w:val="24"/>
                <w:szCs w:val="24"/>
              </w:rPr>
              <w:t xml:space="preserve">rắn </w:t>
            </w:r>
            <w:r w:rsidR="00635646" w:rsidRPr="004740F9">
              <w:rPr>
                <w:color w:val="000000" w:themeColor="text1"/>
                <w:sz w:val="24"/>
                <w:szCs w:val="24"/>
              </w:rPr>
              <w:t>y tế</w:t>
            </w:r>
          </w:p>
        </w:tc>
        <w:tc>
          <w:tcPr>
            <w:tcW w:w="1440" w:type="dxa"/>
            <w:shd w:val="clear" w:color="auto" w:fill="auto"/>
            <w:tcMar>
              <w:top w:w="100" w:type="dxa"/>
              <w:left w:w="100" w:type="dxa"/>
              <w:bottom w:w="100" w:type="dxa"/>
              <w:right w:w="100" w:type="dxa"/>
            </w:tcMar>
          </w:tcPr>
          <w:p w14:paraId="7317B0FC" w14:textId="77777777" w:rsidR="00635646" w:rsidRPr="004740F9" w:rsidRDefault="00635646" w:rsidP="00635646">
            <w:pPr>
              <w:spacing w:after="0" w:line="240" w:lineRule="auto"/>
              <w:rPr>
                <w:color w:val="000000" w:themeColor="text1"/>
                <w:sz w:val="24"/>
                <w:szCs w:val="24"/>
              </w:rPr>
            </w:pPr>
            <w:r w:rsidRPr="004740F9">
              <w:rPr>
                <w:color w:val="000000" w:themeColor="text1"/>
                <w:sz w:val="24"/>
                <w:szCs w:val="24"/>
              </w:rPr>
              <w:t xml:space="preserve">□ Đạt </w:t>
            </w:r>
          </w:p>
          <w:p w14:paraId="6EEDB7B8" w14:textId="77777777" w:rsidR="00635646" w:rsidRPr="004740F9" w:rsidRDefault="00635646" w:rsidP="00635646">
            <w:pPr>
              <w:spacing w:after="0" w:line="240" w:lineRule="auto"/>
              <w:rPr>
                <w:color w:val="000000" w:themeColor="text1"/>
                <w:sz w:val="24"/>
                <w:szCs w:val="24"/>
              </w:rPr>
            </w:pPr>
            <w:r w:rsidRPr="004740F9">
              <w:rPr>
                <w:color w:val="000000" w:themeColor="text1"/>
                <w:sz w:val="24"/>
                <w:szCs w:val="24"/>
              </w:rPr>
              <w:t xml:space="preserve">□ Chưa đạt </w:t>
            </w:r>
          </w:p>
          <w:p w14:paraId="30ADF792" w14:textId="6F3C009B" w:rsidR="00635646" w:rsidRPr="004740F9" w:rsidRDefault="00635646" w:rsidP="00635646">
            <w:pPr>
              <w:spacing w:after="0" w:line="240" w:lineRule="auto"/>
              <w:rPr>
                <w:color w:val="000000" w:themeColor="text1"/>
                <w:sz w:val="24"/>
                <w:szCs w:val="24"/>
              </w:rPr>
            </w:pPr>
            <w:r w:rsidRPr="004740F9">
              <w:rPr>
                <w:color w:val="000000" w:themeColor="text1"/>
                <w:sz w:val="24"/>
                <w:szCs w:val="24"/>
              </w:rPr>
              <w:t xml:space="preserve">□ </w:t>
            </w:r>
            <w:r w:rsidR="0074746E" w:rsidRPr="004740F9">
              <w:rPr>
                <w:color w:val="000000" w:themeColor="text1"/>
                <w:sz w:val="24"/>
                <w:szCs w:val="24"/>
              </w:rPr>
              <w:t>Chưa triển khai</w:t>
            </w:r>
          </w:p>
        </w:tc>
        <w:tc>
          <w:tcPr>
            <w:tcW w:w="6725" w:type="dxa"/>
            <w:shd w:val="clear" w:color="auto" w:fill="auto"/>
            <w:tcMar>
              <w:top w:w="100" w:type="dxa"/>
              <w:left w:w="100" w:type="dxa"/>
              <w:bottom w:w="100" w:type="dxa"/>
              <w:right w:w="100" w:type="dxa"/>
            </w:tcMar>
          </w:tcPr>
          <w:p w14:paraId="1CFF5AE8" w14:textId="77777777" w:rsidR="00635646" w:rsidRPr="004740F9" w:rsidRDefault="00635646" w:rsidP="00635646">
            <w:pPr>
              <w:widowControl w:val="0"/>
              <w:pBdr>
                <w:top w:val="nil"/>
                <w:left w:val="nil"/>
                <w:bottom w:val="nil"/>
                <w:right w:val="nil"/>
                <w:between w:val="nil"/>
              </w:pBdr>
              <w:spacing w:after="0" w:line="240" w:lineRule="auto"/>
              <w:rPr>
                <w:color w:val="000000" w:themeColor="text1"/>
                <w:sz w:val="24"/>
                <w:szCs w:val="24"/>
              </w:rPr>
            </w:pPr>
            <w:r w:rsidRPr="004740F9">
              <w:rPr>
                <w:b/>
                <w:color w:val="000000" w:themeColor="text1"/>
                <w:sz w:val="24"/>
                <w:szCs w:val="24"/>
              </w:rPr>
              <w:t xml:space="preserve">- Đạt: </w:t>
            </w:r>
            <w:r w:rsidRPr="004740F9">
              <w:rPr>
                <w:color w:val="000000" w:themeColor="text1"/>
                <w:sz w:val="24"/>
                <w:szCs w:val="24"/>
              </w:rPr>
              <w:t xml:space="preserve">Kiểm tra hồ sơ giám sát </w:t>
            </w:r>
            <w:r w:rsidR="00F51B85" w:rsidRPr="004740F9">
              <w:rPr>
                <w:color w:val="000000" w:themeColor="text1"/>
                <w:sz w:val="24"/>
                <w:szCs w:val="24"/>
              </w:rPr>
              <w:t xml:space="preserve">lưu giữ tại khoa </w:t>
            </w:r>
            <w:r w:rsidRPr="004740F9">
              <w:rPr>
                <w:color w:val="000000" w:themeColor="text1"/>
                <w:sz w:val="24"/>
                <w:szCs w:val="24"/>
              </w:rPr>
              <w:t xml:space="preserve">cho thấy hàng tháng có thực hiện giám sát </w:t>
            </w:r>
          </w:p>
          <w:p w14:paraId="0B4F38F9" w14:textId="77777777" w:rsidR="00635646" w:rsidRPr="004740F9" w:rsidRDefault="00635646" w:rsidP="00635646">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 xml:space="preserve">Không thực hiện </w:t>
            </w:r>
            <w:r w:rsidR="00F51B85" w:rsidRPr="004740F9">
              <w:rPr>
                <w:color w:val="000000" w:themeColor="text1"/>
                <w:sz w:val="24"/>
                <w:szCs w:val="24"/>
              </w:rPr>
              <w:t xml:space="preserve">giám sát </w:t>
            </w:r>
            <w:r w:rsidRPr="004740F9">
              <w:rPr>
                <w:color w:val="000000" w:themeColor="text1"/>
                <w:sz w:val="24"/>
                <w:szCs w:val="24"/>
              </w:rPr>
              <w:t>hàng tháng</w:t>
            </w:r>
          </w:p>
          <w:p w14:paraId="79494EE4" w14:textId="6BF03783" w:rsidR="00635646" w:rsidRPr="004740F9" w:rsidRDefault="00635646" w:rsidP="00BA2C31">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0074746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 xml:space="preserve">Không thực hiện </w:t>
            </w:r>
            <w:r w:rsidR="00F51B85" w:rsidRPr="004740F9">
              <w:rPr>
                <w:color w:val="000000" w:themeColor="text1"/>
                <w:sz w:val="24"/>
                <w:szCs w:val="24"/>
              </w:rPr>
              <w:t xml:space="preserve">giám sát </w:t>
            </w:r>
            <w:r w:rsidRPr="004740F9">
              <w:rPr>
                <w:color w:val="000000" w:themeColor="text1"/>
                <w:sz w:val="24"/>
                <w:szCs w:val="24"/>
              </w:rPr>
              <w:t>trong cả năm</w:t>
            </w:r>
            <w:r w:rsidR="00BA2C31" w:rsidRPr="004740F9">
              <w:rPr>
                <w:color w:val="000000" w:themeColor="text1"/>
                <w:sz w:val="24"/>
                <w:szCs w:val="24"/>
              </w:rPr>
              <w:t xml:space="preserve"> </w:t>
            </w:r>
          </w:p>
        </w:tc>
      </w:tr>
      <w:tr w:rsidR="00635646" w:rsidRPr="002D129E" w14:paraId="21EC8F8C" w14:textId="77777777" w:rsidTr="00716ABC">
        <w:tc>
          <w:tcPr>
            <w:tcW w:w="2170" w:type="dxa"/>
          </w:tcPr>
          <w:p w14:paraId="07C2358E" w14:textId="77777777" w:rsidR="00635646" w:rsidRPr="004740F9" w:rsidRDefault="00493780" w:rsidP="00B5172B">
            <w:pPr>
              <w:spacing w:after="0" w:line="240" w:lineRule="auto"/>
              <w:jc w:val="both"/>
              <w:rPr>
                <w:color w:val="000000" w:themeColor="text1"/>
                <w:sz w:val="24"/>
                <w:szCs w:val="24"/>
              </w:rPr>
            </w:pPr>
            <w:r w:rsidRPr="004740F9">
              <w:rPr>
                <w:color w:val="000000" w:themeColor="text1"/>
                <w:sz w:val="24"/>
                <w:szCs w:val="24"/>
              </w:rPr>
              <w:t>B</w:t>
            </w:r>
            <w:r w:rsidR="005C0BE8" w:rsidRPr="004740F9">
              <w:rPr>
                <w:color w:val="000000" w:themeColor="text1"/>
                <w:sz w:val="24"/>
                <w:szCs w:val="24"/>
              </w:rPr>
              <w:t>5.1</w:t>
            </w:r>
            <w:r w:rsidR="00B5172B" w:rsidRPr="004740F9">
              <w:rPr>
                <w:color w:val="000000" w:themeColor="text1"/>
                <w:sz w:val="24"/>
                <w:szCs w:val="24"/>
              </w:rPr>
              <w:t>3</w:t>
            </w:r>
            <w:r w:rsidR="005C0BE8" w:rsidRPr="004740F9">
              <w:rPr>
                <w:color w:val="000000" w:themeColor="text1"/>
                <w:sz w:val="24"/>
                <w:szCs w:val="24"/>
              </w:rPr>
              <w:t>.</w:t>
            </w:r>
            <w:r w:rsidR="00635646" w:rsidRPr="004740F9">
              <w:rPr>
                <w:color w:val="000000" w:themeColor="text1"/>
                <w:sz w:val="24"/>
                <w:szCs w:val="24"/>
              </w:rPr>
              <w:t xml:space="preserve"> Hàng tháng thông tin phản hồi kết quả giám sát tuân thủ QĐ/QT quản lý chất thải </w:t>
            </w:r>
            <w:r w:rsidR="00720A35" w:rsidRPr="004740F9">
              <w:rPr>
                <w:color w:val="000000" w:themeColor="text1"/>
                <w:sz w:val="24"/>
                <w:szCs w:val="24"/>
              </w:rPr>
              <w:t xml:space="preserve">rắn </w:t>
            </w:r>
            <w:r w:rsidR="00635646" w:rsidRPr="004740F9">
              <w:rPr>
                <w:color w:val="000000" w:themeColor="text1"/>
                <w:sz w:val="24"/>
                <w:szCs w:val="24"/>
              </w:rPr>
              <w:t>y tế</w:t>
            </w:r>
          </w:p>
        </w:tc>
        <w:tc>
          <w:tcPr>
            <w:tcW w:w="1440" w:type="dxa"/>
            <w:shd w:val="clear" w:color="auto" w:fill="auto"/>
            <w:tcMar>
              <w:top w:w="100" w:type="dxa"/>
              <w:left w:w="100" w:type="dxa"/>
              <w:bottom w:w="100" w:type="dxa"/>
              <w:right w:w="100" w:type="dxa"/>
            </w:tcMar>
          </w:tcPr>
          <w:p w14:paraId="408D3BFD" w14:textId="77777777" w:rsidR="00635646" w:rsidRPr="004740F9" w:rsidRDefault="00635646" w:rsidP="00635646">
            <w:pPr>
              <w:spacing w:after="0" w:line="240" w:lineRule="auto"/>
              <w:rPr>
                <w:color w:val="000000" w:themeColor="text1"/>
                <w:sz w:val="24"/>
                <w:szCs w:val="24"/>
              </w:rPr>
            </w:pPr>
            <w:r w:rsidRPr="004740F9">
              <w:rPr>
                <w:color w:val="000000" w:themeColor="text1"/>
                <w:sz w:val="24"/>
                <w:szCs w:val="24"/>
              </w:rPr>
              <w:t xml:space="preserve">□ Đạt </w:t>
            </w:r>
          </w:p>
          <w:p w14:paraId="0543239E" w14:textId="77777777" w:rsidR="00635646" w:rsidRPr="004740F9" w:rsidRDefault="00635646" w:rsidP="00635646">
            <w:pPr>
              <w:spacing w:after="0" w:line="240" w:lineRule="auto"/>
              <w:rPr>
                <w:color w:val="000000" w:themeColor="text1"/>
                <w:sz w:val="24"/>
                <w:szCs w:val="24"/>
              </w:rPr>
            </w:pPr>
            <w:r w:rsidRPr="004740F9">
              <w:rPr>
                <w:color w:val="000000" w:themeColor="text1"/>
                <w:sz w:val="24"/>
                <w:szCs w:val="24"/>
              </w:rPr>
              <w:t xml:space="preserve">□ Chưa đạt </w:t>
            </w:r>
          </w:p>
          <w:p w14:paraId="7BBA1B8B" w14:textId="798E8A82" w:rsidR="00635646" w:rsidRPr="004740F9" w:rsidRDefault="00635646" w:rsidP="00635646">
            <w:pPr>
              <w:spacing w:after="0" w:line="240" w:lineRule="auto"/>
              <w:rPr>
                <w:color w:val="000000" w:themeColor="text1"/>
                <w:sz w:val="24"/>
                <w:szCs w:val="24"/>
              </w:rPr>
            </w:pPr>
            <w:r w:rsidRPr="004740F9">
              <w:rPr>
                <w:color w:val="000000" w:themeColor="text1"/>
                <w:sz w:val="24"/>
                <w:szCs w:val="24"/>
              </w:rPr>
              <w:t xml:space="preserve">□ </w:t>
            </w:r>
            <w:r w:rsidR="0074746E" w:rsidRPr="004740F9">
              <w:rPr>
                <w:color w:val="000000" w:themeColor="text1"/>
                <w:sz w:val="24"/>
                <w:szCs w:val="24"/>
              </w:rPr>
              <w:t>Chưa triển khai</w:t>
            </w:r>
          </w:p>
        </w:tc>
        <w:tc>
          <w:tcPr>
            <w:tcW w:w="6725" w:type="dxa"/>
            <w:shd w:val="clear" w:color="auto" w:fill="auto"/>
            <w:tcMar>
              <w:top w:w="100" w:type="dxa"/>
              <w:left w:w="100" w:type="dxa"/>
              <w:bottom w:w="100" w:type="dxa"/>
              <w:right w:w="100" w:type="dxa"/>
            </w:tcMar>
          </w:tcPr>
          <w:p w14:paraId="2DBF97B6" w14:textId="6C64890C" w:rsidR="00635646" w:rsidRPr="004740F9" w:rsidRDefault="00635646" w:rsidP="00635646">
            <w:pPr>
              <w:widowControl w:val="0"/>
              <w:pBdr>
                <w:top w:val="nil"/>
                <w:left w:val="nil"/>
                <w:bottom w:val="nil"/>
                <w:right w:val="nil"/>
                <w:between w:val="nil"/>
              </w:pBdr>
              <w:spacing w:after="0" w:line="240" w:lineRule="auto"/>
              <w:rPr>
                <w:color w:val="000000" w:themeColor="text1"/>
                <w:sz w:val="24"/>
                <w:szCs w:val="24"/>
              </w:rPr>
            </w:pPr>
            <w:r w:rsidRPr="004740F9">
              <w:rPr>
                <w:b/>
                <w:color w:val="000000" w:themeColor="text1"/>
                <w:sz w:val="24"/>
                <w:szCs w:val="24"/>
              </w:rPr>
              <w:t xml:space="preserve">- Đạt: </w:t>
            </w:r>
            <w:r w:rsidR="00F51B85" w:rsidRPr="004740F9">
              <w:rPr>
                <w:color w:val="000000" w:themeColor="text1"/>
                <w:sz w:val="24"/>
                <w:szCs w:val="24"/>
              </w:rPr>
              <w:t>Kiểm tra hồ sơ giám sát lưu giữ tại khoa cho thấy c</w:t>
            </w:r>
            <w:r w:rsidRPr="004740F9">
              <w:rPr>
                <w:color w:val="000000" w:themeColor="text1"/>
                <w:sz w:val="24"/>
                <w:szCs w:val="24"/>
              </w:rPr>
              <w:t>ó tổng kết và thông báo kết quả giám sát hàng tháng</w:t>
            </w:r>
            <w:r w:rsidR="00720A35" w:rsidRPr="004740F9">
              <w:rPr>
                <w:color w:val="000000" w:themeColor="text1"/>
                <w:sz w:val="24"/>
                <w:szCs w:val="24"/>
              </w:rPr>
              <w:t xml:space="preserve"> tới NVYT trong khoa</w:t>
            </w:r>
          </w:p>
          <w:p w14:paraId="2A2BF078" w14:textId="67EA79E2" w:rsidR="00635646" w:rsidRPr="004740F9" w:rsidRDefault="00635646" w:rsidP="00635646">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 xml:space="preserve">Không </w:t>
            </w:r>
            <w:r w:rsidR="00F51B85" w:rsidRPr="004740F9">
              <w:rPr>
                <w:color w:val="000000" w:themeColor="text1"/>
                <w:sz w:val="24"/>
                <w:szCs w:val="24"/>
              </w:rPr>
              <w:t xml:space="preserve">thông báo kết quả giám sát </w:t>
            </w:r>
            <w:r w:rsidRPr="004740F9">
              <w:rPr>
                <w:color w:val="000000" w:themeColor="text1"/>
                <w:sz w:val="24"/>
                <w:szCs w:val="24"/>
              </w:rPr>
              <w:t>hàng tháng</w:t>
            </w:r>
          </w:p>
          <w:p w14:paraId="72B4ECC7" w14:textId="6600515B" w:rsidR="00635646" w:rsidRPr="004740F9" w:rsidRDefault="00635646" w:rsidP="002D129E">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0074746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 xml:space="preserve">Không </w:t>
            </w:r>
            <w:r w:rsidR="00F51B85" w:rsidRPr="004740F9">
              <w:rPr>
                <w:color w:val="000000" w:themeColor="text1"/>
                <w:sz w:val="24"/>
                <w:szCs w:val="24"/>
              </w:rPr>
              <w:t>thông báo kết quả giám sát</w:t>
            </w:r>
            <w:r w:rsidRPr="004740F9">
              <w:rPr>
                <w:color w:val="000000" w:themeColor="text1"/>
                <w:sz w:val="24"/>
                <w:szCs w:val="24"/>
              </w:rPr>
              <w:t xml:space="preserve"> trong cả năm</w:t>
            </w:r>
          </w:p>
        </w:tc>
      </w:tr>
      <w:tr w:rsidR="005C0BE8" w:rsidRPr="002D129E" w14:paraId="6DF79FC1" w14:textId="77777777" w:rsidTr="00716ABC">
        <w:tc>
          <w:tcPr>
            <w:tcW w:w="2170" w:type="dxa"/>
          </w:tcPr>
          <w:p w14:paraId="0B4BAE14" w14:textId="77777777" w:rsidR="005C0BE8" w:rsidRPr="004740F9" w:rsidRDefault="00493780" w:rsidP="005C0BE8">
            <w:pPr>
              <w:spacing w:after="0" w:line="240" w:lineRule="auto"/>
              <w:jc w:val="both"/>
              <w:rPr>
                <w:color w:val="000000" w:themeColor="text1"/>
                <w:sz w:val="24"/>
                <w:szCs w:val="24"/>
              </w:rPr>
            </w:pPr>
            <w:r w:rsidRPr="004740F9">
              <w:rPr>
                <w:color w:val="000000" w:themeColor="text1"/>
                <w:sz w:val="24"/>
                <w:szCs w:val="24"/>
              </w:rPr>
              <w:lastRenderedPageBreak/>
              <w:t>B</w:t>
            </w:r>
            <w:r w:rsidR="005C0BE8" w:rsidRPr="004740F9">
              <w:rPr>
                <w:color w:val="000000" w:themeColor="text1"/>
                <w:sz w:val="24"/>
                <w:szCs w:val="24"/>
              </w:rPr>
              <w:t>5.14. Hồ sơ đào tạo, giám sát</w:t>
            </w:r>
            <w:r w:rsidR="001B09F9" w:rsidRPr="004740F9">
              <w:rPr>
                <w:color w:val="000000" w:themeColor="text1"/>
                <w:sz w:val="24"/>
                <w:szCs w:val="24"/>
              </w:rPr>
              <w:t>,</w:t>
            </w:r>
            <w:r w:rsidR="005C0BE8" w:rsidRPr="004740F9">
              <w:rPr>
                <w:color w:val="000000" w:themeColor="text1"/>
                <w:sz w:val="24"/>
                <w:szCs w:val="24"/>
              </w:rPr>
              <w:t xml:space="preserve"> quản lý chất thải </w:t>
            </w:r>
            <w:r w:rsidR="00720A35" w:rsidRPr="004740F9">
              <w:rPr>
                <w:color w:val="000000" w:themeColor="text1"/>
                <w:sz w:val="24"/>
                <w:szCs w:val="24"/>
              </w:rPr>
              <w:t xml:space="preserve">rắn y tế </w:t>
            </w:r>
            <w:r w:rsidR="005C0BE8" w:rsidRPr="004740F9">
              <w:rPr>
                <w:color w:val="000000" w:themeColor="text1"/>
                <w:sz w:val="24"/>
                <w:szCs w:val="24"/>
              </w:rPr>
              <w:t xml:space="preserve">được lưu giữ có hệ thống tại khoa </w:t>
            </w:r>
          </w:p>
        </w:tc>
        <w:tc>
          <w:tcPr>
            <w:tcW w:w="1440" w:type="dxa"/>
            <w:shd w:val="clear" w:color="auto" w:fill="auto"/>
            <w:tcMar>
              <w:top w:w="100" w:type="dxa"/>
              <w:left w:w="100" w:type="dxa"/>
              <w:bottom w:w="100" w:type="dxa"/>
              <w:right w:w="100" w:type="dxa"/>
            </w:tcMar>
          </w:tcPr>
          <w:p w14:paraId="7161DBED" w14:textId="77777777" w:rsidR="005C0BE8" w:rsidRPr="004740F9" w:rsidRDefault="005C0BE8" w:rsidP="005C0BE8">
            <w:pPr>
              <w:spacing w:after="0" w:line="240" w:lineRule="auto"/>
              <w:rPr>
                <w:color w:val="000000" w:themeColor="text1"/>
                <w:sz w:val="24"/>
                <w:szCs w:val="24"/>
              </w:rPr>
            </w:pPr>
            <w:r w:rsidRPr="004740F9">
              <w:rPr>
                <w:color w:val="000000" w:themeColor="text1"/>
                <w:sz w:val="24"/>
                <w:szCs w:val="24"/>
              </w:rPr>
              <w:t xml:space="preserve">□ Đạt </w:t>
            </w:r>
          </w:p>
          <w:p w14:paraId="523F08CF" w14:textId="77777777" w:rsidR="005C0BE8" w:rsidRPr="004740F9" w:rsidRDefault="005C0BE8" w:rsidP="005C0BE8">
            <w:pPr>
              <w:spacing w:after="0" w:line="240" w:lineRule="auto"/>
              <w:rPr>
                <w:color w:val="000000" w:themeColor="text1"/>
                <w:sz w:val="24"/>
                <w:szCs w:val="24"/>
              </w:rPr>
            </w:pPr>
            <w:r w:rsidRPr="004740F9">
              <w:rPr>
                <w:color w:val="000000" w:themeColor="text1"/>
                <w:sz w:val="24"/>
                <w:szCs w:val="24"/>
              </w:rPr>
              <w:t xml:space="preserve">□ Chưa đạt </w:t>
            </w:r>
          </w:p>
          <w:p w14:paraId="5741D4D3" w14:textId="353DFD3B" w:rsidR="005C0BE8" w:rsidRPr="004740F9" w:rsidRDefault="005C0BE8" w:rsidP="005C0BE8">
            <w:pPr>
              <w:spacing w:after="0" w:line="240" w:lineRule="auto"/>
              <w:rPr>
                <w:color w:val="000000" w:themeColor="text1"/>
                <w:sz w:val="24"/>
                <w:szCs w:val="24"/>
              </w:rPr>
            </w:pPr>
            <w:r w:rsidRPr="004740F9">
              <w:rPr>
                <w:color w:val="000000" w:themeColor="text1"/>
                <w:sz w:val="24"/>
                <w:szCs w:val="24"/>
              </w:rPr>
              <w:t xml:space="preserve">□ </w:t>
            </w:r>
            <w:r w:rsidR="0074746E" w:rsidRPr="004740F9">
              <w:rPr>
                <w:color w:val="000000" w:themeColor="text1"/>
                <w:sz w:val="24"/>
                <w:szCs w:val="24"/>
              </w:rPr>
              <w:t>Chưa triển khai</w:t>
            </w:r>
          </w:p>
        </w:tc>
        <w:tc>
          <w:tcPr>
            <w:tcW w:w="6725" w:type="dxa"/>
            <w:shd w:val="clear" w:color="auto" w:fill="auto"/>
            <w:tcMar>
              <w:top w:w="100" w:type="dxa"/>
              <w:left w:w="100" w:type="dxa"/>
              <w:bottom w:w="100" w:type="dxa"/>
              <w:right w:w="100" w:type="dxa"/>
            </w:tcMar>
          </w:tcPr>
          <w:p w14:paraId="138E8483" w14:textId="26288CDD" w:rsidR="005C0BE8" w:rsidRPr="004740F9" w:rsidRDefault="005C0BE8" w:rsidP="005C0BE8">
            <w:pPr>
              <w:widowControl w:val="0"/>
              <w:pBdr>
                <w:top w:val="nil"/>
                <w:left w:val="nil"/>
                <w:bottom w:val="nil"/>
                <w:right w:val="nil"/>
                <w:between w:val="nil"/>
              </w:pBdr>
              <w:spacing w:after="0" w:line="240" w:lineRule="auto"/>
              <w:rPr>
                <w:color w:val="000000" w:themeColor="text1"/>
                <w:sz w:val="24"/>
                <w:szCs w:val="24"/>
              </w:rPr>
            </w:pPr>
            <w:r w:rsidRPr="004740F9">
              <w:rPr>
                <w:b/>
                <w:color w:val="000000" w:themeColor="text1"/>
                <w:sz w:val="24"/>
                <w:szCs w:val="24"/>
              </w:rPr>
              <w:t xml:space="preserve">- Đạt: </w:t>
            </w:r>
            <w:r w:rsidR="00F51B85" w:rsidRPr="004740F9">
              <w:rPr>
                <w:color w:val="000000" w:themeColor="text1"/>
                <w:sz w:val="24"/>
                <w:szCs w:val="24"/>
              </w:rPr>
              <w:t>Kiểm tra hồ sơ đào tạo, giám sát lưu giữ tại khoa cho thấy h</w:t>
            </w:r>
            <w:r w:rsidRPr="004740F9">
              <w:rPr>
                <w:color w:val="000000" w:themeColor="text1"/>
                <w:sz w:val="24"/>
                <w:szCs w:val="24"/>
              </w:rPr>
              <w:t xml:space="preserve">ồ sơ đào tạo, giám sát quản lý chất thải </w:t>
            </w:r>
            <w:r w:rsidR="00720A35" w:rsidRPr="004740F9">
              <w:rPr>
                <w:color w:val="000000" w:themeColor="text1"/>
                <w:sz w:val="24"/>
                <w:szCs w:val="24"/>
              </w:rPr>
              <w:t xml:space="preserve">rắn y tế </w:t>
            </w:r>
            <w:r w:rsidRPr="004740F9">
              <w:rPr>
                <w:color w:val="000000" w:themeColor="text1"/>
                <w:sz w:val="24"/>
                <w:szCs w:val="24"/>
              </w:rPr>
              <w:t>được lưu giữ đầy đủ tại khoa</w:t>
            </w:r>
          </w:p>
          <w:p w14:paraId="5D7E519B" w14:textId="77777777" w:rsidR="005C0BE8" w:rsidRPr="004740F9" w:rsidRDefault="005C0BE8" w:rsidP="005C0BE8">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Hồ sơ lưu giữ không đầy đủ</w:t>
            </w:r>
          </w:p>
          <w:p w14:paraId="520D941B" w14:textId="7CB0B83F" w:rsidR="005C0BE8" w:rsidRPr="004740F9" w:rsidRDefault="005C0BE8" w:rsidP="005C0BE8">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0074746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 xml:space="preserve">Hoàn toàn không lưu giữ hồ sơ </w:t>
            </w:r>
          </w:p>
        </w:tc>
      </w:tr>
      <w:tr w:rsidR="00B25CDD" w:rsidRPr="002D129E" w14:paraId="7F7FCD79" w14:textId="77777777" w:rsidTr="00B25CDD">
        <w:tc>
          <w:tcPr>
            <w:tcW w:w="10335" w:type="dxa"/>
            <w:gridSpan w:val="3"/>
          </w:tcPr>
          <w:p w14:paraId="63F3152A" w14:textId="77777777" w:rsidR="00B25CDD" w:rsidRPr="004740F9" w:rsidRDefault="00B25CDD" w:rsidP="00B25CDD">
            <w:pPr>
              <w:widowControl w:val="0"/>
              <w:pBdr>
                <w:top w:val="nil"/>
                <w:left w:val="nil"/>
                <w:bottom w:val="nil"/>
                <w:right w:val="nil"/>
                <w:between w:val="nil"/>
              </w:pBdr>
              <w:spacing w:after="0" w:line="240" w:lineRule="auto"/>
              <w:rPr>
                <w:b/>
                <w:color w:val="000000" w:themeColor="text1"/>
                <w:sz w:val="24"/>
                <w:szCs w:val="24"/>
              </w:rPr>
            </w:pPr>
            <w:r w:rsidRPr="004740F9">
              <w:rPr>
                <w:b/>
                <w:color w:val="000000" w:themeColor="text1"/>
                <w:sz w:val="24"/>
                <w:szCs w:val="24"/>
              </w:rPr>
              <w:t>B6. Phòng ngừa lây truyền các bệnh truyền nhiễm gây dịch</w:t>
            </w:r>
          </w:p>
        </w:tc>
      </w:tr>
    </w:tbl>
    <w:tbl>
      <w:tblPr>
        <w:tblStyle w:val="a0"/>
        <w:tblW w:w="10333"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0"/>
        <w:gridCol w:w="8163"/>
      </w:tblGrid>
      <w:tr w:rsidR="00B25CDD" w:rsidRPr="002D129E" w14:paraId="4675B344" w14:textId="77777777" w:rsidTr="00716ABC">
        <w:tc>
          <w:tcPr>
            <w:tcW w:w="2170" w:type="dxa"/>
            <w:shd w:val="clear" w:color="auto" w:fill="auto"/>
            <w:tcMar>
              <w:top w:w="100" w:type="dxa"/>
              <w:left w:w="100" w:type="dxa"/>
              <w:bottom w:w="100" w:type="dxa"/>
              <w:right w:w="100" w:type="dxa"/>
            </w:tcMar>
          </w:tcPr>
          <w:p w14:paraId="64FAA1FA" w14:textId="77777777" w:rsidR="00B25CDD" w:rsidRPr="004740F9" w:rsidRDefault="00B25CDD" w:rsidP="00B25CDD">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Căn cứ đánh giá và ý nghĩa</w:t>
            </w:r>
          </w:p>
        </w:tc>
        <w:tc>
          <w:tcPr>
            <w:tcW w:w="8163" w:type="dxa"/>
            <w:shd w:val="clear" w:color="auto" w:fill="auto"/>
            <w:tcMar>
              <w:top w:w="100" w:type="dxa"/>
              <w:left w:w="100" w:type="dxa"/>
              <w:bottom w:w="100" w:type="dxa"/>
              <w:right w:w="100" w:type="dxa"/>
            </w:tcMar>
          </w:tcPr>
          <w:p w14:paraId="7E24D9F2" w14:textId="77777777" w:rsidR="00B25CDD" w:rsidRPr="004740F9" w:rsidRDefault="00B25CDD" w:rsidP="00B25CDD">
            <w:pPr>
              <w:pStyle w:val="ListParagraph"/>
              <w:widowControl w:val="0"/>
              <w:numPr>
                <w:ilvl w:val="0"/>
                <w:numId w:val="28"/>
              </w:numPr>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Luật phòng chống bệnh truyền nhiễm (03/2007/QH12) ban hành ngày 21/11/2007</w:t>
            </w:r>
          </w:p>
          <w:p w14:paraId="66CA08DB" w14:textId="77777777" w:rsidR="00B25CDD" w:rsidRPr="004740F9" w:rsidRDefault="00B25CDD" w:rsidP="00B25CDD">
            <w:pPr>
              <w:pStyle w:val="ListParagraph"/>
              <w:widowControl w:val="0"/>
              <w:numPr>
                <w:ilvl w:val="0"/>
                <w:numId w:val="28"/>
              </w:numPr>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Thông tư số 16/2018/TT-BYT ngày 20/07/2018 qui định về kiểm soát nhiễm khuẩn trong các cơ sở khám bệnh, chữa bệnh</w:t>
            </w:r>
          </w:p>
          <w:p w14:paraId="6FC2A1C8" w14:textId="77777777" w:rsidR="00B25CDD" w:rsidRPr="004740F9" w:rsidRDefault="00B25CDD" w:rsidP="00B25CDD">
            <w:pPr>
              <w:pStyle w:val="ListParagraph"/>
              <w:widowControl w:val="0"/>
              <w:numPr>
                <w:ilvl w:val="0"/>
                <w:numId w:val="28"/>
              </w:numPr>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Các hướng dẫn phòng ngừa một số bệnh truyền nhiễm gây dịch của BYT</w:t>
            </w:r>
          </w:p>
          <w:p w14:paraId="18C568E6" w14:textId="5F85B040" w:rsidR="00B25CDD" w:rsidRPr="004740F9" w:rsidRDefault="008C1F0C" w:rsidP="00B25CDD">
            <w:pPr>
              <w:pStyle w:val="ListParagraph"/>
              <w:widowControl w:val="0"/>
              <w:numPr>
                <w:ilvl w:val="0"/>
                <w:numId w:val="28"/>
              </w:numPr>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Bệnh viện</w:t>
            </w:r>
            <w:r w:rsidR="00B25CDD" w:rsidRPr="004740F9">
              <w:rPr>
                <w:color w:val="000000" w:themeColor="text1"/>
                <w:sz w:val="24"/>
                <w:szCs w:val="24"/>
              </w:rPr>
              <w:t xml:space="preserve"> là nơi tiếp nhận, điều trị người bệnh mắc các bệnh truyền nhiễm gây dịch, trong đó có những ca bệnh có yếu tố dịch tễ không rõ ràng hoặc đang ở trong giai đoạn ủ bệnh, là nguyên nhân xảy ra các vụ dịch trong </w:t>
            </w:r>
            <w:r w:rsidR="00716ABC">
              <w:rPr>
                <w:color w:val="000000" w:themeColor="text1"/>
                <w:sz w:val="24"/>
                <w:szCs w:val="24"/>
              </w:rPr>
              <w:t>BV</w:t>
            </w:r>
          </w:p>
          <w:p w14:paraId="6856011D" w14:textId="76DB9489" w:rsidR="00B25CDD" w:rsidRPr="004740F9" w:rsidRDefault="00B25CDD" w:rsidP="00B25CDD">
            <w:pPr>
              <w:pStyle w:val="ListParagraph"/>
              <w:widowControl w:val="0"/>
              <w:numPr>
                <w:ilvl w:val="0"/>
                <w:numId w:val="28"/>
              </w:numPr>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Luôn đề cao cảnh giác và chủ động triển khai các biện pháp phòng ngừa lây nhiễm giúp </w:t>
            </w:r>
            <w:r w:rsidR="008C1F0C" w:rsidRPr="004740F9">
              <w:rPr>
                <w:color w:val="000000" w:themeColor="text1"/>
                <w:sz w:val="24"/>
                <w:szCs w:val="24"/>
              </w:rPr>
              <w:t>bệnh viện</w:t>
            </w:r>
            <w:r w:rsidRPr="004740F9">
              <w:rPr>
                <w:color w:val="000000" w:themeColor="text1"/>
                <w:sz w:val="24"/>
                <w:szCs w:val="24"/>
              </w:rPr>
              <w:t xml:space="preserve"> thu dung, điều trị các bệnh truyền nhiễm gây dịch hiệu quả, an toàn</w:t>
            </w:r>
          </w:p>
        </w:tc>
      </w:tr>
    </w:tbl>
    <w:tbl>
      <w:tblPr>
        <w:tblStyle w:val="a2"/>
        <w:tblW w:w="10335"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0"/>
        <w:gridCol w:w="1440"/>
        <w:gridCol w:w="6725"/>
      </w:tblGrid>
      <w:tr w:rsidR="00B25CDD" w:rsidRPr="002D129E" w14:paraId="75F0F5D2" w14:textId="77777777" w:rsidTr="00716ABC">
        <w:tc>
          <w:tcPr>
            <w:tcW w:w="2170" w:type="dxa"/>
            <w:shd w:val="clear" w:color="auto" w:fill="auto"/>
            <w:tcMar>
              <w:top w:w="100" w:type="dxa"/>
              <w:left w:w="100" w:type="dxa"/>
              <w:bottom w:w="100" w:type="dxa"/>
              <w:right w:w="100" w:type="dxa"/>
            </w:tcMar>
          </w:tcPr>
          <w:p w14:paraId="2C6B099A" w14:textId="77777777" w:rsidR="00B25CDD" w:rsidRPr="004740F9" w:rsidRDefault="00B25CDD" w:rsidP="00B25CDD">
            <w:pPr>
              <w:widowControl w:val="0"/>
              <w:pBdr>
                <w:top w:val="nil"/>
                <w:left w:val="nil"/>
                <w:bottom w:val="nil"/>
                <w:right w:val="nil"/>
                <w:between w:val="nil"/>
              </w:pBdr>
              <w:spacing w:after="0" w:line="240" w:lineRule="auto"/>
              <w:jc w:val="center"/>
              <w:rPr>
                <w:b/>
                <w:color w:val="000000" w:themeColor="text1"/>
                <w:sz w:val="24"/>
                <w:szCs w:val="24"/>
              </w:rPr>
            </w:pPr>
            <w:r w:rsidRPr="004740F9">
              <w:rPr>
                <w:b/>
                <w:color w:val="000000" w:themeColor="text1"/>
                <w:sz w:val="24"/>
                <w:szCs w:val="24"/>
              </w:rPr>
              <w:t>Nội dung đánh giá</w:t>
            </w:r>
          </w:p>
        </w:tc>
        <w:tc>
          <w:tcPr>
            <w:tcW w:w="1440" w:type="dxa"/>
            <w:shd w:val="clear" w:color="auto" w:fill="auto"/>
            <w:tcMar>
              <w:top w:w="100" w:type="dxa"/>
              <w:left w:w="100" w:type="dxa"/>
              <w:bottom w:w="100" w:type="dxa"/>
              <w:right w:w="100" w:type="dxa"/>
            </w:tcMar>
          </w:tcPr>
          <w:p w14:paraId="215C20E1" w14:textId="77777777" w:rsidR="00B25CDD" w:rsidRPr="004740F9" w:rsidRDefault="00B25CDD" w:rsidP="00B25CDD">
            <w:pPr>
              <w:widowControl w:val="0"/>
              <w:pBdr>
                <w:top w:val="nil"/>
                <w:left w:val="nil"/>
                <w:bottom w:val="nil"/>
                <w:right w:val="nil"/>
                <w:between w:val="nil"/>
              </w:pBdr>
              <w:spacing w:after="0" w:line="240" w:lineRule="auto"/>
              <w:jc w:val="center"/>
              <w:rPr>
                <w:b/>
                <w:color w:val="000000" w:themeColor="text1"/>
                <w:sz w:val="24"/>
                <w:szCs w:val="24"/>
              </w:rPr>
            </w:pPr>
            <w:r w:rsidRPr="004740F9">
              <w:rPr>
                <w:b/>
                <w:color w:val="000000" w:themeColor="text1"/>
                <w:sz w:val="24"/>
                <w:szCs w:val="24"/>
              </w:rPr>
              <w:t>Kết quả</w:t>
            </w:r>
          </w:p>
        </w:tc>
        <w:tc>
          <w:tcPr>
            <w:tcW w:w="6725" w:type="dxa"/>
            <w:shd w:val="clear" w:color="auto" w:fill="auto"/>
            <w:tcMar>
              <w:top w:w="100" w:type="dxa"/>
              <w:left w:w="100" w:type="dxa"/>
              <w:bottom w:w="100" w:type="dxa"/>
              <w:right w:w="100" w:type="dxa"/>
            </w:tcMar>
          </w:tcPr>
          <w:p w14:paraId="66661999" w14:textId="77777777" w:rsidR="00B25CDD" w:rsidRPr="004740F9" w:rsidRDefault="00B25CDD" w:rsidP="00B25CDD">
            <w:pPr>
              <w:widowControl w:val="0"/>
              <w:pBdr>
                <w:top w:val="nil"/>
                <w:left w:val="nil"/>
                <w:bottom w:val="nil"/>
                <w:right w:val="nil"/>
                <w:between w:val="nil"/>
              </w:pBdr>
              <w:spacing w:after="0" w:line="240" w:lineRule="auto"/>
              <w:jc w:val="center"/>
              <w:rPr>
                <w:b/>
                <w:color w:val="000000" w:themeColor="text1"/>
                <w:sz w:val="24"/>
                <w:szCs w:val="24"/>
              </w:rPr>
            </w:pPr>
            <w:r w:rsidRPr="004740F9">
              <w:rPr>
                <w:b/>
                <w:color w:val="000000" w:themeColor="text1"/>
                <w:sz w:val="24"/>
                <w:szCs w:val="24"/>
              </w:rPr>
              <w:t>Tiêu chí đánh giá</w:t>
            </w:r>
          </w:p>
        </w:tc>
      </w:tr>
    </w:tbl>
    <w:tbl>
      <w:tblPr>
        <w:tblStyle w:val="ab"/>
        <w:tblW w:w="10335"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0"/>
        <w:gridCol w:w="1440"/>
        <w:gridCol w:w="6725"/>
      </w:tblGrid>
      <w:tr w:rsidR="001846E6" w:rsidRPr="002D129E" w14:paraId="39B84C35" w14:textId="77777777" w:rsidTr="00716ABC">
        <w:tc>
          <w:tcPr>
            <w:tcW w:w="2170" w:type="dxa"/>
            <w:shd w:val="clear" w:color="auto" w:fill="auto"/>
            <w:tcMar>
              <w:top w:w="100" w:type="dxa"/>
              <w:left w:w="100" w:type="dxa"/>
              <w:bottom w:w="100" w:type="dxa"/>
              <w:right w:w="100" w:type="dxa"/>
            </w:tcMar>
          </w:tcPr>
          <w:p w14:paraId="38136111" w14:textId="77777777" w:rsidR="001846E6" w:rsidRPr="004740F9" w:rsidRDefault="001846E6" w:rsidP="00B25CDD">
            <w:pPr>
              <w:widowControl w:val="0"/>
              <w:spacing w:after="0" w:line="240" w:lineRule="auto"/>
              <w:jc w:val="both"/>
              <w:rPr>
                <w:color w:val="000000" w:themeColor="text1"/>
                <w:sz w:val="24"/>
                <w:szCs w:val="24"/>
              </w:rPr>
            </w:pPr>
            <w:r w:rsidRPr="004740F9">
              <w:rPr>
                <w:color w:val="000000" w:themeColor="text1"/>
                <w:sz w:val="24"/>
                <w:szCs w:val="24"/>
              </w:rPr>
              <w:t>B</w:t>
            </w:r>
            <w:r w:rsidR="00B25CDD" w:rsidRPr="004740F9">
              <w:rPr>
                <w:color w:val="000000" w:themeColor="text1"/>
                <w:sz w:val="24"/>
                <w:szCs w:val="24"/>
              </w:rPr>
              <w:t>6</w:t>
            </w:r>
            <w:r w:rsidRPr="004740F9">
              <w:rPr>
                <w:color w:val="000000" w:themeColor="text1"/>
                <w:sz w:val="24"/>
                <w:szCs w:val="24"/>
              </w:rPr>
              <w:t>.1. Đào tạo, tập huấn cho mọi NVYT về phát hiện, cách ly, phòng ngừa các bệnh truyền nhiễm gây dịch</w:t>
            </w:r>
          </w:p>
        </w:tc>
        <w:tc>
          <w:tcPr>
            <w:tcW w:w="1440" w:type="dxa"/>
            <w:shd w:val="clear" w:color="auto" w:fill="auto"/>
            <w:tcMar>
              <w:top w:w="100" w:type="dxa"/>
              <w:left w:w="100" w:type="dxa"/>
              <w:bottom w:w="100" w:type="dxa"/>
              <w:right w:w="100" w:type="dxa"/>
            </w:tcMar>
          </w:tcPr>
          <w:p w14:paraId="5A7F92AE" w14:textId="77777777" w:rsidR="001846E6" w:rsidRPr="004740F9" w:rsidRDefault="001846E6" w:rsidP="00B25CDD">
            <w:pPr>
              <w:spacing w:after="0" w:line="240" w:lineRule="auto"/>
              <w:rPr>
                <w:color w:val="000000" w:themeColor="text1"/>
                <w:sz w:val="24"/>
                <w:szCs w:val="24"/>
              </w:rPr>
            </w:pPr>
            <w:r w:rsidRPr="004740F9">
              <w:rPr>
                <w:color w:val="000000" w:themeColor="text1"/>
                <w:sz w:val="24"/>
                <w:szCs w:val="24"/>
              </w:rPr>
              <w:t xml:space="preserve">□ Đạt </w:t>
            </w:r>
          </w:p>
          <w:p w14:paraId="6B2AFE51" w14:textId="77777777" w:rsidR="001846E6" w:rsidRPr="004740F9" w:rsidRDefault="001846E6" w:rsidP="00B25CDD">
            <w:pPr>
              <w:spacing w:after="0" w:line="240" w:lineRule="auto"/>
              <w:rPr>
                <w:color w:val="000000" w:themeColor="text1"/>
                <w:sz w:val="24"/>
                <w:szCs w:val="24"/>
              </w:rPr>
            </w:pPr>
            <w:r w:rsidRPr="004740F9">
              <w:rPr>
                <w:color w:val="000000" w:themeColor="text1"/>
                <w:sz w:val="24"/>
                <w:szCs w:val="24"/>
              </w:rPr>
              <w:t xml:space="preserve">□ Chưa đạt </w:t>
            </w:r>
          </w:p>
          <w:p w14:paraId="6B6B52D9" w14:textId="60DE3B7C" w:rsidR="001846E6" w:rsidRPr="004740F9" w:rsidRDefault="001846E6" w:rsidP="00B25CDD">
            <w:pPr>
              <w:spacing w:after="0" w:line="240" w:lineRule="auto"/>
              <w:rPr>
                <w:color w:val="000000" w:themeColor="text1"/>
                <w:sz w:val="24"/>
                <w:szCs w:val="24"/>
              </w:rPr>
            </w:pPr>
            <w:r w:rsidRPr="004740F9">
              <w:rPr>
                <w:color w:val="000000" w:themeColor="text1"/>
                <w:sz w:val="24"/>
                <w:szCs w:val="24"/>
              </w:rPr>
              <w:t xml:space="preserve">□ </w:t>
            </w:r>
            <w:r w:rsidR="0074746E" w:rsidRPr="004740F9">
              <w:rPr>
                <w:color w:val="000000" w:themeColor="text1"/>
                <w:sz w:val="24"/>
                <w:szCs w:val="24"/>
              </w:rPr>
              <w:t>Chưa triển khai</w:t>
            </w:r>
          </w:p>
        </w:tc>
        <w:tc>
          <w:tcPr>
            <w:tcW w:w="6725" w:type="dxa"/>
            <w:shd w:val="clear" w:color="auto" w:fill="auto"/>
            <w:tcMar>
              <w:top w:w="100" w:type="dxa"/>
              <w:left w:w="100" w:type="dxa"/>
              <w:bottom w:w="100" w:type="dxa"/>
              <w:right w:w="100" w:type="dxa"/>
            </w:tcMar>
          </w:tcPr>
          <w:p w14:paraId="0F563E8E" w14:textId="77777777" w:rsidR="001846E6" w:rsidRPr="004740F9" w:rsidRDefault="001846E6"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t xml:space="preserve">- Đạt: </w:t>
            </w:r>
            <w:r w:rsidRPr="004740F9">
              <w:rPr>
                <w:color w:val="000000" w:themeColor="text1"/>
                <w:sz w:val="24"/>
                <w:szCs w:val="24"/>
              </w:rPr>
              <w:t>Kiểm tra hồ sơ đào tạo</w:t>
            </w:r>
            <w:r w:rsidR="00CA6AED" w:rsidRPr="004740F9">
              <w:rPr>
                <w:color w:val="000000" w:themeColor="text1"/>
                <w:sz w:val="24"/>
                <w:szCs w:val="24"/>
              </w:rPr>
              <w:t xml:space="preserve"> lưu giữ tại khoa</w:t>
            </w:r>
            <w:r w:rsidRPr="004740F9">
              <w:rPr>
                <w:color w:val="000000" w:themeColor="text1"/>
                <w:sz w:val="24"/>
                <w:szCs w:val="24"/>
              </w:rPr>
              <w:t xml:space="preserve">/kiểm tra NVYT cho thấy mọi NVYT đã được đào tạo </w:t>
            </w:r>
          </w:p>
          <w:p w14:paraId="7AAA7A77" w14:textId="77777777" w:rsidR="001846E6" w:rsidRPr="004740F9" w:rsidRDefault="001846E6"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 xml:space="preserve">Có NVYT chưa được đào tạo </w:t>
            </w:r>
          </w:p>
          <w:p w14:paraId="79291FDD" w14:textId="489CFDA8" w:rsidR="001846E6" w:rsidRPr="004740F9" w:rsidRDefault="001846E6"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0074746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 xml:space="preserve">NVYT trong khoa hoàn toàn chưa được đào tạo </w:t>
            </w:r>
          </w:p>
        </w:tc>
      </w:tr>
      <w:tr w:rsidR="001846E6" w:rsidRPr="00B6430E" w14:paraId="778640E1" w14:textId="77777777" w:rsidTr="00716ABC">
        <w:tc>
          <w:tcPr>
            <w:tcW w:w="2170" w:type="dxa"/>
            <w:shd w:val="clear" w:color="auto" w:fill="auto"/>
            <w:tcMar>
              <w:top w:w="100" w:type="dxa"/>
              <w:left w:w="100" w:type="dxa"/>
              <w:bottom w:w="100" w:type="dxa"/>
              <w:right w:w="100" w:type="dxa"/>
            </w:tcMar>
          </w:tcPr>
          <w:p w14:paraId="6E506EE2" w14:textId="77777777" w:rsidR="001846E6" w:rsidRPr="004740F9" w:rsidRDefault="001846E6" w:rsidP="00B25CDD">
            <w:pPr>
              <w:widowControl w:val="0"/>
              <w:spacing w:after="0" w:line="240" w:lineRule="auto"/>
              <w:jc w:val="both"/>
              <w:rPr>
                <w:color w:val="000000" w:themeColor="text1"/>
                <w:sz w:val="24"/>
                <w:szCs w:val="24"/>
              </w:rPr>
            </w:pPr>
            <w:r w:rsidRPr="004740F9">
              <w:rPr>
                <w:color w:val="000000" w:themeColor="text1"/>
                <w:sz w:val="24"/>
                <w:szCs w:val="24"/>
              </w:rPr>
              <w:t>B</w:t>
            </w:r>
            <w:r w:rsidR="00B25CDD" w:rsidRPr="004740F9">
              <w:rPr>
                <w:color w:val="000000" w:themeColor="text1"/>
                <w:sz w:val="24"/>
                <w:szCs w:val="24"/>
              </w:rPr>
              <w:t>6</w:t>
            </w:r>
            <w:r w:rsidRPr="004740F9">
              <w:rPr>
                <w:color w:val="000000" w:themeColor="text1"/>
                <w:sz w:val="24"/>
                <w:szCs w:val="24"/>
              </w:rPr>
              <w:t>.2. Đào tạo, tập huấn cho mọi đối tượng học viên tại khoa về phát hiện, cách ly, phòng ngừa các bệnh truyền nhiễm gây dịch</w:t>
            </w:r>
          </w:p>
        </w:tc>
        <w:tc>
          <w:tcPr>
            <w:tcW w:w="1440" w:type="dxa"/>
            <w:shd w:val="clear" w:color="auto" w:fill="auto"/>
            <w:tcMar>
              <w:top w:w="100" w:type="dxa"/>
              <w:left w:w="100" w:type="dxa"/>
              <w:bottom w:w="100" w:type="dxa"/>
              <w:right w:w="100" w:type="dxa"/>
            </w:tcMar>
          </w:tcPr>
          <w:p w14:paraId="1EBAC7F1" w14:textId="77777777" w:rsidR="001846E6" w:rsidRPr="004740F9" w:rsidRDefault="001846E6" w:rsidP="00B25CDD">
            <w:pPr>
              <w:spacing w:after="0" w:line="240" w:lineRule="auto"/>
              <w:rPr>
                <w:color w:val="000000" w:themeColor="text1"/>
                <w:sz w:val="24"/>
                <w:szCs w:val="24"/>
              </w:rPr>
            </w:pPr>
            <w:r w:rsidRPr="004740F9">
              <w:rPr>
                <w:color w:val="000000" w:themeColor="text1"/>
                <w:sz w:val="24"/>
                <w:szCs w:val="24"/>
              </w:rPr>
              <w:t xml:space="preserve">□ Đạt </w:t>
            </w:r>
          </w:p>
          <w:p w14:paraId="7E953B7E" w14:textId="77777777" w:rsidR="001846E6" w:rsidRPr="004740F9" w:rsidRDefault="001846E6" w:rsidP="00B25CDD">
            <w:pPr>
              <w:spacing w:after="0" w:line="240" w:lineRule="auto"/>
              <w:rPr>
                <w:color w:val="000000" w:themeColor="text1"/>
                <w:sz w:val="24"/>
                <w:szCs w:val="24"/>
              </w:rPr>
            </w:pPr>
            <w:r w:rsidRPr="004740F9">
              <w:rPr>
                <w:color w:val="000000" w:themeColor="text1"/>
                <w:sz w:val="24"/>
                <w:szCs w:val="24"/>
              </w:rPr>
              <w:t xml:space="preserve">□ Chưa đạt </w:t>
            </w:r>
          </w:p>
          <w:p w14:paraId="3E1853E6" w14:textId="49BBE84D" w:rsidR="001846E6" w:rsidRPr="004740F9" w:rsidRDefault="001846E6" w:rsidP="00B25CDD">
            <w:pPr>
              <w:spacing w:after="0" w:line="240" w:lineRule="auto"/>
              <w:rPr>
                <w:color w:val="000000" w:themeColor="text1"/>
                <w:sz w:val="24"/>
                <w:szCs w:val="24"/>
              </w:rPr>
            </w:pPr>
            <w:r w:rsidRPr="004740F9">
              <w:rPr>
                <w:color w:val="000000" w:themeColor="text1"/>
                <w:sz w:val="24"/>
                <w:szCs w:val="24"/>
              </w:rPr>
              <w:t xml:space="preserve">□ </w:t>
            </w:r>
            <w:r w:rsidR="0074746E" w:rsidRPr="004740F9">
              <w:rPr>
                <w:color w:val="000000" w:themeColor="text1"/>
                <w:sz w:val="24"/>
                <w:szCs w:val="24"/>
              </w:rPr>
              <w:t>Chưa triển khai</w:t>
            </w:r>
          </w:p>
          <w:p w14:paraId="46577399" w14:textId="77777777" w:rsidR="001846E6" w:rsidRPr="004740F9" w:rsidRDefault="001846E6" w:rsidP="00B25CDD">
            <w:pPr>
              <w:spacing w:after="0" w:line="240" w:lineRule="auto"/>
              <w:rPr>
                <w:color w:val="000000" w:themeColor="text1"/>
                <w:sz w:val="24"/>
                <w:szCs w:val="24"/>
              </w:rPr>
            </w:pPr>
          </w:p>
          <w:p w14:paraId="5F252C2C" w14:textId="77777777" w:rsidR="00CA6AED" w:rsidRPr="004740F9" w:rsidRDefault="00CA6AED" w:rsidP="00B25CDD">
            <w:pPr>
              <w:spacing w:after="0" w:line="240" w:lineRule="auto"/>
              <w:rPr>
                <w:color w:val="000000" w:themeColor="text1"/>
                <w:sz w:val="24"/>
                <w:szCs w:val="24"/>
              </w:rPr>
            </w:pPr>
          </w:p>
          <w:p w14:paraId="301C7099" w14:textId="77777777" w:rsidR="001846E6" w:rsidRPr="004740F9" w:rsidRDefault="001846E6" w:rsidP="00B25CDD">
            <w:pPr>
              <w:spacing w:after="0" w:line="240" w:lineRule="auto"/>
              <w:rPr>
                <w:color w:val="000000" w:themeColor="text1"/>
                <w:sz w:val="24"/>
                <w:szCs w:val="24"/>
              </w:rPr>
            </w:pPr>
            <w:r w:rsidRPr="004740F9">
              <w:rPr>
                <w:color w:val="000000" w:themeColor="text1"/>
                <w:sz w:val="24"/>
                <w:szCs w:val="24"/>
              </w:rPr>
              <w:t>□ Không thích hợp</w:t>
            </w:r>
          </w:p>
        </w:tc>
        <w:tc>
          <w:tcPr>
            <w:tcW w:w="6725" w:type="dxa"/>
            <w:shd w:val="clear" w:color="auto" w:fill="auto"/>
            <w:tcMar>
              <w:top w:w="100" w:type="dxa"/>
              <w:left w:w="100" w:type="dxa"/>
              <w:bottom w:w="100" w:type="dxa"/>
              <w:right w:w="100" w:type="dxa"/>
            </w:tcMar>
          </w:tcPr>
          <w:p w14:paraId="4E18648A" w14:textId="77777777" w:rsidR="001846E6" w:rsidRPr="004740F9" w:rsidRDefault="001846E6"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t xml:space="preserve">- Đạt: </w:t>
            </w:r>
            <w:r w:rsidRPr="004740F9">
              <w:rPr>
                <w:color w:val="000000" w:themeColor="text1"/>
                <w:sz w:val="24"/>
                <w:szCs w:val="24"/>
              </w:rPr>
              <w:t>Kiểm tra hồ sơ đào tạo</w:t>
            </w:r>
            <w:r w:rsidR="00CA6AED" w:rsidRPr="004740F9">
              <w:rPr>
                <w:color w:val="000000" w:themeColor="text1"/>
                <w:sz w:val="24"/>
                <w:szCs w:val="24"/>
              </w:rPr>
              <w:t xml:space="preserve"> lưu giữ tại khoa</w:t>
            </w:r>
            <w:r w:rsidRPr="004740F9">
              <w:rPr>
                <w:color w:val="000000" w:themeColor="text1"/>
                <w:sz w:val="24"/>
                <w:szCs w:val="24"/>
              </w:rPr>
              <w:t xml:space="preserve">/kiểm tra học viên cho thấy mọi học viên học tại khoa đã được đào tạo </w:t>
            </w:r>
          </w:p>
          <w:p w14:paraId="18D5DC80" w14:textId="77777777" w:rsidR="001846E6" w:rsidRPr="004740F9" w:rsidRDefault="001846E6"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 xml:space="preserve">Có học viên chưa được đào tạo </w:t>
            </w:r>
          </w:p>
          <w:p w14:paraId="5F78D039" w14:textId="48CBBCBF" w:rsidR="001846E6" w:rsidRPr="004740F9" w:rsidRDefault="001846E6" w:rsidP="00716ABC">
            <w:pPr>
              <w:widowControl w:val="0"/>
              <w:pBdr>
                <w:top w:val="nil"/>
                <w:left w:val="nil"/>
                <w:bottom w:val="nil"/>
                <w:right w:val="nil"/>
                <w:between w:val="nil"/>
              </w:pBdr>
              <w:spacing w:after="0" w:line="240" w:lineRule="auto"/>
              <w:jc w:val="both"/>
              <w:rPr>
                <w:color w:val="000000" w:themeColor="text1"/>
                <w:sz w:val="24"/>
                <w:szCs w:val="24"/>
                <w:lang w:val="vi-VN"/>
              </w:rPr>
            </w:pPr>
            <w:r w:rsidRPr="004740F9">
              <w:rPr>
                <w:color w:val="000000" w:themeColor="text1"/>
                <w:sz w:val="24"/>
                <w:szCs w:val="24"/>
                <w:lang w:val="vi-VN"/>
              </w:rPr>
              <w:t xml:space="preserve">- </w:t>
            </w:r>
            <w:r w:rsidR="0074746E" w:rsidRPr="004740F9">
              <w:rPr>
                <w:b/>
                <w:color w:val="000000" w:themeColor="text1"/>
                <w:sz w:val="24"/>
                <w:szCs w:val="24"/>
                <w:lang w:val="vi-VN"/>
              </w:rPr>
              <w:t>Chưa triển khai</w:t>
            </w:r>
            <w:r w:rsidRPr="004740F9">
              <w:rPr>
                <w:b/>
                <w:color w:val="000000" w:themeColor="text1"/>
                <w:sz w:val="24"/>
                <w:szCs w:val="24"/>
                <w:lang w:val="vi-VN"/>
              </w:rPr>
              <w:t xml:space="preserve">: </w:t>
            </w:r>
            <w:r w:rsidRPr="004740F9">
              <w:rPr>
                <w:color w:val="000000" w:themeColor="text1"/>
                <w:sz w:val="24"/>
                <w:szCs w:val="24"/>
              </w:rPr>
              <w:t>Học viên</w:t>
            </w:r>
            <w:r w:rsidRPr="004740F9">
              <w:rPr>
                <w:color w:val="000000" w:themeColor="text1"/>
                <w:sz w:val="24"/>
                <w:szCs w:val="24"/>
                <w:lang w:val="vi-VN"/>
              </w:rPr>
              <w:t xml:space="preserve"> học tại</w:t>
            </w:r>
            <w:r w:rsidRPr="004740F9">
              <w:rPr>
                <w:color w:val="000000" w:themeColor="text1"/>
                <w:sz w:val="24"/>
                <w:szCs w:val="24"/>
              </w:rPr>
              <w:t xml:space="preserve"> khoa hoàn toàn chưa được đào tạo </w:t>
            </w:r>
          </w:p>
          <w:p w14:paraId="38D8FD9D" w14:textId="4B3E463F" w:rsidR="001846E6" w:rsidRPr="007E3860" w:rsidRDefault="001846E6" w:rsidP="00716ABC">
            <w:pPr>
              <w:widowControl w:val="0"/>
              <w:pBdr>
                <w:top w:val="nil"/>
                <w:left w:val="nil"/>
                <w:bottom w:val="nil"/>
                <w:right w:val="nil"/>
                <w:between w:val="nil"/>
              </w:pBdr>
              <w:spacing w:after="0" w:line="240" w:lineRule="auto"/>
              <w:jc w:val="both"/>
              <w:rPr>
                <w:b/>
                <w:color w:val="000000" w:themeColor="text1"/>
                <w:sz w:val="24"/>
                <w:szCs w:val="24"/>
                <w:lang w:val="vi-VN"/>
              </w:rPr>
            </w:pPr>
            <w:r w:rsidRPr="007E3860">
              <w:rPr>
                <w:color w:val="000000" w:themeColor="text1"/>
                <w:sz w:val="24"/>
                <w:szCs w:val="24"/>
                <w:lang w:val="vi-VN"/>
              </w:rPr>
              <w:t xml:space="preserve">- </w:t>
            </w:r>
            <w:r w:rsidRPr="007E3860">
              <w:rPr>
                <w:b/>
                <w:color w:val="000000" w:themeColor="text1"/>
                <w:sz w:val="24"/>
                <w:szCs w:val="24"/>
                <w:lang w:val="vi-VN"/>
              </w:rPr>
              <w:t>Kh</w:t>
            </w:r>
            <w:r w:rsidRPr="004740F9">
              <w:rPr>
                <w:b/>
                <w:color w:val="000000" w:themeColor="text1"/>
                <w:sz w:val="24"/>
                <w:szCs w:val="24"/>
                <w:lang w:val="vi-VN"/>
              </w:rPr>
              <w:t xml:space="preserve">ông thích hợp: </w:t>
            </w:r>
            <w:r w:rsidR="00A70A79" w:rsidRPr="004740F9">
              <w:rPr>
                <w:color w:val="000000" w:themeColor="text1"/>
                <w:sz w:val="24"/>
                <w:szCs w:val="24"/>
                <w:lang w:val="vi-VN"/>
              </w:rPr>
              <w:t>K</w:t>
            </w:r>
            <w:r w:rsidR="00A70A79" w:rsidRPr="007E3860">
              <w:rPr>
                <w:color w:val="000000" w:themeColor="text1"/>
                <w:sz w:val="24"/>
                <w:szCs w:val="24"/>
                <w:lang w:val="vi-VN"/>
              </w:rPr>
              <w:t xml:space="preserve">hi </w:t>
            </w:r>
            <w:r w:rsidR="00A70A79" w:rsidRPr="004740F9">
              <w:rPr>
                <w:color w:val="000000" w:themeColor="text1"/>
                <w:sz w:val="24"/>
                <w:szCs w:val="24"/>
                <w:lang w:val="vi-VN"/>
              </w:rPr>
              <w:t xml:space="preserve">trong năm </w:t>
            </w:r>
            <w:r w:rsidR="00A70A79" w:rsidRPr="007E3860">
              <w:rPr>
                <w:color w:val="000000" w:themeColor="text1"/>
                <w:sz w:val="24"/>
                <w:szCs w:val="24"/>
                <w:lang w:val="vi-VN"/>
              </w:rPr>
              <w:t>khoa không có học viên học tập tại khoa</w:t>
            </w:r>
          </w:p>
        </w:tc>
      </w:tr>
      <w:tr w:rsidR="00B25CDD" w:rsidRPr="00B6430E" w14:paraId="1050E62F" w14:textId="77777777" w:rsidTr="00716ABC">
        <w:tc>
          <w:tcPr>
            <w:tcW w:w="2170" w:type="dxa"/>
            <w:shd w:val="clear" w:color="auto" w:fill="auto"/>
            <w:tcMar>
              <w:top w:w="100" w:type="dxa"/>
              <w:left w:w="100" w:type="dxa"/>
              <w:bottom w:w="100" w:type="dxa"/>
              <w:right w:w="100" w:type="dxa"/>
            </w:tcMar>
          </w:tcPr>
          <w:p w14:paraId="7473F790" w14:textId="77777777" w:rsidR="00B25CDD" w:rsidRPr="007E3860" w:rsidRDefault="00B25CDD" w:rsidP="00B25CDD">
            <w:pPr>
              <w:spacing w:after="0" w:line="240" w:lineRule="auto"/>
              <w:jc w:val="both"/>
              <w:rPr>
                <w:color w:val="000000" w:themeColor="text1"/>
                <w:sz w:val="24"/>
                <w:szCs w:val="24"/>
                <w:lang w:val="vi-VN"/>
              </w:rPr>
            </w:pPr>
            <w:r w:rsidRPr="007E3860">
              <w:rPr>
                <w:color w:val="000000" w:themeColor="text1"/>
                <w:sz w:val="24"/>
                <w:szCs w:val="24"/>
                <w:lang w:val="vi-VN"/>
              </w:rPr>
              <w:t>B6.3. Việc đào tạo, huấn luyện về phát hiện, cách ly, phòng ngừa các bệnh truyền nhiễm gây dịch cho NVYT được thực hiện hàng năm</w:t>
            </w:r>
          </w:p>
        </w:tc>
        <w:tc>
          <w:tcPr>
            <w:tcW w:w="1440" w:type="dxa"/>
            <w:shd w:val="clear" w:color="auto" w:fill="auto"/>
            <w:tcMar>
              <w:top w:w="100" w:type="dxa"/>
              <w:left w:w="100" w:type="dxa"/>
              <w:bottom w:w="100" w:type="dxa"/>
              <w:right w:w="100" w:type="dxa"/>
            </w:tcMar>
          </w:tcPr>
          <w:p w14:paraId="1FED4B05" w14:textId="77777777" w:rsidR="00B25CDD" w:rsidRPr="007E3860" w:rsidRDefault="00B25CDD" w:rsidP="00B25CDD">
            <w:pPr>
              <w:spacing w:after="0" w:line="240" w:lineRule="auto"/>
              <w:rPr>
                <w:color w:val="000000" w:themeColor="text1"/>
                <w:sz w:val="24"/>
                <w:szCs w:val="24"/>
                <w:lang w:val="vi-VN"/>
              </w:rPr>
            </w:pPr>
            <w:r w:rsidRPr="007E3860">
              <w:rPr>
                <w:color w:val="000000" w:themeColor="text1"/>
                <w:sz w:val="24"/>
                <w:szCs w:val="24"/>
                <w:lang w:val="vi-VN"/>
              </w:rPr>
              <w:t xml:space="preserve">□ Đạt </w:t>
            </w:r>
          </w:p>
          <w:p w14:paraId="6D63D475" w14:textId="77777777" w:rsidR="00B25CDD" w:rsidRPr="007E3860" w:rsidRDefault="00B25CDD" w:rsidP="00B25CDD">
            <w:pPr>
              <w:spacing w:after="0" w:line="240" w:lineRule="auto"/>
              <w:rPr>
                <w:color w:val="000000" w:themeColor="text1"/>
                <w:sz w:val="24"/>
                <w:szCs w:val="24"/>
                <w:lang w:val="vi-VN"/>
              </w:rPr>
            </w:pPr>
            <w:r w:rsidRPr="007E3860">
              <w:rPr>
                <w:color w:val="000000" w:themeColor="text1"/>
                <w:sz w:val="24"/>
                <w:szCs w:val="24"/>
                <w:lang w:val="vi-VN"/>
              </w:rPr>
              <w:t xml:space="preserve">□ Chưa đạt </w:t>
            </w:r>
          </w:p>
          <w:p w14:paraId="29DA7DF2" w14:textId="2F19BE7F" w:rsidR="00B25CDD" w:rsidRPr="007E3860" w:rsidRDefault="00B25CDD" w:rsidP="00B25CDD">
            <w:pPr>
              <w:spacing w:after="0" w:line="240" w:lineRule="auto"/>
              <w:rPr>
                <w:color w:val="000000" w:themeColor="text1"/>
                <w:sz w:val="24"/>
                <w:szCs w:val="24"/>
                <w:lang w:val="vi-VN"/>
              </w:rPr>
            </w:pPr>
            <w:r w:rsidRPr="007E3860">
              <w:rPr>
                <w:color w:val="000000" w:themeColor="text1"/>
                <w:sz w:val="24"/>
                <w:szCs w:val="24"/>
                <w:lang w:val="vi-VN"/>
              </w:rPr>
              <w:t xml:space="preserve">□ </w:t>
            </w:r>
            <w:r w:rsidR="0074746E" w:rsidRPr="007E3860">
              <w:rPr>
                <w:color w:val="000000" w:themeColor="text1"/>
                <w:sz w:val="24"/>
                <w:szCs w:val="24"/>
                <w:lang w:val="vi-VN"/>
              </w:rPr>
              <w:t>Chưa triển khai</w:t>
            </w:r>
          </w:p>
        </w:tc>
        <w:tc>
          <w:tcPr>
            <w:tcW w:w="6725" w:type="dxa"/>
            <w:shd w:val="clear" w:color="auto" w:fill="auto"/>
            <w:tcMar>
              <w:top w:w="100" w:type="dxa"/>
              <w:left w:w="100" w:type="dxa"/>
              <w:bottom w:w="100" w:type="dxa"/>
              <w:right w:w="100" w:type="dxa"/>
            </w:tcMar>
          </w:tcPr>
          <w:p w14:paraId="3E1E870E" w14:textId="77777777" w:rsidR="00B25CDD" w:rsidRPr="007E3860" w:rsidRDefault="00B25CDD" w:rsidP="00716ABC">
            <w:pPr>
              <w:widowControl w:val="0"/>
              <w:pBdr>
                <w:top w:val="nil"/>
                <w:left w:val="nil"/>
                <w:bottom w:val="nil"/>
                <w:right w:val="nil"/>
                <w:between w:val="nil"/>
              </w:pBdr>
              <w:spacing w:after="0" w:line="240" w:lineRule="auto"/>
              <w:jc w:val="both"/>
              <w:rPr>
                <w:color w:val="000000" w:themeColor="text1"/>
                <w:sz w:val="24"/>
                <w:szCs w:val="24"/>
                <w:lang w:val="vi-VN"/>
              </w:rPr>
            </w:pPr>
            <w:r w:rsidRPr="007E3860">
              <w:rPr>
                <w:b/>
                <w:color w:val="000000" w:themeColor="text1"/>
                <w:sz w:val="24"/>
                <w:szCs w:val="24"/>
                <w:lang w:val="vi-VN"/>
              </w:rPr>
              <w:t xml:space="preserve">- Đạt: </w:t>
            </w:r>
            <w:r w:rsidRPr="007E3860">
              <w:rPr>
                <w:color w:val="000000" w:themeColor="text1"/>
                <w:sz w:val="24"/>
                <w:szCs w:val="24"/>
                <w:lang w:val="vi-VN"/>
              </w:rPr>
              <w:t>Kiểm tra hồ sơ đào tạo trong 3 năm gần nhất và kiểm tra NVYT cho thấy NVYT được đào tạo hàng năm</w:t>
            </w:r>
          </w:p>
          <w:p w14:paraId="342FEB45" w14:textId="77777777" w:rsidR="00B25CDD" w:rsidRPr="007E3860" w:rsidRDefault="00B25CDD" w:rsidP="00716ABC">
            <w:pPr>
              <w:widowControl w:val="0"/>
              <w:pBdr>
                <w:top w:val="nil"/>
                <w:left w:val="nil"/>
                <w:bottom w:val="nil"/>
                <w:right w:val="nil"/>
                <w:between w:val="nil"/>
              </w:pBdr>
              <w:spacing w:after="0" w:line="240" w:lineRule="auto"/>
              <w:jc w:val="both"/>
              <w:rPr>
                <w:color w:val="000000" w:themeColor="text1"/>
                <w:sz w:val="24"/>
                <w:szCs w:val="24"/>
                <w:lang w:val="vi-VN"/>
              </w:rPr>
            </w:pPr>
            <w:r w:rsidRPr="007E3860">
              <w:rPr>
                <w:color w:val="000000" w:themeColor="text1"/>
                <w:sz w:val="24"/>
                <w:szCs w:val="24"/>
                <w:lang w:val="vi-VN"/>
              </w:rPr>
              <w:t xml:space="preserve">- </w:t>
            </w:r>
            <w:r w:rsidRPr="007E3860">
              <w:rPr>
                <w:b/>
                <w:color w:val="000000" w:themeColor="text1"/>
                <w:sz w:val="24"/>
                <w:szCs w:val="24"/>
                <w:lang w:val="vi-VN"/>
              </w:rPr>
              <w:t xml:space="preserve">Chưa đạt: </w:t>
            </w:r>
            <w:r w:rsidRPr="007E3860">
              <w:rPr>
                <w:color w:val="000000" w:themeColor="text1"/>
                <w:sz w:val="24"/>
                <w:szCs w:val="24"/>
                <w:lang w:val="vi-VN"/>
              </w:rPr>
              <w:t>3 năm gần nhất có năm không thực hiện</w:t>
            </w:r>
          </w:p>
          <w:p w14:paraId="2D617EF9" w14:textId="09ADDF4A" w:rsidR="00B25CDD" w:rsidRPr="007E3860" w:rsidRDefault="00B25CDD" w:rsidP="00716ABC">
            <w:pPr>
              <w:widowControl w:val="0"/>
              <w:pBdr>
                <w:top w:val="nil"/>
                <w:left w:val="nil"/>
                <w:bottom w:val="nil"/>
                <w:right w:val="nil"/>
                <w:between w:val="nil"/>
              </w:pBdr>
              <w:spacing w:after="0" w:line="240" w:lineRule="auto"/>
              <w:jc w:val="both"/>
              <w:rPr>
                <w:color w:val="000000" w:themeColor="text1"/>
                <w:sz w:val="24"/>
                <w:szCs w:val="24"/>
                <w:lang w:val="vi-VN"/>
              </w:rPr>
            </w:pPr>
            <w:r w:rsidRPr="007E3860">
              <w:rPr>
                <w:color w:val="000000" w:themeColor="text1"/>
                <w:sz w:val="24"/>
                <w:szCs w:val="24"/>
                <w:lang w:val="vi-VN"/>
              </w:rPr>
              <w:t xml:space="preserve">- </w:t>
            </w:r>
            <w:r w:rsidR="0074746E" w:rsidRPr="007E3860">
              <w:rPr>
                <w:b/>
                <w:color w:val="000000" w:themeColor="text1"/>
                <w:sz w:val="24"/>
                <w:szCs w:val="24"/>
                <w:lang w:val="vi-VN"/>
              </w:rPr>
              <w:t>Chưa triển khai</w:t>
            </w:r>
            <w:r w:rsidRPr="007E3860">
              <w:rPr>
                <w:b/>
                <w:color w:val="000000" w:themeColor="text1"/>
                <w:sz w:val="24"/>
                <w:szCs w:val="24"/>
                <w:lang w:val="vi-VN"/>
              </w:rPr>
              <w:t xml:space="preserve">: </w:t>
            </w:r>
            <w:r w:rsidRPr="007E3860">
              <w:rPr>
                <w:color w:val="000000" w:themeColor="text1"/>
                <w:sz w:val="24"/>
                <w:szCs w:val="24"/>
                <w:lang w:val="vi-VN"/>
              </w:rPr>
              <w:t>3 năm gần nhất không có năm nào thực hiện</w:t>
            </w:r>
          </w:p>
        </w:tc>
      </w:tr>
      <w:tr w:rsidR="00B25CDD" w:rsidRPr="00B6430E" w14:paraId="1791BDE2" w14:textId="77777777" w:rsidTr="00716ABC">
        <w:tc>
          <w:tcPr>
            <w:tcW w:w="2170" w:type="dxa"/>
            <w:shd w:val="clear" w:color="auto" w:fill="auto"/>
            <w:tcMar>
              <w:top w:w="100" w:type="dxa"/>
              <w:left w:w="100" w:type="dxa"/>
              <w:bottom w:w="100" w:type="dxa"/>
              <w:right w:w="100" w:type="dxa"/>
            </w:tcMar>
          </w:tcPr>
          <w:p w14:paraId="0A9B56BE" w14:textId="6E5BC27E" w:rsidR="00B25CDD" w:rsidRPr="007E3860" w:rsidRDefault="00B25CDD" w:rsidP="002D129E">
            <w:pPr>
              <w:widowControl w:val="0"/>
              <w:spacing w:after="0" w:line="240" w:lineRule="auto"/>
              <w:jc w:val="both"/>
              <w:rPr>
                <w:color w:val="000000" w:themeColor="text1"/>
                <w:sz w:val="24"/>
                <w:szCs w:val="24"/>
                <w:lang w:val="vi-VN"/>
              </w:rPr>
            </w:pPr>
            <w:r w:rsidRPr="007E3860">
              <w:rPr>
                <w:color w:val="000000" w:themeColor="text1"/>
                <w:sz w:val="24"/>
                <w:szCs w:val="24"/>
                <w:lang w:val="vi-VN"/>
              </w:rPr>
              <w:t xml:space="preserve">B6.4. Thiết lập các điều kiện cần thiết để sẵn sàng tiếp nhận, cấp cứu NB nghi mắc/mắc các </w:t>
            </w:r>
            <w:r w:rsidRPr="007E3860">
              <w:rPr>
                <w:color w:val="000000" w:themeColor="text1"/>
                <w:sz w:val="24"/>
                <w:szCs w:val="24"/>
                <w:lang w:val="vi-VN"/>
              </w:rPr>
              <w:lastRenderedPageBreak/>
              <w:t>bệnh truyền nhiễm gây dịch</w:t>
            </w:r>
          </w:p>
        </w:tc>
        <w:tc>
          <w:tcPr>
            <w:tcW w:w="1440" w:type="dxa"/>
            <w:shd w:val="clear" w:color="auto" w:fill="auto"/>
            <w:tcMar>
              <w:top w:w="100" w:type="dxa"/>
              <w:left w:w="100" w:type="dxa"/>
              <w:bottom w:w="100" w:type="dxa"/>
              <w:right w:w="100" w:type="dxa"/>
            </w:tcMar>
          </w:tcPr>
          <w:p w14:paraId="045B7D4F" w14:textId="77777777" w:rsidR="00B25CDD" w:rsidRPr="007E3860" w:rsidRDefault="00B25CDD" w:rsidP="00B25CDD">
            <w:pPr>
              <w:spacing w:after="0" w:line="240" w:lineRule="auto"/>
              <w:rPr>
                <w:color w:val="000000" w:themeColor="text1"/>
                <w:sz w:val="24"/>
                <w:szCs w:val="24"/>
                <w:lang w:val="vi-VN"/>
              </w:rPr>
            </w:pPr>
            <w:r w:rsidRPr="007E3860">
              <w:rPr>
                <w:color w:val="000000" w:themeColor="text1"/>
                <w:sz w:val="24"/>
                <w:szCs w:val="24"/>
                <w:lang w:val="vi-VN"/>
              </w:rPr>
              <w:lastRenderedPageBreak/>
              <w:t xml:space="preserve">□ Đạt </w:t>
            </w:r>
          </w:p>
          <w:p w14:paraId="44E301B6" w14:textId="77777777" w:rsidR="00B25CDD" w:rsidRPr="007E3860" w:rsidRDefault="00B25CDD" w:rsidP="00B25CDD">
            <w:pPr>
              <w:spacing w:after="0" w:line="240" w:lineRule="auto"/>
              <w:rPr>
                <w:color w:val="000000" w:themeColor="text1"/>
                <w:sz w:val="24"/>
                <w:szCs w:val="24"/>
                <w:lang w:val="vi-VN"/>
              </w:rPr>
            </w:pPr>
            <w:r w:rsidRPr="007E3860">
              <w:rPr>
                <w:color w:val="000000" w:themeColor="text1"/>
                <w:sz w:val="24"/>
                <w:szCs w:val="24"/>
                <w:lang w:val="vi-VN"/>
              </w:rPr>
              <w:t xml:space="preserve">□ Chưa đạt </w:t>
            </w:r>
          </w:p>
          <w:p w14:paraId="53C57DEE" w14:textId="514146D8" w:rsidR="00B25CDD" w:rsidRPr="007E3860" w:rsidRDefault="00B25CDD" w:rsidP="00B25CDD">
            <w:pPr>
              <w:spacing w:after="0" w:line="240" w:lineRule="auto"/>
              <w:rPr>
                <w:color w:val="000000" w:themeColor="text1"/>
                <w:sz w:val="24"/>
                <w:szCs w:val="24"/>
                <w:lang w:val="vi-VN"/>
              </w:rPr>
            </w:pPr>
            <w:r w:rsidRPr="007E3860">
              <w:rPr>
                <w:color w:val="000000" w:themeColor="text1"/>
                <w:sz w:val="24"/>
                <w:szCs w:val="24"/>
                <w:lang w:val="vi-VN"/>
              </w:rPr>
              <w:t xml:space="preserve">□ </w:t>
            </w:r>
            <w:r w:rsidR="0074746E" w:rsidRPr="007E3860">
              <w:rPr>
                <w:color w:val="000000" w:themeColor="text1"/>
                <w:sz w:val="24"/>
                <w:szCs w:val="24"/>
                <w:lang w:val="vi-VN"/>
              </w:rPr>
              <w:t>Chưa triển khai</w:t>
            </w:r>
          </w:p>
        </w:tc>
        <w:tc>
          <w:tcPr>
            <w:tcW w:w="6725" w:type="dxa"/>
            <w:shd w:val="clear" w:color="auto" w:fill="auto"/>
            <w:tcMar>
              <w:top w:w="100" w:type="dxa"/>
              <w:left w:w="100" w:type="dxa"/>
              <w:bottom w:w="100" w:type="dxa"/>
              <w:right w:w="100" w:type="dxa"/>
            </w:tcMar>
          </w:tcPr>
          <w:p w14:paraId="5A7CF2FE" w14:textId="5047BC09" w:rsidR="00FE0AA1" w:rsidRPr="007E3860" w:rsidRDefault="00B25CDD" w:rsidP="00716ABC">
            <w:pPr>
              <w:widowControl w:val="0"/>
              <w:spacing w:after="0" w:line="240" w:lineRule="auto"/>
              <w:jc w:val="both"/>
              <w:rPr>
                <w:color w:val="000000" w:themeColor="text1"/>
                <w:sz w:val="24"/>
                <w:szCs w:val="24"/>
                <w:lang w:val="vi-VN"/>
              </w:rPr>
            </w:pPr>
            <w:r w:rsidRPr="007E3860">
              <w:rPr>
                <w:b/>
                <w:color w:val="000000" w:themeColor="text1"/>
                <w:sz w:val="24"/>
                <w:szCs w:val="24"/>
                <w:lang w:val="vi-VN"/>
              </w:rPr>
              <w:t xml:space="preserve">- Đạt: </w:t>
            </w:r>
            <w:r w:rsidR="00536AEF" w:rsidRPr="007E3860">
              <w:rPr>
                <w:color w:val="000000" w:themeColor="text1"/>
                <w:sz w:val="24"/>
                <w:szCs w:val="24"/>
                <w:lang w:val="vi-VN"/>
              </w:rPr>
              <w:t xml:space="preserve">Kiểm tra tại khoa Khám bệnh và khoa Cấp cứu </w:t>
            </w:r>
            <w:r w:rsidR="001D4746" w:rsidRPr="007E3860">
              <w:rPr>
                <w:color w:val="000000" w:themeColor="text1"/>
                <w:sz w:val="24"/>
                <w:szCs w:val="24"/>
                <w:lang w:val="vi-VN"/>
              </w:rPr>
              <w:t xml:space="preserve">đạt cả 4 tiêu chí gồm </w:t>
            </w:r>
          </w:p>
          <w:p w14:paraId="0682EAD2" w14:textId="5A53B712" w:rsidR="00FE0AA1" w:rsidRPr="007E3860" w:rsidRDefault="00B25CDD" w:rsidP="00716ABC">
            <w:pPr>
              <w:widowControl w:val="0"/>
              <w:spacing w:after="0" w:line="240" w:lineRule="auto"/>
              <w:jc w:val="both"/>
              <w:rPr>
                <w:color w:val="000000" w:themeColor="text1"/>
                <w:sz w:val="24"/>
                <w:szCs w:val="24"/>
                <w:lang w:val="vi-VN"/>
              </w:rPr>
            </w:pPr>
            <w:r w:rsidRPr="007E3860">
              <w:rPr>
                <w:color w:val="000000" w:themeColor="text1"/>
                <w:sz w:val="24"/>
                <w:szCs w:val="24"/>
                <w:lang w:val="vi-VN"/>
              </w:rPr>
              <w:t xml:space="preserve">(1) </w:t>
            </w:r>
            <w:r w:rsidR="00536AEF" w:rsidRPr="007E3860">
              <w:rPr>
                <w:color w:val="000000" w:themeColor="text1"/>
                <w:sz w:val="24"/>
                <w:szCs w:val="24"/>
                <w:lang w:val="vi-VN"/>
              </w:rPr>
              <w:t>có buồng khám sàng lọc NB nghi mắc/mắc các bệnh truyền nhiễm gây dịch bố trí ở khu ít người qua lại tại khoa Khám bệnh</w:t>
            </w:r>
          </w:p>
          <w:p w14:paraId="67772705" w14:textId="05CB72F6" w:rsidR="00FE0AA1" w:rsidRPr="007E3860" w:rsidRDefault="00B25CDD" w:rsidP="00716ABC">
            <w:pPr>
              <w:widowControl w:val="0"/>
              <w:spacing w:after="0" w:line="240" w:lineRule="auto"/>
              <w:jc w:val="both"/>
              <w:rPr>
                <w:color w:val="000000" w:themeColor="text1"/>
                <w:sz w:val="24"/>
                <w:szCs w:val="24"/>
                <w:lang w:val="vi-VN"/>
              </w:rPr>
            </w:pPr>
            <w:r w:rsidRPr="007E3860">
              <w:rPr>
                <w:color w:val="000000" w:themeColor="text1"/>
                <w:sz w:val="24"/>
                <w:szCs w:val="24"/>
                <w:lang w:val="vi-VN"/>
              </w:rPr>
              <w:t xml:space="preserve">(2) có buồng khám sàng lọc, cấp cứu NB nghi mắc/mắc các bệnh </w:t>
            </w:r>
            <w:r w:rsidRPr="007E3860">
              <w:rPr>
                <w:color w:val="000000" w:themeColor="text1"/>
                <w:sz w:val="24"/>
                <w:szCs w:val="24"/>
                <w:lang w:val="vi-VN"/>
              </w:rPr>
              <w:lastRenderedPageBreak/>
              <w:t>truyền nhiễm gây dịch bố trí ở khu vực gần lối vào của khoa Cấp cứu</w:t>
            </w:r>
          </w:p>
          <w:p w14:paraId="6120D583" w14:textId="6905EDF4" w:rsidR="00FE0AA1" w:rsidRPr="007E3860" w:rsidRDefault="00B25CDD" w:rsidP="00716ABC">
            <w:pPr>
              <w:widowControl w:val="0"/>
              <w:spacing w:after="0" w:line="240" w:lineRule="auto"/>
              <w:jc w:val="both"/>
              <w:rPr>
                <w:color w:val="000000" w:themeColor="text1"/>
                <w:sz w:val="24"/>
                <w:szCs w:val="24"/>
                <w:lang w:val="vi-VN"/>
              </w:rPr>
            </w:pPr>
            <w:r w:rsidRPr="007E3860">
              <w:rPr>
                <w:color w:val="000000" w:themeColor="text1"/>
                <w:sz w:val="24"/>
                <w:szCs w:val="24"/>
                <w:lang w:val="vi-VN"/>
              </w:rPr>
              <w:t>(3) buồng khám sàng lọc có thông khí áp lực âm hoặc có tốc độ trao đổi khí (ACH) ≥12 lần, khí thoát ra khu vực ít người qua lại</w:t>
            </w:r>
          </w:p>
          <w:p w14:paraId="43ABF59B" w14:textId="77777777" w:rsidR="00B25CDD" w:rsidRPr="007E3860" w:rsidRDefault="00B25CDD" w:rsidP="00716ABC">
            <w:pPr>
              <w:widowControl w:val="0"/>
              <w:spacing w:after="0" w:line="240" w:lineRule="auto"/>
              <w:jc w:val="both"/>
              <w:rPr>
                <w:color w:val="000000" w:themeColor="text1"/>
                <w:sz w:val="24"/>
                <w:szCs w:val="24"/>
                <w:lang w:val="vi-VN"/>
              </w:rPr>
            </w:pPr>
            <w:r w:rsidRPr="007E3860">
              <w:rPr>
                <w:color w:val="000000" w:themeColor="text1"/>
                <w:sz w:val="24"/>
                <w:szCs w:val="24"/>
                <w:lang w:val="vi-VN"/>
              </w:rPr>
              <w:t>(4) buồng khám sàng lọc luôn có đầy đủ phương tiện PHCN, VST…</w:t>
            </w:r>
          </w:p>
          <w:p w14:paraId="36FA0E2E" w14:textId="77777777" w:rsidR="00B25CDD" w:rsidRPr="007E3860" w:rsidRDefault="00B25CDD" w:rsidP="00716ABC">
            <w:pPr>
              <w:widowControl w:val="0"/>
              <w:spacing w:after="0" w:line="240" w:lineRule="auto"/>
              <w:jc w:val="both"/>
              <w:rPr>
                <w:color w:val="000000" w:themeColor="text1"/>
                <w:sz w:val="24"/>
                <w:szCs w:val="24"/>
                <w:lang w:val="vi-VN"/>
              </w:rPr>
            </w:pPr>
            <w:r w:rsidRPr="007E3860">
              <w:rPr>
                <w:color w:val="000000" w:themeColor="text1"/>
                <w:sz w:val="24"/>
                <w:szCs w:val="24"/>
                <w:lang w:val="vi-VN"/>
              </w:rPr>
              <w:t xml:space="preserve">- </w:t>
            </w:r>
            <w:r w:rsidRPr="007E3860">
              <w:rPr>
                <w:b/>
                <w:color w:val="000000" w:themeColor="text1"/>
                <w:sz w:val="24"/>
                <w:szCs w:val="24"/>
                <w:lang w:val="vi-VN"/>
              </w:rPr>
              <w:t xml:space="preserve">Chưa đạt: </w:t>
            </w:r>
            <w:r w:rsidRPr="007E3860">
              <w:rPr>
                <w:color w:val="000000" w:themeColor="text1"/>
                <w:sz w:val="24"/>
                <w:szCs w:val="24"/>
                <w:lang w:val="vi-VN"/>
              </w:rPr>
              <w:t>Khi không đạt 1 trong 4 tiêu chí trên</w:t>
            </w:r>
          </w:p>
          <w:p w14:paraId="31FED081" w14:textId="23869863" w:rsidR="00B25CDD" w:rsidRPr="007E3860" w:rsidRDefault="00B25CDD" w:rsidP="00716ABC">
            <w:pPr>
              <w:widowControl w:val="0"/>
              <w:spacing w:after="0" w:line="240" w:lineRule="auto"/>
              <w:jc w:val="both"/>
              <w:rPr>
                <w:color w:val="000000" w:themeColor="text1"/>
                <w:sz w:val="24"/>
                <w:szCs w:val="24"/>
                <w:lang w:val="vi-VN"/>
              </w:rPr>
            </w:pPr>
            <w:r w:rsidRPr="007E3860">
              <w:rPr>
                <w:color w:val="000000" w:themeColor="text1"/>
                <w:sz w:val="24"/>
                <w:szCs w:val="24"/>
                <w:lang w:val="vi-VN"/>
              </w:rPr>
              <w:t xml:space="preserve">- </w:t>
            </w:r>
            <w:r w:rsidR="0074746E" w:rsidRPr="007E3860">
              <w:rPr>
                <w:b/>
                <w:color w:val="000000" w:themeColor="text1"/>
                <w:sz w:val="24"/>
                <w:szCs w:val="24"/>
                <w:lang w:val="vi-VN"/>
              </w:rPr>
              <w:t>Chưa triển khai</w:t>
            </w:r>
            <w:r w:rsidRPr="007E3860">
              <w:rPr>
                <w:b/>
                <w:color w:val="000000" w:themeColor="text1"/>
                <w:sz w:val="24"/>
                <w:szCs w:val="24"/>
                <w:lang w:val="vi-VN"/>
              </w:rPr>
              <w:t xml:space="preserve">: </w:t>
            </w:r>
            <w:r w:rsidRPr="007E3860">
              <w:rPr>
                <w:color w:val="000000" w:themeColor="text1"/>
                <w:sz w:val="24"/>
                <w:szCs w:val="24"/>
                <w:lang w:val="vi-VN"/>
              </w:rPr>
              <w:t>Không đạt cả 4 tiêu chí trên</w:t>
            </w:r>
          </w:p>
        </w:tc>
      </w:tr>
      <w:tr w:rsidR="00B25CDD" w:rsidRPr="00B6430E" w14:paraId="1A6E8FEF" w14:textId="77777777" w:rsidTr="00716ABC">
        <w:tc>
          <w:tcPr>
            <w:tcW w:w="2170" w:type="dxa"/>
            <w:shd w:val="clear" w:color="auto" w:fill="auto"/>
            <w:tcMar>
              <w:top w:w="100" w:type="dxa"/>
              <w:left w:w="100" w:type="dxa"/>
              <w:bottom w:w="100" w:type="dxa"/>
              <w:right w:w="100" w:type="dxa"/>
            </w:tcMar>
          </w:tcPr>
          <w:p w14:paraId="4D2E327C" w14:textId="7D90D345" w:rsidR="00B25CDD" w:rsidRPr="007E3860" w:rsidRDefault="00B25CDD" w:rsidP="002D129E">
            <w:pPr>
              <w:widowControl w:val="0"/>
              <w:spacing w:after="0" w:line="240" w:lineRule="auto"/>
              <w:jc w:val="both"/>
              <w:rPr>
                <w:color w:val="000000" w:themeColor="text1"/>
                <w:sz w:val="24"/>
                <w:szCs w:val="24"/>
                <w:lang w:val="vi-VN"/>
              </w:rPr>
            </w:pPr>
            <w:r w:rsidRPr="007E3860">
              <w:rPr>
                <w:color w:val="000000" w:themeColor="text1"/>
                <w:sz w:val="24"/>
                <w:szCs w:val="24"/>
                <w:lang w:val="vi-VN"/>
              </w:rPr>
              <w:lastRenderedPageBreak/>
              <w:t>B6.5. Có buồng cách ly được trang bị đầy đủ phương tiện cách ly tại các khoa lâm sàng</w:t>
            </w:r>
          </w:p>
        </w:tc>
        <w:tc>
          <w:tcPr>
            <w:tcW w:w="1440" w:type="dxa"/>
            <w:shd w:val="clear" w:color="auto" w:fill="auto"/>
            <w:tcMar>
              <w:top w:w="100" w:type="dxa"/>
              <w:left w:w="100" w:type="dxa"/>
              <w:bottom w:w="100" w:type="dxa"/>
              <w:right w:w="100" w:type="dxa"/>
            </w:tcMar>
          </w:tcPr>
          <w:p w14:paraId="00539F69" w14:textId="77777777" w:rsidR="00B25CDD" w:rsidRPr="007E3860" w:rsidRDefault="00B25CDD" w:rsidP="00B25CDD">
            <w:pPr>
              <w:spacing w:after="0" w:line="240" w:lineRule="auto"/>
              <w:rPr>
                <w:color w:val="000000" w:themeColor="text1"/>
                <w:sz w:val="24"/>
                <w:szCs w:val="24"/>
                <w:lang w:val="vi-VN"/>
              </w:rPr>
            </w:pPr>
            <w:r w:rsidRPr="007E3860">
              <w:rPr>
                <w:color w:val="000000" w:themeColor="text1"/>
                <w:sz w:val="24"/>
                <w:szCs w:val="24"/>
                <w:lang w:val="vi-VN"/>
              </w:rPr>
              <w:t xml:space="preserve">□ Đạt </w:t>
            </w:r>
          </w:p>
          <w:p w14:paraId="231722E3" w14:textId="77777777" w:rsidR="00B25CDD" w:rsidRPr="007E3860" w:rsidRDefault="00B25CDD" w:rsidP="00B25CDD">
            <w:pPr>
              <w:spacing w:after="0" w:line="240" w:lineRule="auto"/>
              <w:rPr>
                <w:color w:val="000000" w:themeColor="text1"/>
                <w:sz w:val="24"/>
                <w:szCs w:val="24"/>
                <w:lang w:val="vi-VN"/>
              </w:rPr>
            </w:pPr>
            <w:r w:rsidRPr="007E3860">
              <w:rPr>
                <w:color w:val="000000" w:themeColor="text1"/>
                <w:sz w:val="24"/>
                <w:szCs w:val="24"/>
                <w:lang w:val="vi-VN"/>
              </w:rPr>
              <w:t xml:space="preserve">□ Chưa đạt </w:t>
            </w:r>
          </w:p>
          <w:p w14:paraId="49A22A98" w14:textId="3805FEF2" w:rsidR="00B25CDD" w:rsidRPr="007E3860" w:rsidRDefault="00B25CDD" w:rsidP="00B25CDD">
            <w:pPr>
              <w:spacing w:after="0" w:line="240" w:lineRule="auto"/>
              <w:rPr>
                <w:color w:val="000000" w:themeColor="text1"/>
                <w:sz w:val="24"/>
                <w:szCs w:val="24"/>
                <w:lang w:val="vi-VN"/>
              </w:rPr>
            </w:pPr>
            <w:r w:rsidRPr="007E3860">
              <w:rPr>
                <w:color w:val="000000" w:themeColor="text1"/>
                <w:sz w:val="24"/>
                <w:szCs w:val="24"/>
                <w:lang w:val="vi-VN"/>
              </w:rPr>
              <w:t xml:space="preserve">□ </w:t>
            </w:r>
            <w:r w:rsidR="0074746E" w:rsidRPr="007E3860">
              <w:rPr>
                <w:color w:val="000000" w:themeColor="text1"/>
                <w:sz w:val="24"/>
                <w:szCs w:val="24"/>
                <w:lang w:val="vi-VN"/>
              </w:rPr>
              <w:t>Chưa triển khai</w:t>
            </w:r>
          </w:p>
        </w:tc>
        <w:tc>
          <w:tcPr>
            <w:tcW w:w="6725" w:type="dxa"/>
            <w:shd w:val="clear" w:color="auto" w:fill="auto"/>
            <w:tcMar>
              <w:top w:w="100" w:type="dxa"/>
              <w:left w:w="100" w:type="dxa"/>
              <w:bottom w:w="100" w:type="dxa"/>
              <w:right w:w="100" w:type="dxa"/>
            </w:tcMar>
          </w:tcPr>
          <w:p w14:paraId="6D48E00F" w14:textId="77777777" w:rsidR="00FE0AA1" w:rsidRPr="007E3860" w:rsidRDefault="00B25CDD" w:rsidP="00716ABC">
            <w:pPr>
              <w:widowControl w:val="0"/>
              <w:spacing w:after="0" w:line="240" w:lineRule="auto"/>
              <w:jc w:val="both"/>
              <w:rPr>
                <w:color w:val="000000" w:themeColor="text1"/>
                <w:sz w:val="24"/>
                <w:szCs w:val="24"/>
                <w:lang w:val="vi-VN"/>
              </w:rPr>
            </w:pPr>
            <w:r w:rsidRPr="007E3860">
              <w:rPr>
                <w:b/>
                <w:color w:val="000000" w:themeColor="text1"/>
                <w:sz w:val="24"/>
                <w:szCs w:val="24"/>
                <w:lang w:val="vi-VN"/>
              </w:rPr>
              <w:t xml:space="preserve">- Đạt: </w:t>
            </w:r>
            <w:r w:rsidRPr="007E3860">
              <w:rPr>
                <w:color w:val="000000" w:themeColor="text1"/>
                <w:sz w:val="24"/>
                <w:szCs w:val="24"/>
                <w:lang w:val="vi-VN"/>
              </w:rPr>
              <w:t xml:space="preserve">Khi </w:t>
            </w:r>
            <w:r w:rsidR="001D4746" w:rsidRPr="007E3860">
              <w:rPr>
                <w:color w:val="000000" w:themeColor="text1"/>
                <w:sz w:val="24"/>
                <w:szCs w:val="24"/>
                <w:lang w:val="vi-VN"/>
              </w:rPr>
              <w:t xml:space="preserve">đạt cả 4 tiêu chí gồm </w:t>
            </w:r>
          </w:p>
          <w:p w14:paraId="1FC88D4C" w14:textId="59124D93" w:rsidR="00FE0AA1" w:rsidRPr="007E3860" w:rsidRDefault="00B25CDD" w:rsidP="00716ABC">
            <w:pPr>
              <w:widowControl w:val="0"/>
              <w:spacing w:after="0" w:line="240" w:lineRule="auto"/>
              <w:jc w:val="both"/>
              <w:rPr>
                <w:color w:val="000000" w:themeColor="text1"/>
                <w:sz w:val="24"/>
                <w:szCs w:val="24"/>
                <w:lang w:val="vi-VN"/>
              </w:rPr>
            </w:pPr>
            <w:r w:rsidRPr="007E3860">
              <w:rPr>
                <w:color w:val="000000" w:themeColor="text1"/>
                <w:sz w:val="24"/>
                <w:szCs w:val="24"/>
                <w:lang w:val="vi-VN"/>
              </w:rPr>
              <w:t>(1) khoa có buồng cách ly bố trí ở nơi ít người qua lại nhất</w:t>
            </w:r>
          </w:p>
          <w:p w14:paraId="6BE15B2C" w14:textId="2E36DB11" w:rsidR="00FE0AA1" w:rsidRPr="007E3860" w:rsidRDefault="00B25CDD" w:rsidP="00716ABC">
            <w:pPr>
              <w:widowControl w:val="0"/>
              <w:spacing w:after="0" w:line="240" w:lineRule="auto"/>
              <w:jc w:val="both"/>
              <w:rPr>
                <w:color w:val="000000" w:themeColor="text1"/>
                <w:sz w:val="24"/>
                <w:szCs w:val="24"/>
                <w:lang w:val="vi-VN"/>
              </w:rPr>
            </w:pPr>
            <w:r w:rsidRPr="007E3860">
              <w:rPr>
                <w:color w:val="000000" w:themeColor="text1"/>
                <w:sz w:val="24"/>
                <w:szCs w:val="24"/>
                <w:lang w:val="vi-VN"/>
              </w:rPr>
              <w:t>(2) buồng cách ly có thông khí áp lực âm hoặc có tốc độ trao đổi khí (ACH) ≥12 lần, khí thoát ra khu vực ít người qua lại</w:t>
            </w:r>
          </w:p>
          <w:p w14:paraId="3F739A86" w14:textId="097EECC7" w:rsidR="00FE0AA1" w:rsidRPr="007E3860" w:rsidRDefault="00B25CDD" w:rsidP="00716ABC">
            <w:pPr>
              <w:widowControl w:val="0"/>
              <w:spacing w:after="0" w:line="240" w:lineRule="auto"/>
              <w:jc w:val="both"/>
              <w:rPr>
                <w:color w:val="000000" w:themeColor="text1"/>
                <w:sz w:val="24"/>
                <w:szCs w:val="24"/>
                <w:lang w:val="vi-VN"/>
              </w:rPr>
            </w:pPr>
            <w:r w:rsidRPr="007E3860">
              <w:rPr>
                <w:color w:val="000000" w:themeColor="text1"/>
                <w:sz w:val="24"/>
                <w:szCs w:val="24"/>
                <w:lang w:val="vi-VN"/>
              </w:rPr>
              <w:t>(3) buồng cách ly luôn có đầy đủ phương tiện PHCN, VST</w:t>
            </w:r>
            <w:r w:rsidR="00FE0AA1" w:rsidRPr="007E3860">
              <w:rPr>
                <w:color w:val="000000" w:themeColor="text1"/>
                <w:sz w:val="24"/>
                <w:szCs w:val="24"/>
                <w:lang w:val="vi-VN"/>
              </w:rPr>
              <w:t>…</w:t>
            </w:r>
          </w:p>
          <w:p w14:paraId="50FBE41D" w14:textId="77777777" w:rsidR="00B25CDD" w:rsidRPr="007E3860" w:rsidRDefault="00B25CDD" w:rsidP="00716ABC">
            <w:pPr>
              <w:widowControl w:val="0"/>
              <w:spacing w:after="0" w:line="240" w:lineRule="auto"/>
              <w:jc w:val="both"/>
              <w:rPr>
                <w:color w:val="000000" w:themeColor="text1"/>
                <w:sz w:val="24"/>
                <w:szCs w:val="24"/>
                <w:lang w:val="vi-VN"/>
              </w:rPr>
            </w:pPr>
            <w:r w:rsidRPr="007E3860">
              <w:rPr>
                <w:color w:val="000000" w:themeColor="text1"/>
                <w:sz w:val="24"/>
                <w:szCs w:val="24"/>
                <w:lang w:val="vi-VN"/>
              </w:rPr>
              <w:t xml:space="preserve">(4) có sẵn bảng qui định các biện pháp cách ly cần áp dụng để sử dụng khi có NB cách ly </w:t>
            </w:r>
          </w:p>
          <w:p w14:paraId="6A6B19C7" w14:textId="77777777" w:rsidR="00B25CDD" w:rsidRPr="007E3860" w:rsidRDefault="00B25CDD" w:rsidP="00716ABC">
            <w:pPr>
              <w:widowControl w:val="0"/>
              <w:spacing w:after="0" w:line="240" w:lineRule="auto"/>
              <w:jc w:val="both"/>
              <w:rPr>
                <w:color w:val="000000" w:themeColor="text1"/>
                <w:sz w:val="24"/>
                <w:szCs w:val="24"/>
                <w:lang w:val="vi-VN"/>
              </w:rPr>
            </w:pPr>
            <w:r w:rsidRPr="007E3860">
              <w:rPr>
                <w:color w:val="000000" w:themeColor="text1"/>
                <w:sz w:val="24"/>
                <w:szCs w:val="24"/>
                <w:lang w:val="vi-VN"/>
              </w:rPr>
              <w:t xml:space="preserve">- </w:t>
            </w:r>
            <w:r w:rsidRPr="007E3860">
              <w:rPr>
                <w:b/>
                <w:color w:val="000000" w:themeColor="text1"/>
                <w:sz w:val="24"/>
                <w:szCs w:val="24"/>
                <w:lang w:val="vi-VN"/>
              </w:rPr>
              <w:t xml:space="preserve">Chưa đạt: </w:t>
            </w:r>
            <w:r w:rsidRPr="007E3860">
              <w:rPr>
                <w:color w:val="000000" w:themeColor="text1"/>
                <w:sz w:val="24"/>
                <w:szCs w:val="24"/>
                <w:lang w:val="vi-VN"/>
              </w:rPr>
              <w:t>Khi không đạt 1 trong 4 tiêu chí trên</w:t>
            </w:r>
          </w:p>
          <w:p w14:paraId="29C8E10E" w14:textId="0521610C" w:rsidR="00B25CDD" w:rsidRPr="007E3860" w:rsidRDefault="00B25CDD" w:rsidP="00716ABC">
            <w:pPr>
              <w:widowControl w:val="0"/>
              <w:spacing w:after="0" w:line="240" w:lineRule="auto"/>
              <w:jc w:val="both"/>
              <w:rPr>
                <w:color w:val="000000" w:themeColor="text1"/>
                <w:sz w:val="24"/>
                <w:szCs w:val="24"/>
                <w:lang w:val="vi-VN"/>
              </w:rPr>
            </w:pPr>
            <w:r w:rsidRPr="007E3860">
              <w:rPr>
                <w:color w:val="000000" w:themeColor="text1"/>
                <w:sz w:val="24"/>
                <w:szCs w:val="24"/>
                <w:lang w:val="vi-VN"/>
              </w:rPr>
              <w:t xml:space="preserve">- </w:t>
            </w:r>
            <w:r w:rsidR="0074746E" w:rsidRPr="007E3860">
              <w:rPr>
                <w:b/>
                <w:color w:val="000000" w:themeColor="text1"/>
                <w:sz w:val="24"/>
                <w:szCs w:val="24"/>
                <w:lang w:val="vi-VN"/>
              </w:rPr>
              <w:t>Chưa triển khai</w:t>
            </w:r>
            <w:r w:rsidRPr="007E3860">
              <w:rPr>
                <w:b/>
                <w:color w:val="000000" w:themeColor="text1"/>
                <w:sz w:val="24"/>
                <w:szCs w:val="24"/>
                <w:lang w:val="vi-VN"/>
              </w:rPr>
              <w:t xml:space="preserve">: </w:t>
            </w:r>
            <w:r w:rsidRPr="007E3860">
              <w:rPr>
                <w:color w:val="000000" w:themeColor="text1"/>
                <w:sz w:val="24"/>
                <w:szCs w:val="24"/>
                <w:lang w:val="vi-VN"/>
              </w:rPr>
              <w:t>Không đạt cả 4 tiêu chí trên</w:t>
            </w:r>
          </w:p>
        </w:tc>
      </w:tr>
      <w:tr w:rsidR="00B25CDD" w:rsidRPr="002D129E" w14:paraId="1430B8E3" w14:textId="77777777" w:rsidTr="00716ABC">
        <w:tc>
          <w:tcPr>
            <w:tcW w:w="2170" w:type="dxa"/>
            <w:shd w:val="clear" w:color="auto" w:fill="auto"/>
            <w:tcMar>
              <w:top w:w="100" w:type="dxa"/>
              <w:left w:w="100" w:type="dxa"/>
              <w:bottom w:w="100" w:type="dxa"/>
              <w:right w:w="100" w:type="dxa"/>
            </w:tcMar>
          </w:tcPr>
          <w:p w14:paraId="1E947FFE" w14:textId="77777777" w:rsidR="00B25CDD" w:rsidRPr="007E3860" w:rsidRDefault="00B25CDD" w:rsidP="00B25CDD">
            <w:pPr>
              <w:widowControl w:val="0"/>
              <w:spacing w:after="0" w:line="240" w:lineRule="auto"/>
              <w:jc w:val="both"/>
              <w:rPr>
                <w:color w:val="000000" w:themeColor="text1"/>
                <w:sz w:val="24"/>
                <w:szCs w:val="24"/>
                <w:lang w:val="vi-VN"/>
              </w:rPr>
            </w:pPr>
            <w:r w:rsidRPr="007E3860">
              <w:rPr>
                <w:color w:val="000000" w:themeColor="text1"/>
                <w:sz w:val="24"/>
                <w:szCs w:val="24"/>
                <w:lang w:val="vi-VN"/>
              </w:rPr>
              <w:t>B6.6. Thực hiện sàng lọc, cách ly NB nghi mắc/mắc các bệnh truyền nhiễm gây dịch đúng qui định</w:t>
            </w:r>
          </w:p>
        </w:tc>
        <w:tc>
          <w:tcPr>
            <w:tcW w:w="1440" w:type="dxa"/>
            <w:shd w:val="clear" w:color="auto" w:fill="auto"/>
            <w:tcMar>
              <w:top w:w="100" w:type="dxa"/>
              <w:left w:w="100" w:type="dxa"/>
              <w:bottom w:w="100" w:type="dxa"/>
              <w:right w:w="100" w:type="dxa"/>
            </w:tcMar>
          </w:tcPr>
          <w:p w14:paraId="41FF07A5" w14:textId="77777777" w:rsidR="00B25CDD" w:rsidRPr="007E3860" w:rsidRDefault="00B25CDD" w:rsidP="00B25CDD">
            <w:pPr>
              <w:spacing w:after="0" w:line="240" w:lineRule="auto"/>
              <w:rPr>
                <w:color w:val="000000" w:themeColor="text1"/>
                <w:sz w:val="24"/>
                <w:szCs w:val="24"/>
                <w:lang w:val="vi-VN"/>
              </w:rPr>
            </w:pPr>
            <w:r w:rsidRPr="007E3860">
              <w:rPr>
                <w:color w:val="000000" w:themeColor="text1"/>
                <w:sz w:val="24"/>
                <w:szCs w:val="24"/>
                <w:lang w:val="vi-VN"/>
              </w:rPr>
              <w:t xml:space="preserve">□ Đạt </w:t>
            </w:r>
          </w:p>
          <w:p w14:paraId="6FD50CA5" w14:textId="77777777" w:rsidR="00B25CDD" w:rsidRPr="007E3860" w:rsidRDefault="00B25CDD" w:rsidP="00B25CDD">
            <w:pPr>
              <w:spacing w:after="0" w:line="240" w:lineRule="auto"/>
              <w:rPr>
                <w:color w:val="000000" w:themeColor="text1"/>
                <w:sz w:val="24"/>
                <w:szCs w:val="24"/>
                <w:lang w:val="vi-VN"/>
              </w:rPr>
            </w:pPr>
            <w:r w:rsidRPr="007E3860">
              <w:rPr>
                <w:color w:val="000000" w:themeColor="text1"/>
                <w:sz w:val="24"/>
                <w:szCs w:val="24"/>
                <w:lang w:val="vi-VN"/>
              </w:rPr>
              <w:t xml:space="preserve">□ Chưa đạt </w:t>
            </w:r>
          </w:p>
          <w:p w14:paraId="5B530FA0" w14:textId="6C94AE5F" w:rsidR="00B25CDD" w:rsidRPr="007E3860" w:rsidRDefault="00B25CDD" w:rsidP="00B25CDD">
            <w:pPr>
              <w:spacing w:after="0" w:line="240" w:lineRule="auto"/>
              <w:rPr>
                <w:color w:val="000000" w:themeColor="text1"/>
                <w:sz w:val="24"/>
                <w:szCs w:val="24"/>
                <w:lang w:val="vi-VN"/>
              </w:rPr>
            </w:pPr>
            <w:r w:rsidRPr="007E3860">
              <w:rPr>
                <w:color w:val="000000" w:themeColor="text1"/>
                <w:sz w:val="24"/>
                <w:szCs w:val="24"/>
                <w:lang w:val="vi-VN"/>
              </w:rPr>
              <w:t xml:space="preserve">□ </w:t>
            </w:r>
            <w:r w:rsidR="0074746E" w:rsidRPr="007E3860">
              <w:rPr>
                <w:color w:val="000000" w:themeColor="text1"/>
                <w:sz w:val="24"/>
                <w:szCs w:val="24"/>
                <w:lang w:val="vi-VN"/>
              </w:rPr>
              <w:t>Chưa triển khai</w:t>
            </w:r>
          </w:p>
          <w:p w14:paraId="1C8B465E" w14:textId="77777777" w:rsidR="00B25CDD" w:rsidRPr="007E3860" w:rsidRDefault="00B25CDD" w:rsidP="00B25CDD">
            <w:pPr>
              <w:spacing w:after="0" w:line="240" w:lineRule="auto"/>
              <w:rPr>
                <w:color w:val="000000" w:themeColor="text1"/>
                <w:sz w:val="24"/>
                <w:szCs w:val="24"/>
                <w:lang w:val="vi-VN"/>
              </w:rPr>
            </w:pPr>
          </w:p>
          <w:p w14:paraId="26174470" w14:textId="77777777" w:rsidR="00B25CDD" w:rsidRPr="007E3860" w:rsidRDefault="00B25CDD" w:rsidP="00B25CDD">
            <w:pPr>
              <w:spacing w:after="0" w:line="240" w:lineRule="auto"/>
              <w:rPr>
                <w:color w:val="000000" w:themeColor="text1"/>
                <w:sz w:val="24"/>
                <w:szCs w:val="24"/>
                <w:lang w:val="vi-VN"/>
              </w:rPr>
            </w:pPr>
          </w:p>
          <w:p w14:paraId="65A950AE" w14:textId="77777777" w:rsidR="00B25CDD" w:rsidRPr="007E3860" w:rsidRDefault="00B25CDD" w:rsidP="00B25CDD">
            <w:pPr>
              <w:spacing w:after="0" w:line="240" w:lineRule="auto"/>
              <w:rPr>
                <w:color w:val="000000" w:themeColor="text1"/>
                <w:sz w:val="24"/>
                <w:szCs w:val="24"/>
                <w:lang w:val="vi-VN"/>
              </w:rPr>
            </w:pPr>
          </w:p>
          <w:p w14:paraId="2B8914CE" w14:textId="77777777" w:rsidR="00B25CDD" w:rsidRPr="007E3860" w:rsidRDefault="00B25CDD" w:rsidP="00B25CDD">
            <w:pPr>
              <w:spacing w:after="0" w:line="240" w:lineRule="auto"/>
              <w:rPr>
                <w:color w:val="000000" w:themeColor="text1"/>
                <w:sz w:val="24"/>
                <w:szCs w:val="24"/>
                <w:lang w:val="vi-VN"/>
              </w:rPr>
            </w:pPr>
          </w:p>
          <w:p w14:paraId="44EFE466" w14:textId="77777777" w:rsidR="00B25CDD" w:rsidRPr="007E3860" w:rsidRDefault="00B25CDD" w:rsidP="00B25CDD">
            <w:pPr>
              <w:spacing w:after="0" w:line="240" w:lineRule="auto"/>
              <w:rPr>
                <w:color w:val="000000" w:themeColor="text1"/>
                <w:sz w:val="24"/>
                <w:szCs w:val="24"/>
                <w:lang w:val="vi-VN"/>
              </w:rPr>
            </w:pPr>
          </w:p>
          <w:p w14:paraId="4219F46C" w14:textId="77777777" w:rsidR="00536AEF" w:rsidRPr="007E3860" w:rsidRDefault="00536AEF" w:rsidP="00B25CDD">
            <w:pPr>
              <w:spacing w:after="0" w:line="240" w:lineRule="auto"/>
              <w:rPr>
                <w:color w:val="000000" w:themeColor="text1"/>
                <w:sz w:val="24"/>
                <w:szCs w:val="24"/>
                <w:lang w:val="vi-VN"/>
              </w:rPr>
            </w:pPr>
          </w:p>
          <w:p w14:paraId="78C2A521" w14:textId="77777777" w:rsidR="00536AEF" w:rsidRPr="007E3860" w:rsidRDefault="00536AEF" w:rsidP="00B25CDD">
            <w:pPr>
              <w:spacing w:after="0" w:line="240" w:lineRule="auto"/>
              <w:rPr>
                <w:color w:val="000000" w:themeColor="text1"/>
                <w:sz w:val="24"/>
                <w:szCs w:val="24"/>
                <w:lang w:val="vi-VN"/>
              </w:rPr>
            </w:pPr>
          </w:p>
          <w:p w14:paraId="5E45D148" w14:textId="77777777" w:rsidR="00B25CDD" w:rsidRPr="004740F9" w:rsidRDefault="00B25CDD" w:rsidP="00B25CDD">
            <w:pPr>
              <w:spacing w:after="0" w:line="240" w:lineRule="auto"/>
              <w:rPr>
                <w:color w:val="000000" w:themeColor="text1"/>
                <w:sz w:val="24"/>
                <w:szCs w:val="24"/>
              </w:rPr>
            </w:pPr>
            <w:r w:rsidRPr="004740F9">
              <w:rPr>
                <w:color w:val="000000" w:themeColor="text1"/>
                <w:sz w:val="24"/>
                <w:szCs w:val="24"/>
              </w:rPr>
              <w:t>□ Không thích hợp</w:t>
            </w:r>
          </w:p>
          <w:p w14:paraId="377A9F62" w14:textId="77777777" w:rsidR="00B25CDD" w:rsidRPr="004740F9" w:rsidRDefault="00B25CDD" w:rsidP="00B25CDD">
            <w:pPr>
              <w:spacing w:after="0" w:line="240" w:lineRule="auto"/>
              <w:rPr>
                <w:color w:val="000000" w:themeColor="text1"/>
                <w:sz w:val="24"/>
                <w:szCs w:val="24"/>
              </w:rPr>
            </w:pPr>
          </w:p>
        </w:tc>
        <w:tc>
          <w:tcPr>
            <w:tcW w:w="6725" w:type="dxa"/>
            <w:shd w:val="clear" w:color="auto" w:fill="auto"/>
            <w:tcMar>
              <w:top w:w="100" w:type="dxa"/>
              <w:left w:w="100" w:type="dxa"/>
              <w:bottom w:w="100" w:type="dxa"/>
              <w:right w:w="100" w:type="dxa"/>
            </w:tcMar>
          </w:tcPr>
          <w:p w14:paraId="76413F7A" w14:textId="77777777" w:rsidR="00FE0AA1" w:rsidRPr="004740F9" w:rsidRDefault="00B25CDD" w:rsidP="00716ABC">
            <w:pPr>
              <w:widowControl w:val="0"/>
              <w:spacing w:after="0" w:line="240" w:lineRule="auto"/>
              <w:jc w:val="both"/>
              <w:rPr>
                <w:color w:val="000000" w:themeColor="text1"/>
                <w:sz w:val="24"/>
                <w:szCs w:val="24"/>
              </w:rPr>
            </w:pPr>
            <w:r w:rsidRPr="004740F9">
              <w:rPr>
                <w:b/>
                <w:color w:val="000000" w:themeColor="text1"/>
                <w:sz w:val="24"/>
                <w:szCs w:val="24"/>
              </w:rPr>
              <w:t xml:space="preserve">- Đạt: </w:t>
            </w:r>
            <w:r w:rsidRPr="004740F9">
              <w:rPr>
                <w:color w:val="000000" w:themeColor="text1"/>
                <w:sz w:val="24"/>
                <w:szCs w:val="24"/>
              </w:rPr>
              <w:t xml:space="preserve">Kiểm tra thực tế, hỏi NVYT và NB nghi mắc/mắc các bệnh truyền nhiễm gây dịch cho thấy </w:t>
            </w:r>
            <w:r w:rsidR="001D4746" w:rsidRPr="004740F9">
              <w:rPr>
                <w:color w:val="000000" w:themeColor="text1"/>
                <w:sz w:val="24"/>
                <w:szCs w:val="24"/>
              </w:rPr>
              <w:t xml:space="preserve">đạt cả 3 tiêu chí gồm </w:t>
            </w:r>
          </w:p>
          <w:p w14:paraId="402D1319" w14:textId="1EF26860" w:rsidR="00FE0AA1" w:rsidRPr="004740F9" w:rsidRDefault="00B25CDD" w:rsidP="00716ABC">
            <w:pPr>
              <w:widowControl w:val="0"/>
              <w:spacing w:after="0" w:line="240" w:lineRule="auto"/>
              <w:jc w:val="both"/>
              <w:rPr>
                <w:color w:val="000000" w:themeColor="text1"/>
                <w:sz w:val="24"/>
                <w:szCs w:val="24"/>
              </w:rPr>
            </w:pPr>
            <w:r w:rsidRPr="004740F9">
              <w:rPr>
                <w:color w:val="000000" w:themeColor="text1"/>
                <w:sz w:val="24"/>
                <w:szCs w:val="24"/>
              </w:rPr>
              <w:t>(1) NB được khám sàng lọc và được phát hiện bệnh kịp thời, không bị động</w:t>
            </w:r>
          </w:p>
          <w:p w14:paraId="1C426F97" w14:textId="549AFA13" w:rsidR="00FE0AA1" w:rsidRPr="004740F9" w:rsidRDefault="00B25CDD" w:rsidP="00716ABC">
            <w:pPr>
              <w:widowControl w:val="0"/>
              <w:spacing w:after="0" w:line="240" w:lineRule="auto"/>
              <w:jc w:val="both"/>
              <w:rPr>
                <w:color w:val="000000" w:themeColor="text1"/>
                <w:sz w:val="24"/>
                <w:szCs w:val="24"/>
              </w:rPr>
            </w:pPr>
            <w:r w:rsidRPr="004740F9">
              <w:rPr>
                <w:color w:val="000000" w:themeColor="text1"/>
                <w:sz w:val="24"/>
                <w:szCs w:val="24"/>
              </w:rPr>
              <w:t>(2) NB được cách ly ngay khi phát hiện mắc/nghi mắc bệnh truyền nhiễm gây dịch</w:t>
            </w:r>
          </w:p>
          <w:p w14:paraId="3BBFAE9A" w14:textId="77777777" w:rsidR="00B25CDD" w:rsidRPr="004740F9" w:rsidRDefault="00B25CDD" w:rsidP="00716ABC">
            <w:pPr>
              <w:widowControl w:val="0"/>
              <w:spacing w:after="0" w:line="240" w:lineRule="auto"/>
              <w:jc w:val="both"/>
              <w:rPr>
                <w:color w:val="000000" w:themeColor="text1"/>
                <w:sz w:val="24"/>
                <w:szCs w:val="24"/>
              </w:rPr>
            </w:pPr>
            <w:r w:rsidRPr="004740F9">
              <w:rPr>
                <w:color w:val="000000" w:themeColor="text1"/>
                <w:sz w:val="24"/>
                <w:szCs w:val="24"/>
              </w:rPr>
              <w:t>(3) NVYT và NB tuân thủ đúng qui định cách ly</w:t>
            </w:r>
          </w:p>
          <w:p w14:paraId="439A0D02" w14:textId="77777777" w:rsidR="00B25CDD" w:rsidRPr="004740F9" w:rsidRDefault="00B25CDD" w:rsidP="00716ABC">
            <w:pPr>
              <w:widowControl w:val="0"/>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Không đạt 1 trong 3 tiêu chí trên</w:t>
            </w:r>
          </w:p>
          <w:p w14:paraId="07F1CF03" w14:textId="58788484" w:rsidR="00B25CDD" w:rsidRPr="004740F9" w:rsidRDefault="00B25CDD" w:rsidP="00716ABC">
            <w:pPr>
              <w:widowControl w:val="0"/>
              <w:spacing w:after="0" w:line="240" w:lineRule="auto"/>
              <w:jc w:val="both"/>
              <w:rPr>
                <w:color w:val="000000" w:themeColor="text1"/>
                <w:sz w:val="24"/>
                <w:szCs w:val="24"/>
              </w:rPr>
            </w:pPr>
            <w:r w:rsidRPr="004740F9">
              <w:rPr>
                <w:b/>
                <w:color w:val="000000" w:themeColor="text1"/>
                <w:sz w:val="24"/>
                <w:szCs w:val="24"/>
              </w:rPr>
              <w:t xml:space="preserve">- </w:t>
            </w:r>
            <w:r w:rsidR="0074746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Không đạt cả 3 tiêu chí trên</w:t>
            </w:r>
          </w:p>
          <w:p w14:paraId="629F4BED" w14:textId="77777777" w:rsidR="00B25CDD" w:rsidRPr="004740F9" w:rsidRDefault="00B25CDD" w:rsidP="00716ABC">
            <w:pPr>
              <w:widowControl w:val="0"/>
              <w:spacing w:after="0" w:line="240" w:lineRule="auto"/>
              <w:jc w:val="both"/>
              <w:rPr>
                <w:color w:val="000000" w:themeColor="text1"/>
                <w:sz w:val="24"/>
                <w:szCs w:val="24"/>
              </w:rPr>
            </w:pPr>
            <w:r w:rsidRPr="004740F9">
              <w:rPr>
                <w:b/>
                <w:color w:val="000000" w:themeColor="text1"/>
                <w:sz w:val="24"/>
                <w:szCs w:val="24"/>
              </w:rPr>
              <w:t xml:space="preserve">- Không thích hợp: </w:t>
            </w:r>
            <w:r w:rsidRPr="004740F9">
              <w:rPr>
                <w:color w:val="000000" w:themeColor="text1"/>
                <w:sz w:val="24"/>
                <w:szCs w:val="24"/>
              </w:rPr>
              <w:t>Khi tại thời điểm đánh giá không có ca bệnh mắc bệnh truyền nhiễm gây dịch</w:t>
            </w:r>
          </w:p>
        </w:tc>
      </w:tr>
      <w:tr w:rsidR="00B25CDD" w:rsidRPr="002D129E" w14:paraId="43D2C9F4" w14:textId="77777777" w:rsidTr="00716ABC">
        <w:tc>
          <w:tcPr>
            <w:tcW w:w="2170" w:type="dxa"/>
            <w:shd w:val="clear" w:color="auto" w:fill="auto"/>
            <w:tcMar>
              <w:top w:w="100" w:type="dxa"/>
              <w:left w:w="100" w:type="dxa"/>
              <w:bottom w:w="100" w:type="dxa"/>
              <w:right w:w="100" w:type="dxa"/>
            </w:tcMar>
          </w:tcPr>
          <w:p w14:paraId="2C31A49F" w14:textId="77777777" w:rsidR="00B25CDD" w:rsidRPr="004740F9" w:rsidRDefault="00B25CDD" w:rsidP="00B25CDD">
            <w:pPr>
              <w:widowControl w:val="0"/>
              <w:spacing w:after="0" w:line="240" w:lineRule="auto"/>
              <w:jc w:val="both"/>
              <w:rPr>
                <w:color w:val="000000" w:themeColor="text1"/>
                <w:sz w:val="24"/>
                <w:szCs w:val="24"/>
              </w:rPr>
            </w:pPr>
            <w:r w:rsidRPr="004740F9">
              <w:rPr>
                <w:color w:val="000000" w:themeColor="text1"/>
                <w:sz w:val="24"/>
                <w:szCs w:val="24"/>
              </w:rPr>
              <w:t xml:space="preserve">B6.7. Hàng tháng giám sát </w:t>
            </w:r>
            <w:r w:rsidR="00B17668" w:rsidRPr="004740F9">
              <w:rPr>
                <w:color w:val="000000" w:themeColor="text1"/>
                <w:sz w:val="24"/>
                <w:szCs w:val="24"/>
              </w:rPr>
              <w:t xml:space="preserve">NVYT </w:t>
            </w:r>
            <w:r w:rsidRPr="004740F9">
              <w:rPr>
                <w:color w:val="000000" w:themeColor="text1"/>
                <w:sz w:val="24"/>
                <w:szCs w:val="24"/>
              </w:rPr>
              <w:t>tuân thủ các biện pháp sàng lọc, cách ly và phòng ngừa lây nhiễm các bệnh truyền nhiễm gây dịch</w:t>
            </w:r>
          </w:p>
        </w:tc>
        <w:tc>
          <w:tcPr>
            <w:tcW w:w="1440" w:type="dxa"/>
            <w:shd w:val="clear" w:color="auto" w:fill="auto"/>
            <w:tcMar>
              <w:top w:w="100" w:type="dxa"/>
              <w:left w:w="100" w:type="dxa"/>
              <w:bottom w:w="100" w:type="dxa"/>
              <w:right w:w="100" w:type="dxa"/>
            </w:tcMar>
          </w:tcPr>
          <w:p w14:paraId="07853E88" w14:textId="77777777" w:rsidR="00B25CDD" w:rsidRPr="004740F9" w:rsidRDefault="00B25CDD" w:rsidP="00B25CDD">
            <w:pPr>
              <w:spacing w:after="0" w:line="240" w:lineRule="auto"/>
              <w:rPr>
                <w:color w:val="000000" w:themeColor="text1"/>
                <w:sz w:val="24"/>
                <w:szCs w:val="24"/>
              </w:rPr>
            </w:pPr>
            <w:r w:rsidRPr="004740F9">
              <w:rPr>
                <w:color w:val="000000" w:themeColor="text1"/>
                <w:sz w:val="24"/>
                <w:szCs w:val="24"/>
              </w:rPr>
              <w:t xml:space="preserve">□ Đạt </w:t>
            </w:r>
          </w:p>
          <w:p w14:paraId="1DBCA7EC" w14:textId="77777777" w:rsidR="00B25CDD" w:rsidRPr="004740F9" w:rsidRDefault="00B25CDD" w:rsidP="00B25CDD">
            <w:pPr>
              <w:spacing w:after="0" w:line="240" w:lineRule="auto"/>
              <w:rPr>
                <w:color w:val="000000" w:themeColor="text1"/>
                <w:sz w:val="24"/>
                <w:szCs w:val="24"/>
              </w:rPr>
            </w:pPr>
            <w:r w:rsidRPr="004740F9">
              <w:rPr>
                <w:color w:val="000000" w:themeColor="text1"/>
                <w:sz w:val="24"/>
                <w:szCs w:val="24"/>
              </w:rPr>
              <w:t xml:space="preserve">□ Chưa đạt </w:t>
            </w:r>
          </w:p>
          <w:p w14:paraId="6982CB45" w14:textId="22809F16" w:rsidR="00B25CDD" w:rsidRPr="004740F9" w:rsidRDefault="00B25CDD" w:rsidP="00B25CDD">
            <w:pPr>
              <w:spacing w:after="0" w:line="240" w:lineRule="auto"/>
              <w:rPr>
                <w:color w:val="000000" w:themeColor="text1"/>
                <w:sz w:val="24"/>
                <w:szCs w:val="24"/>
              </w:rPr>
            </w:pPr>
            <w:r w:rsidRPr="004740F9">
              <w:rPr>
                <w:color w:val="000000" w:themeColor="text1"/>
                <w:sz w:val="24"/>
                <w:szCs w:val="24"/>
              </w:rPr>
              <w:t xml:space="preserve">□ </w:t>
            </w:r>
            <w:r w:rsidR="0074746E" w:rsidRPr="004740F9">
              <w:rPr>
                <w:color w:val="000000" w:themeColor="text1"/>
                <w:sz w:val="24"/>
                <w:szCs w:val="24"/>
              </w:rPr>
              <w:t>Chưa triển khai</w:t>
            </w:r>
          </w:p>
        </w:tc>
        <w:tc>
          <w:tcPr>
            <w:tcW w:w="6725" w:type="dxa"/>
            <w:shd w:val="clear" w:color="auto" w:fill="auto"/>
            <w:tcMar>
              <w:top w:w="100" w:type="dxa"/>
              <w:left w:w="100" w:type="dxa"/>
              <w:bottom w:w="100" w:type="dxa"/>
              <w:right w:w="100" w:type="dxa"/>
            </w:tcMar>
          </w:tcPr>
          <w:p w14:paraId="59BCFB4B" w14:textId="77777777" w:rsidR="00B25CDD" w:rsidRPr="004740F9" w:rsidRDefault="00B25CDD"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t xml:space="preserve">- Đạt: </w:t>
            </w:r>
            <w:r w:rsidRPr="004740F9">
              <w:rPr>
                <w:color w:val="000000" w:themeColor="text1"/>
                <w:sz w:val="24"/>
                <w:szCs w:val="24"/>
              </w:rPr>
              <w:t xml:space="preserve">Kiểm tra hồ sơ giám sát </w:t>
            </w:r>
            <w:r w:rsidR="00536AEF" w:rsidRPr="004740F9">
              <w:rPr>
                <w:color w:val="000000" w:themeColor="text1"/>
                <w:sz w:val="24"/>
                <w:szCs w:val="24"/>
              </w:rPr>
              <w:t xml:space="preserve">lưu giữ tại khoa </w:t>
            </w:r>
            <w:r w:rsidRPr="004740F9">
              <w:rPr>
                <w:color w:val="000000" w:themeColor="text1"/>
                <w:sz w:val="24"/>
                <w:szCs w:val="24"/>
              </w:rPr>
              <w:t xml:space="preserve">cho thấy hàng tháng có thực hiện giám sát </w:t>
            </w:r>
          </w:p>
          <w:p w14:paraId="4201554C" w14:textId="77777777" w:rsidR="00B25CDD" w:rsidRPr="004740F9" w:rsidRDefault="00B25CDD"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Không thực hiện hàng tháng</w:t>
            </w:r>
          </w:p>
          <w:p w14:paraId="48321169" w14:textId="3B63CE62" w:rsidR="00B25CDD" w:rsidRPr="004740F9" w:rsidRDefault="00B25CDD"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0074746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Không thực hiện trong cả năm</w:t>
            </w:r>
          </w:p>
        </w:tc>
      </w:tr>
      <w:tr w:rsidR="00B25CDD" w:rsidRPr="002D129E" w14:paraId="1177801C" w14:textId="77777777" w:rsidTr="00716ABC">
        <w:tc>
          <w:tcPr>
            <w:tcW w:w="2170" w:type="dxa"/>
            <w:shd w:val="clear" w:color="auto" w:fill="auto"/>
            <w:tcMar>
              <w:top w:w="100" w:type="dxa"/>
              <w:left w:w="100" w:type="dxa"/>
              <w:bottom w:w="100" w:type="dxa"/>
              <w:right w:w="100" w:type="dxa"/>
            </w:tcMar>
          </w:tcPr>
          <w:p w14:paraId="089A6332" w14:textId="77777777" w:rsidR="00B25CDD" w:rsidRPr="004740F9" w:rsidRDefault="00B25CDD" w:rsidP="00B25CDD">
            <w:pPr>
              <w:widowControl w:val="0"/>
              <w:spacing w:after="0" w:line="240" w:lineRule="auto"/>
              <w:jc w:val="both"/>
              <w:rPr>
                <w:color w:val="000000" w:themeColor="text1"/>
                <w:sz w:val="24"/>
                <w:szCs w:val="24"/>
              </w:rPr>
            </w:pPr>
            <w:r w:rsidRPr="004740F9">
              <w:rPr>
                <w:color w:val="000000" w:themeColor="text1"/>
                <w:sz w:val="24"/>
                <w:szCs w:val="24"/>
              </w:rPr>
              <w:t>B6.8. Hàng tháng giám sát NB, người nhà NB tuân thủ các biện pháp phòng ngừa lây nhiễm</w:t>
            </w:r>
          </w:p>
        </w:tc>
        <w:tc>
          <w:tcPr>
            <w:tcW w:w="1440" w:type="dxa"/>
            <w:shd w:val="clear" w:color="auto" w:fill="auto"/>
            <w:tcMar>
              <w:top w:w="100" w:type="dxa"/>
              <w:left w:w="100" w:type="dxa"/>
              <w:bottom w:w="100" w:type="dxa"/>
              <w:right w:w="100" w:type="dxa"/>
            </w:tcMar>
          </w:tcPr>
          <w:p w14:paraId="25DC2891" w14:textId="77777777" w:rsidR="00B25CDD" w:rsidRPr="004740F9" w:rsidRDefault="00B25CDD" w:rsidP="00B25CDD">
            <w:pPr>
              <w:spacing w:after="0" w:line="240" w:lineRule="auto"/>
              <w:rPr>
                <w:color w:val="000000" w:themeColor="text1"/>
                <w:sz w:val="24"/>
                <w:szCs w:val="24"/>
              </w:rPr>
            </w:pPr>
            <w:r w:rsidRPr="004740F9">
              <w:rPr>
                <w:color w:val="000000" w:themeColor="text1"/>
                <w:sz w:val="24"/>
                <w:szCs w:val="24"/>
              </w:rPr>
              <w:t xml:space="preserve">□ Đạt </w:t>
            </w:r>
          </w:p>
          <w:p w14:paraId="0A0D0D62" w14:textId="77777777" w:rsidR="00B25CDD" w:rsidRPr="004740F9" w:rsidRDefault="00B25CDD" w:rsidP="00B25CDD">
            <w:pPr>
              <w:spacing w:after="0" w:line="240" w:lineRule="auto"/>
              <w:rPr>
                <w:color w:val="000000" w:themeColor="text1"/>
                <w:sz w:val="24"/>
                <w:szCs w:val="24"/>
              </w:rPr>
            </w:pPr>
            <w:r w:rsidRPr="004740F9">
              <w:rPr>
                <w:color w:val="000000" w:themeColor="text1"/>
                <w:sz w:val="24"/>
                <w:szCs w:val="24"/>
              </w:rPr>
              <w:t xml:space="preserve">□ Chưa đạt </w:t>
            </w:r>
          </w:p>
          <w:p w14:paraId="31C71FC0" w14:textId="7EF152B3" w:rsidR="00B25CDD" w:rsidRPr="004740F9" w:rsidRDefault="00B25CDD" w:rsidP="00B25CDD">
            <w:pPr>
              <w:spacing w:after="0" w:line="240" w:lineRule="auto"/>
              <w:rPr>
                <w:color w:val="000000" w:themeColor="text1"/>
                <w:sz w:val="24"/>
                <w:szCs w:val="24"/>
              </w:rPr>
            </w:pPr>
            <w:r w:rsidRPr="004740F9">
              <w:rPr>
                <w:color w:val="000000" w:themeColor="text1"/>
                <w:sz w:val="24"/>
                <w:szCs w:val="24"/>
              </w:rPr>
              <w:t xml:space="preserve">□ </w:t>
            </w:r>
            <w:r w:rsidR="0074746E" w:rsidRPr="004740F9">
              <w:rPr>
                <w:color w:val="000000" w:themeColor="text1"/>
                <w:sz w:val="24"/>
                <w:szCs w:val="24"/>
              </w:rPr>
              <w:t>Chưa triển khai</w:t>
            </w:r>
          </w:p>
        </w:tc>
        <w:tc>
          <w:tcPr>
            <w:tcW w:w="6725" w:type="dxa"/>
            <w:shd w:val="clear" w:color="auto" w:fill="auto"/>
            <w:tcMar>
              <w:top w:w="100" w:type="dxa"/>
              <w:left w:w="100" w:type="dxa"/>
              <w:bottom w:w="100" w:type="dxa"/>
              <w:right w:w="100" w:type="dxa"/>
            </w:tcMar>
          </w:tcPr>
          <w:p w14:paraId="3F19D69A" w14:textId="77777777" w:rsidR="00B25CDD" w:rsidRPr="004740F9" w:rsidRDefault="00B25CDD"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t xml:space="preserve">- Đạt: </w:t>
            </w:r>
            <w:r w:rsidRPr="004740F9">
              <w:rPr>
                <w:color w:val="000000" w:themeColor="text1"/>
                <w:sz w:val="24"/>
                <w:szCs w:val="24"/>
              </w:rPr>
              <w:t xml:space="preserve">Kiểm tra hồ sơ giám sát </w:t>
            </w:r>
            <w:r w:rsidR="00B17668" w:rsidRPr="004740F9">
              <w:rPr>
                <w:color w:val="000000" w:themeColor="text1"/>
                <w:sz w:val="24"/>
                <w:szCs w:val="24"/>
              </w:rPr>
              <w:t xml:space="preserve">lưu giữ tại khoa </w:t>
            </w:r>
            <w:r w:rsidRPr="004740F9">
              <w:rPr>
                <w:color w:val="000000" w:themeColor="text1"/>
                <w:sz w:val="24"/>
                <w:szCs w:val="24"/>
              </w:rPr>
              <w:t xml:space="preserve">cho thấy hàng tháng có thực hiện giám sát </w:t>
            </w:r>
          </w:p>
          <w:p w14:paraId="5D4AA138" w14:textId="77777777" w:rsidR="00B25CDD" w:rsidRPr="004740F9" w:rsidRDefault="00B25CDD"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Không thực hiện hàng tháng</w:t>
            </w:r>
          </w:p>
          <w:p w14:paraId="1317C1EE" w14:textId="0AFE99B6" w:rsidR="00B25CDD" w:rsidRPr="004740F9" w:rsidRDefault="00B25CDD"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0074746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Không thực hiện trong cả năm</w:t>
            </w:r>
          </w:p>
        </w:tc>
      </w:tr>
      <w:tr w:rsidR="00B25CDD" w:rsidRPr="002D129E" w14:paraId="1863856A" w14:textId="77777777" w:rsidTr="00716ABC">
        <w:tc>
          <w:tcPr>
            <w:tcW w:w="2170" w:type="dxa"/>
            <w:shd w:val="clear" w:color="auto" w:fill="auto"/>
            <w:tcMar>
              <w:top w:w="100" w:type="dxa"/>
              <w:left w:w="100" w:type="dxa"/>
              <w:bottom w:w="100" w:type="dxa"/>
              <w:right w:w="100" w:type="dxa"/>
            </w:tcMar>
          </w:tcPr>
          <w:p w14:paraId="307A71F0" w14:textId="77777777" w:rsidR="00B25CDD" w:rsidRPr="004740F9" w:rsidRDefault="00B25CDD" w:rsidP="00B25CDD">
            <w:pPr>
              <w:widowControl w:val="0"/>
              <w:spacing w:after="0" w:line="240" w:lineRule="auto"/>
              <w:jc w:val="both"/>
              <w:rPr>
                <w:color w:val="000000" w:themeColor="text1"/>
                <w:sz w:val="24"/>
                <w:szCs w:val="24"/>
              </w:rPr>
            </w:pPr>
            <w:r w:rsidRPr="004740F9">
              <w:rPr>
                <w:color w:val="000000" w:themeColor="text1"/>
                <w:sz w:val="24"/>
                <w:szCs w:val="24"/>
              </w:rPr>
              <w:t xml:space="preserve">B6.9. Hàng tháng, tổng kết và thông báo kết quả giám </w:t>
            </w:r>
            <w:r w:rsidRPr="004740F9">
              <w:rPr>
                <w:color w:val="000000" w:themeColor="text1"/>
                <w:sz w:val="24"/>
                <w:szCs w:val="24"/>
              </w:rPr>
              <w:lastRenderedPageBreak/>
              <w:t>sát tuân thủ các biện pháp sàng lọc, cách ly và phòng ngừa lây nhiễm các bệnh truyền nhiễm gây dịch tới NVYT</w:t>
            </w:r>
          </w:p>
        </w:tc>
        <w:tc>
          <w:tcPr>
            <w:tcW w:w="1440" w:type="dxa"/>
            <w:shd w:val="clear" w:color="auto" w:fill="auto"/>
            <w:tcMar>
              <w:top w:w="100" w:type="dxa"/>
              <w:left w:w="100" w:type="dxa"/>
              <w:bottom w:w="100" w:type="dxa"/>
              <w:right w:w="100" w:type="dxa"/>
            </w:tcMar>
          </w:tcPr>
          <w:p w14:paraId="6471CDC4" w14:textId="77777777" w:rsidR="00B25CDD" w:rsidRPr="004740F9" w:rsidRDefault="00B25CDD" w:rsidP="00B25CDD">
            <w:pPr>
              <w:spacing w:after="0" w:line="240" w:lineRule="auto"/>
              <w:rPr>
                <w:color w:val="000000" w:themeColor="text1"/>
                <w:sz w:val="24"/>
                <w:szCs w:val="24"/>
              </w:rPr>
            </w:pPr>
            <w:r w:rsidRPr="004740F9">
              <w:rPr>
                <w:color w:val="000000" w:themeColor="text1"/>
                <w:sz w:val="24"/>
                <w:szCs w:val="24"/>
              </w:rPr>
              <w:lastRenderedPageBreak/>
              <w:t xml:space="preserve">□ Đạt </w:t>
            </w:r>
          </w:p>
          <w:p w14:paraId="7CEFC046" w14:textId="77777777" w:rsidR="00B25CDD" w:rsidRPr="004740F9" w:rsidRDefault="00B25CDD" w:rsidP="00B25CDD">
            <w:pPr>
              <w:spacing w:after="0" w:line="240" w:lineRule="auto"/>
              <w:rPr>
                <w:color w:val="000000" w:themeColor="text1"/>
                <w:sz w:val="24"/>
                <w:szCs w:val="24"/>
              </w:rPr>
            </w:pPr>
            <w:r w:rsidRPr="004740F9">
              <w:rPr>
                <w:color w:val="000000" w:themeColor="text1"/>
                <w:sz w:val="24"/>
                <w:szCs w:val="24"/>
              </w:rPr>
              <w:t xml:space="preserve">□ Chưa đạt </w:t>
            </w:r>
          </w:p>
          <w:p w14:paraId="14B04919" w14:textId="645B982F" w:rsidR="00B25CDD" w:rsidRPr="004740F9" w:rsidRDefault="00B25CDD" w:rsidP="00B25CDD">
            <w:pPr>
              <w:spacing w:after="0" w:line="240" w:lineRule="auto"/>
              <w:rPr>
                <w:color w:val="000000" w:themeColor="text1"/>
                <w:sz w:val="24"/>
                <w:szCs w:val="24"/>
              </w:rPr>
            </w:pPr>
            <w:r w:rsidRPr="004740F9">
              <w:rPr>
                <w:color w:val="000000" w:themeColor="text1"/>
                <w:sz w:val="24"/>
                <w:szCs w:val="24"/>
              </w:rPr>
              <w:t xml:space="preserve">□ </w:t>
            </w:r>
            <w:r w:rsidR="0074746E" w:rsidRPr="004740F9">
              <w:rPr>
                <w:color w:val="000000" w:themeColor="text1"/>
                <w:sz w:val="24"/>
                <w:szCs w:val="24"/>
              </w:rPr>
              <w:t xml:space="preserve">Chưa triển </w:t>
            </w:r>
            <w:r w:rsidR="0074746E" w:rsidRPr="004740F9">
              <w:rPr>
                <w:color w:val="000000" w:themeColor="text1"/>
                <w:sz w:val="24"/>
                <w:szCs w:val="24"/>
              </w:rPr>
              <w:lastRenderedPageBreak/>
              <w:t>khai</w:t>
            </w:r>
          </w:p>
        </w:tc>
        <w:tc>
          <w:tcPr>
            <w:tcW w:w="6725" w:type="dxa"/>
            <w:shd w:val="clear" w:color="auto" w:fill="auto"/>
            <w:tcMar>
              <w:top w:w="100" w:type="dxa"/>
              <w:left w:w="100" w:type="dxa"/>
              <w:bottom w:w="100" w:type="dxa"/>
              <w:right w:w="100" w:type="dxa"/>
            </w:tcMar>
          </w:tcPr>
          <w:p w14:paraId="49F10DBC" w14:textId="389AAC39" w:rsidR="00B25CDD" w:rsidRPr="004740F9" w:rsidRDefault="00B25CDD"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lastRenderedPageBreak/>
              <w:t xml:space="preserve">- Đạt: </w:t>
            </w:r>
            <w:r w:rsidR="00B17668" w:rsidRPr="004740F9">
              <w:rPr>
                <w:color w:val="000000" w:themeColor="text1"/>
                <w:sz w:val="24"/>
                <w:szCs w:val="24"/>
              </w:rPr>
              <w:t>Kiểm tra hồ sơ giám sát lưu giữ tại khoa cho thấy hàng tháng có</w:t>
            </w:r>
            <w:r w:rsidRPr="004740F9">
              <w:rPr>
                <w:color w:val="000000" w:themeColor="text1"/>
                <w:sz w:val="24"/>
                <w:szCs w:val="24"/>
              </w:rPr>
              <w:t xml:space="preserve"> tổng kết và thông báo kết quả giám sát tới mọi NVYT trong khoa</w:t>
            </w:r>
          </w:p>
          <w:p w14:paraId="3FA8D457" w14:textId="77777777" w:rsidR="00B25CDD" w:rsidRPr="004740F9" w:rsidRDefault="00B25CDD"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lastRenderedPageBreak/>
              <w:t xml:space="preserve">- </w:t>
            </w:r>
            <w:r w:rsidRPr="004740F9">
              <w:rPr>
                <w:b/>
                <w:color w:val="000000" w:themeColor="text1"/>
                <w:sz w:val="24"/>
                <w:szCs w:val="24"/>
              </w:rPr>
              <w:t xml:space="preserve">Chưa đạt: </w:t>
            </w:r>
            <w:r w:rsidRPr="004740F9">
              <w:rPr>
                <w:color w:val="000000" w:themeColor="text1"/>
                <w:sz w:val="24"/>
                <w:szCs w:val="24"/>
              </w:rPr>
              <w:t>Không thực hiện hàng tháng</w:t>
            </w:r>
          </w:p>
          <w:p w14:paraId="4AE6EECA" w14:textId="20CDDE86" w:rsidR="00B25CDD" w:rsidRPr="004740F9" w:rsidRDefault="00B25CDD"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0074746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Không thực hiện trong cả năm</w:t>
            </w:r>
          </w:p>
        </w:tc>
      </w:tr>
      <w:tr w:rsidR="00B25CDD" w:rsidRPr="002D129E" w14:paraId="7DD34E00" w14:textId="77777777" w:rsidTr="00716ABC">
        <w:tc>
          <w:tcPr>
            <w:tcW w:w="2170" w:type="dxa"/>
            <w:shd w:val="clear" w:color="auto" w:fill="auto"/>
            <w:tcMar>
              <w:top w:w="100" w:type="dxa"/>
              <w:left w:w="100" w:type="dxa"/>
              <w:bottom w:w="100" w:type="dxa"/>
              <w:right w:w="100" w:type="dxa"/>
            </w:tcMar>
          </w:tcPr>
          <w:p w14:paraId="3D01F8AB" w14:textId="77777777" w:rsidR="00B25CDD" w:rsidRPr="004740F9" w:rsidRDefault="00B25CDD" w:rsidP="00B25CDD">
            <w:pPr>
              <w:spacing w:after="0" w:line="240" w:lineRule="auto"/>
              <w:jc w:val="both"/>
              <w:rPr>
                <w:color w:val="000000" w:themeColor="text1"/>
                <w:sz w:val="24"/>
                <w:szCs w:val="24"/>
              </w:rPr>
            </w:pPr>
            <w:r w:rsidRPr="004740F9">
              <w:rPr>
                <w:color w:val="000000" w:themeColor="text1"/>
                <w:sz w:val="24"/>
                <w:szCs w:val="24"/>
              </w:rPr>
              <w:lastRenderedPageBreak/>
              <w:t xml:space="preserve">B6.10. Hồ sơ đào tạo, giám sát phòng ngừa các bệnh truyền nhiễm gây dịch được lưu giữ có hệ thống tại khoa </w:t>
            </w:r>
          </w:p>
        </w:tc>
        <w:tc>
          <w:tcPr>
            <w:tcW w:w="1440" w:type="dxa"/>
            <w:shd w:val="clear" w:color="auto" w:fill="auto"/>
            <w:tcMar>
              <w:top w:w="100" w:type="dxa"/>
              <w:left w:w="100" w:type="dxa"/>
              <w:bottom w:w="100" w:type="dxa"/>
              <w:right w:w="100" w:type="dxa"/>
            </w:tcMar>
          </w:tcPr>
          <w:p w14:paraId="0FAD84B3" w14:textId="77777777" w:rsidR="00B25CDD" w:rsidRPr="004740F9" w:rsidRDefault="00B25CDD" w:rsidP="00B25CDD">
            <w:pPr>
              <w:spacing w:after="0" w:line="240" w:lineRule="auto"/>
              <w:rPr>
                <w:color w:val="000000" w:themeColor="text1"/>
                <w:sz w:val="24"/>
                <w:szCs w:val="24"/>
              </w:rPr>
            </w:pPr>
            <w:r w:rsidRPr="004740F9">
              <w:rPr>
                <w:color w:val="000000" w:themeColor="text1"/>
                <w:sz w:val="24"/>
                <w:szCs w:val="24"/>
              </w:rPr>
              <w:t xml:space="preserve">□ Đạt </w:t>
            </w:r>
          </w:p>
          <w:p w14:paraId="0EC892EF" w14:textId="77777777" w:rsidR="00B25CDD" w:rsidRPr="004740F9" w:rsidRDefault="00B25CDD" w:rsidP="00B25CDD">
            <w:pPr>
              <w:spacing w:after="0" w:line="240" w:lineRule="auto"/>
              <w:rPr>
                <w:color w:val="000000" w:themeColor="text1"/>
                <w:sz w:val="24"/>
                <w:szCs w:val="24"/>
              </w:rPr>
            </w:pPr>
            <w:r w:rsidRPr="004740F9">
              <w:rPr>
                <w:color w:val="000000" w:themeColor="text1"/>
                <w:sz w:val="24"/>
                <w:szCs w:val="24"/>
              </w:rPr>
              <w:t xml:space="preserve">□ Chưa đạt </w:t>
            </w:r>
          </w:p>
          <w:p w14:paraId="3FB98E60" w14:textId="14DE9007" w:rsidR="00B25CDD" w:rsidRPr="004740F9" w:rsidRDefault="00B25CDD" w:rsidP="00B25CDD">
            <w:pPr>
              <w:spacing w:after="0" w:line="240" w:lineRule="auto"/>
              <w:rPr>
                <w:color w:val="000000" w:themeColor="text1"/>
                <w:sz w:val="24"/>
                <w:szCs w:val="24"/>
              </w:rPr>
            </w:pPr>
            <w:r w:rsidRPr="004740F9">
              <w:rPr>
                <w:color w:val="000000" w:themeColor="text1"/>
                <w:sz w:val="24"/>
                <w:szCs w:val="24"/>
              </w:rPr>
              <w:t xml:space="preserve">□ </w:t>
            </w:r>
            <w:r w:rsidR="0074746E" w:rsidRPr="004740F9">
              <w:rPr>
                <w:color w:val="000000" w:themeColor="text1"/>
                <w:sz w:val="24"/>
                <w:szCs w:val="24"/>
              </w:rPr>
              <w:t>Chưa triển khai</w:t>
            </w:r>
          </w:p>
        </w:tc>
        <w:tc>
          <w:tcPr>
            <w:tcW w:w="6725" w:type="dxa"/>
            <w:shd w:val="clear" w:color="auto" w:fill="auto"/>
            <w:tcMar>
              <w:top w:w="100" w:type="dxa"/>
              <w:left w:w="100" w:type="dxa"/>
              <w:bottom w:w="100" w:type="dxa"/>
              <w:right w:w="100" w:type="dxa"/>
            </w:tcMar>
          </w:tcPr>
          <w:p w14:paraId="4C97D184" w14:textId="1BF788DD" w:rsidR="00B25CDD" w:rsidRPr="004740F9" w:rsidRDefault="00B25CDD"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t xml:space="preserve">- Đạt: </w:t>
            </w:r>
            <w:r w:rsidR="00B17668" w:rsidRPr="004740F9">
              <w:rPr>
                <w:color w:val="000000" w:themeColor="text1"/>
                <w:sz w:val="24"/>
                <w:szCs w:val="24"/>
              </w:rPr>
              <w:t>Kiểm tra hồ sơ đào tạo, giám sát lưu giữ tại khoa cho thấy hồ</w:t>
            </w:r>
            <w:r w:rsidRPr="004740F9">
              <w:rPr>
                <w:color w:val="000000" w:themeColor="text1"/>
                <w:sz w:val="24"/>
                <w:szCs w:val="24"/>
              </w:rPr>
              <w:t xml:space="preserve"> sơ đào tạo, giám sát phòng ngừa các bệnh truyền nhiễm gây dịch được lưu giữ đầy đủ </w:t>
            </w:r>
          </w:p>
          <w:p w14:paraId="774D8A38" w14:textId="77777777" w:rsidR="00B25CDD" w:rsidRPr="004740F9" w:rsidRDefault="00B25CDD"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Hồ sơ lưu giữ không đầy đủ</w:t>
            </w:r>
          </w:p>
          <w:p w14:paraId="74BC7B4E" w14:textId="024A3E09" w:rsidR="00B25CDD" w:rsidRPr="004740F9" w:rsidRDefault="00B25CDD"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0074746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 xml:space="preserve">Hoàn toàn không lưu giữ hồ sơ </w:t>
            </w:r>
          </w:p>
        </w:tc>
      </w:tr>
    </w:tbl>
    <w:tbl>
      <w:tblPr>
        <w:tblStyle w:val="a2"/>
        <w:tblW w:w="10335"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35"/>
      </w:tblGrid>
      <w:tr w:rsidR="004D454D" w:rsidRPr="002D129E" w14:paraId="7AB5813D" w14:textId="77777777" w:rsidTr="00BA2C31">
        <w:tc>
          <w:tcPr>
            <w:tcW w:w="10335" w:type="dxa"/>
            <w:shd w:val="clear" w:color="auto" w:fill="auto"/>
            <w:tcMar>
              <w:top w:w="100" w:type="dxa"/>
              <w:left w:w="100" w:type="dxa"/>
              <w:bottom w:w="100" w:type="dxa"/>
              <w:right w:w="100" w:type="dxa"/>
            </w:tcMar>
          </w:tcPr>
          <w:p w14:paraId="70835DE1" w14:textId="77777777" w:rsidR="004D454D" w:rsidRPr="004740F9" w:rsidRDefault="00493780" w:rsidP="00FC2E57">
            <w:pPr>
              <w:widowControl w:val="0"/>
              <w:pBdr>
                <w:top w:val="nil"/>
                <w:left w:val="nil"/>
                <w:bottom w:val="nil"/>
                <w:right w:val="nil"/>
                <w:between w:val="nil"/>
              </w:pBdr>
              <w:spacing w:after="0" w:line="240" w:lineRule="auto"/>
              <w:rPr>
                <w:b/>
                <w:color w:val="000000" w:themeColor="text1"/>
                <w:sz w:val="24"/>
                <w:szCs w:val="24"/>
              </w:rPr>
            </w:pPr>
            <w:r w:rsidRPr="004740F9">
              <w:rPr>
                <w:b/>
                <w:color w:val="000000" w:themeColor="text1"/>
                <w:sz w:val="24"/>
                <w:szCs w:val="24"/>
              </w:rPr>
              <w:t>B</w:t>
            </w:r>
            <w:r w:rsidR="00FC2E57" w:rsidRPr="004740F9">
              <w:rPr>
                <w:b/>
                <w:color w:val="000000" w:themeColor="text1"/>
                <w:sz w:val="24"/>
                <w:szCs w:val="24"/>
              </w:rPr>
              <w:t>7</w:t>
            </w:r>
            <w:r w:rsidR="004D454D" w:rsidRPr="004740F9">
              <w:rPr>
                <w:b/>
                <w:color w:val="000000" w:themeColor="text1"/>
                <w:sz w:val="24"/>
                <w:szCs w:val="24"/>
              </w:rPr>
              <w:t xml:space="preserve">. Phòng ngừa nhiễm khuẩn tiết niệu liên quan đến </w:t>
            </w:r>
            <w:r w:rsidR="00720A35" w:rsidRPr="004740F9">
              <w:rPr>
                <w:b/>
                <w:color w:val="000000" w:themeColor="text1"/>
                <w:sz w:val="24"/>
                <w:szCs w:val="24"/>
              </w:rPr>
              <w:t xml:space="preserve">đặt </w:t>
            </w:r>
            <w:r w:rsidR="004D454D" w:rsidRPr="004740F9">
              <w:rPr>
                <w:b/>
                <w:color w:val="000000" w:themeColor="text1"/>
                <w:sz w:val="24"/>
                <w:szCs w:val="24"/>
              </w:rPr>
              <w:t>ống thông tiểu (CAUTI)</w:t>
            </w:r>
          </w:p>
        </w:tc>
      </w:tr>
    </w:tbl>
    <w:tbl>
      <w:tblPr>
        <w:tblStyle w:val="a0"/>
        <w:tblW w:w="10306"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0"/>
        <w:gridCol w:w="8136"/>
      </w:tblGrid>
      <w:tr w:rsidR="002D129E" w:rsidRPr="002D129E" w14:paraId="1019A206" w14:textId="77777777" w:rsidTr="00716ABC">
        <w:tc>
          <w:tcPr>
            <w:tcW w:w="2170" w:type="dxa"/>
            <w:shd w:val="clear" w:color="auto" w:fill="auto"/>
            <w:tcMar>
              <w:top w:w="100" w:type="dxa"/>
              <w:left w:w="100" w:type="dxa"/>
              <w:bottom w:w="100" w:type="dxa"/>
              <w:right w:w="100" w:type="dxa"/>
            </w:tcMar>
          </w:tcPr>
          <w:p w14:paraId="202BEEC8" w14:textId="77777777" w:rsidR="00572075" w:rsidRPr="004740F9" w:rsidRDefault="00572075" w:rsidP="00FF1845">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Có đánh giá</w:t>
            </w:r>
          </w:p>
          <w:p w14:paraId="50743E9B" w14:textId="77777777" w:rsidR="00572075" w:rsidRPr="004740F9" w:rsidRDefault="00572075" w:rsidP="002D129E">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Không đánh giá</w:t>
            </w:r>
          </w:p>
        </w:tc>
        <w:tc>
          <w:tcPr>
            <w:tcW w:w="8136" w:type="dxa"/>
            <w:shd w:val="clear" w:color="auto" w:fill="auto"/>
            <w:tcMar>
              <w:top w:w="100" w:type="dxa"/>
              <w:left w:w="100" w:type="dxa"/>
              <w:bottom w:w="100" w:type="dxa"/>
              <w:right w:w="100" w:type="dxa"/>
            </w:tcMar>
          </w:tcPr>
          <w:p w14:paraId="169292E2" w14:textId="77777777" w:rsidR="00572075" w:rsidRPr="004740F9" w:rsidRDefault="00572075" w:rsidP="004740F9">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Lý do không đánh giá:</w:t>
            </w:r>
          </w:p>
        </w:tc>
      </w:tr>
      <w:tr w:rsidR="001B09F9" w:rsidRPr="002D129E" w14:paraId="695D3842" w14:textId="77777777" w:rsidTr="00716ABC">
        <w:tc>
          <w:tcPr>
            <w:tcW w:w="2170" w:type="dxa"/>
            <w:shd w:val="clear" w:color="auto" w:fill="auto"/>
            <w:tcMar>
              <w:top w:w="100" w:type="dxa"/>
              <w:left w:w="100" w:type="dxa"/>
              <w:bottom w:w="100" w:type="dxa"/>
              <w:right w:w="100" w:type="dxa"/>
            </w:tcMar>
          </w:tcPr>
          <w:p w14:paraId="42698351" w14:textId="77777777" w:rsidR="001B09F9" w:rsidRPr="004740F9" w:rsidRDefault="001B09F9" w:rsidP="00FF1845">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Căn cứ đánh giá và ý nghĩa</w:t>
            </w:r>
          </w:p>
        </w:tc>
        <w:tc>
          <w:tcPr>
            <w:tcW w:w="8136" w:type="dxa"/>
            <w:shd w:val="clear" w:color="auto" w:fill="auto"/>
            <w:tcMar>
              <w:top w:w="100" w:type="dxa"/>
              <w:left w:w="100" w:type="dxa"/>
              <w:bottom w:w="100" w:type="dxa"/>
              <w:right w:w="100" w:type="dxa"/>
            </w:tcMar>
          </w:tcPr>
          <w:p w14:paraId="64DF8AAC" w14:textId="77777777" w:rsidR="001B09F9" w:rsidRPr="004740F9" w:rsidRDefault="00E834BA" w:rsidP="00FF1845">
            <w:pPr>
              <w:pStyle w:val="ListParagraph"/>
              <w:widowControl w:val="0"/>
              <w:numPr>
                <w:ilvl w:val="0"/>
                <w:numId w:val="28"/>
              </w:numPr>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Hướng dẫn phòng ngừa nhiễm khuẩn tiết niệu liên quan đến đặt thông tiểu</w:t>
            </w:r>
            <w:r w:rsidR="00912408" w:rsidRPr="004740F9">
              <w:rPr>
                <w:color w:val="000000" w:themeColor="text1"/>
                <w:sz w:val="24"/>
                <w:szCs w:val="24"/>
              </w:rPr>
              <w:t>, Hướng dẫn giám sát NKBV</w:t>
            </w:r>
            <w:r w:rsidRPr="004740F9">
              <w:rPr>
                <w:color w:val="000000" w:themeColor="text1"/>
                <w:sz w:val="24"/>
                <w:szCs w:val="24"/>
              </w:rPr>
              <w:t xml:space="preserve"> trong các cơ sở khám bệnh, chữa bệnh</w:t>
            </w:r>
            <w:r w:rsidR="001B09F9" w:rsidRPr="004740F9">
              <w:rPr>
                <w:color w:val="000000" w:themeColor="text1"/>
                <w:sz w:val="24"/>
                <w:szCs w:val="24"/>
              </w:rPr>
              <w:t xml:space="preserve"> ban hành kèm theo Quyết định số 3916/QĐ-BYT ngày 28/08/2017 của Bộ Y tế</w:t>
            </w:r>
          </w:p>
          <w:p w14:paraId="6ED7D6ED" w14:textId="77777777" w:rsidR="001B09F9" w:rsidRPr="004740F9" w:rsidRDefault="00E834BA" w:rsidP="00417806">
            <w:pPr>
              <w:pStyle w:val="ListParagraph"/>
              <w:widowControl w:val="0"/>
              <w:numPr>
                <w:ilvl w:val="0"/>
                <w:numId w:val="28"/>
              </w:numPr>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Nhiễm khuẩn tiết niệu liên quan đến đặt thông tiểu là một trong 4 loại NKBV thường gặp nhất. Phòng ngừa nhiễm khuẩn tiết niệu bệnh viện giúp</w:t>
            </w:r>
            <w:r w:rsidR="00417806" w:rsidRPr="004740F9">
              <w:rPr>
                <w:color w:val="000000" w:themeColor="text1"/>
                <w:sz w:val="24"/>
                <w:szCs w:val="24"/>
              </w:rPr>
              <w:t xml:space="preserve"> làm giảm NKBV ở NB có đặt ống thông tiểu, qua đó làm giảm NKBV nói chung ở cơ sở khám bệnh, chữa bệnh</w:t>
            </w:r>
          </w:p>
        </w:tc>
      </w:tr>
    </w:tbl>
    <w:tbl>
      <w:tblPr>
        <w:tblStyle w:val="a2"/>
        <w:tblW w:w="10335"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0"/>
        <w:gridCol w:w="1440"/>
        <w:gridCol w:w="6725"/>
      </w:tblGrid>
      <w:tr w:rsidR="004D454D" w:rsidRPr="002D129E" w14:paraId="5E5FFF51" w14:textId="77777777" w:rsidTr="00716ABC">
        <w:tc>
          <w:tcPr>
            <w:tcW w:w="2170" w:type="dxa"/>
            <w:shd w:val="clear" w:color="auto" w:fill="auto"/>
            <w:tcMar>
              <w:top w:w="100" w:type="dxa"/>
              <w:left w:w="100" w:type="dxa"/>
              <w:bottom w:w="100" w:type="dxa"/>
              <w:right w:w="100" w:type="dxa"/>
            </w:tcMar>
          </w:tcPr>
          <w:p w14:paraId="3844270D" w14:textId="77777777" w:rsidR="004D454D" w:rsidRPr="004740F9" w:rsidRDefault="004D454D" w:rsidP="00BA2C31">
            <w:pPr>
              <w:widowControl w:val="0"/>
              <w:pBdr>
                <w:top w:val="nil"/>
                <w:left w:val="nil"/>
                <w:bottom w:val="nil"/>
                <w:right w:val="nil"/>
                <w:between w:val="nil"/>
              </w:pBdr>
              <w:spacing w:after="0" w:line="240" w:lineRule="auto"/>
              <w:jc w:val="center"/>
              <w:rPr>
                <w:b/>
                <w:color w:val="000000" w:themeColor="text1"/>
                <w:sz w:val="24"/>
                <w:szCs w:val="24"/>
              </w:rPr>
            </w:pPr>
            <w:r w:rsidRPr="004740F9">
              <w:rPr>
                <w:b/>
                <w:color w:val="000000" w:themeColor="text1"/>
                <w:sz w:val="24"/>
                <w:szCs w:val="24"/>
              </w:rPr>
              <w:t>Nội dung đánh giá</w:t>
            </w:r>
          </w:p>
        </w:tc>
        <w:tc>
          <w:tcPr>
            <w:tcW w:w="1440" w:type="dxa"/>
            <w:shd w:val="clear" w:color="auto" w:fill="auto"/>
            <w:tcMar>
              <w:top w:w="100" w:type="dxa"/>
              <w:left w:w="100" w:type="dxa"/>
              <w:bottom w:w="100" w:type="dxa"/>
              <w:right w:w="100" w:type="dxa"/>
            </w:tcMar>
          </w:tcPr>
          <w:p w14:paraId="299AE6DB" w14:textId="77777777" w:rsidR="004D454D" w:rsidRPr="004740F9" w:rsidRDefault="004D454D" w:rsidP="00BA2C31">
            <w:pPr>
              <w:widowControl w:val="0"/>
              <w:pBdr>
                <w:top w:val="nil"/>
                <w:left w:val="nil"/>
                <w:bottom w:val="nil"/>
                <w:right w:val="nil"/>
                <w:between w:val="nil"/>
              </w:pBdr>
              <w:spacing w:after="0" w:line="240" w:lineRule="auto"/>
              <w:jc w:val="center"/>
              <w:rPr>
                <w:b/>
                <w:color w:val="000000" w:themeColor="text1"/>
                <w:sz w:val="24"/>
                <w:szCs w:val="24"/>
              </w:rPr>
            </w:pPr>
            <w:r w:rsidRPr="004740F9">
              <w:rPr>
                <w:b/>
                <w:color w:val="000000" w:themeColor="text1"/>
                <w:sz w:val="24"/>
                <w:szCs w:val="24"/>
              </w:rPr>
              <w:t>Kết quả</w:t>
            </w:r>
          </w:p>
        </w:tc>
        <w:tc>
          <w:tcPr>
            <w:tcW w:w="6725" w:type="dxa"/>
            <w:shd w:val="clear" w:color="auto" w:fill="auto"/>
            <w:tcMar>
              <w:top w:w="100" w:type="dxa"/>
              <w:left w:w="100" w:type="dxa"/>
              <w:bottom w:w="100" w:type="dxa"/>
              <w:right w:w="100" w:type="dxa"/>
            </w:tcMar>
          </w:tcPr>
          <w:p w14:paraId="36971DD3" w14:textId="77777777" w:rsidR="004D454D" w:rsidRPr="004740F9" w:rsidRDefault="004D454D" w:rsidP="00BA2C31">
            <w:pPr>
              <w:widowControl w:val="0"/>
              <w:pBdr>
                <w:top w:val="nil"/>
                <w:left w:val="nil"/>
                <w:bottom w:val="nil"/>
                <w:right w:val="nil"/>
                <w:between w:val="nil"/>
              </w:pBdr>
              <w:spacing w:after="0" w:line="240" w:lineRule="auto"/>
              <w:jc w:val="center"/>
              <w:rPr>
                <w:b/>
                <w:color w:val="000000" w:themeColor="text1"/>
                <w:sz w:val="24"/>
                <w:szCs w:val="24"/>
              </w:rPr>
            </w:pPr>
            <w:r w:rsidRPr="004740F9">
              <w:rPr>
                <w:b/>
                <w:color w:val="000000" w:themeColor="text1"/>
                <w:sz w:val="24"/>
                <w:szCs w:val="24"/>
              </w:rPr>
              <w:t>Tiêu chí đánh giá</w:t>
            </w:r>
          </w:p>
        </w:tc>
      </w:tr>
    </w:tbl>
    <w:tbl>
      <w:tblPr>
        <w:tblStyle w:val="a1"/>
        <w:tblW w:w="10335"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0"/>
        <w:gridCol w:w="1440"/>
        <w:gridCol w:w="6725"/>
      </w:tblGrid>
      <w:tr w:rsidR="005628DA" w:rsidRPr="002D129E" w14:paraId="548E9CEF" w14:textId="77777777" w:rsidTr="00716ABC">
        <w:trPr>
          <w:trHeight w:val="163"/>
        </w:trPr>
        <w:tc>
          <w:tcPr>
            <w:tcW w:w="2170" w:type="dxa"/>
            <w:shd w:val="clear" w:color="auto" w:fill="auto"/>
            <w:tcMar>
              <w:top w:w="100" w:type="dxa"/>
              <w:left w:w="100" w:type="dxa"/>
              <w:bottom w:w="100" w:type="dxa"/>
              <w:right w:w="100" w:type="dxa"/>
            </w:tcMar>
          </w:tcPr>
          <w:p w14:paraId="23D2B433" w14:textId="77777777" w:rsidR="005628DA" w:rsidRPr="004740F9" w:rsidRDefault="00493780" w:rsidP="00FC2E57">
            <w:pPr>
              <w:spacing w:after="0" w:line="240" w:lineRule="auto"/>
              <w:jc w:val="both"/>
              <w:rPr>
                <w:color w:val="000000" w:themeColor="text1"/>
                <w:sz w:val="24"/>
                <w:szCs w:val="24"/>
              </w:rPr>
            </w:pPr>
            <w:r w:rsidRPr="004740F9">
              <w:rPr>
                <w:color w:val="000000" w:themeColor="text1"/>
                <w:sz w:val="24"/>
                <w:szCs w:val="24"/>
              </w:rPr>
              <w:t>B</w:t>
            </w:r>
            <w:r w:rsidR="00FC2E57" w:rsidRPr="004740F9">
              <w:rPr>
                <w:color w:val="000000" w:themeColor="text1"/>
                <w:sz w:val="24"/>
                <w:szCs w:val="24"/>
              </w:rPr>
              <w:t>7</w:t>
            </w:r>
            <w:r w:rsidR="00DF7BA5" w:rsidRPr="004740F9">
              <w:rPr>
                <w:color w:val="000000" w:themeColor="text1"/>
                <w:sz w:val="24"/>
                <w:szCs w:val="24"/>
              </w:rPr>
              <w:t>.1.</w:t>
            </w:r>
            <w:r w:rsidR="005628DA" w:rsidRPr="004740F9">
              <w:rPr>
                <w:color w:val="000000" w:themeColor="text1"/>
                <w:sz w:val="24"/>
                <w:szCs w:val="24"/>
              </w:rPr>
              <w:t xml:space="preserve"> Mọi </w:t>
            </w:r>
            <w:r w:rsidR="00441FDC" w:rsidRPr="004740F9">
              <w:rPr>
                <w:color w:val="000000" w:themeColor="text1"/>
                <w:sz w:val="24"/>
                <w:szCs w:val="24"/>
              </w:rPr>
              <w:t>BS</w:t>
            </w:r>
            <w:r w:rsidR="005628DA" w:rsidRPr="004740F9">
              <w:rPr>
                <w:color w:val="000000" w:themeColor="text1"/>
                <w:sz w:val="24"/>
                <w:szCs w:val="24"/>
              </w:rPr>
              <w:t xml:space="preserve"> và ĐD trong khoa đều được đào tạo phòng ngừa CAUTI</w:t>
            </w:r>
          </w:p>
        </w:tc>
        <w:tc>
          <w:tcPr>
            <w:tcW w:w="1440" w:type="dxa"/>
            <w:shd w:val="clear" w:color="auto" w:fill="auto"/>
            <w:tcMar>
              <w:top w:w="100" w:type="dxa"/>
              <w:left w:w="100" w:type="dxa"/>
              <w:bottom w:w="100" w:type="dxa"/>
              <w:right w:w="100" w:type="dxa"/>
            </w:tcMar>
          </w:tcPr>
          <w:p w14:paraId="6557BFF9" w14:textId="77777777" w:rsidR="005628DA" w:rsidRPr="004740F9" w:rsidRDefault="005628DA" w:rsidP="005628DA">
            <w:pPr>
              <w:spacing w:after="0" w:line="240" w:lineRule="auto"/>
              <w:rPr>
                <w:color w:val="000000" w:themeColor="text1"/>
                <w:sz w:val="24"/>
                <w:szCs w:val="24"/>
              </w:rPr>
            </w:pPr>
            <w:r w:rsidRPr="004740F9">
              <w:rPr>
                <w:color w:val="000000" w:themeColor="text1"/>
                <w:sz w:val="24"/>
                <w:szCs w:val="24"/>
              </w:rPr>
              <w:t xml:space="preserve">□ Đạt </w:t>
            </w:r>
          </w:p>
          <w:p w14:paraId="726C9D2E" w14:textId="77777777" w:rsidR="005628DA" w:rsidRPr="004740F9" w:rsidRDefault="005628DA" w:rsidP="005628DA">
            <w:pPr>
              <w:spacing w:after="0" w:line="240" w:lineRule="auto"/>
              <w:rPr>
                <w:color w:val="000000" w:themeColor="text1"/>
                <w:sz w:val="24"/>
                <w:szCs w:val="24"/>
              </w:rPr>
            </w:pPr>
            <w:r w:rsidRPr="004740F9">
              <w:rPr>
                <w:color w:val="000000" w:themeColor="text1"/>
                <w:sz w:val="24"/>
                <w:szCs w:val="24"/>
              </w:rPr>
              <w:t xml:space="preserve">□ Chưa đạt </w:t>
            </w:r>
          </w:p>
          <w:p w14:paraId="4BD6D2DD" w14:textId="753A9823" w:rsidR="005628DA" w:rsidRPr="004740F9" w:rsidRDefault="005628DA" w:rsidP="005628DA">
            <w:pPr>
              <w:spacing w:after="0" w:line="240" w:lineRule="auto"/>
              <w:rPr>
                <w:color w:val="000000" w:themeColor="text1"/>
                <w:sz w:val="24"/>
                <w:szCs w:val="24"/>
              </w:rPr>
            </w:pPr>
            <w:r w:rsidRPr="004740F9">
              <w:rPr>
                <w:color w:val="000000" w:themeColor="text1"/>
                <w:sz w:val="24"/>
                <w:szCs w:val="24"/>
              </w:rPr>
              <w:t xml:space="preserve">□ </w:t>
            </w:r>
            <w:r w:rsidR="0074746E" w:rsidRPr="004740F9">
              <w:rPr>
                <w:color w:val="000000" w:themeColor="text1"/>
                <w:sz w:val="24"/>
                <w:szCs w:val="24"/>
              </w:rPr>
              <w:t>Chưa triển khai</w:t>
            </w:r>
          </w:p>
        </w:tc>
        <w:tc>
          <w:tcPr>
            <w:tcW w:w="6725" w:type="dxa"/>
            <w:shd w:val="clear" w:color="auto" w:fill="auto"/>
            <w:tcMar>
              <w:top w:w="100" w:type="dxa"/>
              <w:left w:w="100" w:type="dxa"/>
              <w:bottom w:w="100" w:type="dxa"/>
              <w:right w:w="100" w:type="dxa"/>
            </w:tcMar>
          </w:tcPr>
          <w:p w14:paraId="0B644A85" w14:textId="77777777" w:rsidR="005628DA" w:rsidRPr="004740F9" w:rsidRDefault="005628DA"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t xml:space="preserve">- Đạt: </w:t>
            </w:r>
            <w:r w:rsidR="002C118E" w:rsidRPr="004740F9">
              <w:rPr>
                <w:color w:val="000000" w:themeColor="text1"/>
                <w:sz w:val="24"/>
                <w:szCs w:val="24"/>
              </w:rPr>
              <w:t>Kiểm tra hồ sơ đào tạo</w:t>
            </w:r>
            <w:r w:rsidR="00B17668" w:rsidRPr="004740F9">
              <w:rPr>
                <w:color w:val="000000" w:themeColor="text1"/>
                <w:sz w:val="24"/>
                <w:szCs w:val="24"/>
              </w:rPr>
              <w:t xml:space="preserve"> lưu giữ tại khoa</w:t>
            </w:r>
            <w:r w:rsidRPr="004740F9">
              <w:rPr>
                <w:color w:val="000000" w:themeColor="text1"/>
                <w:sz w:val="24"/>
                <w:szCs w:val="24"/>
              </w:rPr>
              <w:t xml:space="preserve">/kiểm tra </w:t>
            </w:r>
            <w:r w:rsidR="002E3994" w:rsidRPr="004740F9">
              <w:rPr>
                <w:color w:val="000000" w:themeColor="text1"/>
                <w:sz w:val="24"/>
                <w:szCs w:val="24"/>
              </w:rPr>
              <w:t>BS và ĐD</w:t>
            </w:r>
            <w:r w:rsidRPr="004740F9">
              <w:rPr>
                <w:color w:val="000000" w:themeColor="text1"/>
                <w:sz w:val="24"/>
                <w:szCs w:val="24"/>
              </w:rPr>
              <w:t xml:space="preserve"> cho thấy mọi </w:t>
            </w:r>
            <w:r w:rsidR="00441FDC" w:rsidRPr="004740F9">
              <w:rPr>
                <w:color w:val="000000" w:themeColor="text1"/>
                <w:sz w:val="24"/>
                <w:szCs w:val="24"/>
              </w:rPr>
              <w:t>BS</w:t>
            </w:r>
            <w:r w:rsidRPr="004740F9">
              <w:rPr>
                <w:color w:val="000000" w:themeColor="text1"/>
                <w:sz w:val="24"/>
                <w:szCs w:val="24"/>
              </w:rPr>
              <w:t xml:space="preserve"> và ĐD đã được đào tạo </w:t>
            </w:r>
          </w:p>
          <w:p w14:paraId="218B88D1" w14:textId="77777777" w:rsidR="005628DA" w:rsidRPr="004740F9" w:rsidRDefault="005628DA"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 xml:space="preserve">Có </w:t>
            </w:r>
            <w:r w:rsidR="00441FDC" w:rsidRPr="004740F9">
              <w:rPr>
                <w:color w:val="000000" w:themeColor="text1"/>
                <w:sz w:val="24"/>
                <w:szCs w:val="24"/>
              </w:rPr>
              <w:t>BS</w:t>
            </w:r>
            <w:r w:rsidRPr="004740F9">
              <w:rPr>
                <w:color w:val="000000" w:themeColor="text1"/>
                <w:sz w:val="24"/>
                <w:szCs w:val="24"/>
              </w:rPr>
              <w:t xml:space="preserve"> hoặc ĐD chưa được đào tạo </w:t>
            </w:r>
          </w:p>
          <w:p w14:paraId="010C6BC2" w14:textId="63EB71BF" w:rsidR="005628DA" w:rsidRPr="004740F9" w:rsidRDefault="005628DA"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0074746E" w:rsidRPr="004740F9">
              <w:rPr>
                <w:b/>
                <w:color w:val="000000" w:themeColor="text1"/>
                <w:sz w:val="24"/>
                <w:szCs w:val="24"/>
              </w:rPr>
              <w:t>Chưa triển khai</w:t>
            </w:r>
            <w:r w:rsidRPr="004740F9">
              <w:rPr>
                <w:b/>
                <w:color w:val="000000" w:themeColor="text1"/>
                <w:sz w:val="24"/>
                <w:szCs w:val="24"/>
              </w:rPr>
              <w:t xml:space="preserve">: </w:t>
            </w:r>
            <w:r w:rsidR="00441FDC" w:rsidRPr="004740F9">
              <w:rPr>
                <w:color w:val="000000" w:themeColor="text1"/>
                <w:sz w:val="24"/>
                <w:szCs w:val="24"/>
              </w:rPr>
              <w:t>BS</w:t>
            </w:r>
            <w:r w:rsidR="00F97E92" w:rsidRPr="004740F9">
              <w:rPr>
                <w:color w:val="000000" w:themeColor="text1"/>
                <w:sz w:val="24"/>
                <w:szCs w:val="24"/>
              </w:rPr>
              <w:t xml:space="preserve"> và ĐD</w:t>
            </w:r>
            <w:r w:rsidRPr="004740F9">
              <w:rPr>
                <w:color w:val="000000" w:themeColor="text1"/>
                <w:sz w:val="24"/>
                <w:szCs w:val="24"/>
              </w:rPr>
              <w:t xml:space="preserve"> trong khoa </w:t>
            </w:r>
            <w:r w:rsidR="00DF183C" w:rsidRPr="004740F9">
              <w:rPr>
                <w:color w:val="000000" w:themeColor="text1"/>
                <w:sz w:val="24"/>
                <w:szCs w:val="24"/>
              </w:rPr>
              <w:t>hoàn toàn chưa</w:t>
            </w:r>
            <w:r w:rsidRPr="004740F9">
              <w:rPr>
                <w:color w:val="000000" w:themeColor="text1"/>
                <w:sz w:val="24"/>
                <w:szCs w:val="24"/>
              </w:rPr>
              <w:t xml:space="preserve"> được đào tạo </w:t>
            </w:r>
          </w:p>
        </w:tc>
      </w:tr>
      <w:tr w:rsidR="00A13E7C" w:rsidRPr="00B6430E" w14:paraId="2978B4A9" w14:textId="77777777" w:rsidTr="00716ABC">
        <w:trPr>
          <w:trHeight w:val="163"/>
        </w:trPr>
        <w:tc>
          <w:tcPr>
            <w:tcW w:w="2170" w:type="dxa"/>
            <w:shd w:val="clear" w:color="auto" w:fill="auto"/>
            <w:tcMar>
              <w:top w:w="100" w:type="dxa"/>
              <w:left w:w="100" w:type="dxa"/>
              <w:bottom w:w="100" w:type="dxa"/>
              <w:right w:w="100" w:type="dxa"/>
            </w:tcMar>
          </w:tcPr>
          <w:p w14:paraId="7E276426" w14:textId="77777777" w:rsidR="00A13E7C" w:rsidRPr="004740F9" w:rsidRDefault="00493780" w:rsidP="00FC2E57">
            <w:pPr>
              <w:spacing w:after="0" w:line="240" w:lineRule="auto"/>
              <w:jc w:val="both"/>
              <w:rPr>
                <w:color w:val="000000" w:themeColor="text1"/>
                <w:sz w:val="24"/>
                <w:szCs w:val="24"/>
              </w:rPr>
            </w:pPr>
            <w:r w:rsidRPr="004740F9">
              <w:rPr>
                <w:color w:val="000000" w:themeColor="text1"/>
                <w:sz w:val="24"/>
                <w:szCs w:val="24"/>
              </w:rPr>
              <w:t>B</w:t>
            </w:r>
            <w:r w:rsidR="00FC2E57" w:rsidRPr="004740F9">
              <w:rPr>
                <w:color w:val="000000" w:themeColor="text1"/>
                <w:sz w:val="24"/>
                <w:szCs w:val="24"/>
              </w:rPr>
              <w:t>7</w:t>
            </w:r>
            <w:r w:rsidR="00DF7BA5" w:rsidRPr="004740F9">
              <w:rPr>
                <w:color w:val="000000" w:themeColor="text1"/>
                <w:sz w:val="24"/>
                <w:szCs w:val="24"/>
              </w:rPr>
              <w:t>.2.</w:t>
            </w:r>
            <w:r w:rsidR="00A13E7C" w:rsidRPr="004740F9">
              <w:rPr>
                <w:color w:val="000000" w:themeColor="text1"/>
                <w:sz w:val="24"/>
                <w:szCs w:val="24"/>
              </w:rPr>
              <w:t xml:space="preserve"> Mọi đối tượng học viên </w:t>
            </w:r>
            <w:r w:rsidR="00E21F57" w:rsidRPr="004740F9">
              <w:rPr>
                <w:color w:val="000000" w:themeColor="text1"/>
                <w:sz w:val="24"/>
                <w:szCs w:val="24"/>
              </w:rPr>
              <w:t xml:space="preserve">học tập tại khoa </w:t>
            </w:r>
            <w:r w:rsidR="00A13E7C" w:rsidRPr="004740F9">
              <w:rPr>
                <w:color w:val="000000" w:themeColor="text1"/>
                <w:sz w:val="24"/>
                <w:szCs w:val="24"/>
              </w:rPr>
              <w:t xml:space="preserve">đều được đào tạo phòng ngừa CAUTI </w:t>
            </w:r>
          </w:p>
        </w:tc>
        <w:tc>
          <w:tcPr>
            <w:tcW w:w="1440" w:type="dxa"/>
            <w:shd w:val="clear" w:color="auto" w:fill="auto"/>
            <w:tcMar>
              <w:top w:w="100" w:type="dxa"/>
              <w:left w:w="100" w:type="dxa"/>
              <w:bottom w:w="100" w:type="dxa"/>
              <w:right w:w="100" w:type="dxa"/>
            </w:tcMar>
          </w:tcPr>
          <w:p w14:paraId="4839FD9D" w14:textId="77777777" w:rsidR="00A13E7C" w:rsidRPr="004740F9" w:rsidRDefault="00A13E7C" w:rsidP="00A13E7C">
            <w:pPr>
              <w:spacing w:after="0" w:line="240" w:lineRule="auto"/>
              <w:rPr>
                <w:color w:val="000000" w:themeColor="text1"/>
                <w:sz w:val="24"/>
                <w:szCs w:val="24"/>
              </w:rPr>
            </w:pPr>
            <w:r w:rsidRPr="004740F9">
              <w:rPr>
                <w:color w:val="000000" w:themeColor="text1"/>
                <w:sz w:val="24"/>
                <w:szCs w:val="24"/>
              </w:rPr>
              <w:t xml:space="preserve">□ Đạt </w:t>
            </w:r>
          </w:p>
          <w:p w14:paraId="73C35AF4" w14:textId="77777777" w:rsidR="00A13E7C" w:rsidRPr="004740F9" w:rsidRDefault="00A13E7C" w:rsidP="00A13E7C">
            <w:pPr>
              <w:spacing w:after="0" w:line="240" w:lineRule="auto"/>
              <w:rPr>
                <w:color w:val="000000" w:themeColor="text1"/>
                <w:sz w:val="24"/>
                <w:szCs w:val="24"/>
              </w:rPr>
            </w:pPr>
            <w:r w:rsidRPr="004740F9">
              <w:rPr>
                <w:color w:val="000000" w:themeColor="text1"/>
                <w:sz w:val="24"/>
                <w:szCs w:val="24"/>
              </w:rPr>
              <w:t xml:space="preserve">□ Chưa đạt </w:t>
            </w:r>
          </w:p>
          <w:p w14:paraId="28854A90" w14:textId="5A77A70B" w:rsidR="00A13E7C" w:rsidRPr="004740F9" w:rsidRDefault="00A13E7C" w:rsidP="00A13E7C">
            <w:pPr>
              <w:spacing w:after="0" w:line="240" w:lineRule="auto"/>
              <w:rPr>
                <w:color w:val="000000" w:themeColor="text1"/>
                <w:sz w:val="24"/>
                <w:szCs w:val="24"/>
              </w:rPr>
            </w:pPr>
            <w:r w:rsidRPr="004740F9">
              <w:rPr>
                <w:color w:val="000000" w:themeColor="text1"/>
                <w:sz w:val="24"/>
                <w:szCs w:val="24"/>
              </w:rPr>
              <w:t xml:space="preserve">□ </w:t>
            </w:r>
            <w:r w:rsidR="0074746E" w:rsidRPr="004740F9">
              <w:rPr>
                <w:color w:val="000000" w:themeColor="text1"/>
                <w:sz w:val="24"/>
                <w:szCs w:val="24"/>
              </w:rPr>
              <w:t>Chưa triển khai</w:t>
            </w:r>
          </w:p>
          <w:p w14:paraId="1C8A3CF9" w14:textId="77777777" w:rsidR="00A13E7C" w:rsidRPr="004740F9" w:rsidRDefault="00A13E7C" w:rsidP="00A13E7C">
            <w:pPr>
              <w:spacing w:after="0" w:line="240" w:lineRule="auto"/>
              <w:rPr>
                <w:color w:val="000000" w:themeColor="text1"/>
                <w:sz w:val="24"/>
                <w:szCs w:val="24"/>
              </w:rPr>
            </w:pPr>
          </w:p>
          <w:p w14:paraId="7E51DAF2" w14:textId="77777777" w:rsidR="00A13E7C" w:rsidRPr="004740F9" w:rsidRDefault="00A13E7C" w:rsidP="00A13E7C">
            <w:pPr>
              <w:spacing w:after="0" w:line="240" w:lineRule="auto"/>
              <w:rPr>
                <w:color w:val="000000" w:themeColor="text1"/>
                <w:sz w:val="24"/>
                <w:szCs w:val="24"/>
              </w:rPr>
            </w:pPr>
          </w:p>
          <w:p w14:paraId="2549627D" w14:textId="77777777" w:rsidR="00A13E7C" w:rsidRPr="004740F9" w:rsidRDefault="00A13E7C" w:rsidP="00A13E7C">
            <w:pPr>
              <w:spacing w:after="0" w:line="240" w:lineRule="auto"/>
              <w:rPr>
                <w:color w:val="000000" w:themeColor="text1"/>
                <w:sz w:val="24"/>
                <w:szCs w:val="24"/>
              </w:rPr>
            </w:pPr>
            <w:r w:rsidRPr="004740F9">
              <w:rPr>
                <w:color w:val="000000" w:themeColor="text1"/>
                <w:sz w:val="24"/>
                <w:szCs w:val="24"/>
              </w:rPr>
              <w:t>□ Không thích hợp</w:t>
            </w:r>
          </w:p>
        </w:tc>
        <w:tc>
          <w:tcPr>
            <w:tcW w:w="6725" w:type="dxa"/>
            <w:shd w:val="clear" w:color="auto" w:fill="auto"/>
            <w:tcMar>
              <w:top w:w="100" w:type="dxa"/>
              <w:left w:w="100" w:type="dxa"/>
              <w:bottom w:w="100" w:type="dxa"/>
              <w:right w:w="100" w:type="dxa"/>
            </w:tcMar>
          </w:tcPr>
          <w:p w14:paraId="0B541088" w14:textId="77777777" w:rsidR="00A13E7C" w:rsidRPr="004740F9" w:rsidRDefault="00A13E7C"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t xml:space="preserve">- Đạt: </w:t>
            </w:r>
            <w:r w:rsidR="002C118E" w:rsidRPr="004740F9">
              <w:rPr>
                <w:color w:val="000000" w:themeColor="text1"/>
                <w:sz w:val="24"/>
                <w:szCs w:val="24"/>
              </w:rPr>
              <w:t>Kiểm tra hồ sơ đào tạo</w:t>
            </w:r>
            <w:r w:rsidRPr="004740F9">
              <w:rPr>
                <w:color w:val="000000" w:themeColor="text1"/>
                <w:sz w:val="24"/>
                <w:szCs w:val="24"/>
              </w:rPr>
              <w:t xml:space="preserve">/kiểm tra </w:t>
            </w:r>
            <w:r w:rsidR="00D20E68" w:rsidRPr="004740F9">
              <w:rPr>
                <w:color w:val="000000" w:themeColor="text1"/>
                <w:sz w:val="24"/>
                <w:szCs w:val="24"/>
              </w:rPr>
              <w:t>học viên</w:t>
            </w:r>
            <w:r w:rsidRPr="004740F9">
              <w:rPr>
                <w:color w:val="000000" w:themeColor="text1"/>
                <w:sz w:val="24"/>
                <w:szCs w:val="24"/>
              </w:rPr>
              <w:t xml:space="preserve"> cho thấy mọi </w:t>
            </w:r>
            <w:r w:rsidR="00D20E68" w:rsidRPr="004740F9">
              <w:rPr>
                <w:color w:val="000000" w:themeColor="text1"/>
                <w:sz w:val="24"/>
                <w:szCs w:val="24"/>
              </w:rPr>
              <w:t>học viên</w:t>
            </w:r>
            <w:r w:rsidRPr="004740F9">
              <w:rPr>
                <w:color w:val="000000" w:themeColor="text1"/>
                <w:sz w:val="24"/>
                <w:szCs w:val="24"/>
              </w:rPr>
              <w:t xml:space="preserve"> học tại khoa đã được đào tạo </w:t>
            </w:r>
          </w:p>
          <w:p w14:paraId="330AF0F2" w14:textId="77777777" w:rsidR="00A13E7C" w:rsidRPr="004740F9" w:rsidRDefault="00A13E7C"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 xml:space="preserve">Có </w:t>
            </w:r>
            <w:r w:rsidR="00D20E68" w:rsidRPr="004740F9">
              <w:rPr>
                <w:color w:val="000000" w:themeColor="text1"/>
                <w:sz w:val="24"/>
                <w:szCs w:val="24"/>
              </w:rPr>
              <w:t>học viên</w:t>
            </w:r>
            <w:r w:rsidRPr="004740F9">
              <w:rPr>
                <w:color w:val="000000" w:themeColor="text1"/>
                <w:sz w:val="24"/>
                <w:szCs w:val="24"/>
              </w:rPr>
              <w:t xml:space="preserve"> chưa được đào tạo </w:t>
            </w:r>
          </w:p>
          <w:p w14:paraId="45CA4EF4" w14:textId="3B503819" w:rsidR="00A13E7C" w:rsidRPr="004740F9" w:rsidRDefault="00A13E7C" w:rsidP="00716ABC">
            <w:pPr>
              <w:widowControl w:val="0"/>
              <w:pBdr>
                <w:top w:val="nil"/>
                <w:left w:val="nil"/>
                <w:bottom w:val="nil"/>
                <w:right w:val="nil"/>
                <w:between w:val="nil"/>
              </w:pBdr>
              <w:spacing w:after="0" w:line="240" w:lineRule="auto"/>
              <w:jc w:val="both"/>
              <w:rPr>
                <w:color w:val="000000" w:themeColor="text1"/>
                <w:sz w:val="24"/>
                <w:szCs w:val="24"/>
                <w:lang w:val="vi-VN"/>
              </w:rPr>
            </w:pPr>
            <w:r w:rsidRPr="004740F9">
              <w:rPr>
                <w:color w:val="000000" w:themeColor="text1"/>
                <w:sz w:val="24"/>
                <w:szCs w:val="24"/>
                <w:lang w:val="vi-VN"/>
              </w:rPr>
              <w:t xml:space="preserve">- </w:t>
            </w:r>
            <w:r w:rsidR="0074746E" w:rsidRPr="004740F9">
              <w:rPr>
                <w:b/>
                <w:color w:val="000000" w:themeColor="text1"/>
                <w:sz w:val="24"/>
                <w:szCs w:val="24"/>
                <w:lang w:val="vi-VN"/>
              </w:rPr>
              <w:t>Chưa triển khai</w:t>
            </w:r>
            <w:r w:rsidRPr="004740F9">
              <w:rPr>
                <w:b/>
                <w:color w:val="000000" w:themeColor="text1"/>
                <w:sz w:val="24"/>
                <w:szCs w:val="24"/>
                <w:lang w:val="vi-VN"/>
              </w:rPr>
              <w:t xml:space="preserve">: </w:t>
            </w:r>
            <w:r w:rsidR="00D20E68" w:rsidRPr="004740F9">
              <w:rPr>
                <w:color w:val="000000" w:themeColor="text1"/>
                <w:sz w:val="24"/>
                <w:szCs w:val="24"/>
              </w:rPr>
              <w:t>Học viên</w:t>
            </w:r>
            <w:r w:rsidRPr="004740F9">
              <w:rPr>
                <w:color w:val="000000" w:themeColor="text1"/>
                <w:sz w:val="24"/>
                <w:szCs w:val="24"/>
                <w:lang w:val="vi-VN"/>
              </w:rPr>
              <w:t xml:space="preserve"> học tại</w:t>
            </w:r>
            <w:r w:rsidRPr="004740F9">
              <w:rPr>
                <w:color w:val="000000" w:themeColor="text1"/>
                <w:sz w:val="24"/>
                <w:szCs w:val="24"/>
              </w:rPr>
              <w:t xml:space="preserve"> khoa hoàn toàn chưa được đào tạo </w:t>
            </w:r>
          </w:p>
          <w:p w14:paraId="7D43B4B6" w14:textId="0CDBFE99" w:rsidR="00A13E7C" w:rsidRPr="007E3860" w:rsidRDefault="00A13E7C" w:rsidP="00716ABC">
            <w:pPr>
              <w:widowControl w:val="0"/>
              <w:pBdr>
                <w:top w:val="nil"/>
                <w:left w:val="nil"/>
                <w:bottom w:val="nil"/>
                <w:right w:val="nil"/>
                <w:between w:val="nil"/>
              </w:pBdr>
              <w:spacing w:after="0" w:line="240" w:lineRule="auto"/>
              <w:jc w:val="both"/>
              <w:rPr>
                <w:b/>
                <w:color w:val="000000" w:themeColor="text1"/>
                <w:sz w:val="24"/>
                <w:szCs w:val="24"/>
                <w:lang w:val="vi-VN"/>
              </w:rPr>
            </w:pPr>
            <w:r w:rsidRPr="007E3860">
              <w:rPr>
                <w:color w:val="000000" w:themeColor="text1"/>
                <w:sz w:val="24"/>
                <w:szCs w:val="24"/>
                <w:lang w:val="vi-VN"/>
              </w:rPr>
              <w:t xml:space="preserve">- </w:t>
            </w:r>
            <w:r w:rsidRPr="007E3860">
              <w:rPr>
                <w:b/>
                <w:color w:val="000000" w:themeColor="text1"/>
                <w:sz w:val="24"/>
                <w:szCs w:val="24"/>
                <w:lang w:val="vi-VN"/>
              </w:rPr>
              <w:t>Kh</w:t>
            </w:r>
            <w:r w:rsidRPr="004740F9">
              <w:rPr>
                <w:b/>
                <w:color w:val="000000" w:themeColor="text1"/>
                <w:sz w:val="24"/>
                <w:szCs w:val="24"/>
                <w:lang w:val="vi-VN"/>
              </w:rPr>
              <w:t xml:space="preserve">ông thích hợp: </w:t>
            </w:r>
            <w:r w:rsidR="00A70A79" w:rsidRPr="004740F9">
              <w:rPr>
                <w:color w:val="000000" w:themeColor="text1"/>
                <w:sz w:val="24"/>
                <w:szCs w:val="24"/>
                <w:lang w:val="vi-VN"/>
              </w:rPr>
              <w:t>K</w:t>
            </w:r>
            <w:r w:rsidR="00A70A79" w:rsidRPr="007E3860">
              <w:rPr>
                <w:color w:val="000000" w:themeColor="text1"/>
                <w:sz w:val="24"/>
                <w:szCs w:val="24"/>
                <w:lang w:val="vi-VN"/>
              </w:rPr>
              <w:t xml:space="preserve">hi </w:t>
            </w:r>
            <w:r w:rsidR="00A70A79" w:rsidRPr="004740F9">
              <w:rPr>
                <w:color w:val="000000" w:themeColor="text1"/>
                <w:sz w:val="24"/>
                <w:szCs w:val="24"/>
                <w:lang w:val="vi-VN"/>
              </w:rPr>
              <w:t xml:space="preserve">trong năm </w:t>
            </w:r>
            <w:r w:rsidR="00A70A79" w:rsidRPr="007E3860">
              <w:rPr>
                <w:color w:val="000000" w:themeColor="text1"/>
                <w:sz w:val="24"/>
                <w:szCs w:val="24"/>
                <w:lang w:val="vi-VN"/>
              </w:rPr>
              <w:t>khoa không có học viên học tập tại khoa</w:t>
            </w:r>
          </w:p>
        </w:tc>
      </w:tr>
      <w:tr w:rsidR="00680D24" w:rsidRPr="00B6430E" w14:paraId="6448B605" w14:textId="77777777" w:rsidTr="00716ABC">
        <w:trPr>
          <w:trHeight w:val="163"/>
        </w:trPr>
        <w:tc>
          <w:tcPr>
            <w:tcW w:w="2170" w:type="dxa"/>
            <w:shd w:val="clear" w:color="auto" w:fill="auto"/>
            <w:tcMar>
              <w:top w:w="100" w:type="dxa"/>
              <w:left w:w="100" w:type="dxa"/>
              <w:bottom w:w="100" w:type="dxa"/>
              <w:right w:w="100" w:type="dxa"/>
            </w:tcMar>
          </w:tcPr>
          <w:p w14:paraId="16B78BB1" w14:textId="77777777" w:rsidR="00680D24" w:rsidRPr="007E3860" w:rsidRDefault="00493780" w:rsidP="00FC2E57">
            <w:pPr>
              <w:spacing w:after="0" w:line="240" w:lineRule="auto"/>
              <w:jc w:val="both"/>
              <w:rPr>
                <w:color w:val="000000" w:themeColor="text1"/>
                <w:sz w:val="24"/>
                <w:szCs w:val="24"/>
                <w:lang w:val="vi-VN"/>
              </w:rPr>
            </w:pPr>
            <w:r w:rsidRPr="007E3860">
              <w:rPr>
                <w:color w:val="000000" w:themeColor="text1"/>
                <w:sz w:val="24"/>
                <w:szCs w:val="24"/>
                <w:lang w:val="vi-VN"/>
              </w:rPr>
              <w:t>B</w:t>
            </w:r>
            <w:r w:rsidR="00FC2E57" w:rsidRPr="007E3860">
              <w:rPr>
                <w:color w:val="000000" w:themeColor="text1"/>
                <w:sz w:val="24"/>
                <w:szCs w:val="24"/>
                <w:lang w:val="vi-VN"/>
              </w:rPr>
              <w:t>7</w:t>
            </w:r>
            <w:r w:rsidR="00DF7BA5" w:rsidRPr="007E3860">
              <w:rPr>
                <w:color w:val="000000" w:themeColor="text1"/>
                <w:sz w:val="24"/>
                <w:szCs w:val="24"/>
                <w:lang w:val="vi-VN"/>
              </w:rPr>
              <w:t>.3.</w:t>
            </w:r>
            <w:r w:rsidR="00680D24" w:rsidRPr="007E3860">
              <w:rPr>
                <w:color w:val="000000" w:themeColor="text1"/>
                <w:sz w:val="24"/>
                <w:szCs w:val="24"/>
                <w:lang w:val="vi-VN"/>
              </w:rPr>
              <w:t xml:space="preserve"> Việc đào tạo phòng ngừa CAUTI cho </w:t>
            </w:r>
            <w:r w:rsidR="002E3994" w:rsidRPr="007E3860">
              <w:rPr>
                <w:color w:val="000000" w:themeColor="text1"/>
                <w:sz w:val="24"/>
                <w:szCs w:val="24"/>
                <w:lang w:val="vi-VN"/>
              </w:rPr>
              <w:t>BS và ĐD</w:t>
            </w:r>
            <w:r w:rsidR="00680D24" w:rsidRPr="007E3860">
              <w:rPr>
                <w:color w:val="000000" w:themeColor="text1"/>
                <w:sz w:val="24"/>
                <w:szCs w:val="24"/>
                <w:lang w:val="vi-VN"/>
              </w:rPr>
              <w:t xml:space="preserve"> được thực hiện hàng năm</w:t>
            </w:r>
          </w:p>
        </w:tc>
        <w:tc>
          <w:tcPr>
            <w:tcW w:w="1440" w:type="dxa"/>
            <w:shd w:val="clear" w:color="auto" w:fill="auto"/>
            <w:tcMar>
              <w:top w:w="100" w:type="dxa"/>
              <w:left w:w="100" w:type="dxa"/>
              <w:bottom w:w="100" w:type="dxa"/>
              <w:right w:w="100" w:type="dxa"/>
            </w:tcMar>
          </w:tcPr>
          <w:p w14:paraId="1A76C60B" w14:textId="77777777" w:rsidR="00680D24" w:rsidRPr="007E3860" w:rsidRDefault="00680D24" w:rsidP="00680D24">
            <w:pPr>
              <w:spacing w:after="0" w:line="240" w:lineRule="auto"/>
              <w:rPr>
                <w:color w:val="000000" w:themeColor="text1"/>
                <w:sz w:val="24"/>
                <w:szCs w:val="24"/>
                <w:lang w:val="vi-VN"/>
              </w:rPr>
            </w:pPr>
            <w:r w:rsidRPr="007E3860">
              <w:rPr>
                <w:color w:val="000000" w:themeColor="text1"/>
                <w:sz w:val="24"/>
                <w:szCs w:val="24"/>
                <w:lang w:val="vi-VN"/>
              </w:rPr>
              <w:t xml:space="preserve">□ Đạt </w:t>
            </w:r>
          </w:p>
          <w:p w14:paraId="59984513" w14:textId="77777777" w:rsidR="00680D24" w:rsidRPr="007E3860" w:rsidRDefault="00680D24" w:rsidP="00680D24">
            <w:pPr>
              <w:spacing w:after="0" w:line="240" w:lineRule="auto"/>
              <w:rPr>
                <w:color w:val="000000" w:themeColor="text1"/>
                <w:sz w:val="24"/>
                <w:szCs w:val="24"/>
                <w:lang w:val="vi-VN"/>
              </w:rPr>
            </w:pPr>
            <w:r w:rsidRPr="007E3860">
              <w:rPr>
                <w:color w:val="000000" w:themeColor="text1"/>
                <w:sz w:val="24"/>
                <w:szCs w:val="24"/>
                <w:lang w:val="vi-VN"/>
              </w:rPr>
              <w:t xml:space="preserve">□ Chưa đạt </w:t>
            </w:r>
          </w:p>
          <w:p w14:paraId="419EC2C4" w14:textId="6EC2F238" w:rsidR="00680D24" w:rsidRPr="007E3860" w:rsidRDefault="00680D24" w:rsidP="00680D24">
            <w:pPr>
              <w:spacing w:after="0" w:line="240" w:lineRule="auto"/>
              <w:rPr>
                <w:color w:val="000000" w:themeColor="text1"/>
                <w:sz w:val="24"/>
                <w:szCs w:val="24"/>
                <w:lang w:val="vi-VN"/>
              </w:rPr>
            </w:pPr>
            <w:r w:rsidRPr="007E3860">
              <w:rPr>
                <w:color w:val="000000" w:themeColor="text1"/>
                <w:sz w:val="24"/>
                <w:szCs w:val="24"/>
                <w:lang w:val="vi-VN"/>
              </w:rPr>
              <w:t xml:space="preserve">□ </w:t>
            </w:r>
            <w:r w:rsidR="0074746E" w:rsidRPr="007E3860">
              <w:rPr>
                <w:color w:val="000000" w:themeColor="text1"/>
                <w:sz w:val="24"/>
                <w:szCs w:val="24"/>
                <w:lang w:val="vi-VN"/>
              </w:rPr>
              <w:t>Chưa triển khai</w:t>
            </w:r>
          </w:p>
        </w:tc>
        <w:tc>
          <w:tcPr>
            <w:tcW w:w="6725" w:type="dxa"/>
            <w:shd w:val="clear" w:color="auto" w:fill="auto"/>
            <w:tcMar>
              <w:top w:w="100" w:type="dxa"/>
              <w:left w:w="100" w:type="dxa"/>
              <w:bottom w:w="100" w:type="dxa"/>
              <w:right w:w="100" w:type="dxa"/>
            </w:tcMar>
          </w:tcPr>
          <w:p w14:paraId="02A2C361" w14:textId="77777777" w:rsidR="00680D24" w:rsidRPr="007E3860" w:rsidRDefault="00680D24" w:rsidP="00716ABC">
            <w:pPr>
              <w:widowControl w:val="0"/>
              <w:pBdr>
                <w:top w:val="nil"/>
                <w:left w:val="nil"/>
                <w:bottom w:val="nil"/>
                <w:right w:val="nil"/>
                <w:between w:val="nil"/>
              </w:pBdr>
              <w:spacing w:after="0" w:line="240" w:lineRule="auto"/>
              <w:jc w:val="both"/>
              <w:rPr>
                <w:color w:val="000000" w:themeColor="text1"/>
                <w:sz w:val="24"/>
                <w:szCs w:val="24"/>
                <w:lang w:val="vi-VN"/>
              </w:rPr>
            </w:pPr>
            <w:r w:rsidRPr="007E3860">
              <w:rPr>
                <w:b/>
                <w:color w:val="000000" w:themeColor="text1"/>
                <w:sz w:val="24"/>
                <w:szCs w:val="24"/>
                <w:lang w:val="vi-VN"/>
              </w:rPr>
              <w:t xml:space="preserve">- Đạt: </w:t>
            </w:r>
            <w:r w:rsidR="002C118E" w:rsidRPr="007E3860">
              <w:rPr>
                <w:color w:val="000000" w:themeColor="text1"/>
                <w:sz w:val="24"/>
                <w:szCs w:val="24"/>
                <w:lang w:val="vi-VN"/>
              </w:rPr>
              <w:t>Kiểm tra hồ sơ đào tạo</w:t>
            </w:r>
            <w:r w:rsidR="003C5C3F" w:rsidRPr="007E3860">
              <w:rPr>
                <w:color w:val="000000" w:themeColor="text1"/>
                <w:sz w:val="24"/>
                <w:szCs w:val="24"/>
                <w:lang w:val="vi-VN"/>
              </w:rPr>
              <w:t xml:space="preserve"> </w:t>
            </w:r>
            <w:r w:rsidR="00B17668" w:rsidRPr="007E3860">
              <w:rPr>
                <w:color w:val="000000" w:themeColor="text1"/>
                <w:sz w:val="24"/>
                <w:szCs w:val="24"/>
                <w:lang w:val="vi-VN"/>
              </w:rPr>
              <w:t xml:space="preserve">lưu giữ tại khoa </w:t>
            </w:r>
            <w:r w:rsidR="003C5C3F" w:rsidRPr="007E3860">
              <w:rPr>
                <w:color w:val="000000" w:themeColor="text1"/>
                <w:sz w:val="24"/>
                <w:szCs w:val="24"/>
                <w:lang w:val="vi-VN"/>
              </w:rPr>
              <w:t xml:space="preserve">trong 3 năm gần nhất và </w:t>
            </w:r>
            <w:r w:rsidRPr="007E3860">
              <w:rPr>
                <w:color w:val="000000" w:themeColor="text1"/>
                <w:sz w:val="24"/>
                <w:szCs w:val="24"/>
                <w:lang w:val="vi-VN"/>
              </w:rPr>
              <w:t xml:space="preserve">kiểm tra </w:t>
            </w:r>
            <w:r w:rsidR="002E3994" w:rsidRPr="007E3860">
              <w:rPr>
                <w:color w:val="000000" w:themeColor="text1"/>
                <w:sz w:val="24"/>
                <w:szCs w:val="24"/>
                <w:lang w:val="vi-VN"/>
              </w:rPr>
              <w:t>BS và ĐD</w:t>
            </w:r>
            <w:r w:rsidRPr="007E3860">
              <w:rPr>
                <w:color w:val="000000" w:themeColor="text1"/>
                <w:sz w:val="24"/>
                <w:szCs w:val="24"/>
                <w:lang w:val="vi-VN"/>
              </w:rPr>
              <w:t xml:space="preserve"> cho thấy </w:t>
            </w:r>
            <w:r w:rsidR="002E3994" w:rsidRPr="007E3860">
              <w:rPr>
                <w:color w:val="000000" w:themeColor="text1"/>
                <w:sz w:val="24"/>
                <w:szCs w:val="24"/>
                <w:lang w:val="vi-VN"/>
              </w:rPr>
              <w:t>BS và ĐD</w:t>
            </w:r>
            <w:r w:rsidRPr="007E3860">
              <w:rPr>
                <w:color w:val="000000" w:themeColor="text1"/>
                <w:sz w:val="24"/>
                <w:szCs w:val="24"/>
                <w:lang w:val="vi-VN"/>
              </w:rPr>
              <w:t xml:space="preserve"> được đào tạo hàng năm</w:t>
            </w:r>
          </w:p>
          <w:p w14:paraId="392E227A" w14:textId="77777777" w:rsidR="00680D24" w:rsidRPr="007E3860" w:rsidRDefault="00680D24" w:rsidP="00716ABC">
            <w:pPr>
              <w:widowControl w:val="0"/>
              <w:pBdr>
                <w:top w:val="nil"/>
                <w:left w:val="nil"/>
                <w:bottom w:val="nil"/>
                <w:right w:val="nil"/>
                <w:between w:val="nil"/>
              </w:pBdr>
              <w:spacing w:after="0" w:line="240" w:lineRule="auto"/>
              <w:jc w:val="both"/>
              <w:rPr>
                <w:color w:val="000000" w:themeColor="text1"/>
                <w:sz w:val="24"/>
                <w:szCs w:val="24"/>
                <w:lang w:val="vi-VN"/>
              </w:rPr>
            </w:pPr>
            <w:r w:rsidRPr="007E3860">
              <w:rPr>
                <w:color w:val="000000" w:themeColor="text1"/>
                <w:sz w:val="24"/>
                <w:szCs w:val="24"/>
                <w:lang w:val="vi-VN"/>
              </w:rPr>
              <w:t xml:space="preserve">- </w:t>
            </w:r>
            <w:r w:rsidRPr="007E3860">
              <w:rPr>
                <w:b/>
                <w:color w:val="000000" w:themeColor="text1"/>
                <w:sz w:val="24"/>
                <w:szCs w:val="24"/>
                <w:lang w:val="vi-VN"/>
              </w:rPr>
              <w:t xml:space="preserve">Chưa đạt: </w:t>
            </w:r>
            <w:r w:rsidRPr="007E3860">
              <w:rPr>
                <w:color w:val="000000" w:themeColor="text1"/>
                <w:sz w:val="24"/>
                <w:szCs w:val="24"/>
                <w:lang w:val="vi-VN"/>
              </w:rPr>
              <w:t>3 năm gần nhất có năm không thực hiện</w:t>
            </w:r>
          </w:p>
          <w:p w14:paraId="39ED6BAE" w14:textId="47D348DA" w:rsidR="00680D24" w:rsidRPr="007E3860" w:rsidRDefault="00680D24" w:rsidP="00716ABC">
            <w:pPr>
              <w:widowControl w:val="0"/>
              <w:pBdr>
                <w:top w:val="nil"/>
                <w:left w:val="nil"/>
                <w:bottom w:val="nil"/>
                <w:right w:val="nil"/>
                <w:between w:val="nil"/>
              </w:pBdr>
              <w:spacing w:after="0" w:line="240" w:lineRule="auto"/>
              <w:jc w:val="both"/>
              <w:rPr>
                <w:color w:val="000000" w:themeColor="text1"/>
                <w:sz w:val="24"/>
                <w:szCs w:val="24"/>
                <w:lang w:val="vi-VN"/>
              </w:rPr>
            </w:pPr>
            <w:r w:rsidRPr="007E3860">
              <w:rPr>
                <w:color w:val="000000" w:themeColor="text1"/>
                <w:sz w:val="24"/>
                <w:szCs w:val="24"/>
                <w:lang w:val="vi-VN"/>
              </w:rPr>
              <w:t xml:space="preserve">- </w:t>
            </w:r>
            <w:r w:rsidR="0074746E" w:rsidRPr="007E3860">
              <w:rPr>
                <w:b/>
                <w:color w:val="000000" w:themeColor="text1"/>
                <w:sz w:val="24"/>
                <w:szCs w:val="24"/>
                <w:lang w:val="vi-VN"/>
              </w:rPr>
              <w:t>Chưa triển khai</w:t>
            </w:r>
            <w:r w:rsidRPr="007E3860">
              <w:rPr>
                <w:b/>
                <w:color w:val="000000" w:themeColor="text1"/>
                <w:sz w:val="24"/>
                <w:szCs w:val="24"/>
                <w:lang w:val="vi-VN"/>
              </w:rPr>
              <w:t xml:space="preserve">: </w:t>
            </w:r>
            <w:r w:rsidRPr="007E3860">
              <w:rPr>
                <w:color w:val="000000" w:themeColor="text1"/>
                <w:sz w:val="24"/>
                <w:szCs w:val="24"/>
                <w:lang w:val="vi-VN"/>
              </w:rPr>
              <w:t>3 năm gần nhất không có năm nào thực hiện</w:t>
            </w:r>
          </w:p>
        </w:tc>
      </w:tr>
    </w:tbl>
    <w:tbl>
      <w:tblPr>
        <w:tblStyle w:val="a3"/>
        <w:tblW w:w="10335"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0"/>
        <w:gridCol w:w="1440"/>
        <w:gridCol w:w="6725"/>
      </w:tblGrid>
      <w:tr w:rsidR="00B367B9" w:rsidRPr="00B6430E" w14:paraId="594FCA56" w14:textId="77777777" w:rsidTr="00716ABC">
        <w:trPr>
          <w:trHeight w:val="276"/>
        </w:trPr>
        <w:tc>
          <w:tcPr>
            <w:tcW w:w="2170" w:type="dxa"/>
          </w:tcPr>
          <w:p w14:paraId="547BC66A" w14:textId="77777777" w:rsidR="00B367B9" w:rsidRPr="007E3860" w:rsidRDefault="00493780" w:rsidP="00FC2E57">
            <w:pPr>
              <w:spacing w:after="0" w:line="240" w:lineRule="auto"/>
              <w:jc w:val="both"/>
              <w:rPr>
                <w:color w:val="000000" w:themeColor="text1"/>
                <w:sz w:val="24"/>
                <w:szCs w:val="24"/>
                <w:lang w:val="vi-VN"/>
              </w:rPr>
            </w:pPr>
            <w:r w:rsidRPr="007E3860">
              <w:rPr>
                <w:color w:val="000000" w:themeColor="text1"/>
                <w:sz w:val="24"/>
                <w:szCs w:val="24"/>
                <w:lang w:val="vi-VN"/>
              </w:rPr>
              <w:t>B</w:t>
            </w:r>
            <w:r w:rsidR="00FC2E57" w:rsidRPr="007E3860">
              <w:rPr>
                <w:color w:val="000000" w:themeColor="text1"/>
                <w:sz w:val="24"/>
                <w:szCs w:val="24"/>
                <w:lang w:val="vi-VN"/>
              </w:rPr>
              <w:t>7</w:t>
            </w:r>
            <w:r w:rsidR="00DF7BA5" w:rsidRPr="007E3860">
              <w:rPr>
                <w:color w:val="000000" w:themeColor="text1"/>
                <w:sz w:val="24"/>
                <w:szCs w:val="24"/>
                <w:lang w:val="vi-VN"/>
              </w:rPr>
              <w:t>.4.</w:t>
            </w:r>
            <w:r w:rsidR="00B367B9" w:rsidRPr="007E3860">
              <w:rPr>
                <w:color w:val="000000" w:themeColor="text1"/>
                <w:sz w:val="24"/>
                <w:szCs w:val="24"/>
                <w:lang w:val="vi-VN"/>
              </w:rPr>
              <w:t xml:space="preserve"> Khoa có </w:t>
            </w:r>
            <w:r w:rsidR="00FC1439" w:rsidRPr="007E3860">
              <w:rPr>
                <w:color w:val="000000" w:themeColor="text1"/>
                <w:sz w:val="24"/>
                <w:szCs w:val="24"/>
                <w:lang w:val="vi-VN"/>
              </w:rPr>
              <w:t>qui</w:t>
            </w:r>
            <w:r w:rsidR="00B367B9" w:rsidRPr="007E3860">
              <w:rPr>
                <w:color w:val="000000" w:themeColor="text1"/>
                <w:sz w:val="24"/>
                <w:szCs w:val="24"/>
                <w:lang w:val="vi-VN"/>
              </w:rPr>
              <w:t xml:space="preserve"> định, </w:t>
            </w:r>
            <w:r w:rsidR="00FC1439" w:rsidRPr="007E3860">
              <w:rPr>
                <w:color w:val="000000" w:themeColor="text1"/>
                <w:sz w:val="24"/>
                <w:szCs w:val="24"/>
                <w:lang w:val="vi-VN"/>
              </w:rPr>
              <w:t>qui</w:t>
            </w:r>
            <w:r w:rsidR="00B367B9" w:rsidRPr="007E3860">
              <w:rPr>
                <w:color w:val="000000" w:themeColor="text1"/>
                <w:sz w:val="24"/>
                <w:szCs w:val="24"/>
                <w:lang w:val="vi-VN"/>
              </w:rPr>
              <w:t xml:space="preserve"> trình đặt và duy trì ống thông </w:t>
            </w:r>
            <w:r w:rsidR="00B367B9" w:rsidRPr="007E3860">
              <w:rPr>
                <w:color w:val="000000" w:themeColor="text1"/>
                <w:sz w:val="24"/>
                <w:szCs w:val="24"/>
                <w:lang w:val="vi-VN"/>
              </w:rPr>
              <w:lastRenderedPageBreak/>
              <w:t>tiểu</w:t>
            </w:r>
          </w:p>
        </w:tc>
        <w:tc>
          <w:tcPr>
            <w:tcW w:w="1440" w:type="dxa"/>
            <w:shd w:val="clear" w:color="auto" w:fill="auto"/>
            <w:tcMar>
              <w:top w:w="100" w:type="dxa"/>
              <w:left w:w="100" w:type="dxa"/>
              <w:bottom w:w="100" w:type="dxa"/>
              <w:right w:w="100" w:type="dxa"/>
            </w:tcMar>
          </w:tcPr>
          <w:p w14:paraId="2B77C03A" w14:textId="77777777" w:rsidR="00B367B9" w:rsidRPr="007E3860" w:rsidRDefault="00B367B9" w:rsidP="00B367B9">
            <w:pPr>
              <w:spacing w:after="0" w:line="240" w:lineRule="auto"/>
              <w:rPr>
                <w:color w:val="000000" w:themeColor="text1"/>
                <w:sz w:val="24"/>
                <w:szCs w:val="24"/>
                <w:lang w:val="vi-VN"/>
              </w:rPr>
            </w:pPr>
            <w:r w:rsidRPr="007E3860">
              <w:rPr>
                <w:color w:val="000000" w:themeColor="text1"/>
                <w:sz w:val="24"/>
                <w:szCs w:val="24"/>
                <w:lang w:val="vi-VN"/>
              </w:rPr>
              <w:lastRenderedPageBreak/>
              <w:t xml:space="preserve">□ Đạt </w:t>
            </w:r>
          </w:p>
          <w:p w14:paraId="2C16443E" w14:textId="77777777" w:rsidR="00B367B9" w:rsidRPr="007E3860" w:rsidRDefault="00B367B9" w:rsidP="00B367B9">
            <w:pPr>
              <w:spacing w:after="0" w:line="240" w:lineRule="auto"/>
              <w:rPr>
                <w:color w:val="000000" w:themeColor="text1"/>
                <w:sz w:val="24"/>
                <w:szCs w:val="24"/>
                <w:lang w:val="vi-VN"/>
              </w:rPr>
            </w:pPr>
            <w:r w:rsidRPr="007E3860">
              <w:rPr>
                <w:color w:val="000000" w:themeColor="text1"/>
                <w:sz w:val="24"/>
                <w:szCs w:val="24"/>
                <w:lang w:val="vi-VN"/>
              </w:rPr>
              <w:t xml:space="preserve">□ Chưa đạt </w:t>
            </w:r>
          </w:p>
          <w:p w14:paraId="6D44C9D3" w14:textId="0F9EAC70" w:rsidR="00B367B9" w:rsidRPr="007E3860" w:rsidRDefault="00B367B9" w:rsidP="00B367B9">
            <w:pPr>
              <w:spacing w:after="0" w:line="240" w:lineRule="auto"/>
              <w:rPr>
                <w:color w:val="000000" w:themeColor="text1"/>
                <w:sz w:val="24"/>
                <w:szCs w:val="24"/>
                <w:lang w:val="vi-VN"/>
              </w:rPr>
            </w:pPr>
            <w:r w:rsidRPr="007E3860">
              <w:rPr>
                <w:color w:val="000000" w:themeColor="text1"/>
                <w:sz w:val="24"/>
                <w:szCs w:val="24"/>
                <w:lang w:val="vi-VN"/>
              </w:rPr>
              <w:t xml:space="preserve">□ </w:t>
            </w:r>
            <w:r w:rsidR="0074746E" w:rsidRPr="007E3860">
              <w:rPr>
                <w:color w:val="000000" w:themeColor="text1"/>
                <w:sz w:val="24"/>
                <w:szCs w:val="24"/>
                <w:lang w:val="vi-VN"/>
              </w:rPr>
              <w:t xml:space="preserve">Chưa triển </w:t>
            </w:r>
            <w:r w:rsidR="0074746E" w:rsidRPr="007E3860">
              <w:rPr>
                <w:color w:val="000000" w:themeColor="text1"/>
                <w:sz w:val="24"/>
                <w:szCs w:val="24"/>
                <w:lang w:val="vi-VN"/>
              </w:rPr>
              <w:lastRenderedPageBreak/>
              <w:t>khai</w:t>
            </w:r>
          </w:p>
        </w:tc>
        <w:tc>
          <w:tcPr>
            <w:tcW w:w="6725" w:type="dxa"/>
            <w:shd w:val="clear" w:color="auto" w:fill="auto"/>
            <w:tcMar>
              <w:top w:w="100" w:type="dxa"/>
              <w:left w:w="100" w:type="dxa"/>
              <w:bottom w:w="100" w:type="dxa"/>
              <w:right w:w="100" w:type="dxa"/>
            </w:tcMar>
          </w:tcPr>
          <w:p w14:paraId="02FF928D" w14:textId="77777777" w:rsidR="006D0DDE" w:rsidRPr="007E3860" w:rsidRDefault="00FC1439" w:rsidP="00716ABC">
            <w:pPr>
              <w:widowControl w:val="0"/>
              <w:pBdr>
                <w:top w:val="nil"/>
                <w:left w:val="nil"/>
                <w:bottom w:val="nil"/>
                <w:right w:val="nil"/>
                <w:between w:val="nil"/>
              </w:pBdr>
              <w:spacing w:after="0" w:line="240" w:lineRule="auto"/>
              <w:jc w:val="both"/>
              <w:rPr>
                <w:color w:val="000000" w:themeColor="text1"/>
                <w:sz w:val="24"/>
                <w:szCs w:val="24"/>
                <w:lang w:val="vi-VN"/>
              </w:rPr>
            </w:pPr>
            <w:r w:rsidRPr="007E3860">
              <w:rPr>
                <w:b/>
                <w:color w:val="000000" w:themeColor="text1"/>
                <w:sz w:val="24"/>
                <w:szCs w:val="24"/>
                <w:lang w:val="vi-VN"/>
              </w:rPr>
              <w:lastRenderedPageBreak/>
              <w:t xml:space="preserve">- </w:t>
            </w:r>
            <w:r w:rsidR="00B367B9" w:rsidRPr="007E3860">
              <w:rPr>
                <w:b/>
                <w:color w:val="000000" w:themeColor="text1"/>
                <w:sz w:val="24"/>
                <w:szCs w:val="24"/>
                <w:lang w:val="vi-VN"/>
              </w:rPr>
              <w:t>Đạt</w:t>
            </w:r>
            <w:r w:rsidRPr="007E3860">
              <w:rPr>
                <w:b/>
                <w:color w:val="000000" w:themeColor="text1"/>
                <w:sz w:val="24"/>
                <w:szCs w:val="24"/>
                <w:lang w:val="vi-VN"/>
              </w:rPr>
              <w:t>:</w:t>
            </w:r>
            <w:r w:rsidR="00B367B9" w:rsidRPr="007E3860">
              <w:rPr>
                <w:b/>
                <w:color w:val="000000" w:themeColor="text1"/>
                <w:sz w:val="24"/>
                <w:szCs w:val="24"/>
                <w:lang w:val="vi-VN"/>
              </w:rPr>
              <w:t xml:space="preserve"> </w:t>
            </w:r>
            <w:r w:rsidRPr="007E3860">
              <w:rPr>
                <w:color w:val="000000" w:themeColor="text1"/>
                <w:sz w:val="24"/>
                <w:szCs w:val="24"/>
                <w:lang w:val="vi-VN"/>
              </w:rPr>
              <w:t>K</w:t>
            </w:r>
            <w:r w:rsidR="00B367B9" w:rsidRPr="007E3860">
              <w:rPr>
                <w:color w:val="000000" w:themeColor="text1"/>
                <w:sz w:val="24"/>
                <w:szCs w:val="24"/>
                <w:lang w:val="vi-VN"/>
              </w:rPr>
              <w:t xml:space="preserve">hi </w:t>
            </w:r>
            <w:r w:rsidR="001D4746" w:rsidRPr="007E3860">
              <w:rPr>
                <w:color w:val="000000" w:themeColor="text1"/>
                <w:sz w:val="24"/>
                <w:szCs w:val="24"/>
                <w:lang w:val="vi-VN"/>
              </w:rPr>
              <w:t xml:space="preserve">đạt cả </w:t>
            </w:r>
            <w:r w:rsidR="001B1D25" w:rsidRPr="007E3860">
              <w:rPr>
                <w:color w:val="000000" w:themeColor="text1"/>
                <w:sz w:val="24"/>
                <w:szCs w:val="24"/>
                <w:lang w:val="vi-VN"/>
              </w:rPr>
              <w:t>4</w:t>
            </w:r>
            <w:r w:rsidR="001D4746" w:rsidRPr="007E3860">
              <w:rPr>
                <w:color w:val="000000" w:themeColor="text1"/>
                <w:sz w:val="24"/>
                <w:szCs w:val="24"/>
                <w:lang w:val="vi-VN"/>
              </w:rPr>
              <w:t xml:space="preserve"> tiêu chí gồm </w:t>
            </w:r>
          </w:p>
          <w:p w14:paraId="21A5D81B" w14:textId="554A04FA" w:rsidR="006D0DDE" w:rsidRPr="007E3860" w:rsidRDefault="00FC1439" w:rsidP="00716ABC">
            <w:pPr>
              <w:widowControl w:val="0"/>
              <w:pBdr>
                <w:top w:val="nil"/>
                <w:left w:val="nil"/>
                <w:bottom w:val="nil"/>
                <w:right w:val="nil"/>
                <w:between w:val="nil"/>
              </w:pBdr>
              <w:spacing w:after="0" w:line="240" w:lineRule="auto"/>
              <w:jc w:val="both"/>
              <w:rPr>
                <w:color w:val="000000" w:themeColor="text1"/>
                <w:sz w:val="24"/>
                <w:szCs w:val="24"/>
                <w:lang w:val="vi-VN"/>
              </w:rPr>
            </w:pPr>
            <w:r w:rsidRPr="007E3860">
              <w:rPr>
                <w:color w:val="000000" w:themeColor="text1"/>
                <w:sz w:val="24"/>
                <w:szCs w:val="24"/>
                <w:lang w:val="vi-VN"/>
              </w:rPr>
              <w:t xml:space="preserve">(1) </w:t>
            </w:r>
            <w:r w:rsidR="00B367B9" w:rsidRPr="007E3860">
              <w:rPr>
                <w:color w:val="000000" w:themeColor="text1"/>
                <w:sz w:val="24"/>
                <w:szCs w:val="24"/>
                <w:lang w:val="vi-VN"/>
              </w:rPr>
              <w:t xml:space="preserve">có bản </w:t>
            </w:r>
            <w:r w:rsidRPr="007E3860">
              <w:rPr>
                <w:color w:val="000000" w:themeColor="text1"/>
                <w:sz w:val="24"/>
                <w:szCs w:val="24"/>
                <w:lang w:val="vi-VN"/>
              </w:rPr>
              <w:t>qui</w:t>
            </w:r>
            <w:r w:rsidR="00B367B9" w:rsidRPr="007E3860">
              <w:rPr>
                <w:color w:val="000000" w:themeColor="text1"/>
                <w:sz w:val="24"/>
                <w:szCs w:val="24"/>
                <w:lang w:val="vi-VN"/>
              </w:rPr>
              <w:t xml:space="preserve"> định, </w:t>
            </w:r>
            <w:r w:rsidRPr="007E3860">
              <w:rPr>
                <w:color w:val="000000" w:themeColor="text1"/>
                <w:sz w:val="24"/>
                <w:szCs w:val="24"/>
                <w:lang w:val="vi-VN"/>
              </w:rPr>
              <w:t>qui</w:t>
            </w:r>
            <w:r w:rsidR="00B367B9" w:rsidRPr="007E3860">
              <w:rPr>
                <w:color w:val="000000" w:themeColor="text1"/>
                <w:sz w:val="24"/>
                <w:szCs w:val="24"/>
                <w:lang w:val="vi-VN"/>
              </w:rPr>
              <w:t xml:space="preserve"> trình </w:t>
            </w:r>
            <w:r w:rsidR="006D0DDE" w:rsidRPr="007E3860">
              <w:rPr>
                <w:color w:val="000000" w:themeColor="text1"/>
                <w:sz w:val="24"/>
                <w:szCs w:val="24"/>
                <w:lang w:val="vi-VN"/>
              </w:rPr>
              <w:t xml:space="preserve">đặt ống thông tiểu </w:t>
            </w:r>
            <w:r w:rsidRPr="007E3860">
              <w:rPr>
                <w:color w:val="000000" w:themeColor="text1"/>
                <w:sz w:val="24"/>
                <w:szCs w:val="24"/>
                <w:lang w:val="vi-VN"/>
              </w:rPr>
              <w:t xml:space="preserve">được </w:t>
            </w:r>
            <w:r w:rsidR="00EF2FB5" w:rsidRPr="007E3860">
              <w:rPr>
                <w:color w:val="000000" w:themeColor="text1"/>
                <w:sz w:val="24"/>
                <w:szCs w:val="24"/>
                <w:lang w:val="vi-VN"/>
              </w:rPr>
              <w:t xml:space="preserve">giám đốc </w:t>
            </w:r>
            <w:r w:rsidR="00E5193E" w:rsidRPr="007E3860">
              <w:rPr>
                <w:color w:val="000000" w:themeColor="text1"/>
                <w:sz w:val="24"/>
                <w:szCs w:val="24"/>
                <w:lang w:val="vi-VN"/>
              </w:rPr>
              <w:t>bệnh viện</w:t>
            </w:r>
            <w:r w:rsidRPr="007E3860">
              <w:rPr>
                <w:color w:val="000000" w:themeColor="text1"/>
                <w:sz w:val="24"/>
                <w:szCs w:val="24"/>
                <w:lang w:val="vi-VN"/>
              </w:rPr>
              <w:t xml:space="preserve"> phê duyệt</w:t>
            </w:r>
          </w:p>
          <w:p w14:paraId="72605614" w14:textId="77777777" w:rsidR="006D0DDE" w:rsidRPr="007E3860" w:rsidRDefault="006D0DDE" w:rsidP="00716ABC">
            <w:pPr>
              <w:widowControl w:val="0"/>
              <w:pBdr>
                <w:top w:val="nil"/>
                <w:left w:val="nil"/>
                <w:bottom w:val="nil"/>
                <w:right w:val="nil"/>
                <w:between w:val="nil"/>
              </w:pBdr>
              <w:spacing w:after="0" w:line="240" w:lineRule="auto"/>
              <w:jc w:val="both"/>
              <w:rPr>
                <w:color w:val="000000" w:themeColor="text1"/>
                <w:sz w:val="24"/>
                <w:szCs w:val="24"/>
                <w:lang w:val="vi-VN"/>
              </w:rPr>
            </w:pPr>
            <w:r w:rsidRPr="007E3860">
              <w:rPr>
                <w:color w:val="000000" w:themeColor="text1"/>
                <w:sz w:val="24"/>
                <w:szCs w:val="24"/>
                <w:lang w:val="vi-VN"/>
              </w:rPr>
              <w:lastRenderedPageBreak/>
              <w:t>(2) có bản qui định, qui trình duy trì ống thông tiểu được giám đốc bệnh viện phê duyệt</w:t>
            </w:r>
          </w:p>
          <w:p w14:paraId="74D33F0A" w14:textId="0B7E2328" w:rsidR="006D0DDE" w:rsidRPr="007E3860" w:rsidRDefault="00FC1439" w:rsidP="00716ABC">
            <w:pPr>
              <w:widowControl w:val="0"/>
              <w:pBdr>
                <w:top w:val="nil"/>
                <w:left w:val="nil"/>
                <w:bottom w:val="nil"/>
                <w:right w:val="nil"/>
                <w:between w:val="nil"/>
              </w:pBdr>
              <w:spacing w:after="0" w:line="240" w:lineRule="auto"/>
              <w:jc w:val="both"/>
              <w:rPr>
                <w:color w:val="000000" w:themeColor="text1"/>
                <w:sz w:val="24"/>
                <w:szCs w:val="24"/>
                <w:lang w:val="vi-VN"/>
              </w:rPr>
            </w:pPr>
            <w:r w:rsidRPr="007E3860">
              <w:rPr>
                <w:color w:val="000000" w:themeColor="text1"/>
                <w:sz w:val="24"/>
                <w:szCs w:val="24"/>
                <w:lang w:val="vi-VN"/>
              </w:rPr>
              <w:t>(</w:t>
            </w:r>
            <w:r w:rsidR="006D0DDE" w:rsidRPr="007E3860">
              <w:rPr>
                <w:color w:val="000000" w:themeColor="text1"/>
                <w:sz w:val="24"/>
                <w:szCs w:val="24"/>
                <w:lang w:val="vi-VN"/>
              </w:rPr>
              <w:t>3</w:t>
            </w:r>
            <w:r w:rsidRPr="007E3860">
              <w:rPr>
                <w:color w:val="000000" w:themeColor="text1"/>
                <w:sz w:val="24"/>
                <w:szCs w:val="24"/>
                <w:lang w:val="vi-VN"/>
              </w:rPr>
              <w:t xml:space="preserve">) nội dung qui định/qui trình </w:t>
            </w:r>
            <w:r w:rsidR="00B367B9" w:rsidRPr="007E3860">
              <w:rPr>
                <w:color w:val="000000" w:themeColor="text1"/>
                <w:sz w:val="24"/>
                <w:szCs w:val="24"/>
                <w:lang w:val="vi-VN"/>
              </w:rPr>
              <w:t>đáp ứng yêu cầu phòng ngừa CAUTI</w:t>
            </w:r>
          </w:p>
          <w:p w14:paraId="6726538C" w14:textId="77777777" w:rsidR="001B1D25" w:rsidRPr="007E3860" w:rsidRDefault="001B1D25" w:rsidP="00716ABC">
            <w:pPr>
              <w:widowControl w:val="0"/>
              <w:pBdr>
                <w:top w:val="nil"/>
                <w:left w:val="nil"/>
                <w:bottom w:val="nil"/>
                <w:right w:val="nil"/>
                <w:between w:val="nil"/>
              </w:pBdr>
              <w:spacing w:after="0" w:line="240" w:lineRule="auto"/>
              <w:jc w:val="both"/>
              <w:rPr>
                <w:color w:val="000000" w:themeColor="text1"/>
                <w:sz w:val="24"/>
                <w:szCs w:val="24"/>
                <w:lang w:val="vi-VN"/>
              </w:rPr>
            </w:pPr>
            <w:r w:rsidRPr="007E3860">
              <w:rPr>
                <w:color w:val="000000" w:themeColor="text1"/>
                <w:sz w:val="24"/>
                <w:szCs w:val="24"/>
                <w:lang w:val="vi-VN"/>
              </w:rPr>
              <w:t>(4) kiểm tra thực tế thấy thực hiện theo đúng qui định, qui trình</w:t>
            </w:r>
          </w:p>
          <w:p w14:paraId="3580A313" w14:textId="2028CC4F" w:rsidR="00FC1439" w:rsidRPr="007E3860" w:rsidRDefault="00FC1439" w:rsidP="00716ABC">
            <w:pPr>
              <w:widowControl w:val="0"/>
              <w:pBdr>
                <w:top w:val="nil"/>
                <w:left w:val="nil"/>
                <w:bottom w:val="nil"/>
                <w:right w:val="nil"/>
                <w:between w:val="nil"/>
              </w:pBdr>
              <w:spacing w:after="0" w:line="240" w:lineRule="auto"/>
              <w:jc w:val="both"/>
              <w:rPr>
                <w:color w:val="000000" w:themeColor="text1"/>
                <w:sz w:val="24"/>
                <w:szCs w:val="24"/>
                <w:lang w:val="vi-VN"/>
              </w:rPr>
            </w:pPr>
            <w:r w:rsidRPr="007E3860">
              <w:rPr>
                <w:color w:val="000000" w:themeColor="text1"/>
                <w:sz w:val="24"/>
                <w:szCs w:val="24"/>
                <w:lang w:val="vi-VN"/>
              </w:rPr>
              <w:t xml:space="preserve">- </w:t>
            </w:r>
            <w:r w:rsidRPr="007E3860">
              <w:rPr>
                <w:b/>
                <w:color w:val="000000" w:themeColor="text1"/>
                <w:sz w:val="24"/>
                <w:szCs w:val="24"/>
                <w:lang w:val="vi-VN"/>
              </w:rPr>
              <w:t xml:space="preserve">Chưa đạt: </w:t>
            </w:r>
            <w:r w:rsidRPr="007E3860">
              <w:rPr>
                <w:color w:val="000000" w:themeColor="text1"/>
                <w:sz w:val="24"/>
                <w:szCs w:val="24"/>
                <w:lang w:val="vi-VN"/>
              </w:rPr>
              <w:t xml:space="preserve">Không đạt 1 trong </w:t>
            </w:r>
            <w:r w:rsidR="001B1D25" w:rsidRPr="007E3860">
              <w:rPr>
                <w:color w:val="000000" w:themeColor="text1"/>
                <w:sz w:val="24"/>
                <w:szCs w:val="24"/>
                <w:lang w:val="vi-VN"/>
              </w:rPr>
              <w:t xml:space="preserve">4 </w:t>
            </w:r>
            <w:r w:rsidRPr="007E3860">
              <w:rPr>
                <w:color w:val="000000" w:themeColor="text1"/>
                <w:sz w:val="24"/>
                <w:szCs w:val="24"/>
                <w:lang w:val="vi-VN"/>
              </w:rPr>
              <w:t>tiêu chí trên</w:t>
            </w:r>
          </w:p>
          <w:p w14:paraId="22FCDA4F" w14:textId="2E764BF9" w:rsidR="00FC1439" w:rsidRPr="007E3860" w:rsidRDefault="00FC1439" w:rsidP="00716ABC">
            <w:pPr>
              <w:widowControl w:val="0"/>
              <w:pBdr>
                <w:top w:val="nil"/>
                <w:left w:val="nil"/>
                <w:bottom w:val="nil"/>
                <w:right w:val="nil"/>
                <w:between w:val="nil"/>
              </w:pBdr>
              <w:spacing w:after="0" w:line="240" w:lineRule="auto"/>
              <w:jc w:val="both"/>
              <w:rPr>
                <w:color w:val="000000" w:themeColor="text1"/>
                <w:sz w:val="24"/>
                <w:szCs w:val="24"/>
                <w:lang w:val="vi-VN"/>
              </w:rPr>
            </w:pPr>
            <w:r w:rsidRPr="007E3860">
              <w:rPr>
                <w:color w:val="000000" w:themeColor="text1"/>
                <w:sz w:val="24"/>
                <w:szCs w:val="24"/>
                <w:lang w:val="vi-VN"/>
              </w:rPr>
              <w:t xml:space="preserve">- </w:t>
            </w:r>
            <w:r w:rsidR="0074746E" w:rsidRPr="007E3860">
              <w:rPr>
                <w:b/>
                <w:color w:val="000000" w:themeColor="text1"/>
                <w:sz w:val="24"/>
                <w:szCs w:val="24"/>
                <w:lang w:val="vi-VN"/>
              </w:rPr>
              <w:t>Chưa triển khai</w:t>
            </w:r>
            <w:r w:rsidRPr="007E3860">
              <w:rPr>
                <w:b/>
                <w:color w:val="000000" w:themeColor="text1"/>
                <w:sz w:val="24"/>
                <w:szCs w:val="24"/>
                <w:lang w:val="vi-VN"/>
              </w:rPr>
              <w:t xml:space="preserve">: </w:t>
            </w:r>
            <w:r w:rsidRPr="007E3860">
              <w:rPr>
                <w:color w:val="000000" w:themeColor="text1"/>
                <w:sz w:val="24"/>
                <w:szCs w:val="24"/>
                <w:lang w:val="vi-VN"/>
              </w:rPr>
              <w:t xml:space="preserve">Không đạt cả </w:t>
            </w:r>
            <w:r w:rsidR="001B1D25" w:rsidRPr="007E3860">
              <w:rPr>
                <w:color w:val="000000" w:themeColor="text1"/>
                <w:sz w:val="24"/>
                <w:szCs w:val="24"/>
                <w:lang w:val="vi-VN"/>
              </w:rPr>
              <w:t xml:space="preserve">4 </w:t>
            </w:r>
            <w:r w:rsidRPr="007E3860">
              <w:rPr>
                <w:color w:val="000000" w:themeColor="text1"/>
                <w:sz w:val="24"/>
                <w:szCs w:val="24"/>
                <w:lang w:val="vi-VN"/>
              </w:rPr>
              <w:t>tiêu chí trên</w:t>
            </w:r>
          </w:p>
        </w:tc>
      </w:tr>
      <w:tr w:rsidR="00B367B9" w:rsidRPr="00B6430E" w14:paraId="3B30BC84" w14:textId="77777777" w:rsidTr="00716ABC">
        <w:trPr>
          <w:trHeight w:val="276"/>
        </w:trPr>
        <w:tc>
          <w:tcPr>
            <w:tcW w:w="2170" w:type="dxa"/>
          </w:tcPr>
          <w:p w14:paraId="65122393" w14:textId="77777777" w:rsidR="00B367B9" w:rsidRPr="007E3860" w:rsidRDefault="00493780" w:rsidP="00FC2E57">
            <w:pPr>
              <w:spacing w:after="0" w:line="240" w:lineRule="auto"/>
              <w:jc w:val="both"/>
              <w:rPr>
                <w:color w:val="000000" w:themeColor="text1"/>
                <w:sz w:val="24"/>
                <w:szCs w:val="24"/>
                <w:lang w:val="vi-VN"/>
              </w:rPr>
            </w:pPr>
            <w:r w:rsidRPr="007E3860">
              <w:rPr>
                <w:color w:val="000000" w:themeColor="text1"/>
                <w:sz w:val="24"/>
                <w:szCs w:val="24"/>
                <w:lang w:val="vi-VN"/>
              </w:rPr>
              <w:lastRenderedPageBreak/>
              <w:t>B</w:t>
            </w:r>
            <w:r w:rsidR="00FC2E57" w:rsidRPr="007E3860">
              <w:rPr>
                <w:color w:val="000000" w:themeColor="text1"/>
                <w:sz w:val="24"/>
                <w:szCs w:val="24"/>
                <w:lang w:val="vi-VN"/>
              </w:rPr>
              <w:t>7</w:t>
            </w:r>
            <w:r w:rsidR="00DF7BA5" w:rsidRPr="007E3860">
              <w:rPr>
                <w:color w:val="000000" w:themeColor="text1"/>
                <w:sz w:val="24"/>
                <w:szCs w:val="24"/>
                <w:lang w:val="vi-VN"/>
              </w:rPr>
              <w:t>.5.</w:t>
            </w:r>
            <w:r w:rsidR="00B367B9" w:rsidRPr="007E3860">
              <w:rPr>
                <w:color w:val="000000" w:themeColor="text1"/>
                <w:sz w:val="24"/>
                <w:szCs w:val="24"/>
                <w:lang w:val="vi-VN"/>
              </w:rPr>
              <w:t xml:space="preserve"> </w:t>
            </w:r>
            <w:r w:rsidR="002E3994" w:rsidRPr="007E3860">
              <w:rPr>
                <w:color w:val="000000" w:themeColor="text1"/>
                <w:sz w:val="24"/>
                <w:szCs w:val="24"/>
                <w:lang w:val="vi-VN"/>
              </w:rPr>
              <w:t>BS và ĐD</w:t>
            </w:r>
            <w:r w:rsidR="00B367B9" w:rsidRPr="007E3860">
              <w:rPr>
                <w:color w:val="000000" w:themeColor="text1"/>
                <w:sz w:val="24"/>
                <w:szCs w:val="24"/>
                <w:lang w:val="vi-VN"/>
              </w:rPr>
              <w:t xml:space="preserve"> mô tả đúng </w:t>
            </w:r>
            <w:r w:rsidR="00FC1439" w:rsidRPr="007E3860">
              <w:rPr>
                <w:color w:val="000000" w:themeColor="text1"/>
                <w:sz w:val="24"/>
                <w:szCs w:val="24"/>
                <w:lang w:val="vi-VN"/>
              </w:rPr>
              <w:t>qui</w:t>
            </w:r>
            <w:r w:rsidR="00B367B9" w:rsidRPr="007E3860">
              <w:rPr>
                <w:color w:val="000000" w:themeColor="text1"/>
                <w:sz w:val="24"/>
                <w:szCs w:val="24"/>
                <w:lang w:val="vi-VN"/>
              </w:rPr>
              <w:t xml:space="preserve"> định, </w:t>
            </w:r>
            <w:r w:rsidR="00FC1439" w:rsidRPr="007E3860">
              <w:rPr>
                <w:color w:val="000000" w:themeColor="text1"/>
                <w:sz w:val="24"/>
                <w:szCs w:val="24"/>
                <w:lang w:val="vi-VN"/>
              </w:rPr>
              <w:t>qui</w:t>
            </w:r>
            <w:r w:rsidR="00B367B9" w:rsidRPr="007E3860">
              <w:rPr>
                <w:color w:val="000000" w:themeColor="text1"/>
                <w:sz w:val="24"/>
                <w:szCs w:val="24"/>
                <w:lang w:val="vi-VN"/>
              </w:rPr>
              <w:t xml:space="preserve"> trình đặt ống thông tiểu</w:t>
            </w:r>
          </w:p>
        </w:tc>
        <w:tc>
          <w:tcPr>
            <w:tcW w:w="1440" w:type="dxa"/>
            <w:shd w:val="clear" w:color="auto" w:fill="auto"/>
            <w:tcMar>
              <w:top w:w="100" w:type="dxa"/>
              <w:left w:w="100" w:type="dxa"/>
              <w:bottom w:w="100" w:type="dxa"/>
              <w:right w:w="100" w:type="dxa"/>
            </w:tcMar>
          </w:tcPr>
          <w:p w14:paraId="03EBB28C" w14:textId="77777777" w:rsidR="00B367B9" w:rsidRPr="007E3860" w:rsidRDefault="00B367B9" w:rsidP="00B367B9">
            <w:pPr>
              <w:spacing w:after="0" w:line="240" w:lineRule="auto"/>
              <w:rPr>
                <w:color w:val="000000" w:themeColor="text1"/>
                <w:sz w:val="24"/>
                <w:szCs w:val="24"/>
                <w:lang w:val="vi-VN"/>
              </w:rPr>
            </w:pPr>
            <w:r w:rsidRPr="007E3860">
              <w:rPr>
                <w:color w:val="000000" w:themeColor="text1"/>
                <w:sz w:val="24"/>
                <w:szCs w:val="24"/>
                <w:lang w:val="vi-VN"/>
              </w:rPr>
              <w:t xml:space="preserve">□ Đạt </w:t>
            </w:r>
          </w:p>
          <w:p w14:paraId="042D46CE" w14:textId="77777777" w:rsidR="00B367B9" w:rsidRPr="007E3860" w:rsidRDefault="00B367B9" w:rsidP="00B367B9">
            <w:pPr>
              <w:spacing w:after="0" w:line="240" w:lineRule="auto"/>
              <w:rPr>
                <w:color w:val="000000" w:themeColor="text1"/>
                <w:sz w:val="24"/>
                <w:szCs w:val="24"/>
                <w:lang w:val="vi-VN"/>
              </w:rPr>
            </w:pPr>
            <w:r w:rsidRPr="007E3860">
              <w:rPr>
                <w:color w:val="000000" w:themeColor="text1"/>
                <w:sz w:val="24"/>
                <w:szCs w:val="24"/>
                <w:lang w:val="vi-VN"/>
              </w:rPr>
              <w:t xml:space="preserve">□ Chưa đạt </w:t>
            </w:r>
          </w:p>
          <w:p w14:paraId="58020B2D" w14:textId="0B4D52E5" w:rsidR="00B367B9" w:rsidRPr="007E3860" w:rsidRDefault="00B367B9" w:rsidP="00B367B9">
            <w:pPr>
              <w:spacing w:after="0" w:line="240" w:lineRule="auto"/>
              <w:rPr>
                <w:color w:val="000000" w:themeColor="text1"/>
                <w:sz w:val="24"/>
                <w:szCs w:val="24"/>
                <w:lang w:val="vi-VN"/>
              </w:rPr>
            </w:pPr>
            <w:r w:rsidRPr="007E3860">
              <w:rPr>
                <w:color w:val="000000" w:themeColor="text1"/>
                <w:sz w:val="24"/>
                <w:szCs w:val="24"/>
                <w:lang w:val="vi-VN"/>
              </w:rPr>
              <w:t xml:space="preserve">□ </w:t>
            </w:r>
            <w:r w:rsidR="0074746E" w:rsidRPr="007E3860">
              <w:rPr>
                <w:color w:val="000000" w:themeColor="text1"/>
                <w:sz w:val="24"/>
                <w:szCs w:val="24"/>
                <w:lang w:val="vi-VN"/>
              </w:rPr>
              <w:t>Chưa triển khai</w:t>
            </w:r>
          </w:p>
        </w:tc>
        <w:tc>
          <w:tcPr>
            <w:tcW w:w="6725" w:type="dxa"/>
            <w:shd w:val="clear" w:color="auto" w:fill="auto"/>
            <w:tcMar>
              <w:top w:w="100" w:type="dxa"/>
              <w:left w:w="100" w:type="dxa"/>
              <w:bottom w:w="100" w:type="dxa"/>
              <w:right w:w="100" w:type="dxa"/>
            </w:tcMar>
          </w:tcPr>
          <w:p w14:paraId="61739BFB" w14:textId="1BCFA83D" w:rsidR="00B367B9" w:rsidRPr="007E3860" w:rsidRDefault="008F7875" w:rsidP="00716ABC">
            <w:pPr>
              <w:widowControl w:val="0"/>
              <w:pBdr>
                <w:top w:val="nil"/>
                <w:left w:val="nil"/>
                <w:bottom w:val="nil"/>
                <w:right w:val="nil"/>
                <w:between w:val="nil"/>
              </w:pBdr>
              <w:spacing w:after="0" w:line="240" w:lineRule="auto"/>
              <w:jc w:val="both"/>
              <w:rPr>
                <w:color w:val="000000" w:themeColor="text1"/>
                <w:sz w:val="24"/>
                <w:szCs w:val="24"/>
                <w:lang w:val="vi-VN"/>
              </w:rPr>
            </w:pPr>
            <w:r w:rsidRPr="007E3860">
              <w:rPr>
                <w:b/>
                <w:color w:val="000000" w:themeColor="text1"/>
                <w:sz w:val="24"/>
                <w:szCs w:val="24"/>
                <w:lang w:val="vi-VN"/>
              </w:rPr>
              <w:t xml:space="preserve">- </w:t>
            </w:r>
            <w:r w:rsidR="00B367B9" w:rsidRPr="007E3860">
              <w:rPr>
                <w:b/>
                <w:color w:val="000000" w:themeColor="text1"/>
                <w:sz w:val="24"/>
                <w:szCs w:val="24"/>
                <w:lang w:val="vi-VN"/>
              </w:rPr>
              <w:t>Đạt</w:t>
            </w:r>
            <w:r w:rsidRPr="007E3860">
              <w:rPr>
                <w:b/>
                <w:color w:val="000000" w:themeColor="text1"/>
                <w:sz w:val="24"/>
                <w:szCs w:val="24"/>
                <w:lang w:val="vi-VN"/>
              </w:rPr>
              <w:t>:</w:t>
            </w:r>
            <w:r w:rsidR="00B367B9" w:rsidRPr="007E3860">
              <w:rPr>
                <w:b/>
                <w:color w:val="000000" w:themeColor="text1"/>
                <w:sz w:val="24"/>
                <w:szCs w:val="24"/>
                <w:lang w:val="vi-VN"/>
              </w:rPr>
              <w:t xml:space="preserve"> </w:t>
            </w:r>
            <w:r w:rsidR="006D0DDE" w:rsidRPr="007E3860">
              <w:rPr>
                <w:color w:val="000000" w:themeColor="text1"/>
                <w:sz w:val="24"/>
                <w:szCs w:val="24"/>
                <w:lang w:val="vi-VN"/>
              </w:rPr>
              <w:t>K</w:t>
            </w:r>
            <w:r w:rsidR="00B367B9" w:rsidRPr="007E3860">
              <w:rPr>
                <w:color w:val="000000" w:themeColor="text1"/>
                <w:sz w:val="24"/>
                <w:szCs w:val="24"/>
                <w:lang w:val="vi-VN"/>
              </w:rPr>
              <w:t xml:space="preserve">hi </w:t>
            </w:r>
            <w:r w:rsidR="006D0DDE" w:rsidRPr="007E3860">
              <w:rPr>
                <w:color w:val="000000" w:themeColor="text1"/>
                <w:sz w:val="24"/>
                <w:szCs w:val="24"/>
                <w:lang w:val="vi-VN"/>
              </w:rPr>
              <w:t xml:space="preserve">kiểm tra </w:t>
            </w:r>
            <w:r w:rsidR="00396D0F" w:rsidRPr="007E3860">
              <w:rPr>
                <w:color w:val="000000" w:themeColor="text1"/>
                <w:sz w:val="24"/>
                <w:szCs w:val="24"/>
                <w:lang w:val="vi-VN"/>
              </w:rPr>
              <w:t>BS</w:t>
            </w:r>
            <w:r w:rsidR="00B367B9" w:rsidRPr="007E3860">
              <w:rPr>
                <w:color w:val="000000" w:themeColor="text1"/>
                <w:sz w:val="24"/>
                <w:szCs w:val="24"/>
                <w:lang w:val="vi-VN"/>
              </w:rPr>
              <w:t xml:space="preserve"> và ĐD bất kỳ đều mô tả đúng </w:t>
            </w:r>
            <w:r w:rsidR="00FC1439" w:rsidRPr="007E3860">
              <w:rPr>
                <w:color w:val="000000" w:themeColor="text1"/>
                <w:sz w:val="24"/>
                <w:szCs w:val="24"/>
                <w:lang w:val="vi-VN"/>
              </w:rPr>
              <w:t>qui</w:t>
            </w:r>
            <w:r w:rsidR="00B367B9" w:rsidRPr="007E3860">
              <w:rPr>
                <w:color w:val="000000" w:themeColor="text1"/>
                <w:sz w:val="24"/>
                <w:szCs w:val="24"/>
                <w:lang w:val="vi-VN"/>
              </w:rPr>
              <w:t xml:space="preserve"> định, </w:t>
            </w:r>
            <w:r w:rsidR="00FC1439" w:rsidRPr="007E3860">
              <w:rPr>
                <w:color w:val="000000" w:themeColor="text1"/>
                <w:sz w:val="24"/>
                <w:szCs w:val="24"/>
                <w:lang w:val="vi-VN"/>
              </w:rPr>
              <w:t>qui</w:t>
            </w:r>
            <w:r w:rsidR="00B367B9" w:rsidRPr="007E3860">
              <w:rPr>
                <w:color w:val="000000" w:themeColor="text1"/>
                <w:sz w:val="24"/>
                <w:szCs w:val="24"/>
                <w:lang w:val="vi-VN"/>
              </w:rPr>
              <w:t xml:space="preserve"> trình</w:t>
            </w:r>
          </w:p>
          <w:p w14:paraId="2B33D5D6" w14:textId="77777777" w:rsidR="008F7875" w:rsidRPr="007E3860" w:rsidRDefault="008F7875" w:rsidP="00716ABC">
            <w:pPr>
              <w:widowControl w:val="0"/>
              <w:pBdr>
                <w:top w:val="nil"/>
                <w:left w:val="nil"/>
                <w:bottom w:val="nil"/>
                <w:right w:val="nil"/>
                <w:between w:val="nil"/>
              </w:pBdr>
              <w:spacing w:after="0" w:line="240" w:lineRule="auto"/>
              <w:jc w:val="both"/>
              <w:rPr>
                <w:color w:val="000000" w:themeColor="text1"/>
                <w:sz w:val="24"/>
                <w:szCs w:val="24"/>
                <w:lang w:val="vi-VN"/>
              </w:rPr>
            </w:pPr>
            <w:r w:rsidRPr="007E3860">
              <w:rPr>
                <w:color w:val="000000" w:themeColor="text1"/>
                <w:sz w:val="24"/>
                <w:szCs w:val="24"/>
                <w:lang w:val="vi-VN"/>
              </w:rPr>
              <w:t xml:space="preserve">- </w:t>
            </w:r>
            <w:r w:rsidRPr="007E3860">
              <w:rPr>
                <w:b/>
                <w:color w:val="000000" w:themeColor="text1"/>
                <w:sz w:val="24"/>
                <w:szCs w:val="24"/>
                <w:lang w:val="vi-VN"/>
              </w:rPr>
              <w:t xml:space="preserve">Chưa đạt: </w:t>
            </w:r>
            <w:r w:rsidRPr="007E3860">
              <w:rPr>
                <w:color w:val="000000" w:themeColor="text1"/>
                <w:sz w:val="24"/>
                <w:szCs w:val="24"/>
                <w:lang w:val="vi-VN"/>
              </w:rPr>
              <w:t xml:space="preserve">Có </w:t>
            </w:r>
            <w:r w:rsidR="00396D0F" w:rsidRPr="007E3860">
              <w:rPr>
                <w:color w:val="000000" w:themeColor="text1"/>
                <w:sz w:val="24"/>
                <w:szCs w:val="24"/>
                <w:lang w:val="vi-VN"/>
              </w:rPr>
              <w:t>BS</w:t>
            </w:r>
            <w:r w:rsidRPr="007E3860">
              <w:rPr>
                <w:color w:val="000000" w:themeColor="text1"/>
                <w:sz w:val="24"/>
                <w:szCs w:val="24"/>
                <w:lang w:val="vi-VN"/>
              </w:rPr>
              <w:t xml:space="preserve"> hoặc ĐD không mô tả đúng qui định, qui trình</w:t>
            </w:r>
          </w:p>
          <w:p w14:paraId="7E9F2A8F" w14:textId="31894E6B" w:rsidR="008F7875" w:rsidRPr="007E3860" w:rsidRDefault="008F7875" w:rsidP="00716ABC">
            <w:pPr>
              <w:widowControl w:val="0"/>
              <w:pBdr>
                <w:top w:val="nil"/>
                <w:left w:val="nil"/>
                <w:bottom w:val="nil"/>
                <w:right w:val="nil"/>
                <w:between w:val="nil"/>
              </w:pBdr>
              <w:spacing w:after="0" w:line="240" w:lineRule="auto"/>
              <w:jc w:val="both"/>
              <w:rPr>
                <w:color w:val="000000" w:themeColor="text1"/>
                <w:sz w:val="24"/>
                <w:szCs w:val="24"/>
                <w:lang w:val="vi-VN"/>
              </w:rPr>
            </w:pPr>
            <w:r w:rsidRPr="007E3860">
              <w:rPr>
                <w:color w:val="000000" w:themeColor="text1"/>
                <w:sz w:val="24"/>
                <w:szCs w:val="24"/>
                <w:lang w:val="vi-VN"/>
              </w:rPr>
              <w:t xml:space="preserve">- </w:t>
            </w:r>
            <w:r w:rsidR="0074746E" w:rsidRPr="007E3860">
              <w:rPr>
                <w:b/>
                <w:color w:val="000000" w:themeColor="text1"/>
                <w:sz w:val="24"/>
                <w:szCs w:val="24"/>
                <w:lang w:val="vi-VN"/>
              </w:rPr>
              <w:t>Chưa triển khai</w:t>
            </w:r>
            <w:r w:rsidRPr="007E3860">
              <w:rPr>
                <w:b/>
                <w:color w:val="000000" w:themeColor="text1"/>
                <w:sz w:val="24"/>
                <w:szCs w:val="24"/>
                <w:lang w:val="vi-VN"/>
              </w:rPr>
              <w:t xml:space="preserve">: </w:t>
            </w:r>
            <w:r w:rsidRPr="007E3860">
              <w:rPr>
                <w:color w:val="000000" w:themeColor="text1"/>
                <w:sz w:val="24"/>
                <w:szCs w:val="24"/>
                <w:lang w:val="vi-VN"/>
              </w:rPr>
              <w:t xml:space="preserve">Các </w:t>
            </w:r>
            <w:r w:rsidR="00396D0F" w:rsidRPr="007E3860">
              <w:rPr>
                <w:color w:val="000000" w:themeColor="text1"/>
                <w:sz w:val="24"/>
                <w:szCs w:val="24"/>
                <w:lang w:val="vi-VN"/>
              </w:rPr>
              <w:t>BS và ĐD</w:t>
            </w:r>
            <w:r w:rsidRPr="007E3860">
              <w:rPr>
                <w:color w:val="000000" w:themeColor="text1"/>
                <w:sz w:val="24"/>
                <w:szCs w:val="24"/>
                <w:lang w:val="vi-VN"/>
              </w:rPr>
              <w:t xml:space="preserve"> được </w:t>
            </w:r>
            <w:r w:rsidR="006D0DDE" w:rsidRPr="007E3860">
              <w:rPr>
                <w:color w:val="000000" w:themeColor="text1"/>
                <w:sz w:val="24"/>
                <w:szCs w:val="24"/>
                <w:lang w:val="vi-VN"/>
              </w:rPr>
              <w:t xml:space="preserve">kiểm tra </w:t>
            </w:r>
            <w:r w:rsidRPr="007E3860">
              <w:rPr>
                <w:color w:val="000000" w:themeColor="text1"/>
                <w:sz w:val="24"/>
                <w:szCs w:val="24"/>
                <w:lang w:val="vi-VN"/>
              </w:rPr>
              <w:t>đều không mô tả đúng qui định, qui trình</w:t>
            </w:r>
          </w:p>
        </w:tc>
      </w:tr>
      <w:tr w:rsidR="008F7875" w:rsidRPr="00B6430E" w14:paraId="66B991AB" w14:textId="77777777" w:rsidTr="00716ABC">
        <w:trPr>
          <w:trHeight w:val="276"/>
        </w:trPr>
        <w:tc>
          <w:tcPr>
            <w:tcW w:w="2170" w:type="dxa"/>
          </w:tcPr>
          <w:p w14:paraId="57BCE480" w14:textId="77777777" w:rsidR="008F7875" w:rsidRPr="007E3860" w:rsidRDefault="00493780" w:rsidP="00FC2E57">
            <w:pPr>
              <w:spacing w:after="0" w:line="240" w:lineRule="auto"/>
              <w:jc w:val="both"/>
              <w:rPr>
                <w:color w:val="000000" w:themeColor="text1"/>
                <w:sz w:val="24"/>
                <w:szCs w:val="24"/>
                <w:lang w:val="vi-VN"/>
              </w:rPr>
            </w:pPr>
            <w:r w:rsidRPr="007E3860">
              <w:rPr>
                <w:color w:val="000000" w:themeColor="text1"/>
                <w:sz w:val="24"/>
                <w:szCs w:val="24"/>
                <w:lang w:val="vi-VN"/>
              </w:rPr>
              <w:t>B</w:t>
            </w:r>
            <w:r w:rsidR="00FC2E57" w:rsidRPr="007E3860">
              <w:rPr>
                <w:color w:val="000000" w:themeColor="text1"/>
                <w:sz w:val="24"/>
                <w:szCs w:val="24"/>
                <w:lang w:val="vi-VN"/>
              </w:rPr>
              <w:t>7</w:t>
            </w:r>
            <w:r w:rsidR="00DF7BA5" w:rsidRPr="007E3860">
              <w:rPr>
                <w:color w:val="000000" w:themeColor="text1"/>
                <w:sz w:val="24"/>
                <w:szCs w:val="24"/>
                <w:lang w:val="vi-VN"/>
              </w:rPr>
              <w:t>.6.</w:t>
            </w:r>
            <w:r w:rsidR="008F7875" w:rsidRPr="007E3860">
              <w:rPr>
                <w:color w:val="000000" w:themeColor="text1"/>
                <w:sz w:val="24"/>
                <w:szCs w:val="24"/>
                <w:lang w:val="vi-VN"/>
              </w:rPr>
              <w:t xml:space="preserve"> </w:t>
            </w:r>
            <w:r w:rsidR="002E3994" w:rsidRPr="007E3860">
              <w:rPr>
                <w:color w:val="000000" w:themeColor="text1"/>
                <w:sz w:val="24"/>
                <w:szCs w:val="24"/>
                <w:lang w:val="vi-VN"/>
              </w:rPr>
              <w:t>BS và ĐD</w:t>
            </w:r>
            <w:r w:rsidR="008F7875" w:rsidRPr="007E3860">
              <w:rPr>
                <w:color w:val="000000" w:themeColor="text1"/>
                <w:sz w:val="24"/>
                <w:szCs w:val="24"/>
                <w:lang w:val="vi-VN"/>
              </w:rPr>
              <w:t xml:space="preserve"> mô tả đúng qui định, qui trình duy trì ống thông tiểu</w:t>
            </w:r>
          </w:p>
        </w:tc>
        <w:tc>
          <w:tcPr>
            <w:tcW w:w="1440" w:type="dxa"/>
            <w:shd w:val="clear" w:color="auto" w:fill="auto"/>
            <w:tcMar>
              <w:top w:w="100" w:type="dxa"/>
              <w:left w:w="100" w:type="dxa"/>
              <w:bottom w:w="100" w:type="dxa"/>
              <w:right w:w="100" w:type="dxa"/>
            </w:tcMar>
          </w:tcPr>
          <w:p w14:paraId="0496E675" w14:textId="77777777" w:rsidR="008F7875" w:rsidRPr="007E3860" w:rsidRDefault="008F7875" w:rsidP="008F7875">
            <w:pPr>
              <w:spacing w:after="0" w:line="240" w:lineRule="auto"/>
              <w:rPr>
                <w:color w:val="000000" w:themeColor="text1"/>
                <w:sz w:val="24"/>
                <w:szCs w:val="24"/>
                <w:lang w:val="vi-VN"/>
              </w:rPr>
            </w:pPr>
            <w:r w:rsidRPr="007E3860">
              <w:rPr>
                <w:color w:val="000000" w:themeColor="text1"/>
                <w:sz w:val="24"/>
                <w:szCs w:val="24"/>
                <w:lang w:val="vi-VN"/>
              </w:rPr>
              <w:t xml:space="preserve">□ Đạt </w:t>
            </w:r>
          </w:p>
          <w:p w14:paraId="2C13D5D2" w14:textId="77777777" w:rsidR="008F7875" w:rsidRPr="007E3860" w:rsidRDefault="008F7875" w:rsidP="008F7875">
            <w:pPr>
              <w:spacing w:after="0" w:line="240" w:lineRule="auto"/>
              <w:rPr>
                <w:color w:val="000000" w:themeColor="text1"/>
                <w:sz w:val="24"/>
                <w:szCs w:val="24"/>
                <w:lang w:val="vi-VN"/>
              </w:rPr>
            </w:pPr>
            <w:r w:rsidRPr="007E3860">
              <w:rPr>
                <w:color w:val="000000" w:themeColor="text1"/>
                <w:sz w:val="24"/>
                <w:szCs w:val="24"/>
                <w:lang w:val="vi-VN"/>
              </w:rPr>
              <w:t xml:space="preserve">□ Chưa đạt </w:t>
            </w:r>
          </w:p>
          <w:p w14:paraId="0FFE9F6D" w14:textId="7B921B56" w:rsidR="008F7875" w:rsidRPr="007E3860" w:rsidRDefault="008F7875" w:rsidP="008F7875">
            <w:pPr>
              <w:spacing w:after="0" w:line="240" w:lineRule="auto"/>
              <w:rPr>
                <w:color w:val="000000" w:themeColor="text1"/>
                <w:sz w:val="24"/>
                <w:szCs w:val="24"/>
                <w:lang w:val="vi-VN"/>
              </w:rPr>
            </w:pPr>
            <w:r w:rsidRPr="007E3860">
              <w:rPr>
                <w:color w:val="000000" w:themeColor="text1"/>
                <w:sz w:val="24"/>
                <w:szCs w:val="24"/>
                <w:lang w:val="vi-VN"/>
              </w:rPr>
              <w:t xml:space="preserve">□ </w:t>
            </w:r>
            <w:r w:rsidR="0074746E" w:rsidRPr="007E3860">
              <w:rPr>
                <w:color w:val="000000" w:themeColor="text1"/>
                <w:sz w:val="24"/>
                <w:szCs w:val="24"/>
                <w:lang w:val="vi-VN"/>
              </w:rPr>
              <w:t>Chưa triển khai</w:t>
            </w:r>
          </w:p>
        </w:tc>
        <w:tc>
          <w:tcPr>
            <w:tcW w:w="6725" w:type="dxa"/>
            <w:shd w:val="clear" w:color="auto" w:fill="auto"/>
            <w:tcMar>
              <w:top w:w="100" w:type="dxa"/>
              <w:left w:w="100" w:type="dxa"/>
              <w:bottom w:w="100" w:type="dxa"/>
              <w:right w:w="100" w:type="dxa"/>
            </w:tcMar>
          </w:tcPr>
          <w:p w14:paraId="3636CCAC" w14:textId="2F2FA27C" w:rsidR="008F7875" w:rsidRPr="007E3860" w:rsidRDefault="008F7875" w:rsidP="00716ABC">
            <w:pPr>
              <w:widowControl w:val="0"/>
              <w:pBdr>
                <w:top w:val="nil"/>
                <w:left w:val="nil"/>
                <w:bottom w:val="nil"/>
                <w:right w:val="nil"/>
                <w:between w:val="nil"/>
              </w:pBdr>
              <w:spacing w:after="0" w:line="240" w:lineRule="auto"/>
              <w:jc w:val="both"/>
              <w:rPr>
                <w:color w:val="000000" w:themeColor="text1"/>
                <w:sz w:val="24"/>
                <w:szCs w:val="24"/>
                <w:lang w:val="vi-VN"/>
              </w:rPr>
            </w:pPr>
            <w:r w:rsidRPr="007E3860">
              <w:rPr>
                <w:b/>
                <w:color w:val="000000" w:themeColor="text1"/>
                <w:sz w:val="24"/>
                <w:szCs w:val="24"/>
                <w:lang w:val="vi-VN"/>
              </w:rPr>
              <w:t xml:space="preserve">- Đạt: </w:t>
            </w:r>
            <w:r w:rsidR="006D0DDE" w:rsidRPr="007E3860">
              <w:rPr>
                <w:color w:val="000000" w:themeColor="text1"/>
                <w:sz w:val="24"/>
                <w:szCs w:val="24"/>
                <w:lang w:val="vi-VN"/>
              </w:rPr>
              <w:t>Khi kiểm tra</w:t>
            </w:r>
            <w:r w:rsidRPr="007E3860">
              <w:rPr>
                <w:color w:val="000000" w:themeColor="text1"/>
                <w:sz w:val="24"/>
                <w:szCs w:val="24"/>
                <w:lang w:val="vi-VN"/>
              </w:rPr>
              <w:t xml:space="preserve"> </w:t>
            </w:r>
            <w:r w:rsidR="00396D0F" w:rsidRPr="007E3860">
              <w:rPr>
                <w:color w:val="000000" w:themeColor="text1"/>
                <w:sz w:val="24"/>
                <w:szCs w:val="24"/>
                <w:lang w:val="vi-VN"/>
              </w:rPr>
              <w:t>BS</w:t>
            </w:r>
            <w:r w:rsidRPr="007E3860">
              <w:rPr>
                <w:color w:val="000000" w:themeColor="text1"/>
                <w:sz w:val="24"/>
                <w:szCs w:val="24"/>
                <w:lang w:val="vi-VN"/>
              </w:rPr>
              <w:t xml:space="preserve"> và ĐD bất kỳ đều mô tả đúng qui định, qui trình</w:t>
            </w:r>
          </w:p>
          <w:p w14:paraId="6F56C589" w14:textId="77777777" w:rsidR="008F7875" w:rsidRPr="007E3860" w:rsidRDefault="008F7875" w:rsidP="00716ABC">
            <w:pPr>
              <w:widowControl w:val="0"/>
              <w:pBdr>
                <w:top w:val="nil"/>
                <w:left w:val="nil"/>
                <w:bottom w:val="nil"/>
                <w:right w:val="nil"/>
                <w:between w:val="nil"/>
              </w:pBdr>
              <w:spacing w:after="0" w:line="240" w:lineRule="auto"/>
              <w:jc w:val="both"/>
              <w:rPr>
                <w:color w:val="000000" w:themeColor="text1"/>
                <w:sz w:val="24"/>
                <w:szCs w:val="24"/>
                <w:lang w:val="vi-VN"/>
              </w:rPr>
            </w:pPr>
            <w:r w:rsidRPr="007E3860">
              <w:rPr>
                <w:color w:val="000000" w:themeColor="text1"/>
                <w:sz w:val="24"/>
                <w:szCs w:val="24"/>
                <w:lang w:val="vi-VN"/>
              </w:rPr>
              <w:t xml:space="preserve">- </w:t>
            </w:r>
            <w:r w:rsidRPr="007E3860">
              <w:rPr>
                <w:b/>
                <w:color w:val="000000" w:themeColor="text1"/>
                <w:sz w:val="24"/>
                <w:szCs w:val="24"/>
                <w:lang w:val="vi-VN"/>
              </w:rPr>
              <w:t xml:space="preserve">Chưa đạt: </w:t>
            </w:r>
            <w:r w:rsidRPr="007E3860">
              <w:rPr>
                <w:color w:val="000000" w:themeColor="text1"/>
                <w:sz w:val="24"/>
                <w:szCs w:val="24"/>
                <w:lang w:val="vi-VN"/>
              </w:rPr>
              <w:t xml:space="preserve">Có </w:t>
            </w:r>
            <w:r w:rsidR="00396D0F" w:rsidRPr="007E3860">
              <w:rPr>
                <w:color w:val="000000" w:themeColor="text1"/>
                <w:sz w:val="24"/>
                <w:szCs w:val="24"/>
                <w:lang w:val="vi-VN"/>
              </w:rPr>
              <w:t>BS</w:t>
            </w:r>
            <w:r w:rsidR="000018D1" w:rsidRPr="007E3860">
              <w:rPr>
                <w:color w:val="000000" w:themeColor="text1"/>
                <w:sz w:val="24"/>
                <w:szCs w:val="24"/>
                <w:lang w:val="vi-VN"/>
              </w:rPr>
              <w:t>,</w:t>
            </w:r>
            <w:r w:rsidRPr="007E3860">
              <w:rPr>
                <w:color w:val="000000" w:themeColor="text1"/>
                <w:sz w:val="24"/>
                <w:szCs w:val="24"/>
                <w:lang w:val="vi-VN"/>
              </w:rPr>
              <w:t xml:space="preserve"> ĐD không mô tả đúng </w:t>
            </w:r>
            <w:r w:rsidR="000018D1" w:rsidRPr="007E3860">
              <w:rPr>
                <w:color w:val="000000" w:themeColor="text1"/>
                <w:sz w:val="24"/>
                <w:szCs w:val="24"/>
                <w:lang w:val="vi-VN"/>
              </w:rPr>
              <w:t>QĐ/QT</w:t>
            </w:r>
          </w:p>
          <w:p w14:paraId="6EE51DEA" w14:textId="3583776A" w:rsidR="008F7875" w:rsidRPr="007E3860" w:rsidRDefault="008F7875" w:rsidP="00716ABC">
            <w:pPr>
              <w:widowControl w:val="0"/>
              <w:pBdr>
                <w:top w:val="nil"/>
                <w:left w:val="nil"/>
                <w:bottom w:val="nil"/>
                <w:right w:val="nil"/>
                <w:between w:val="nil"/>
              </w:pBdr>
              <w:spacing w:after="0" w:line="240" w:lineRule="auto"/>
              <w:jc w:val="both"/>
              <w:rPr>
                <w:color w:val="000000" w:themeColor="text1"/>
                <w:sz w:val="24"/>
                <w:szCs w:val="24"/>
                <w:lang w:val="vi-VN"/>
              </w:rPr>
            </w:pPr>
            <w:r w:rsidRPr="007E3860">
              <w:rPr>
                <w:color w:val="000000" w:themeColor="text1"/>
                <w:sz w:val="24"/>
                <w:szCs w:val="24"/>
                <w:lang w:val="vi-VN"/>
              </w:rPr>
              <w:t xml:space="preserve">- </w:t>
            </w:r>
            <w:r w:rsidR="0074746E" w:rsidRPr="007E3860">
              <w:rPr>
                <w:b/>
                <w:color w:val="000000" w:themeColor="text1"/>
                <w:sz w:val="24"/>
                <w:szCs w:val="24"/>
                <w:lang w:val="vi-VN"/>
              </w:rPr>
              <w:t>Chưa triển khai</w:t>
            </w:r>
            <w:r w:rsidRPr="007E3860">
              <w:rPr>
                <w:b/>
                <w:color w:val="000000" w:themeColor="text1"/>
                <w:sz w:val="24"/>
                <w:szCs w:val="24"/>
                <w:lang w:val="vi-VN"/>
              </w:rPr>
              <w:t xml:space="preserve">: </w:t>
            </w:r>
            <w:r w:rsidRPr="007E3860">
              <w:rPr>
                <w:color w:val="000000" w:themeColor="text1"/>
                <w:sz w:val="24"/>
                <w:szCs w:val="24"/>
                <w:lang w:val="vi-VN"/>
              </w:rPr>
              <w:t xml:space="preserve">Các </w:t>
            </w:r>
            <w:r w:rsidR="00396D0F" w:rsidRPr="007E3860">
              <w:rPr>
                <w:color w:val="000000" w:themeColor="text1"/>
                <w:sz w:val="24"/>
                <w:szCs w:val="24"/>
                <w:lang w:val="vi-VN"/>
              </w:rPr>
              <w:t>BS, ĐD</w:t>
            </w:r>
            <w:r w:rsidRPr="007E3860">
              <w:rPr>
                <w:color w:val="000000" w:themeColor="text1"/>
                <w:sz w:val="24"/>
                <w:szCs w:val="24"/>
                <w:lang w:val="vi-VN"/>
              </w:rPr>
              <w:t xml:space="preserve"> được </w:t>
            </w:r>
            <w:r w:rsidR="006D0DDE" w:rsidRPr="007E3860">
              <w:rPr>
                <w:color w:val="000000" w:themeColor="text1"/>
                <w:sz w:val="24"/>
                <w:szCs w:val="24"/>
                <w:lang w:val="vi-VN"/>
              </w:rPr>
              <w:t xml:space="preserve">kiểm tra </w:t>
            </w:r>
            <w:r w:rsidRPr="007E3860">
              <w:rPr>
                <w:color w:val="000000" w:themeColor="text1"/>
                <w:sz w:val="24"/>
                <w:szCs w:val="24"/>
                <w:lang w:val="vi-VN"/>
              </w:rPr>
              <w:t>đều không mô tả đúng qui định, qui trình</w:t>
            </w:r>
          </w:p>
        </w:tc>
      </w:tr>
      <w:tr w:rsidR="00A13E7C" w:rsidRPr="002D129E" w14:paraId="0AA88815" w14:textId="77777777" w:rsidTr="00716ABC">
        <w:trPr>
          <w:trHeight w:val="276"/>
        </w:trPr>
        <w:tc>
          <w:tcPr>
            <w:tcW w:w="2170" w:type="dxa"/>
          </w:tcPr>
          <w:p w14:paraId="78162A1B" w14:textId="77777777" w:rsidR="00A13E7C" w:rsidRPr="007E3860" w:rsidRDefault="00493780" w:rsidP="00FC2E57">
            <w:pPr>
              <w:spacing w:after="0" w:line="240" w:lineRule="auto"/>
              <w:jc w:val="both"/>
              <w:rPr>
                <w:color w:val="000000" w:themeColor="text1"/>
                <w:sz w:val="24"/>
                <w:szCs w:val="24"/>
                <w:lang w:val="vi-VN"/>
              </w:rPr>
            </w:pPr>
            <w:r w:rsidRPr="007E3860">
              <w:rPr>
                <w:color w:val="000000" w:themeColor="text1"/>
                <w:sz w:val="24"/>
                <w:szCs w:val="24"/>
                <w:lang w:val="vi-VN"/>
              </w:rPr>
              <w:t>B</w:t>
            </w:r>
            <w:r w:rsidR="00FC2E57" w:rsidRPr="007E3860">
              <w:rPr>
                <w:color w:val="000000" w:themeColor="text1"/>
                <w:sz w:val="24"/>
                <w:szCs w:val="24"/>
                <w:lang w:val="vi-VN"/>
              </w:rPr>
              <w:t>7</w:t>
            </w:r>
            <w:r w:rsidR="00DF7BA5" w:rsidRPr="007E3860">
              <w:rPr>
                <w:color w:val="000000" w:themeColor="text1"/>
                <w:sz w:val="24"/>
                <w:szCs w:val="24"/>
                <w:lang w:val="vi-VN"/>
              </w:rPr>
              <w:t>.7.</w:t>
            </w:r>
            <w:r w:rsidR="00A13E7C" w:rsidRPr="007E3860">
              <w:rPr>
                <w:color w:val="000000" w:themeColor="text1"/>
                <w:sz w:val="24"/>
                <w:szCs w:val="24"/>
                <w:lang w:val="vi-VN"/>
              </w:rPr>
              <w:t xml:space="preserve"> </w:t>
            </w:r>
            <w:r w:rsidR="003C5C3F" w:rsidRPr="007E3860">
              <w:rPr>
                <w:color w:val="000000" w:themeColor="text1"/>
                <w:sz w:val="24"/>
                <w:szCs w:val="24"/>
                <w:lang w:val="vi-VN"/>
              </w:rPr>
              <w:t>Học viên</w:t>
            </w:r>
            <w:r w:rsidR="00A13E7C" w:rsidRPr="007E3860">
              <w:rPr>
                <w:color w:val="000000" w:themeColor="text1"/>
                <w:sz w:val="24"/>
                <w:szCs w:val="24"/>
                <w:lang w:val="vi-VN"/>
              </w:rPr>
              <w:t xml:space="preserve"> thực tập tại khoa (</w:t>
            </w:r>
            <w:r w:rsidR="00A13E7C" w:rsidRPr="007E3860">
              <w:rPr>
                <w:b/>
                <w:color w:val="000000" w:themeColor="text1"/>
                <w:sz w:val="24"/>
                <w:szCs w:val="24"/>
                <w:lang w:val="vi-VN"/>
              </w:rPr>
              <w:t>nếu có và được phép thực hiện</w:t>
            </w:r>
            <w:r w:rsidR="00A13E7C" w:rsidRPr="007E3860">
              <w:rPr>
                <w:color w:val="000000" w:themeColor="text1"/>
                <w:sz w:val="24"/>
                <w:szCs w:val="24"/>
                <w:lang w:val="vi-VN"/>
              </w:rPr>
              <w:t>) mô tả đúng qui định, qui trình đặt ống thông tiểu</w:t>
            </w:r>
          </w:p>
        </w:tc>
        <w:tc>
          <w:tcPr>
            <w:tcW w:w="1440" w:type="dxa"/>
            <w:shd w:val="clear" w:color="auto" w:fill="auto"/>
            <w:tcMar>
              <w:top w:w="100" w:type="dxa"/>
              <w:left w:w="100" w:type="dxa"/>
              <w:bottom w:w="100" w:type="dxa"/>
              <w:right w:w="100" w:type="dxa"/>
            </w:tcMar>
          </w:tcPr>
          <w:p w14:paraId="055A379C" w14:textId="77777777" w:rsidR="00A13E7C" w:rsidRPr="007E3860" w:rsidRDefault="00A13E7C" w:rsidP="00A13E7C">
            <w:pPr>
              <w:spacing w:after="0" w:line="240" w:lineRule="auto"/>
              <w:rPr>
                <w:color w:val="000000" w:themeColor="text1"/>
                <w:sz w:val="24"/>
                <w:szCs w:val="24"/>
                <w:lang w:val="vi-VN"/>
              </w:rPr>
            </w:pPr>
            <w:r w:rsidRPr="007E3860">
              <w:rPr>
                <w:color w:val="000000" w:themeColor="text1"/>
                <w:sz w:val="24"/>
                <w:szCs w:val="24"/>
                <w:lang w:val="vi-VN"/>
              </w:rPr>
              <w:t xml:space="preserve">□ Đạt </w:t>
            </w:r>
          </w:p>
          <w:p w14:paraId="7114216D" w14:textId="77777777" w:rsidR="00A13E7C" w:rsidRPr="007E3860" w:rsidRDefault="00A13E7C" w:rsidP="00A13E7C">
            <w:pPr>
              <w:spacing w:after="0" w:line="240" w:lineRule="auto"/>
              <w:rPr>
                <w:color w:val="000000" w:themeColor="text1"/>
                <w:sz w:val="24"/>
                <w:szCs w:val="24"/>
                <w:lang w:val="vi-VN"/>
              </w:rPr>
            </w:pPr>
            <w:r w:rsidRPr="007E3860">
              <w:rPr>
                <w:color w:val="000000" w:themeColor="text1"/>
                <w:sz w:val="24"/>
                <w:szCs w:val="24"/>
                <w:lang w:val="vi-VN"/>
              </w:rPr>
              <w:t xml:space="preserve">□ Chưa đạt </w:t>
            </w:r>
          </w:p>
          <w:p w14:paraId="2C5356EC" w14:textId="0F88E06C" w:rsidR="00A13E7C" w:rsidRPr="007E3860" w:rsidRDefault="00A13E7C" w:rsidP="00A13E7C">
            <w:pPr>
              <w:spacing w:after="0" w:line="240" w:lineRule="auto"/>
              <w:rPr>
                <w:color w:val="000000" w:themeColor="text1"/>
                <w:sz w:val="24"/>
                <w:szCs w:val="24"/>
                <w:lang w:val="vi-VN"/>
              </w:rPr>
            </w:pPr>
            <w:r w:rsidRPr="007E3860">
              <w:rPr>
                <w:color w:val="000000" w:themeColor="text1"/>
                <w:sz w:val="24"/>
                <w:szCs w:val="24"/>
                <w:lang w:val="vi-VN"/>
              </w:rPr>
              <w:t xml:space="preserve">□ </w:t>
            </w:r>
            <w:r w:rsidR="0074746E" w:rsidRPr="007E3860">
              <w:rPr>
                <w:color w:val="000000" w:themeColor="text1"/>
                <w:sz w:val="24"/>
                <w:szCs w:val="24"/>
                <w:lang w:val="vi-VN"/>
              </w:rPr>
              <w:t>Chưa triển khai</w:t>
            </w:r>
          </w:p>
          <w:p w14:paraId="143A6D2F" w14:textId="77777777" w:rsidR="00A13E7C" w:rsidRPr="007E3860" w:rsidRDefault="00A13E7C" w:rsidP="00A13E7C">
            <w:pPr>
              <w:spacing w:after="0" w:line="240" w:lineRule="auto"/>
              <w:rPr>
                <w:color w:val="000000" w:themeColor="text1"/>
                <w:sz w:val="24"/>
                <w:szCs w:val="24"/>
                <w:lang w:val="vi-VN"/>
              </w:rPr>
            </w:pPr>
          </w:p>
          <w:p w14:paraId="207B6890" w14:textId="77777777" w:rsidR="002E3994" w:rsidRPr="007E3860" w:rsidRDefault="002E3994" w:rsidP="00A13E7C">
            <w:pPr>
              <w:spacing w:after="0" w:line="240" w:lineRule="auto"/>
              <w:rPr>
                <w:color w:val="000000" w:themeColor="text1"/>
                <w:sz w:val="24"/>
                <w:szCs w:val="24"/>
                <w:lang w:val="vi-VN"/>
              </w:rPr>
            </w:pPr>
          </w:p>
          <w:p w14:paraId="3967108A" w14:textId="77777777" w:rsidR="00A13E7C" w:rsidRPr="004740F9" w:rsidRDefault="00A13E7C" w:rsidP="00A13E7C">
            <w:pPr>
              <w:spacing w:after="0" w:line="240" w:lineRule="auto"/>
              <w:rPr>
                <w:color w:val="000000" w:themeColor="text1"/>
                <w:sz w:val="24"/>
                <w:szCs w:val="24"/>
              </w:rPr>
            </w:pPr>
            <w:r w:rsidRPr="004740F9">
              <w:rPr>
                <w:color w:val="000000" w:themeColor="text1"/>
                <w:sz w:val="24"/>
                <w:szCs w:val="24"/>
              </w:rPr>
              <w:t>□ Không thích hợp</w:t>
            </w:r>
          </w:p>
        </w:tc>
        <w:tc>
          <w:tcPr>
            <w:tcW w:w="6725" w:type="dxa"/>
            <w:shd w:val="clear" w:color="auto" w:fill="auto"/>
            <w:tcMar>
              <w:top w:w="100" w:type="dxa"/>
              <w:left w:w="100" w:type="dxa"/>
              <w:bottom w:w="100" w:type="dxa"/>
              <w:right w:w="100" w:type="dxa"/>
            </w:tcMar>
          </w:tcPr>
          <w:p w14:paraId="41F248C3" w14:textId="77777777" w:rsidR="00A13E7C" w:rsidRPr="004740F9" w:rsidRDefault="00A13E7C"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t xml:space="preserve">- Đạt: </w:t>
            </w:r>
            <w:r w:rsidRPr="004740F9">
              <w:rPr>
                <w:color w:val="000000" w:themeColor="text1"/>
                <w:sz w:val="24"/>
                <w:szCs w:val="24"/>
              </w:rPr>
              <w:t xml:space="preserve">Hỏi một số </w:t>
            </w:r>
            <w:r w:rsidR="003C5C3F" w:rsidRPr="004740F9">
              <w:rPr>
                <w:color w:val="000000" w:themeColor="text1"/>
                <w:sz w:val="24"/>
                <w:szCs w:val="24"/>
              </w:rPr>
              <w:t>học viên</w:t>
            </w:r>
            <w:r w:rsidRPr="004740F9">
              <w:rPr>
                <w:color w:val="000000" w:themeColor="text1"/>
                <w:sz w:val="24"/>
                <w:szCs w:val="24"/>
              </w:rPr>
              <w:t xml:space="preserve"> bất kỳ đều mô tả đúng QĐ/QT</w:t>
            </w:r>
          </w:p>
          <w:p w14:paraId="06DE3763" w14:textId="77777777" w:rsidR="00A13E7C" w:rsidRPr="004740F9" w:rsidRDefault="00A13E7C"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 xml:space="preserve">Có </w:t>
            </w:r>
            <w:r w:rsidR="003C5C3F" w:rsidRPr="004740F9">
              <w:rPr>
                <w:color w:val="000000" w:themeColor="text1"/>
                <w:sz w:val="24"/>
                <w:szCs w:val="24"/>
              </w:rPr>
              <w:t>học viên</w:t>
            </w:r>
            <w:r w:rsidRPr="004740F9">
              <w:rPr>
                <w:color w:val="000000" w:themeColor="text1"/>
                <w:sz w:val="24"/>
                <w:szCs w:val="24"/>
              </w:rPr>
              <w:t xml:space="preserve"> không mô tả đúng QĐ/QT</w:t>
            </w:r>
          </w:p>
          <w:p w14:paraId="15FF7C93" w14:textId="11164A95" w:rsidR="00A13E7C" w:rsidRPr="004740F9" w:rsidRDefault="00A13E7C"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0074746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 xml:space="preserve">Các </w:t>
            </w:r>
            <w:r w:rsidR="003C5C3F" w:rsidRPr="004740F9">
              <w:rPr>
                <w:color w:val="000000" w:themeColor="text1"/>
                <w:sz w:val="24"/>
                <w:szCs w:val="24"/>
              </w:rPr>
              <w:t>học viên</w:t>
            </w:r>
            <w:r w:rsidRPr="004740F9">
              <w:rPr>
                <w:color w:val="000000" w:themeColor="text1"/>
                <w:sz w:val="24"/>
                <w:szCs w:val="24"/>
              </w:rPr>
              <w:t xml:space="preserve"> được hỏi đều không mô tả đúng qui định, qui trình</w:t>
            </w:r>
          </w:p>
          <w:p w14:paraId="055AE24E" w14:textId="3E3ABA4B" w:rsidR="00A13E7C" w:rsidRPr="004740F9" w:rsidRDefault="00A13E7C"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Không thích hợp: </w:t>
            </w:r>
            <w:r w:rsidRPr="004740F9">
              <w:rPr>
                <w:color w:val="000000" w:themeColor="text1"/>
                <w:sz w:val="24"/>
                <w:szCs w:val="24"/>
              </w:rPr>
              <w:t xml:space="preserve">Không có </w:t>
            </w:r>
            <w:r w:rsidR="003C5C3F" w:rsidRPr="004740F9">
              <w:rPr>
                <w:color w:val="000000" w:themeColor="text1"/>
                <w:sz w:val="24"/>
                <w:szCs w:val="24"/>
              </w:rPr>
              <w:t>học viên</w:t>
            </w:r>
            <w:r w:rsidRPr="004740F9">
              <w:rPr>
                <w:color w:val="000000" w:themeColor="text1"/>
                <w:sz w:val="24"/>
                <w:szCs w:val="24"/>
              </w:rPr>
              <w:t xml:space="preserve"> thực tập tại </w:t>
            </w:r>
            <w:r w:rsidR="00A70A79" w:rsidRPr="004740F9">
              <w:rPr>
                <w:color w:val="000000" w:themeColor="text1"/>
                <w:sz w:val="24"/>
                <w:szCs w:val="24"/>
              </w:rPr>
              <w:t>khoa</w:t>
            </w:r>
            <w:r w:rsidR="003149E2" w:rsidRPr="004740F9">
              <w:rPr>
                <w:color w:val="000000" w:themeColor="text1"/>
                <w:sz w:val="24"/>
                <w:szCs w:val="24"/>
              </w:rPr>
              <w:t xml:space="preserve"> </w:t>
            </w:r>
            <w:r w:rsidR="00683FC5" w:rsidRPr="004740F9">
              <w:rPr>
                <w:color w:val="000000" w:themeColor="text1"/>
                <w:sz w:val="24"/>
                <w:szCs w:val="24"/>
              </w:rPr>
              <w:t>tại thời điểm đánh giá</w:t>
            </w:r>
          </w:p>
        </w:tc>
      </w:tr>
      <w:tr w:rsidR="00A13E7C" w:rsidRPr="002D129E" w14:paraId="0FDAC8E8" w14:textId="77777777" w:rsidTr="00716ABC">
        <w:trPr>
          <w:trHeight w:val="276"/>
        </w:trPr>
        <w:tc>
          <w:tcPr>
            <w:tcW w:w="2170" w:type="dxa"/>
          </w:tcPr>
          <w:p w14:paraId="7E793483" w14:textId="77777777" w:rsidR="00A13E7C" w:rsidRPr="004740F9" w:rsidRDefault="00493780" w:rsidP="00FC2E57">
            <w:pPr>
              <w:spacing w:after="0" w:line="240" w:lineRule="auto"/>
              <w:jc w:val="both"/>
              <w:rPr>
                <w:color w:val="000000" w:themeColor="text1"/>
                <w:sz w:val="24"/>
                <w:szCs w:val="24"/>
              </w:rPr>
            </w:pPr>
            <w:r w:rsidRPr="004740F9">
              <w:rPr>
                <w:color w:val="000000" w:themeColor="text1"/>
                <w:sz w:val="24"/>
                <w:szCs w:val="24"/>
              </w:rPr>
              <w:t>B</w:t>
            </w:r>
            <w:r w:rsidR="00FC2E57" w:rsidRPr="004740F9">
              <w:rPr>
                <w:color w:val="000000" w:themeColor="text1"/>
                <w:sz w:val="24"/>
                <w:szCs w:val="24"/>
              </w:rPr>
              <w:t>7</w:t>
            </w:r>
            <w:r w:rsidR="00DF7BA5" w:rsidRPr="004740F9">
              <w:rPr>
                <w:color w:val="000000" w:themeColor="text1"/>
                <w:sz w:val="24"/>
                <w:szCs w:val="24"/>
              </w:rPr>
              <w:t>.8.</w:t>
            </w:r>
            <w:r w:rsidR="00A13E7C" w:rsidRPr="004740F9">
              <w:rPr>
                <w:color w:val="000000" w:themeColor="text1"/>
                <w:sz w:val="24"/>
                <w:szCs w:val="24"/>
              </w:rPr>
              <w:t xml:space="preserve"> </w:t>
            </w:r>
            <w:r w:rsidR="003C5C3F" w:rsidRPr="004740F9">
              <w:rPr>
                <w:color w:val="000000" w:themeColor="text1"/>
                <w:sz w:val="24"/>
                <w:szCs w:val="24"/>
              </w:rPr>
              <w:t>Học viên</w:t>
            </w:r>
            <w:r w:rsidR="00A13E7C" w:rsidRPr="004740F9">
              <w:rPr>
                <w:color w:val="000000" w:themeColor="text1"/>
                <w:sz w:val="24"/>
                <w:szCs w:val="24"/>
              </w:rPr>
              <w:t xml:space="preserve"> thực tập tại khoa (</w:t>
            </w:r>
            <w:r w:rsidR="00A13E7C" w:rsidRPr="004740F9">
              <w:rPr>
                <w:b/>
                <w:color w:val="000000" w:themeColor="text1"/>
                <w:sz w:val="24"/>
                <w:szCs w:val="24"/>
              </w:rPr>
              <w:t>nếu có và được phép thực hiện</w:t>
            </w:r>
            <w:r w:rsidR="00A13E7C" w:rsidRPr="004740F9">
              <w:rPr>
                <w:color w:val="000000" w:themeColor="text1"/>
                <w:sz w:val="24"/>
                <w:szCs w:val="24"/>
              </w:rPr>
              <w:t>) mô tả đúng qui định, qui trình duy trì ống thông tiểu</w:t>
            </w:r>
          </w:p>
        </w:tc>
        <w:tc>
          <w:tcPr>
            <w:tcW w:w="1440" w:type="dxa"/>
            <w:shd w:val="clear" w:color="auto" w:fill="auto"/>
            <w:tcMar>
              <w:top w:w="100" w:type="dxa"/>
              <w:left w:w="100" w:type="dxa"/>
              <w:bottom w:w="100" w:type="dxa"/>
              <w:right w:w="100" w:type="dxa"/>
            </w:tcMar>
          </w:tcPr>
          <w:p w14:paraId="0AE09036" w14:textId="77777777" w:rsidR="00A13E7C" w:rsidRPr="004740F9" w:rsidRDefault="00A13E7C" w:rsidP="00A13E7C">
            <w:pPr>
              <w:spacing w:after="0" w:line="240" w:lineRule="auto"/>
              <w:rPr>
                <w:color w:val="000000" w:themeColor="text1"/>
                <w:sz w:val="24"/>
                <w:szCs w:val="24"/>
              </w:rPr>
            </w:pPr>
            <w:r w:rsidRPr="004740F9">
              <w:rPr>
                <w:color w:val="000000" w:themeColor="text1"/>
                <w:sz w:val="24"/>
                <w:szCs w:val="24"/>
              </w:rPr>
              <w:t xml:space="preserve">□ Đạt </w:t>
            </w:r>
          </w:p>
          <w:p w14:paraId="64091C97" w14:textId="77777777" w:rsidR="00A13E7C" w:rsidRPr="004740F9" w:rsidRDefault="00A13E7C" w:rsidP="00A13E7C">
            <w:pPr>
              <w:spacing w:after="0" w:line="240" w:lineRule="auto"/>
              <w:rPr>
                <w:color w:val="000000" w:themeColor="text1"/>
                <w:sz w:val="24"/>
                <w:szCs w:val="24"/>
              </w:rPr>
            </w:pPr>
            <w:r w:rsidRPr="004740F9">
              <w:rPr>
                <w:color w:val="000000" w:themeColor="text1"/>
                <w:sz w:val="24"/>
                <w:szCs w:val="24"/>
              </w:rPr>
              <w:t xml:space="preserve">□ Chưa đạt </w:t>
            </w:r>
          </w:p>
          <w:p w14:paraId="4C9AB6CE" w14:textId="6E099E71" w:rsidR="00A13E7C" w:rsidRPr="004740F9" w:rsidRDefault="00A13E7C" w:rsidP="00A13E7C">
            <w:pPr>
              <w:spacing w:after="0" w:line="240" w:lineRule="auto"/>
              <w:rPr>
                <w:color w:val="000000" w:themeColor="text1"/>
                <w:sz w:val="24"/>
                <w:szCs w:val="24"/>
              </w:rPr>
            </w:pPr>
            <w:r w:rsidRPr="004740F9">
              <w:rPr>
                <w:color w:val="000000" w:themeColor="text1"/>
                <w:sz w:val="24"/>
                <w:szCs w:val="24"/>
              </w:rPr>
              <w:t xml:space="preserve">□ </w:t>
            </w:r>
            <w:r w:rsidR="0074746E" w:rsidRPr="004740F9">
              <w:rPr>
                <w:color w:val="000000" w:themeColor="text1"/>
                <w:sz w:val="24"/>
                <w:szCs w:val="24"/>
              </w:rPr>
              <w:t>Chưa triển khai</w:t>
            </w:r>
          </w:p>
          <w:p w14:paraId="6663D087" w14:textId="77777777" w:rsidR="00A13E7C" w:rsidRPr="004740F9" w:rsidRDefault="00A13E7C" w:rsidP="00A13E7C">
            <w:pPr>
              <w:spacing w:after="0" w:line="240" w:lineRule="auto"/>
              <w:rPr>
                <w:color w:val="000000" w:themeColor="text1"/>
                <w:sz w:val="24"/>
                <w:szCs w:val="24"/>
              </w:rPr>
            </w:pPr>
          </w:p>
          <w:p w14:paraId="1E43C720" w14:textId="77777777" w:rsidR="002E3994" w:rsidRPr="004740F9" w:rsidRDefault="002E3994" w:rsidP="00A13E7C">
            <w:pPr>
              <w:spacing w:after="0" w:line="240" w:lineRule="auto"/>
              <w:rPr>
                <w:color w:val="000000" w:themeColor="text1"/>
                <w:sz w:val="24"/>
                <w:szCs w:val="24"/>
              </w:rPr>
            </w:pPr>
          </w:p>
          <w:p w14:paraId="293AE8AC" w14:textId="77777777" w:rsidR="00A13E7C" w:rsidRPr="004740F9" w:rsidRDefault="00A13E7C" w:rsidP="00A13E7C">
            <w:pPr>
              <w:spacing w:after="0" w:line="240" w:lineRule="auto"/>
              <w:rPr>
                <w:color w:val="000000" w:themeColor="text1"/>
                <w:sz w:val="24"/>
                <w:szCs w:val="24"/>
              </w:rPr>
            </w:pPr>
            <w:r w:rsidRPr="004740F9">
              <w:rPr>
                <w:color w:val="000000" w:themeColor="text1"/>
                <w:sz w:val="24"/>
                <w:szCs w:val="24"/>
              </w:rPr>
              <w:t>□ Không thích hợp</w:t>
            </w:r>
          </w:p>
        </w:tc>
        <w:tc>
          <w:tcPr>
            <w:tcW w:w="6725" w:type="dxa"/>
            <w:shd w:val="clear" w:color="auto" w:fill="auto"/>
            <w:tcMar>
              <w:top w:w="100" w:type="dxa"/>
              <w:left w:w="100" w:type="dxa"/>
              <w:bottom w:w="100" w:type="dxa"/>
              <w:right w:w="100" w:type="dxa"/>
            </w:tcMar>
          </w:tcPr>
          <w:p w14:paraId="53FCE45A" w14:textId="77777777" w:rsidR="00A13E7C" w:rsidRPr="004740F9" w:rsidRDefault="00A13E7C"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t xml:space="preserve">- Đạt: </w:t>
            </w:r>
            <w:r w:rsidRPr="004740F9">
              <w:rPr>
                <w:color w:val="000000" w:themeColor="text1"/>
                <w:sz w:val="24"/>
                <w:szCs w:val="24"/>
              </w:rPr>
              <w:t xml:space="preserve">Hỏi một số </w:t>
            </w:r>
            <w:r w:rsidR="003C5C3F" w:rsidRPr="004740F9">
              <w:rPr>
                <w:color w:val="000000" w:themeColor="text1"/>
                <w:sz w:val="24"/>
                <w:szCs w:val="24"/>
              </w:rPr>
              <w:t>học viên</w:t>
            </w:r>
            <w:r w:rsidRPr="004740F9">
              <w:rPr>
                <w:color w:val="000000" w:themeColor="text1"/>
                <w:sz w:val="24"/>
                <w:szCs w:val="24"/>
              </w:rPr>
              <w:t xml:space="preserve"> bất kỳ đều mô tả đúng QĐ/QT</w:t>
            </w:r>
          </w:p>
          <w:p w14:paraId="27D130AE" w14:textId="77777777" w:rsidR="00A13E7C" w:rsidRPr="004740F9" w:rsidRDefault="00A13E7C"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 xml:space="preserve">Có </w:t>
            </w:r>
            <w:r w:rsidR="003C5C3F" w:rsidRPr="004740F9">
              <w:rPr>
                <w:color w:val="000000" w:themeColor="text1"/>
                <w:sz w:val="24"/>
                <w:szCs w:val="24"/>
              </w:rPr>
              <w:t>học viên</w:t>
            </w:r>
            <w:r w:rsidRPr="004740F9">
              <w:rPr>
                <w:color w:val="000000" w:themeColor="text1"/>
                <w:sz w:val="24"/>
                <w:szCs w:val="24"/>
              </w:rPr>
              <w:t xml:space="preserve"> không mô tả đúng QĐ/QT</w:t>
            </w:r>
          </w:p>
          <w:p w14:paraId="1F4550D7" w14:textId="02105508" w:rsidR="00A13E7C" w:rsidRPr="004740F9" w:rsidRDefault="00A13E7C"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0074746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 xml:space="preserve">Các </w:t>
            </w:r>
            <w:r w:rsidR="003C5C3F" w:rsidRPr="004740F9">
              <w:rPr>
                <w:color w:val="000000" w:themeColor="text1"/>
                <w:sz w:val="24"/>
                <w:szCs w:val="24"/>
              </w:rPr>
              <w:t>học viên</w:t>
            </w:r>
            <w:r w:rsidRPr="004740F9">
              <w:rPr>
                <w:color w:val="000000" w:themeColor="text1"/>
                <w:sz w:val="24"/>
                <w:szCs w:val="24"/>
              </w:rPr>
              <w:t xml:space="preserve"> được hỏi đều không mô tả đúng qui định, qui trình</w:t>
            </w:r>
          </w:p>
          <w:p w14:paraId="413B027A" w14:textId="19443C3E" w:rsidR="00A13E7C" w:rsidRPr="004740F9" w:rsidRDefault="00A13E7C"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Không thích hợp: </w:t>
            </w:r>
            <w:r w:rsidRPr="004740F9">
              <w:rPr>
                <w:color w:val="000000" w:themeColor="text1"/>
                <w:sz w:val="24"/>
                <w:szCs w:val="24"/>
              </w:rPr>
              <w:t xml:space="preserve">Không có </w:t>
            </w:r>
            <w:r w:rsidR="003C5C3F" w:rsidRPr="004740F9">
              <w:rPr>
                <w:color w:val="000000" w:themeColor="text1"/>
                <w:sz w:val="24"/>
                <w:szCs w:val="24"/>
              </w:rPr>
              <w:t>học viên</w:t>
            </w:r>
            <w:r w:rsidRPr="004740F9">
              <w:rPr>
                <w:color w:val="000000" w:themeColor="text1"/>
                <w:sz w:val="24"/>
                <w:szCs w:val="24"/>
              </w:rPr>
              <w:t xml:space="preserve"> thực tập tại </w:t>
            </w:r>
            <w:r w:rsidR="00A70A79" w:rsidRPr="004740F9">
              <w:rPr>
                <w:color w:val="000000" w:themeColor="text1"/>
                <w:sz w:val="24"/>
                <w:szCs w:val="24"/>
              </w:rPr>
              <w:t>khoa</w:t>
            </w:r>
            <w:r w:rsidR="003149E2" w:rsidRPr="004740F9">
              <w:rPr>
                <w:color w:val="000000" w:themeColor="text1"/>
                <w:sz w:val="24"/>
                <w:szCs w:val="24"/>
              </w:rPr>
              <w:t xml:space="preserve"> </w:t>
            </w:r>
            <w:r w:rsidR="00683FC5" w:rsidRPr="004740F9">
              <w:rPr>
                <w:color w:val="000000" w:themeColor="text1"/>
                <w:sz w:val="24"/>
                <w:szCs w:val="24"/>
              </w:rPr>
              <w:t>tại thời điểm đánh giá</w:t>
            </w:r>
          </w:p>
        </w:tc>
      </w:tr>
      <w:tr w:rsidR="0099626E" w:rsidRPr="002D129E" w14:paraId="016D6CC1" w14:textId="77777777" w:rsidTr="00716ABC">
        <w:trPr>
          <w:trHeight w:val="276"/>
        </w:trPr>
        <w:tc>
          <w:tcPr>
            <w:tcW w:w="2170" w:type="dxa"/>
          </w:tcPr>
          <w:p w14:paraId="575A23CD" w14:textId="69C7D443" w:rsidR="0099626E" w:rsidRPr="004740F9" w:rsidRDefault="00493780" w:rsidP="002D129E">
            <w:pPr>
              <w:spacing w:after="0" w:line="240" w:lineRule="auto"/>
              <w:jc w:val="both"/>
              <w:rPr>
                <w:color w:val="000000" w:themeColor="text1"/>
                <w:sz w:val="24"/>
                <w:szCs w:val="24"/>
              </w:rPr>
            </w:pPr>
            <w:r w:rsidRPr="004740F9">
              <w:rPr>
                <w:color w:val="000000" w:themeColor="text1"/>
                <w:sz w:val="24"/>
                <w:szCs w:val="24"/>
              </w:rPr>
              <w:t>B</w:t>
            </w:r>
            <w:r w:rsidR="00FC2E57" w:rsidRPr="004740F9">
              <w:rPr>
                <w:color w:val="000000" w:themeColor="text1"/>
                <w:sz w:val="24"/>
                <w:szCs w:val="24"/>
              </w:rPr>
              <w:t>7</w:t>
            </w:r>
            <w:r w:rsidR="0099626E" w:rsidRPr="004740F9">
              <w:rPr>
                <w:color w:val="000000" w:themeColor="text1"/>
                <w:sz w:val="24"/>
                <w:szCs w:val="24"/>
              </w:rPr>
              <w:t xml:space="preserve">.9. NB có đặt ống thông tiểu được đặt, </w:t>
            </w:r>
            <w:r w:rsidR="003B35CA" w:rsidRPr="004740F9">
              <w:rPr>
                <w:color w:val="000000" w:themeColor="text1"/>
                <w:sz w:val="24"/>
                <w:szCs w:val="24"/>
              </w:rPr>
              <w:t>duy trì ống thông tiểu</w:t>
            </w:r>
            <w:r w:rsidR="0099626E" w:rsidRPr="004740F9">
              <w:rPr>
                <w:color w:val="000000" w:themeColor="text1"/>
                <w:sz w:val="24"/>
                <w:szCs w:val="24"/>
              </w:rPr>
              <w:t xml:space="preserve"> đáp ứng yêu cầu phòng ngừa </w:t>
            </w:r>
            <w:r w:rsidR="00B260BA" w:rsidRPr="004740F9">
              <w:rPr>
                <w:color w:val="000000" w:themeColor="text1"/>
                <w:sz w:val="24"/>
                <w:szCs w:val="24"/>
              </w:rPr>
              <w:t>CAUTI</w:t>
            </w:r>
          </w:p>
        </w:tc>
        <w:tc>
          <w:tcPr>
            <w:tcW w:w="1440" w:type="dxa"/>
            <w:shd w:val="clear" w:color="auto" w:fill="auto"/>
            <w:tcMar>
              <w:top w:w="100" w:type="dxa"/>
              <w:left w:w="100" w:type="dxa"/>
              <w:bottom w:w="100" w:type="dxa"/>
              <w:right w:w="100" w:type="dxa"/>
            </w:tcMar>
          </w:tcPr>
          <w:p w14:paraId="381C602A" w14:textId="77777777" w:rsidR="0099626E" w:rsidRPr="004740F9" w:rsidRDefault="0099626E" w:rsidP="0099626E">
            <w:pPr>
              <w:spacing w:after="0" w:line="240" w:lineRule="auto"/>
              <w:rPr>
                <w:color w:val="000000" w:themeColor="text1"/>
                <w:sz w:val="24"/>
                <w:szCs w:val="24"/>
              </w:rPr>
            </w:pPr>
            <w:r w:rsidRPr="004740F9">
              <w:rPr>
                <w:color w:val="000000" w:themeColor="text1"/>
                <w:sz w:val="24"/>
                <w:szCs w:val="24"/>
              </w:rPr>
              <w:t xml:space="preserve">□ Đạt </w:t>
            </w:r>
          </w:p>
          <w:p w14:paraId="33A20C4B" w14:textId="77777777" w:rsidR="0099626E" w:rsidRPr="004740F9" w:rsidRDefault="0099626E" w:rsidP="0099626E">
            <w:pPr>
              <w:spacing w:after="0" w:line="240" w:lineRule="auto"/>
              <w:rPr>
                <w:color w:val="000000" w:themeColor="text1"/>
                <w:sz w:val="24"/>
                <w:szCs w:val="24"/>
              </w:rPr>
            </w:pPr>
            <w:r w:rsidRPr="004740F9">
              <w:rPr>
                <w:color w:val="000000" w:themeColor="text1"/>
                <w:sz w:val="24"/>
                <w:szCs w:val="24"/>
              </w:rPr>
              <w:t xml:space="preserve">□ Chưa đạt </w:t>
            </w:r>
          </w:p>
          <w:p w14:paraId="6ABE5556" w14:textId="322701F5" w:rsidR="0099626E" w:rsidRPr="004740F9" w:rsidRDefault="0099626E" w:rsidP="0099626E">
            <w:pPr>
              <w:spacing w:after="0" w:line="240" w:lineRule="auto"/>
              <w:rPr>
                <w:color w:val="000000" w:themeColor="text1"/>
                <w:sz w:val="24"/>
                <w:szCs w:val="24"/>
              </w:rPr>
            </w:pPr>
            <w:r w:rsidRPr="004740F9">
              <w:rPr>
                <w:color w:val="000000" w:themeColor="text1"/>
                <w:sz w:val="24"/>
                <w:szCs w:val="24"/>
              </w:rPr>
              <w:t xml:space="preserve">□ </w:t>
            </w:r>
            <w:r w:rsidR="0074746E" w:rsidRPr="004740F9">
              <w:rPr>
                <w:color w:val="000000" w:themeColor="text1"/>
                <w:sz w:val="24"/>
                <w:szCs w:val="24"/>
              </w:rPr>
              <w:t>Chưa triển khai</w:t>
            </w:r>
          </w:p>
          <w:p w14:paraId="22DCB802" w14:textId="77777777" w:rsidR="0099626E" w:rsidRPr="004740F9" w:rsidRDefault="0099626E" w:rsidP="0099626E">
            <w:pPr>
              <w:spacing w:after="0" w:line="240" w:lineRule="auto"/>
              <w:rPr>
                <w:color w:val="000000" w:themeColor="text1"/>
                <w:sz w:val="24"/>
                <w:szCs w:val="24"/>
              </w:rPr>
            </w:pPr>
          </w:p>
          <w:p w14:paraId="088BF08F" w14:textId="77777777" w:rsidR="0099626E" w:rsidRPr="004740F9" w:rsidRDefault="0099626E" w:rsidP="0099626E">
            <w:pPr>
              <w:spacing w:after="0" w:line="240" w:lineRule="auto"/>
              <w:rPr>
                <w:color w:val="000000" w:themeColor="text1"/>
                <w:sz w:val="24"/>
                <w:szCs w:val="24"/>
              </w:rPr>
            </w:pPr>
          </w:p>
        </w:tc>
        <w:tc>
          <w:tcPr>
            <w:tcW w:w="6725" w:type="dxa"/>
            <w:shd w:val="clear" w:color="auto" w:fill="auto"/>
            <w:tcMar>
              <w:top w:w="100" w:type="dxa"/>
              <w:left w:w="100" w:type="dxa"/>
              <w:bottom w:w="100" w:type="dxa"/>
              <w:right w:w="100" w:type="dxa"/>
            </w:tcMar>
          </w:tcPr>
          <w:p w14:paraId="7B984A87" w14:textId="77777777" w:rsidR="003149E2" w:rsidRPr="004740F9" w:rsidRDefault="0099626E"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t xml:space="preserve">- Đạt: </w:t>
            </w:r>
            <w:r w:rsidRPr="004740F9">
              <w:rPr>
                <w:color w:val="000000" w:themeColor="text1"/>
                <w:sz w:val="24"/>
                <w:szCs w:val="24"/>
              </w:rPr>
              <w:t xml:space="preserve">Kiểm tra hồ sơ bệnh án, </w:t>
            </w:r>
            <w:r w:rsidR="001E2B3E" w:rsidRPr="004740F9">
              <w:rPr>
                <w:color w:val="000000" w:themeColor="text1"/>
                <w:sz w:val="24"/>
                <w:szCs w:val="24"/>
              </w:rPr>
              <w:t>phiếu chăm sóc</w:t>
            </w:r>
            <w:r w:rsidRPr="004740F9">
              <w:rPr>
                <w:color w:val="000000" w:themeColor="text1"/>
                <w:sz w:val="24"/>
                <w:szCs w:val="24"/>
              </w:rPr>
              <w:t xml:space="preserve"> </w:t>
            </w:r>
            <w:r w:rsidR="004D284E" w:rsidRPr="004740F9">
              <w:rPr>
                <w:color w:val="000000" w:themeColor="text1"/>
                <w:sz w:val="24"/>
                <w:szCs w:val="24"/>
              </w:rPr>
              <w:t xml:space="preserve">và kiểm tra trực tiếp </w:t>
            </w:r>
            <w:r w:rsidRPr="004740F9">
              <w:rPr>
                <w:color w:val="000000" w:themeColor="text1"/>
                <w:sz w:val="24"/>
                <w:szCs w:val="24"/>
              </w:rPr>
              <w:t xml:space="preserve">NB </w:t>
            </w:r>
            <w:r w:rsidR="004D284E" w:rsidRPr="004740F9">
              <w:rPr>
                <w:color w:val="000000" w:themeColor="text1"/>
                <w:sz w:val="24"/>
                <w:szCs w:val="24"/>
              </w:rPr>
              <w:t xml:space="preserve">có đặt ống thông tiểu </w:t>
            </w:r>
            <w:r w:rsidR="00816CF8" w:rsidRPr="004740F9">
              <w:rPr>
                <w:color w:val="000000" w:themeColor="text1"/>
                <w:sz w:val="24"/>
                <w:szCs w:val="24"/>
              </w:rPr>
              <w:t xml:space="preserve">hoặc hỏi NVYT </w:t>
            </w:r>
            <w:r w:rsidRPr="004740F9">
              <w:rPr>
                <w:color w:val="000000" w:themeColor="text1"/>
                <w:sz w:val="24"/>
                <w:szCs w:val="24"/>
              </w:rPr>
              <w:t xml:space="preserve">cho thấy </w:t>
            </w:r>
            <w:r w:rsidR="001D4746" w:rsidRPr="004740F9">
              <w:rPr>
                <w:color w:val="000000" w:themeColor="text1"/>
                <w:sz w:val="24"/>
                <w:szCs w:val="24"/>
              </w:rPr>
              <w:t xml:space="preserve">đạt cả 6 tiêu chí gồm </w:t>
            </w:r>
          </w:p>
          <w:p w14:paraId="1C70202C" w14:textId="77777777" w:rsidR="003149E2" w:rsidRPr="004740F9" w:rsidRDefault="0099626E"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(1) đặt ống thông tiểu đúng chỉ định</w:t>
            </w:r>
          </w:p>
          <w:p w14:paraId="148EE6AB" w14:textId="1D82D1E6" w:rsidR="003149E2" w:rsidRPr="004740F9" w:rsidRDefault="0099626E"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(2) kích thước ống thông tiểu phù hợp</w:t>
            </w:r>
          </w:p>
          <w:p w14:paraId="4933E7D1" w14:textId="3EBB1961" w:rsidR="003149E2" w:rsidRPr="004740F9" w:rsidRDefault="0099626E"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(3) có đánh giá hàng ngày </w:t>
            </w:r>
            <w:r w:rsidR="004D284E" w:rsidRPr="004740F9">
              <w:rPr>
                <w:color w:val="000000" w:themeColor="text1"/>
                <w:sz w:val="24"/>
                <w:szCs w:val="24"/>
              </w:rPr>
              <w:t>về sự cần thiết duy trì</w:t>
            </w:r>
            <w:r w:rsidRPr="004740F9">
              <w:rPr>
                <w:color w:val="000000" w:themeColor="text1"/>
                <w:sz w:val="24"/>
                <w:szCs w:val="24"/>
              </w:rPr>
              <w:t xml:space="preserve"> ống thông tiểu</w:t>
            </w:r>
          </w:p>
          <w:p w14:paraId="67511185" w14:textId="2AC97A40" w:rsidR="003149E2" w:rsidRPr="004740F9" w:rsidRDefault="004D284E"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(4) ống dẫn nước tiểu không tắc, gập, túi nước tiểu được treo ở vị trí thích hợp</w:t>
            </w:r>
          </w:p>
          <w:p w14:paraId="2C19F7EE" w14:textId="0E63C531" w:rsidR="003149E2" w:rsidRPr="004740F9" w:rsidRDefault="004D284E"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(5) </w:t>
            </w:r>
            <w:r w:rsidR="00FA40AB" w:rsidRPr="004740F9">
              <w:rPr>
                <w:color w:val="000000" w:themeColor="text1"/>
                <w:sz w:val="24"/>
                <w:szCs w:val="24"/>
              </w:rPr>
              <w:t>nước tiểu được xả bỏ ít nhất mỗi 8 giờ</w:t>
            </w:r>
          </w:p>
          <w:p w14:paraId="7B492C6A" w14:textId="24909768" w:rsidR="0099626E" w:rsidRPr="004740F9" w:rsidRDefault="00FA40AB"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(6) nơi đặt ống thông tiểu được vệ sinh khử khuẩn hàng ngày</w:t>
            </w:r>
          </w:p>
          <w:p w14:paraId="4139DF3C" w14:textId="77777777" w:rsidR="00FA40AB" w:rsidRPr="004740F9" w:rsidRDefault="00FA40AB"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 xml:space="preserve">Không đạt 1 trong 6 </w:t>
            </w:r>
            <w:r w:rsidR="002F43EC" w:rsidRPr="004740F9">
              <w:rPr>
                <w:color w:val="000000" w:themeColor="text1"/>
                <w:sz w:val="24"/>
                <w:szCs w:val="24"/>
              </w:rPr>
              <w:t>tiêu chí</w:t>
            </w:r>
            <w:r w:rsidRPr="004740F9">
              <w:rPr>
                <w:color w:val="000000" w:themeColor="text1"/>
                <w:sz w:val="24"/>
                <w:szCs w:val="24"/>
              </w:rPr>
              <w:t xml:space="preserve"> trên</w:t>
            </w:r>
          </w:p>
          <w:p w14:paraId="6435DD08" w14:textId="5A0D49DF" w:rsidR="00FA40AB" w:rsidRPr="004740F9" w:rsidRDefault="00FA40AB"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0074746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 xml:space="preserve">Không đạt cả 6 </w:t>
            </w:r>
            <w:r w:rsidR="002F43EC" w:rsidRPr="004740F9">
              <w:rPr>
                <w:color w:val="000000" w:themeColor="text1"/>
                <w:sz w:val="24"/>
                <w:szCs w:val="24"/>
              </w:rPr>
              <w:t>tiêu chí</w:t>
            </w:r>
            <w:r w:rsidRPr="004740F9">
              <w:rPr>
                <w:color w:val="000000" w:themeColor="text1"/>
                <w:sz w:val="24"/>
                <w:szCs w:val="24"/>
              </w:rPr>
              <w:t xml:space="preserve"> trên</w:t>
            </w:r>
          </w:p>
        </w:tc>
      </w:tr>
      <w:tr w:rsidR="00915212" w:rsidRPr="002D129E" w14:paraId="01164A1D" w14:textId="77777777" w:rsidTr="00716ABC">
        <w:trPr>
          <w:trHeight w:val="276"/>
        </w:trPr>
        <w:tc>
          <w:tcPr>
            <w:tcW w:w="2170" w:type="dxa"/>
          </w:tcPr>
          <w:p w14:paraId="5DF1CA5B" w14:textId="77777777" w:rsidR="00915212" w:rsidRPr="004740F9" w:rsidRDefault="00493780" w:rsidP="00FC2E57">
            <w:pPr>
              <w:spacing w:after="0" w:line="240" w:lineRule="auto"/>
              <w:jc w:val="both"/>
              <w:rPr>
                <w:color w:val="000000" w:themeColor="text1"/>
                <w:sz w:val="24"/>
                <w:szCs w:val="24"/>
              </w:rPr>
            </w:pPr>
            <w:r w:rsidRPr="004740F9">
              <w:rPr>
                <w:color w:val="000000" w:themeColor="text1"/>
                <w:sz w:val="24"/>
                <w:szCs w:val="24"/>
              </w:rPr>
              <w:t>B</w:t>
            </w:r>
            <w:r w:rsidR="00FC2E57" w:rsidRPr="004740F9">
              <w:rPr>
                <w:color w:val="000000" w:themeColor="text1"/>
                <w:sz w:val="24"/>
                <w:szCs w:val="24"/>
              </w:rPr>
              <w:t>7</w:t>
            </w:r>
            <w:r w:rsidR="00DF7BA5" w:rsidRPr="004740F9">
              <w:rPr>
                <w:color w:val="000000" w:themeColor="text1"/>
                <w:sz w:val="24"/>
                <w:szCs w:val="24"/>
              </w:rPr>
              <w:t>.</w:t>
            </w:r>
            <w:r w:rsidR="00FA40AB" w:rsidRPr="004740F9">
              <w:rPr>
                <w:color w:val="000000" w:themeColor="text1"/>
                <w:sz w:val="24"/>
                <w:szCs w:val="24"/>
              </w:rPr>
              <w:t>10</w:t>
            </w:r>
            <w:r w:rsidR="00DF7BA5" w:rsidRPr="004740F9">
              <w:rPr>
                <w:color w:val="000000" w:themeColor="text1"/>
                <w:sz w:val="24"/>
                <w:szCs w:val="24"/>
              </w:rPr>
              <w:t>.</w:t>
            </w:r>
            <w:r w:rsidR="00915212" w:rsidRPr="004740F9">
              <w:rPr>
                <w:color w:val="000000" w:themeColor="text1"/>
                <w:sz w:val="24"/>
                <w:szCs w:val="24"/>
              </w:rPr>
              <w:t xml:space="preserve"> </w:t>
            </w:r>
            <w:r w:rsidR="005F029B" w:rsidRPr="004740F9">
              <w:rPr>
                <w:color w:val="000000" w:themeColor="text1"/>
                <w:sz w:val="24"/>
                <w:szCs w:val="24"/>
              </w:rPr>
              <w:t>Hàng tháng</w:t>
            </w:r>
            <w:r w:rsidR="00915212" w:rsidRPr="004740F9">
              <w:rPr>
                <w:color w:val="000000" w:themeColor="text1"/>
                <w:sz w:val="24"/>
                <w:szCs w:val="24"/>
              </w:rPr>
              <w:t xml:space="preserve">, </w:t>
            </w:r>
            <w:r w:rsidR="00915212" w:rsidRPr="004740F9">
              <w:rPr>
                <w:color w:val="000000" w:themeColor="text1"/>
                <w:sz w:val="24"/>
                <w:szCs w:val="24"/>
              </w:rPr>
              <w:lastRenderedPageBreak/>
              <w:t xml:space="preserve">NVYT được giám sát tuân thủ </w:t>
            </w:r>
            <w:r w:rsidR="00683FC5" w:rsidRPr="004740F9">
              <w:rPr>
                <w:color w:val="000000" w:themeColor="text1"/>
                <w:sz w:val="24"/>
                <w:szCs w:val="24"/>
              </w:rPr>
              <w:t>QĐ/QT</w:t>
            </w:r>
            <w:r w:rsidR="00915212" w:rsidRPr="004740F9">
              <w:rPr>
                <w:color w:val="000000" w:themeColor="text1"/>
                <w:sz w:val="24"/>
                <w:szCs w:val="24"/>
              </w:rPr>
              <w:t xml:space="preserve"> đặt ống thông tiểu</w:t>
            </w:r>
          </w:p>
        </w:tc>
        <w:tc>
          <w:tcPr>
            <w:tcW w:w="1440" w:type="dxa"/>
            <w:shd w:val="clear" w:color="auto" w:fill="auto"/>
            <w:tcMar>
              <w:top w:w="100" w:type="dxa"/>
              <w:left w:w="100" w:type="dxa"/>
              <w:bottom w:w="100" w:type="dxa"/>
              <w:right w:w="100" w:type="dxa"/>
            </w:tcMar>
          </w:tcPr>
          <w:p w14:paraId="1FECDF47" w14:textId="77777777" w:rsidR="00915212" w:rsidRPr="004740F9" w:rsidRDefault="00915212" w:rsidP="00915212">
            <w:pPr>
              <w:spacing w:after="0" w:line="240" w:lineRule="auto"/>
              <w:rPr>
                <w:color w:val="000000" w:themeColor="text1"/>
                <w:sz w:val="24"/>
                <w:szCs w:val="24"/>
              </w:rPr>
            </w:pPr>
            <w:r w:rsidRPr="004740F9">
              <w:rPr>
                <w:color w:val="000000" w:themeColor="text1"/>
                <w:sz w:val="24"/>
                <w:szCs w:val="24"/>
              </w:rPr>
              <w:lastRenderedPageBreak/>
              <w:t xml:space="preserve">□ Đạt </w:t>
            </w:r>
          </w:p>
          <w:p w14:paraId="5D3E5A0B" w14:textId="77777777" w:rsidR="00915212" w:rsidRPr="004740F9" w:rsidRDefault="00915212" w:rsidP="00915212">
            <w:pPr>
              <w:spacing w:after="0" w:line="240" w:lineRule="auto"/>
              <w:rPr>
                <w:color w:val="000000" w:themeColor="text1"/>
                <w:sz w:val="24"/>
                <w:szCs w:val="24"/>
              </w:rPr>
            </w:pPr>
            <w:r w:rsidRPr="004740F9">
              <w:rPr>
                <w:color w:val="000000" w:themeColor="text1"/>
                <w:sz w:val="24"/>
                <w:szCs w:val="24"/>
              </w:rPr>
              <w:lastRenderedPageBreak/>
              <w:t xml:space="preserve">□ Chưa đạt </w:t>
            </w:r>
          </w:p>
          <w:p w14:paraId="3C113B20" w14:textId="4AD7C8BA" w:rsidR="00915212" w:rsidRPr="004740F9" w:rsidRDefault="00915212" w:rsidP="00915212">
            <w:pPr>
              <w:spacing w:after="0" w:line="240" w:lineRule="auto"/>
              <w:rPr>
                <w:color w:val="000000" w:themeColor="text1"/>
                <w:sz w:val="24"/>
                <w:szCs w:val="24"/>
              </w:rPr>
            </w:pPr>
            <w:r w:rsidRPr="004740F9">
              <w:rPr>
                <w:color w:val="000000" w:themeColor="text1"/>
                <w:sz w:val="24"/>
                <w:szCs w:val="24"/>
              </w:rPr>
              <w:t xml:space="preserve">□ </w:t>
            </w:r>
            <w:r w:rsidR="0074746E" w:rsidRPr="004740F9">
              <w:rPr>
                <w:color w:val="000000" w:themeColor="text1"/>
                <w:sz w:val="24"/>
                <w:szCs w:val="24"/>
              </w:rPr>
              <w:t>Chưa triển khai</w:t>
            </w:r>
          </w:p>
        </w:tc>
        <w:tc>
          <w:tcPr>
            <w:tcW w:w="6725" w:type="dxa"/>
            <w:shd w:val="clear" w:color="auto" w:fill="auto"/>
            <w:tcMar>
              <w:top w:w="100" w:type="dxa"/>
              <w:left w:w="100" w:type="dxa"/>
              <w:bottom w:w="100" w:type="dxa"/>
              <w:right w:w="100" w:type="dxa"/>
            </w:tcMar>
          </w:tcPr>
          <w:p w14:paraId="7C162060" w14:textId="77777777" w:rsidR="00915212" w:rsidRPr="004740F9" w:rsidRDefault="00915212"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lastRenderedPageBreak/>
              <w:t xml:space="preserve">- Đạt: </w:t>
            </w:r>
            <w:r w:rsidRPr="004740F9">
              <w:rPr>
                <w:color w:val="000000" w:themeColor="text1"/>
                <w:sz w:val="24"/>
                <w:szCs w:val="24"/>
              </w:rPr>
              <w:t xml:space="preserve">Kiểm tra hồ sơ giám sát </w:t>
            </w:r>
            <w:r w:rsidR="003149E2" w:rsidRPr="004740F9">
              <w:rPr>
                <w:color w:val="000000" w:themeColor="text1"/>
                <w:sz w:val="24"/>
                <w:szCs w:val="24"/>
              </w:rPr>
              <w:t xml:space="preserve">lưu giữ tại khoa </w:t>
            </w:r>
            <w:r w:rsidR="00683FC5" w:rsidRPr="004740F9">
              <w:rPr>
                <w:color w:val="000000" w:themeColor="text1"/>
                <w:sz w:val="24"/>
                <w:szCs w:val="24"/>
              </w:rPr>
              <w:t xml:space="preserve">và hỏi NVYT </w:t>
            </w:r>
            <w:r w:rsidRPr="004740F9">
              <w:rPr>
                <w:color w:val="000000" w:themeColor="text1"/>
                <w:sz w:val="24"/>
                <w:szCs w:val="24"/>
              </w:rPr>
              <w:t xml:space="preserve">cho </w:t>
            </w:r>
            <w:r w:rsidRPr="004740F9">
              <w:rPr>
                <w:color w:val="000000" w:themeColor="text1"/>
                <w:sz w:val="24"/>
                <w:szCs w:val="24"/>
              </w:rPr>
              <w:lastRenderedPageBreak/>
              <w:t xml:space="preserve">thấy hàng tháng có thực hiện giám sát </w:t>
            </w:r>
          </w:p>
          <w:p w14:paraId="77E4F656" w14:textId="77777777" w:rsidR="00915212" w:rsidRPr="004740F9" w:rsidRDefault="00915212"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Không thực hiện hàng tháng</w:t>
            </w:r>
          </w:p>
          <w:p w14:paraId="25CB3E00" w14:textId="533C63CE" w:rsidR="00915212" w:rsidRPr="004740F9" w:rsidRDefault="00915212"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0074746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Không thực hiện trong cả năm</w:t>
            </w:r>
          </w:p>
        </w:tc>
      </w:tr>
      <w:tr w:rsidR="00B025DA" w:rsidRPr="002D129E" w14:paraId="0B3ED533" w14:textId="77777777" w:rsidTr="00716ABC">
        <w:trPr>
          <w:trHeight w:val="276"/>
        </w:trPr>
        <w:tc>
          <w:tcPr>
            <w:tcW w:w="2170" w:type="dxa"/>
          </w:tcPr>
          <w:p w14:paraId="4F25F248" w14:textId="77777777" w:rsidR="00B025DA" w:rsidRPr="004740F9" w:rsidRDefault="00493780" w:rsidP="00FC2E57">
            <w:pPr>
              <w:spacing w:after="0" w:line="240" w:lineRule="auto"/>
              <w:jc w:val="both"/>
              <w:rPr>
                <w:color w:val="000000" w:themeColor="text1"/>
                <w:sz w:val="24"/>
                <w:szCs w:val="24"/>
              </w:rPr>
            </w:pPr>
            <w:r w:rsidRPr="004740F9">
              <w:rPr>
                <w:color w:val="000000" w:themeColor="text1"/>
                <w:sz w:val="24"/>
                <w:szCs w:val="24"/>
              </w:rPr>
              <w:lastRenderedPageBreak/>
              <w:t>B</w:t>
            </w:r>
            <w:r w:rsidR="00FC2E57" w:rsidRPr="004740F9">
              <w:rPr>
                <w:color w:val="000000" w:themeColor="text1"/>
                <w:sz w:val="24"/>
                <w:szCs w:val="24"/>
              </w:rPr>
              <w:t>7</w:t>
            </w:r>
            <w:r w:rsidR="00DF7BA5" w:rsidRPr="004740F9">
              <w:rPr>
                <w:color w:val="000000" w:themeColor="text1"/>
                <w:sz w:val="24"/>
                <w:szCs w:val="24"/>
              </w:rPr>
              <w:t>.1</w:t>
            </w:r>
            <w:r w:rsidR="00A83AAB" w:rsidRPr="004740F9">
              <w:rPr>
                <w:color w:val="000000" w:themeColor="text1"/>
                <w:sz w:val="24"/>
                <w:szCs w:val="24"/>
              </w:rPr>
              <w:t>1</w:t>
            </w:r>
            <w:r w:rsidR="00DF7BA5" w:rsidRPr="004740F9">
              <w:rPr>
                <w:color w:val="000000" w:themeColor="text1"/>
                <w:sz w:val="24"/>
                <w:szCs w:val="24"/>
              </w:rPr>
              <w:t>.</w:t>
            </w:r>
            <w:r w:rsidR="00B025DA" w:rsidRPr="004740F9">
              <w:rPr>
                <w:color w:val="000000" w:themeColor="text1"/>
                <w:sz w:val="24"/>
                <w:szCs w:val="24"/>
              </w:rPr>
              <w:t xml:space="preserve"> </w:t>
            </w:r>
            <w:r w:rsidR="005F029B" w:rsidRPr="004740F9">
              <w:rPr>
                <w:color w:val="000000" w:themeColor="text1"/>
                <w:sz w:val="24"/>
                <w:szCs w:val="24"/>
              </w:rPr>
              <w:t>Hàng tháng</w:t>
            </w:r>
            <w:r w:rsidR="00B025DA" w:rsidRPr="004740F9">
              <w:rPr>
                <w:color w:val="000000" w:themeColor="text1"/>
                <w:sz w:val="24"/>
                <w:szCs w:val="24"/>
              </w:rPr>
              <w:t xml:space="preserve">, NVYT được giám sát tuân thủ </w:t>
            </w:r>
            <w:r w:rsidR="00683FC5" w:rsidRPr="004740F9">
              <w:rPr>
                <w:color w:val="000000" w:themeColor="text1"/>
                <w:sz w:val="24"/>
                <w:szCs w:val="24"/>
              </w:rPr>
              <w:t>QĐ/QT</w:t>
            </w:r>
            <w:r w:rsidR="00B025DA" w:rsidRPr="004740F9">
              <w:rPr>
                <w:color w:val="000000" w:themeColor="text1"/>
                <w:sz w:val="24"/>
                <w:szCs w:val="24"/>
              </w:rPr>
              <w:t xml:space="preserve"> duy trì ống thông tiểu</w:t>
            </w:r>
          </w:p>
        </w:tc>
        <w:tc>
          <w:tcPr>
            <w:tcW w:w="1440" w:type="dxa"/>
            <w:shd w:val="clear" w:color="auto" w:fill="auto"/>
            <w:tcMar>
              <w:top w:w="100" w:type="dxa"/>
              <w:left w:w="100" w:type="dxa"/>
              <w:bottom w:w="100" w:type="dxa"/>
              <w:right w:w="100" w:type="dxa"/>
            </w:tcMar>
          </w:tcPr>
          <w:p w14:paraId="7DCC9363" w14:textId="77777777" w:rsidR="00B025DA" w:rsidRPr="004740F9" w:rsidRDefault="00B025DA" w:rsidP="00B025DA">
            <w:pPr>
              <w:spacing w:after="0" w:line="240" w:lineRule="auto"/>
              <w:rPr>
                <w:color w:val="000000" w:themeColor="text1"/>
                <w:sz w:val="24"/>
                <w:szCs w:val="24"/>
              </w:rPr>
            </w:pPr>
            <w:r w:rsidRPr="004740F9">
              <w:rPr>
                <w:color w:val="000000" w:themeColor="text1"/>
                <w:sz w:val="24"/>
                <w:szCs w:val="24"/>
              </w:rPr>
              <w:t xml:space="preserve">□ Đạt </w:t>
            </w:r>
          </w:p>
          <w:p w14:paraId="2C3F4376" w14:textId="77777777" w:rsidR="00B025DA" w:rsidRPr="004740F9" w:rsidRDefault="00B025DA" w:rsidP="00B025DA">
            <w:pPr>
              <w:spacing w:after="0" w:line="240" w:lineRule="auto"/>
              <w:rPr>
                <w:color w:val="000000" w:themeColor="text1"/>
                <w:sz w:val="24"/>
                <w:szCs w:val="24"/>
              </w:rPr>
            </w:pPr>
            <w:r w:rsidRPr="004740F9">
              <w:rPr>
                <w:color w:val="000000" w:themeColor="text1"/>
                <w:sz w:val="24"/>
                <w:szCs w:val="24"/>
              </w:rPr>
              <w:t xml:space="preserve">□ Chưa đạt </w:t>
            </w:r>
          </w:p>
          <w:p w14:paraId="120BE182" w14:textId="4ECDC6AD" w:rsidR="00B025DA" w:rsidRPr="004740F9" w:rsidRDefault="00B025DA" w:rsidP="00B025DA">
            <w:pPr>
              <w:spacing w:after="0" w:line="240" w:lineRule="auto"/>
              <w:rPr>
                <w:color w:val="000000" w:themeColor="text1"/>
                <w:sz w:val="24"/>
                <w:szCs w:val="24"/>
              </w:rPr>
            </w:pPr>
            <w:r w:rsidRPr="004740F9">
              <w:rPr>
                <w:color w:val="000000" w:themeColor="text1"/>
                <w:sz w:val="24"/>
                <w:szCs w:val="24"/>
              </w:rPr>
              <w:t xml:space="preserve">□ </w:t>
            </w:r>
            <w:r w:rsidR="0074746E" w:rsidRPr="004740F9">
              <w:rPr>
                <w:color w:val="000000" w:themeColor="text1"/>
                <w:sz w:val="24"/>
                <w:szCs w:val="24"/>
              </w:rPr>
              <w:t>Chưa triển khai</w:t>
            </w:r>
          </w:p>
        </w:tc>
        <w:tc>
          <w:tcPr>
            <w:tcW w:w="6725" w:type="dxa"/>
            <w:shd w:val="clear" w:color="auto" w:fill="auto"/>
            <w:tcMar>
              <w:top w:w="100" w:type="dxa"/>
              <w:left w:w="100" w:type="dxa"/>
              <w:bottom w:w="100" w:type="dxa"/>
              <w:right w:w="100" w:type="dxa"/>
            </w:tcMar>
          </w:tcPr>
          <w:p w14:paraId="6CD6F152" w14:textId="77777777" w:rsidR="00B025DA" w:rsidRPr="004740F9" w:rsidRDefault="00B025DA"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t xml:space="preserve">- Đạt: </w:t>
            </w:r>
            <w:r w:rsidRPr="004740F9">
              <w:rPr>
                <w:color w:val="000000" w:themeColor="text1"/>
                <w:sz w:val="24"/>
                <w:szCs w:val="24"/>
              </w:rPr>
              <w:t xml:space="preserve">Kiểm tra hồ sơ giám sát </w:t>
            </w:r>
            <w:r w:rsidR="00A70A79" w:rsidRPr="004740F9">
              <w:rPr>
                <w:color w:val="000000" w:themeColor="text1"/>
                <w:sz w:val="24"/>
                <w:szCs w:val="24"/>
              </w:rPr>
              <w:t xml:space="preserve">lưu giữ tại khoa </w:t>
            </w:r>
            <w:r w:rsidR="00683FC5" w:rsidRPr="004740F9">
              <w:rPr>
                <w:color w:val="000000" w:themeColor="text1"/>
                <w:sz w:val="24"/>
                <w:szCs w:val="24"/>
              </w:rPr>
              <w:t xml:space="preserve">và hỏi NVYT </w:t>
            </w:r>
            <w:r w:rsidRPr="004740F9">
              <w:rPr>
                <w:color w:val="000000" w:themeColor="text1"/>
                <w:sz w:val="24"/>
                <w:szCs w:val="24"/>
              </w:rPr>
              <w:t xml:space="preserve">cho thấy hàng tháng có thực hiện giám sát </w:t>
            </w:r>
          </w:p>
          <w:p w14:paraId="0CF4C05E" w14:textId="77777777" w:rsidR="00B025DA" w:rsidRPr="004740F9" w:rsidRDefault="00B025DA"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Không thực hiện hàng tháng</w:t>
            </w:r>
          </w:p>
          <w:p w14:paraId="24848714" w14:textId="474BC9D1" w:rsidR="00B025DA" w:rsidRPr="004740F9" w:rsidRDefault="00B025DA"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0074746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Không thực hiện trong cả năm</w:t>
            </w:r>
          </w:p>
        </w:tc>
      </w:tr>
      <w:tr w:rsidR="00B025DA" w:rsidRPr="002D129E" w14:paraId="333B5FA3" w14:textId="77777777" w:rsidTr="00716ABC">
        <w:trPr>
          <w:trHeight w:val="276"/>
        </w:trPr>
        <w:tc>
          <w:tcPr>
            <w:tcW w:w="2170" w:type="dxa"/>
          </w:tcPr>
          <w:p w14:paraId="0485AB38" w14:textId="77777777" w:rsidR="00B025DA" w:rsidRPr="004740F9" w:rsidRDefault="00493780" w:rsidP="00FC2E57">
            <w:pPr>
              <w:spacing w:after="0" w:line="240" w:lineRule="auto"/>
              <w:jc w:val="both"/>
              <w:rPr>
                <w:color w:val="000000" w:themeColor="text1"/>
                <w:sz w:val="24"/>
                <w:szCs w:val="24"/>
              </w:rPr>
            </w:pPr>
            <w:r w:rsidRPr="004740F9">
              <w:rPr>
                <w:color w:val="000000" w:themeColor="text1"/>
                <w:sz w:val="24"/>
                <w:szCs w:val="24"/>
              </w:rPr>
              <w:t>B</w:t>
            </w:r>
            <w:r w:rsidR="00FC2E57" w:rsidRPr="004740F9">
              <w:rPr>
                <w:color w:val="000000" w:themeColor="text1"/>
                <w:sz w:val="24"/>
                <w:szCs w:val="24"/>
              </w:rPr>
              <w:t>7</w:t>
            </w:r>
            <w:r w:rsidR="00DF7BA5" w:rsidRPr="004740F9">
              <w:rPr>
                <w:color w:val="000000" w:themeColor="text1"/>
                <w:sz w:val="24"/>
                <w:szCs w:val="24"/>
              </w:rPr>
              <w:t>.1</w:t>
            </w:r>
            <w:r w:rsidR="00A83AAB" w:rsidRPr="004740F9">
              <w:rPr>
                <w:color w:val="000000" w:themeColor="text1"/>
                <w:sz w:val="24"/>
                <w:szCs w:val="24"/>
              </w:rPr>
              <w:t>2</w:t>
            </w:r>
            <w:r w:rsidR="00DF7BA5" w:rsidRPr="004740F9">
              <w:rPr>
                <w:color w:val="000000" w:themeColor="text1"/>
                <w:sz w:val="24"/>
                <w:szCs w:val="24"/>
              </w:rPr>
              <w:t>.</w:t>
            </w:r>
            <w:r w:rsidR="00B025DA" w:rsidRPr="004740F9">
              <w:rPr>
                <w:color w:val="000000" w:themeColor="text1"/>
                <w:sz w:val="24"/>
                <w:szCs w:val="24"/>
              </w:rPr>
              <w:t xml:space="preserve"> </w:t>
            </w:r>
            <w:r w:rsidR="00807109" w:rsidRPr="004740F9">
              <w:rPr>
                <w:color w:val="000000" w:themeColor="text1"/>
                <w:sz w:val="24"/>
                <w:szCs w:val="24"/>
              </w:rPr>
              <w:t>H</w:t>
            </w:r>
            <w:r w:rsidR="00B025DA" w:rsidRPr="004740F9">
              <w:rPr>
                <w:color w:val="000000" w:themeColor="text1"/>
                <w:sz w:val="24"/>
                <w:szCs w:val="24"/>
              </w:rPr>
              <w:t xml:space="preserve">àng tháng, NVYT được thông báo kết quả giám sát tuân thủ </w:t>
            </w:r>
            <w:r w:rsidR="00683FC5" w:rsidRPr="004740F9">
              <w:rPr>
                <w:color w:val="000000" w:themeColor="text1"/>
                <w:sz w:val="24"/>
                <w:szCs w:val="24"/>
              </w:rPr>
              <w:t>QĐ/QT</w:t>
            </w:r>
            <w:r w:rsidR="00B025DA" w:rsidRPr="004740F9">
              <w:rPr>
                <w:color w:val="000000" w:themeColor="text1"/>
                <w:sz w:val="24"/>
                <w:szCs w:val="24"/>
              </w:rPr>
              <w:t xml:space="preserve"> đặt ống thông tiểu</w:t>
            </w:r>
          </w:p>
        </w:tc>
        <w:tc>
          <w:tcPr>
            <w:tcW w:w="1440" w:type="dxa"/>
            <w:shd w:val="clear" w:color="auto" w:fill="auto"/>
            <w:tcMar>
              <w:top w:w="100" w:type="dxa"/>
              <w:left w:w="100" w:type="dxa"/>
              <w:bottom w:w="100" w:type="dxa"/>
              <w:right w:w="100" w:type="dxa"/>
            </w:tcMar>
          </w:tcPr>
          <w:p w14:paraId="170644D5" w14:textId="77777777" w:rsidR="00B025DA" w:rsidRPr="004740F9" w:rsidRDefault="00B025DA" w:rsidP="00B025DA">
            <w:pPr>
              <w:spacing w:after="0" w:line="240" w:lineRule="auto"/>
              <w:rPr>
                <w:color w:val="000000" w:themeColor="text1"/>
                <w:sz w:val="24"/>
                <w:szCs w:val="24"/>
              </w:rPr>
            </w:pPr>
            <w:r w:rsidRPr="004740F9">
              <w:rPr>
                <w:color w:val="000000" w:themeColor="text1"/>
                <w:sz w:val="24"/>
                <w:szCs w:val="24"/>
              </w:rPr>
              <w:t xml:space="preserve">□ Đạt </w:t>
            </w:r>
          </w:p>
          <w:p w14:paraId="668B6FC6" w14:textId="77777777" w:rsidR="00B025DA" w:rsidRPr="004740F9" w:rsidRDefault="00B025DA" w:rsidP="00B025DA">
            <w:pPr>
              <w:spacing w:after="0" w:line="240" w:lineRule="auto"/>
              <w:rPr>
                <w:color w:val="000000" w:themeColor="text1"/>
                <w:sz w:val="24"/>
                <w:szCs w:val="24"/>
              </w:rPr>
            </w:pPr>
            <w:r w:rsidRPr="004740F9">
              <w:rPr>
                <w:color w:val="000000" w:themeColor="text1"/>
                <w:sz w:val="24"/>
                <w:szCs w:val="24"/>
              </w:rPr>
              <w:t xml:space="preserve">□ Chưa đạt </w:t>
            </w:r>
          </w:p>
          <w:p w14:paraId="0E4BFB50" w14:textId="418A3124" w:rsidR="00B025DA" w:rsidRPr="004740F9" w:rsidRDefault="00B025DA" w:rsidP="00B025DA">
            <w:pPr>
              <w:spacing w:after="0" w:line="240" w:lineRule="auto"/>
              <w:rPr>
                <w:color w:val="000000" w:themeColor="text1"/>
                <w:sz w:val="24"/>
                <w:szCs w:val="24"/>
              </w:rPr>
            </w:pPr>
            <w:r w:rsidRPr="004740F9">
              <w:rPr>
                <w:color w:val="000000" w:themeColor="text1"/>
                <w:sz w:val="24"/>
                <w:szCs w:val="24"/>
              </w:rPr>
              <w:t xml:space="preserve">□ </w:t>
            </w:r>
            <w:r w:rsidR="0074746E" w:rsidRPr="004740F9">
              <w:rPr>
                <w:color w:val="000000" w:themeColor="text1"/>
                <w:sz w:val="24"/>
                <w:szCs w:val="24"/>
              </w:rPr>
              <w:t>Chưa triển khai</w:t>
            </w:r>
          </w:p>
        </w:tc>
        <w:tc>
          <w:tcPr>
            <w:tcW w:w="6725" w:type="dxa"/>
            <w:shd w:val="clear" w:color="auto" w:fill="auto"/>
            <w:tcMar>
              <w:top w:w="100" w:type="dxa"/>
              <w:left w:w="100" w:type="dxa"/>
              <w:bottom w:w="100" w:type="dxa"/>
              <w:right w:w="100" w:type="dxa"/>
            </w:tcMar>
          </w:tcPr>
          <w:p w14:paraId="13F4F39F" w14:textId="77777777" w:rsidR="00B025DA" w:rsidRPr="004740F9" w:rsidRDefault="00B025DA"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t xml:space="preserve">- Đạt: </w:t>
            </w:r>
            <w:r w:rsidRPr="004740F9">
              <w:rPr>
                <w:color w:val="000000" w:themeColor="text1"/>
                <w:sz w:val="24"/>
                <w:szCs w:val="24"/>
              </w:rPr>
              <w:t>Có tổng kết và thông báo kết quả giám sát hàng tháng</w:t>
            </w:r>
            <w:r w:rsidR="005F029B" w:rsidRPr="004740F9">
              <w:rPr>
                <w:color w:val="000000" w:themeColor="text1"/>
                <w:sz w:val="24"/>
                <w:szCs w:val="24"/>
              </w:rPr>
              <w:t xml:space="preserve"> tới NVYT trong khoa</w:t>
            </w:r>
          </w:p>
          <w:p w14:paraId="3732E025" w14:textId="77777777" w:rsidR="00B025DA" w:rsidRPr="004740F9" w:rsidRDefault="00B025DA"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Không thực hiện hàng tháng</w:t>
            </w:r>
          </w:p>
          <w:p w14:paraId="35CDCCED" w14:textId="6D8C003A" w:rsidR="00B025DA" w:rsidRPr="004740F9" w:rsidRDefault="00B025DA"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0074746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Không thực hiện trong cả năm</w:t>
            </w:r>
          </w:p>
        </w:tc>
      </w:tr>
      <w:tr w:rsidR="00915212" w:rsidRPr="002D129E" w14:paraId="6ABFC6DF" w14:textId="77777777" w:rsidTr="00716ABC">
        <w:trPr>
          <w:trHeight w:val="276"/>
        </w:trPr>
        <w:tc>
          <w:tcPr>
            <w:tcW w:w="2170" w:type="dxa"/>
          </w:tcPr>
          <w:p w14:paraId="07D0CB42" w14:textId="77777777" w:rsidR="00915212" w:rsidRPr="004740F9" w:rsidRDefault="00493780" w:rsidP="00FC2E57">
            <w:pPr>
              <w:spacing w:after="0" w:line="240" w:lineRule="auto"/>
              <w:jc w:val="both"/>
              <w:rPr>
                <w:color w:val="000000" w:themeColor="text1"/>
                <w:sz w:val="24"/>
                <w:szCs w:val="24"/>
              </w:rPr>
            </w:pPr>
            <w:r w:rsidRPr="004740F9">
              <w:rPr>
                <w:color w:val="000000" w:themeColor="text1"/>
                <w:sz w:val="24"/>
                <w:szCs w:val="24"/>
              </w:rPr>
              <w:t>B</w:t>
            </w:r>
            <w:r w:rsidR="00FC2E57" w:rsidRPr="004740F9">
              <w:rPr>
                <w:color w:val="000000" w:themeColor="text1"/>
                <w:sz w:val="24"/>
                <w:szCs w:val="24"/>
              </w:rPr>
              <w:t>7</w:t>
            </w:r>
            <w:r w:rsidR="00DF7BA5" w:rsidRPr="004740F9">
              <w:rPr>
                <w:color w:val="000000" w:themeColor="text1"/>
                <w:sz w:val="24"/>
                <w:szCs w:val="24"/>
              </w:rPr>
              <w:t>.1</w:t>
            </w:r>
            <w:r w:rsidR="00A83AAB" w:rsidRPr="004740F9">
              <w:rPr>
                <w:color w:val="000000" w:themeColor="text1"/>
                <w:sz w:val="24"/>
                <w:szCs w:val="24"/>
              </w:rPr>
              <w:t>3</w:t>
            </w:r>
            <w:r w:rsidR="00DF7BA5" w:rsidRPr="004740F9">
              <w:rPr>
                <w:color w:val="000000" w:themeColor="text1"/>
                <w:sz w:val="24"/>
                <w:szCs w:val="24"/>
              </w:rPr>
              <w:t>.</w:t>
            </w:r>
            <w:r w:rsidR="00915212" w:rsidRPr="004740F9">
              <w:rPr>
                <w:color w:val="000000" w:themeColor="text1"/>
                <w:sz w:val="24"/>
                <w:szCs w:val="24"/>
              </w:rPr>
              <w:t xml:space="preserve"> </w:t>
            </w:r>
            <w:r w:rsidR="00807109" w:rsidRPr="004740F9">
              <w:rPr>
                <w:color w:val="000000" w:themeColor="text1"/>
                <w:sz w:val="24"/>
                <w:szCs w:val="24"/>
              </w:rPr>
              <w:t>H</w:t>
            </w:r>
            <w:r w:rsidR="00915212" w:rsidRPr="004740F9">
              <w:rPr>
                <w:color w:val="000000" w:themeColor="text1"/>
                <w:sz w:val="24"/>
                <w:szCs w:val="24"/>
              </w:rPr>
              <w:t xml:space="preserve">àng tháng, NVYT được thông báo kết quả giám sát tuân thủ </w:t>
            </w:r>
            <w:r w:rsidR="00683FC5" w:rsidRPr="004740F9">
              <w:rPr>
                <w:color w:val="000000" w:themeColor="text1"/>
                <w:sz w:val="24"/>
                <w:szCs w:val="24"/>
              </w:rPr>
              <w:t>QĐ/QT</w:t>
            </w:r>
            <w:r w:rsidR="00915212" w:rsidRPr="004740F9">
              <w:rPr>
                <w:color w:val="000000" w:themeColor="text1"/>
                <w:sz w:val="24"/>
                <w:szCs w:val="24"/>
              </w:rPr>
              <w:t xml:space="preserve"> duy trì ống thông tiểu</w:t>
            </w:r>
          </w:p>
        </w:tc>
        <w:tc>
          <w:tcPr>
            <w:tcW w:w="1440" w:type="dxa"/>
            <w:shd w:val="clear" w:color="auto" w:fill="auto"/>
            <w:tcMar>
              <w:top w:w="100" w:type="dxa"/>
              <w:left w:w="100" w:type="dxa"/>
              <w:bottom w:w="100" w:type="dxa"/>
              <w:right w:w="100" w:type="dxa"/>
            </w:tcMar>
          </w:tcPr>
          <w:p w14:paraId="70124AB0" w14:textId="77777777" w:rsidR="00915212" w:rsidRPr="004740F9" w:rsidRDefault="00915212" w:rsidP="00915212">
            <w:pPr>
              <w:spacing w:after="0" w:line="240" w:lineRule="auto"/>
              <w:rPr>
                <w:color w:val="000000" w:themeColor="text1"/>
                <w:sz w:val="24"/>
                <w:szCs w:val="24"/>
              </w:rPr>
            </w:pPr>
            <w:r w:rsidRPr="004740F9">
              <w:rPr>
                <w:color w:val="000000" w:themeColor="text1"/>
                <w:sz w:val="24"/>
                <w:szCs w:val="24"/>
              </w:rPr>
              <w:t xml:space="preserve">□ Đạt </w:t>
            </w:r>
          </w:p>
          <w:p w14:paraId="08C8261F" w14:textId="77777777" w:rsidR="00915212" w:rsidRPr="004740F9" w:rsidRDefault="00915212" w:rsidP="00915212">
            <w:pPr>
              <w:spacing w:after="0" w:line="240" w:lineRule="auto"/>
              <w:rPr>
                <w:color w:val="000000" w:themeColor="text1"/>
                <w:sz w:val="24"/>
                <w:szCs w:val="24"/>
              </w:rPr>
            </w:pPr>
            <w:r w:rsidRPr="004740F9">
              <w:rPr>
                <w:color w:val="000000" w:themeColor="text1"/>
                <w:sz w:val="24"/>
                <w:szCs w:val="24"/>
              </w:rPr>
              <w:t xml:space="preserve">□ Chưa đạt </w:t>
            </w:r>
          </w:p>
          <w:p w14:paraId="016B2132" w14:textId="2EF19C38" w:rsidR="00915212" w:rsidRPr="004740F9" w:rsidRDefault="00915212" w:rsidP="00915212">
            <w:pPr>
              <w:spacing w:after="0" w:line="240" w:lineRule="auto"/>
              <w:rPr>
                <w:color w:val="000000" w:themeColor="text1"/>
                <w:sz w:val="24"/>
                <w:szCs w:val="24"/>
              </w:rPr>
            </w:pPr>
            <w:r w:rsidRPr="004740F9">
              <w:rPr>
                <w:color w:val="000000" w:themeColor="text1"/>
                <w:sz w:val="24"/>
                <w:szCs w:val="24"/>
              </w:rPr>
              <w:t xml:space="preserve">□ </w:t>
            </w:r>
            <w:r w:rsidR="0074746E" w:rsidRPr="004740F9">
              <w:rPr>
                <w:color w:val="000000" w:themeColor="text1"/>
                <w:sz w:val="24"/>
                <w:szCs w:val="24"/>
              </w:rPr>
              <w:t>Chưa triển khai</w:t>
            </w:r>
          </w:p>
        </w:tc>
        <w:tc>
          <w:tcPr>
            <w:tcW w:w="6725" w:type="dxa"/>
            <w:shd w:val="clear" w:color="auto" w:fill="auto"/>
            <w:tcMar>
              <w:top w:w="100" w:type="dxa"/>
              <w:left w:w="100" w:type="dxa"/>
              <w:bottom w:w="100" w:type="dxa"/>
              <w:right w:w="100" w:type="dxa"/>
            </w:tcMar>
          </w:tcPr>
          <w:p w14:paraId="05E53BE8" w14:textId="77777777" w:rsidR="00915212" w:rsidRPr="004740F9" w:rsidRDefault="00915212"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t xml:space="preserve">- Đạt: </w:t>
            </w:r>
            <w:r w:rsidRPr="004740F9">
              <w:rPr>
                <w:color w:val="000000" w:themeColor="text1"/>
                <w:sz w:val="24"/>
                <w:szCs w:val="24"/>
              </w:rPr>
              <w:t>Có tổng kết và thông báo kết quả giám sát hàng tháng</w:t>
            </w:r>
            <w:r w:rsidR="005F029B" w:rsidRPr="004740F9">
              <w:rPr>
                <w:color w:val="000000" w:themeColor="text1"/>
                <w:sz w:val="24"/>
                <w:szCs w:val="24"/>
              </w:rPr>
              <w:t xml:space="preserve"> tới NVYT trong khoa</w:t>
            </w:r>
          </w:p>
          <w:p w14:paraId="4637E45C" w14:textId="77777777" w:rsidR="00915212" w:rsidRPr="004740F9" w:rsidRDefault="00915212"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Không thực hiện hàng tháng</w:t>
            </w:r>
          </w:p>
          <w:p w14:paraId="694081C8" w14:textId="0602E099" w:rsidR="00915212" w:rsidRPr="004740F9" w:rsidRDefault="00915212"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0074746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Không thực hiện trong cả năm</w:t>
            </w:r>
          </w:p>
        </w:tc>
      </w:tr>
      <w:tr w:rsidR="00A806BB" w:rsidRPr="002D129E" w14:paraId="7A94C8B1" w14:textId="77777777" w:rsidTr="00716ABC">
        <w:trPr>
          <w:trHeight w:val="276"/>
        </w:trPr>
        <w:tc>
          <w:tcPr>
            <w:tcW w:w="2170" w:type="dxa"/>
          </w:tcPr>
          <w:p w14:paraId="5A3D4475" w14:textId="77777777" w:rsidR="00A806BB" w:rsidRPr="004740F9" w:rsidRDefault="00493780" w:rsidP="00FC2E57">
            <w:pPr>
              <w:spacing w:after="0" w:line="240" w:lineRule="auto"/>
              <w:jc w:val="both"/>
              <w:rPr>
                <w:color w:val="000000" w:themeColor="text1"/>
                <w:sz w:val="24"/>
                <w:szCs w:val="24"/>
              </w:rPr>
            </w:pPr>
            <w:r w:rsidRPr="004740F9">
              <w:rPr>
                <w:color w:val="000000" w:themeColor="text1"/>
                <w:sz w:val="24"/>
                <w:szCs w:val="24"/>
              </w:rPr>
              <w:t>B</w:t>
            </w:r>
            <w:r w:rsidR="00FC2E57" w:rsidRPr="004740F9">
              <w:rPr>
                <w:color w:val="000000" w:themeColor="text1"/>
                <w:sz w:val="24"/>
                <w:szCs w:val="24"/>
              </w:rPr>
              <w:t>7</w:t>
            </w:r>
            <w:r w:rsidR="00DF7BA5" w:rsidRPr="004740F9">
              <w:rPr>
                <w:color w:val="000000" w:themeColor="text1"/>
                <w:sz w:val="24"/>
                <w:szCs w:val="24"/>
              </w:rPr>
              <w:t>.14.</w:t>
            </w:r>
            <w:r w:rsidR="00A806BB" w:rsidRPr="004740F9">
              <w:rPr>
                <w:color w:val="000000" w:themeColor="text1"/>
                <w:sz w:val="24"/>
                <w:szCs w:val="24"/>
              </w:rPr>
              <w:t xml:space="preserve"> Trong 12 tháng qua, khoa có thực hiện giám sát phát hiện CAUTI</w:t>
            </w:r>
            <w:r w:rsidR="005563D2" w:rsidRPr="004740F9">
              <w:rPr>
                <w:color w:val="000000" w:themeColor="text1"/>
                <w:sz w:val="24"/>
                <w:szCs w:val="24"/>
              </w:rPr>
              <w:t xml:space="preserve"> ở NB có đặt ống thông tiểu</w:t>
            </w:r>
          </w:p>
        </w:tc>
        <w:tc>
          <w:tcPr>
            <w:tcW w:w="1440" w:type="dxa"/>
            <w:shd w:val="clear" w:color="auto" w:fill="auto"/>
            <w:tcMar>
              <w:top w:w="100" w:type="dxa"/>
              <w:left w:w="100" w:type="dxa"/>
              <w:bottom w:w="100" w:type="dxa"/>
              <w:right w:w="100" w:type="dxa"/>
            </w:tcMar>
          </w:tcPr>
          <w:p w14:paraId="7B782879" w14:textId="77777777" w:rsidR="00A806BB" w:rsidRPr="004740F9" w:rsidRDefault="00A806BB" w:rsidP="00A806BB">
            <w:pPr>
              <w:spacing w:after="0" w:line="240" w:lineRule="auto"/>
              <w:rPr>
                <w:color w:val="000000" w:themeColor="text1"/>
                <w:sz w:val="24"/>
                <w:szCs w:val="24"/>
              </w:rPr>
            </w:pPr>
            <w:r w:rsidRPr="004740F9">
              <w:rPr>
                <w:color w:val="000000" w:themeColor="text1"/>
                <w:sz w:val="24"/>
                <w:szCs w:val="24"/>
              </w:rPr>
              <w:t xml:space="preserve">□ Đạt </w:t>
            </w:r>
          </w:p>
          <w:p w14:paraId="4BB5A058" w14:textId="77777777" w:rsidR="00A806BB" w:rsidRPr="004740F9" w:rsidRDefault="00A806BB" w:rsidP="00A806BB">
            <w:pPr>
              <w:spacing w:after="0" w:line="240" w:lineRule="auto"/>
              <w:rPr>
                <w:color w:val="000000" w:themeColor="text1"/>
                <w:sz w:val="24"/>
                <w:szCs w:val="24"/>
              </w:rPr>
            </w:pPr>
            <w:r w:rsidRPr="004740F9">
              <w:rPr>
                <w:color w:val="000000" w:themeColor="text1"/>
                <w:sz w:val="24"/>
                <w:szCs w:val="24"/>
              </w:rPr>
              <w:t xml:space="preserve">□ Chưa đạt </w:t>
            </w:r>
          </w:p>
          <w:p w14:paraId="11D52983" w14:textId="376EEF4D" w:rsidR="00A806BB" w:rsidRPr="004740F9" w:rsidRDefault="00A806BB" w:rsidP="00A806BB">
            <w:pPr>
              <w:spacing w:after="0" w:line="240" w:lineRule="auto"/>
              <w:rPr>
                <w:color w:val="000000" w:themeColor="text1"/>
                <w:sz w:val="24"/>
                <w:szCs w:val="24"/>
              </w:rPr>
            </w:pPr>
            <w:r w:rsidRPr="004740F9">
              <w:rPr>
                <w:color w:val="000000" w:themeColor="text1"/>
                <w:sz w:val="24"/>
                <w:szCs w:val="24"/>
              </w:rPr>
              <w:t xml:space="preserve">□ </w:t>
            </w:r>
            <w:r w:rsidR="0074746E" w:rsidRPr="004740F9">
              <w:rPr>
                <w:color w:val="000000" w:themeColor="text1"/>
                <w:sz w:val="24"/>
                <w:szCs w:val="24"/>
              </w:rPr>
              <w:t>Chưa triển khai</w:t>
            </w:r>
          </w:p>
        </w:tc>
        <w:tc>
          <w:tcPr>
            <w:tcW w:w="6725" w:type="dxa"/>
            <w:shd w:val="clear" w:color="auto" w:fill="auto"/>
            <w:tcMar>
              <w:top w:w="100" w:type="dxa"/>
              <w:left w:w="100" w:type="dxa"/>
              <w:bottom w:w="100" w:type="dxa"/>
              <w:right w:w="100" w:type="dxa"/>
            </w:tcMar>
          </w:tcPr>
          <w:p w14:paraId="39A63C64" w14:textId="35DF2CC6" w:rsidR="003149E2" w:rsidRPr="004740F9" w:rsidRDefault="00A806BB"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t xml:space="preserve">- Đạt: </w:t>
            </w:r>
            <w:r w:rsidRPr="004740F9">
              <w:rPr>
                <w:color w:val="000000" w:themeColor="text1"/>
                <w:sz w:val="24"/>
                <w:szCs w:val="24"/>
              </w:rPr>
              <w:t>K</w:t>
            </w:r>
            <w:r w:rsidR="003149E2" w:rsidRPr="004740F9">
              <w:rPr>
                <w:color w:val="000000" w:themeColor="text1"/>
                <w:sz w:val="24"/>
                <w:szCs w:val="24"/>
              </w:rPr>
              <w:t>iểm tra hồ sơ giám sát lưu giữ tại khoa cho thấy</w:t>
            </w:r>
            <w:r w:rsidR="005563D2" w:rsidRPr="004740F9">
              <w:rPr>
                <w:color w:val="000000" w:themeColor="text1"/>
                <w:sz w:val="24"/>
                <w:szCs w:val="24"/>
              </w:rPr>
              <w:t xml:space="preserve"> </w:t>
            </w:r>
            <w:r w:rsidR="001D4746" w:rsidRPr="004740F9">
              <w:rPr>
                <w:color w:val="000000" w:themeColor="text1"/>
                <w:sz w:val="24"/>
                <w:szCs w:val="24"/>
              </w:rPr>
              <w:t xml:space="preserve">đạt cả 3 tiêu chí gồm </w:t>
            </w:r>
          </w:p>
          <w:p w14:paraId="39678BD7" w14:textId="77777777" w:rsidR="003149E2" w:rsidRPr="004740F9" w:rsidRDefault="005563D2"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(1) có kế hoạch, công cụ, tiêu chuẩn chẩn đoán và phương pháp giám sát đáp ứng mục tiêu giám sát</w:t>
            </w:r>
          </w:p>
          <w:p w14:paraId="546C83D5" w14:textId="4DC56C90" w:rsidR="003149E2" w:rsidRPr="004740F9" w:rsidRDefault="005563D2"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(2) có tập huấn cho </w:t>
            </w:r>
            <w:r w:rsidR="005F39FC" w:rsidRPr="004740F9">
              <w:rPr>
                <w:color w:val="000000" w:themeColor="text1"/>
                <w:sz w:val="24"/>
                <w:szCs w:val="24"/>
              </w:rPr>
              <w:t xml:space="preserve">mọi </w:t>
            </w:r>
            <w:r w:rsidRPr="004740F9">
              <w:rPr>
                <w:color w:val="000000" w:themeColor="text1"/>
                <w:sz w:val="24"/>
                <w:szCs w:val="24"/>
              </w:rPr>
              <w:t>thành viên tham gia giám sát</w:t>
            </w:r>
          </w:p>
          <w:p w14:paraId="620A5C37" w14:textId="29E2B8D7" w:rsidR="00A806BB" w:rsidRPr="004740F9" w:rsidRDefault="005563D2"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(3) </w:t>
            </w:r>
            <w:r w:rsidR="00A806BB" w:rsidRPr="004740F9">
              <w:rPr>
                <w:color w:val="000000" w:themeColor="text1"/>
                <w:sz w:val="24"/>
                <w:szCs w:val="24"/>
              </w:rPr>
              <w:t xml:space="preserve">có giám sát </w:t>
            </w:r>
            <w:r w:rsidR="00566B42" w:rsidRPr="004740F9">
              <w:rPr>
                <w:color w:val="000000" w:themeColor="text1"/>
                <w:sz w:val="24"/>
                <w:szCs w:val="24"/>
              </w:rPr>
              <w:t>ở mọi NB có đặt ống thông tiểu</w:t>
            </w:r>
            <w:r w:rsidR="00A83AAB" w:rsidRPr="004740F9">
              <w:rPr>
                <w:color w:val="000000" w:themeColor="text1"/>
                <w:sz w:val="24"/>
                <w:szCs w:val="24"/>
              </w:rPr>
              <w:t xml:space="preserve"> trong giai đoạn giám sát</w:t>
            </w:r>
          </w:p>
          <w:p w14:paraId="4280A204" w14:textId="77777777" w:rsidR="00A806BB" w:rsidRPr="004740F9" w:rsidRDefault="00A806BB"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 xml:space="preserve">Không </w:t>
            </w:r>
            <w:r w:rsidR="00566B42" w:rsidRPr="004740F9">
              <w:rPr>
                <w:color w:val="000000" w:themeColor="text1"/>
                <w:sz w:val="24"/>
                <w:szCs w:val="24"/>
              </w:rPr>
              <w:t xml:space="preserve">đạt </w:t>
            </w:r>
            <w:r w:rsidR="00E96E16" w:rsidRPr="004740F9">
              <w:rPr>
                <w:color w:val="000000" w:themeColor="text1"/>
                <w:sz w:val="24"/>
                <w:szCs w:val="24"/>
              </w:rPr>
              <w:t xml:space="preserve">1 trong </w:t>
            </w:r>
            <w:r w:rsidR="00566B42" w:rsidRPr="004740F9">
              <w:rPr>
                <w:color w:val="000000" w:themeColor="text1"/>
                <w:sz w:val="24"/>
                <w:szCs w:val="24"/>
              </w:rPr>
              <w:t>3 tiêu chí trên</w:t>
            </w:r>
          </w:p>
          <w:p w14:paraId="5BD44CD7" w14:textId="79D9D27D" w:rsidR="00A806BB" w:rsidRPr="004740F9" w:rsidRDefault="00A806BB"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0074746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 xml:space="preserve">Không thực hiện </w:t>
            </w:r>
            <w:r w:rsidR="00566B42" w:rsidRPr="004740F9">
              <w:rPr>
                <w:color w:val="000000" w:themeColor="text1"/>
                <w:sz w:val="24"/>
                <w:szCs w:val="24"/>
              </w:rPr>
              <w:t>giám sát</w:t>
            </w:r>
          </w:p>
        </w:tc>
      </w:tr>
      <w:tr w:rsidR="00505922" w:rsidRPr="002D129E" w14:paraId="34138F9A" w14:textId="77777777" w:rsidTr="00716ABC">
        <w:trPr>
          <w:trHeight w:val="276"/>
        </w:trPr>
        <w:tc>
          <w:tcPr>
            <w:tcW w:w="2170" w:type="dxa"/>
          </w:tcPr>
          <w:p w14:paraId="38E4206B" w14:textId="77777777" w:rsidR="00505922" w:rsidRPr="004740F9" w:rsidRDefault="00493780" w:rsidP="00FC2E57">
            <w:pPr>
              <w:spacing w:after="0" w:line="240" w:lineRule="auto"/>
              <w:jc w:val="both"/>
              <w:rPr>
                <w:color w:val="000000" w:themeColor="text1"/>
                <w:sz w:val="24"/>
                <w:szCs w:val="24"/>
              </w:rPr>
            </w:pPr>
            <w:r w:rsidRPr="004740F9">
              <w:rPr>
                <w:color w:val="000000" w:themeColor="text1"/>
                <w:sz w:val="24"/>
                <w:szCs w:val="24"/>
              </w:rPr>
              <w:t>B</w:t>
            </w:r>
            <w:r w:rsidR="00FC2E57" w:rsidRPr="004740F9">
              <w:rPr>
                <w:color w:val="000000" w:themeColor="text1"/>
                <w:sz w:val="24"/>
                <w:szCs w:val="24"/>
              </w:rPr>
              <w:t>7</w:t>
            </w:r>
            <w:r w:rsidR="00DF7BA5" w:rsidRPr="004740F9">
              <w:rPr>
                <w:color w:val="000000" w:themeColor="text1"/>
                <w:sz w:val="24"/>
                <w:szCs w:val="24"/>
              </w:rPr>
              <w:t>.15.</w:t>
            </w:r>
            <w:r w:rsidR="00505922" w:rsidRPr="004740F9">
              <w:rPr>
                <w:color w:val="000000" w:themeColor="text1"/>
                <w:sz w:val="24"/>
                <w:szCs w:val="24"/>
              </w:rPr>
              <w:t xml:space="preserve"> Hàng tháng tổng kết và thông báo kết quả giám sát CAUTI tới mọi NVYT trong khoa và các khoa phòng liên quan</w:t>
            </w:r>
          </w:p>
        </w:tc>
        <w:tc>
          <w:tcPr>
            <w:tcW w:w="1440" w:type="dxa"/>
            <w:shd w:val="clear" w:color="auto" w:fill="auto"/>
            <w:tcMar>
              <w:top w:w="100" w:type="dxa"/>
              <w:left w:w="100" w:type="dxa"/>
              <w:bottom w:w="100" w:type="dxa"/>
              <w:right w:w="100" w:type="dxa"/>
            </w:tcMar>
          </w:tcPr>
          <w:p w14:paraId="22BC74ED" w14:textId="77777777" w:rsidR="00505922" w:rsidRPr="004740F9" w:rsidRDefault="00505922" w:rsidP="00505922">
            <w:pPr>
              <w:spacing w:after="0" w:line="240" w:lineRule="auto"/>
              <w:rPr>
                <w:color w:val="000000" w:themeColor="text1"/>
                <w:sz w:val="24"/>
                <w:szCs w:val="24"/>
              </w:rPr>
            </w:pPr>
            <w:r w:rsidRPr="004740F9">
              <w:rPr>
                <w:color w:val="000000" w:themeColor="text1"/>
                <w:sz w:val="24"/>
                <w:szCs w:val="24"/>
              </w:rPr>
              <w:t xml:space="preserve">□ Đạt </w:t>
            </w:r>
          </w:p>
          <w:p w14:paraId="32DE6996" w14:textId="77777777" w:rsidR="00505922" w:rsidRPr="004740F9" w:rsidRDefault="00505922" w:rsidP="00505922">
            <w:pPr>
              <w:spacing w:after="0" w:line="240" w:lineRule="auto"/>
              <w:rPr>
                <w:color w:val="000000" w:themeColor="text1"/>
                <w:sz w:val="24"/>
                <w:szCs w:val="24"/>
              </w:rPr>
            </w:pPr>
            <w:r w:rsidRPr="004740F9">
              <w:rPr>
                <w:color w:val="000000" w:themeColor="text1"/>
                <w:sz w:val="24"/>
                <w:szCs w:val="24"/>
              </w:rPr>
              <w:t xml:space="preserve">□ Chưa đạt </w:t>
            </w:r>
          </w:p>
          <w:p w14:paraId="19856FE5" w14:textId="346D0311" w:rsidR="00505922" w:rsidRPr="004740F9" w:rsidRDefault="00505922" w:rsidP="00505922">
            <w:pPr>
              <w:spacing w:after="0" w:line="240" w:lineRule="auto"/>
              <w:rPr>
                <w:color w:val="000000" w:themeColor="text1"/>
                <w:sz w:val="24"/>
                <w:szCs w:val="24"/>
              </w:rPr>
            </w:pPr>
            <w:r w:rsidRPr="004740F9">
              <w:rPr>
                <w:color w:val="000000" w:themeColor="text1"/>
                <w:sz w:val="24"/>
                <w:szCs w:val="24"/>
              </w:rPr>
              <w:t xml:space="preserve">□ </w:t>
            </w:r>
            <w:r w:rsidR="0074746E" w:rsidRPr="004740F9">
              <w:rPr>
                <w:color w:val="000000" w:themeColor="text1"/>
                <w:sz w:val="24"/>
                <w:szCs w:val="24"/>
              </w:rPr>
              <w:t>Chưa triển khai</w:t>
            </w:r>
          </w:p>
        </w:tc>
        <w:tc>
          <w:tcPr>
            <w:tcW w:w="6725" w:type="dxa"/>
            <w:shd w:val="clear" w:color="auto" w:fill="auto"/>
            <w:tcMar>
              <w:top w:w="100" w:type="dxa"/>
              <w:left w:w="100" w:type="dxa"/>
              <w:bottom w:w="100" w:type="dxa"/>
              <w:right w:w="100" w:type="dxa"/>
            </w:tcMar>
          </w:tcPr>
          <w:p w14:paraId="2F2253D9" w14:textId="77777777" w:rsidR="00505922" w:rsidRPr="004740F9" w:rsidRDefault="00505922"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t xml:space="preserve">- Đạt: </w:t>
            </w:r>
            <w:r w:rsidR="002E3994" w:rsidRPr="004740F9">
              <w:rPr>
                <w:color w:val="000000" w:themeColor="text1"/>
                <w:sz w:val="24"/>
                <w:szCs w:val="24"/>
              </w:rPr>
              <w:t>Trong giai đoạn giám sát c</w:t>
            </w:r>
            <w:r w:rsidRPr="004740F9">
              <w:rPr>
                <w:color w:val="000000" w:themeColor="text1"/>
                <w:sz w:val="24"/>
                <w:szCs w:val="24"/>
              </w:rPr>
              <w:t>ó tổng kết và thông báo kết quả giám sát hàng tháng</w:t>
            </w:r>
            <w:r w:rsidR="00A83AAB" w:rsidRPr="004740F9">
              <w:rPr>
                <w:color w:val="000000" w:themeColor="text1"/>
                <w:sz w:val="24"/>
                <w:szCs w:val="24"/>
              </w:rPr>
              <w:t xml:space="preserve"> tới NVYT trong khoa</w:t>
            </w:r>
          </w:p>
          <w:p w14:paraId="52F77363" w14:textId="77777777" w:rsidR="00505922" w:rsidRPr="004740F9" w:rsidRDefault="00505922"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Không thực hiện hàng tháng</w:t>
            </w:r>
          </w:p>
          <w:p w14:paraId="7A1288B5" w14:textId="551B6E2E" w:rsidR="00505922" w:rsidRPr="004740F9" w:rsidRDefault="00505922"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0074746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 xml:space="preserve">Không thực hiện trong </w:t>
            </w:r>
            <w:r w:rsidR="002E3994" w:rsidRPr="004740F9">
              <w:rPr>
                <w:color w:val="000000" w:themeColor="text1"/>
                <w:sz w:val="24"/>
                <w:szCs w:val="24"/>
              </w:rPr>
              <w:t>suốt giai đoạn giám sát</w:t>
            </w:r>
          </w:p>
        </w:tc>
      </w:tr>
      <w:tr w:rsidR="00DF7BA5" w:rsidRPr="002D129E" w14:paraId="184A39D0" w14:textId="77777777" w:rsidTr="00716ABC">
        <w:trPr>
          <w:trHeight w:val="276"/>
        </w:trPr>
        <w:tc>
          <w:tcPr>
            <w:tcW w:w="2170" w:type="dxa"/>
          </w:tcPr>
          <w:p w14:paraId="6D78C68F" w14:textId="77777777" w:rsidR="00DF7BA5" w:rsidRPr="004740F9" w:rsidRDefault="00493780" w:rsidP="00FC2E57">
            <w:pPr>
              <w:spacing w:after="0" w:line="240" w:lineRule="auto"/>
              <w:jc w:val="both"/>
              <w:rPr>
                <w:color w:val="000000" w:themeColor="text1"/>
                <w:sz w:val="24"/>
                <w:szCs w:val="24"/>
              </w:rPr>
            </w:pPr>
            <w:r w:rsidRPr="004740F9">
              <w:rPr>
                <w:color w:val="000000" w:themeColor="text1"/>
                <w:sz w:val="24"/>
                <w:szCs w:val="24"/>
              </w:rPr>
              <w:t>B</w:t>
            </w:r>
            <w:r w:rsidR="00FC2E57" w:rsidRPr="004740F9">
              <w:rPr>
                <w:color w:val="000000" w:themeColor="text1"/>
                <w:sz w:val="24"/>
                <w:szCs w:val="24"/>
              </w:rPr>
              <w:t>7</w:t>
            </w:r>
            <w:r w:rsidR="00DF7BA5" w:rsidRPr="004740F9">
              <w:rPr>
                <w:color w:val="000000" w:themeColor="text1"/>
                <w:sz w:val="24"/>
                <w:szCs w:val="24"/>
              </w:rPr>
              <w:t xml:space="preserve">.16. Hồ sơ đào tạo, giám sát phòng ngừa CAUTI được lưu giữ có hệ thống tại khoa </w:t>
            </w:r>
          </w:p>
        </w:tc>
        <w:tc>
          <w:tcPr>
            <w:tcW w:w="1440" w:type="dxa"/>
            <w:shd w:val="clear" w:color="auto" w:fill="auto"/>
            <w:tcMar>
              <w:top w:w="100" w:type="dxa"/>
              <w:left w:w="100" w:type="dxa"/>
              <w:bottom w:w="100" w:type="dxa"/>
              <w:right w:w="100" w:type="dxa"/>
            </w:tcMar>
          </w:tcPr>
          <w:p w14:paraId="4D663DF4" w14:textId="77777777" w:rsidR="00DF7BA5" w:rsidRPr="004740F9" w:rsidRDefault="00DF7BA5" w:rsidP="00DF7BA5">
            <w:pPr>
              <w:spacing w:after="0" w:line="240" w:lineRule="auto"/>
              <w:rPr>
                <w:color w:val="000000" w:themeColor="text1"/>
                <w:sz w:val="24"/>
                <w:szCs w:val="24"/>
              </w:rPr>
            </w:pPr>
            <w:r w:rsidRPr="004740F9">
              <w:rPr>
                <w:color w:val="000000" w:themeColor="text1"/>
                <w:sz w:val="24"/>
                <w:szCs w:val="24"/>
              </w:rPr>
              <w:t xml:space="preserve">□ Đạt </w:t>
            </w:r>
          </w:p>
          <w:p w14:paraId="6663A9F5" w14:textId="77777777" w:rsidR="00DF7BA5" w:rsidRPr="004740F9" w:rsidRDefault="00DF7BA5" w:rsidP="00DF7BA5">
            <w:pPr>
              <w:spacing w:after="0" w:line="240" w:lineRule="auto"/>
              <w:rPr>
                <w:color w:val="000000" w:themeColor="text1"/>
                <w:sz w:val="24"/>
                <w:szCs w:val="24"/>
              </w:rPr>
            </w:pPr>
            <w:r w:rsidRPr="004740F9">
              <w:rPr>
                <w:color w:val="000000" w:themeColor="text1"/>
                <w:sz w:val="24"/>
                <w:szCs w:val="24"/>
              </w:rPr>
              <w:t xml:space="preserve">□ Chưa đạt </w:t>
            </w:r>
          </w:p>
          <w:p w14:paraId="187C008F" w14:textId="185EADBC" w:rsidR="00DF7BA5" w:rsidRPr="004740F9" w:rsidRDefault="00DF7BA5" w:rsidP="00DF7BA5">
            <w:pPr>
              <w:spacing w:after="0" w:line="240" w:lineRule="auto"/>
              <w:rPr>
                <w:color w:val="000000" w:themeColor="text1"/>
                <w:sz w:val="24"/>
                <w:szCs w:val="24"/>
              </w:rPr>
            </w:pPr>
            <w:r w:rsidRPr="004740F9">
              <w:rPr>
                <w:color w:val="000000" w:themeColor="text1"/>
                <w:sz w:val="24"/>
                <w:szCs w:val="24"/>
              </w:rPr>
              <w:t xml:space="preserve">□ </w:t>
            </w:r>
            <w:r w:rsidR="0074746E" w:rsidRPr="004740F9">
              <w:rPr>
                <w:color w:val="000000" w:themeColor="text1"/>
                <w:sz w:val="24"/>
                <w:szCs w:val="24"/>
              </w:rPr>
              <w:t>Chưa triển khai</w:t>
            </w:r>
          </w:p>
        </w:tc>
        <w:tc>
          <w:tcPr>
            <w:tcW w:w="6725" w:type="dxa"/>
            <w:shd w:val="clear" w:color="auto" w:fill="auto"/>
            <w:tcMar>
              <w:top w:w="100" w:type="dxa"/>
              <w:left w:w="100" w:type="dxa"/>
              <w:bottom w:w="100" w:type="dxa"/>
              <w:right w:w="100" w:type="dxa"/>
            </w:tcMar>
          </w:tcPr>
          <w:p w14:paraId="682E3EA5" w14:textId="033BC2AB" w:rsidR="00DF7BA5" w:rsidRPr="004740F9" w:rsidRDefault="00DF7BA5"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t xml:space="preserve">- Đạt: </w:t>
            </w:r>
            <w:r w:rsidR="003149E2" w:rsidRPr="004740F9">
              <w:rPr>
                <w:color w:val="000000" w:themeColor="text1"/>
                <w:sz w:val="24"/>
                <w:szCs w:val="24"/>
              </w:rPr>
              <w:t>Kiểm tra hồ sơ đào tạo, giám sát lưu giữ tại khoa cho thấy h</w:t>
            </w:r>
            <w:r w:rsidRPr="004740F9">
              <w:rPr>
                <w:color w:val="000000" w:themeColor="text1"/>
                <w:sz w:val="24"/>
                <w:szCs w:val="24"/>
              </w:rPr>
              <w:t xml:space="preserve">ồ sơ đào tạo, giám sát </w:t>
            </w:r>
            <w:r w:rsidR="00396D0F" w:rsidRPr="004740F9">
              <w:rPr>
                <w:color w:val="000000" w:themeColor="text1"/>
                <w:sz w:val="24"/>
                <w:szCs w:val="24"/>
              </w:rPr>
              <w:t xml:space="preserve">phát hiện CAUTI và giám sát </w:t>
            </w:r>
            <w:r w:rsidRPr="004740F9">
              <w:rPr>
                <w:color w:val="000000" w:themeColor="text1"/>
                <w:sz w:val="24"/>
                <w:szCs w:val="24"/>
              </w:rPr>
              <w:t>phòng ngừa CAUTI được lưu giữ đầy đủ tại khoa</w:t>
            </w:r>
          </w:p>
          <w:p w14:paraId="512631D5" w14:textId="77777777" w:rsidR="00DF7BA5" w:rsidRPr="004740F9" w:rsidRDefault="00DF7BA5"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Hồ sơ lưu giữ không đầy đủ</w:t>
            </w:r>
          </w:p>
          <w:p w14:paraId="415295D1" w14:textId="26A7C488" w:rsidR="00DF7BA5" w:rsidRPr="004740F9" w:rsidRDefault="00DF7BA5"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0074746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 xml:space="preserve">Hoàn toàn không lưu giữ hồ sơ </w:t>
            </w:r>
          </w:p>
        </w:tc>
      </w:tr>
    </w:tbl>
    <w:tbl>
      <w:tblPr>
        <w:tblStyle w:val="a4"/>
        <w:tblW w:w="10335"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35"/>
      </w:tblGrid>
      <w:tr w:rsidR="00D35760" w:rsidRPr="002D129E" w14:paraId="126D9A6A" w14:textId="77777777">
        <w:trPr>
          <w:trHeight w:val="460"/>
        </w:trPr>
        <w:tc>
          <w:tcPr>
            <w:tcW w:w="10335" w:type="dxa"/>
            <w:shd w:val="clear" w:color="auto" w:fill="auto"/>
            <w:tcMar>
              <w:top w:w="100" w:type="dxa"/>
              <w:left w:w="100" w:type="dxa"/>
              <w:bottom w:w="100" w:type="dxa"/>
              <w:right w:w="100" w:type="dxa"/>
            </w:tcMar>
          </w:tcPr>
          <w:p w14:paraId="4C9BDCAC" w14:textId="77777777" w:rsidR="00D35760" w:rsidRPr="004740F9" w:rsidRDefault="00493780" w:rsidP="00FC2E57">
            <w:pPr>
              <w:widowControl w:val="0"/>
              <w:spacing w:after="0" w:line="240" w:lineRule="auto"/>
              <w:rPr>
                <w:b/>
                <w:color w:val="000000" w:themeColor="text1"/>
                <w:sz w:val="24"/>
                <w:szCs w:val="24"/>
              </w:rPr>
            </w:pPr>
            <w:r w:rsidRPr="004740F9">
              <w:rPr>
                <w:b/>
                <w:color w:val="000000" w:themeColor="text1"/>
                <w:sz w:val="24"/>
                <w:szCs w:val="24"/>
              </w:rPr>
              <w:t>B</w:t>
            </w:r>
            <w:r w:rsidR="00FC2E57" w:rsidRPr="004740F9">
              <w:rPr>
                <w:b/>
                <w:color w:val="000000" w:themeColor="text1"/>
                <w:sz w:val="24"/>
                <w:szCs w:val="24"/>
              </w:rPr>
              <w:t>8</w:t>
            </w:r>
            <w:r w:rsidR="00597FE1" w:rsidRPr="004740F9">
              <w:rPr>
                <w:b/>
                <w:color w:val="000000" w:themeColor="text1"/>
                <w:sz w:val="24"/>
                <w:szCs w:val="24"/>
              </w:rPr>
              <w:t xml:space="preserve">. Phòng ngừa nhiễm khuẩn huyết liên quan đến </w:t>
            </w:r>
            <w:r w:rsidR="005D4D18" w:rsidRPr="004740F9">
              <w:rPr>
                <w:b/>
                <w:color w:val="000000" w:themeColor="text1"/>
                <w:sz w:val="24"/>
                <w:szCs w:val="24"/>
              </w:rPr>
              <w:t xml:space="preserve">đặt </w:t>
            </w:r>
            <w:r w:rsidR="00394742" w:rsidRPr="004740F9">
              <w:rPr>
                <w:b/>
                <w:color w:val="000000" w:themeColor="text1"/>
                <w:sz w:val="24"/>
                <w:szCs w:val="24"/>
              </w:rPr>
              <w:t>ống thông</w:t>
            </w:r>
            <w:r w:rsidR="00597FE1" w:rsidRPr="004740F9">
              <w:rPr>
                <w:b/>
                <w:color w:val="000000" w:themeColor="text1"/>
                <w:sz w:val="24"/>
                <w:szCs w:val="24"/>
              </w:rPr>
              <w:t xml:space="preserve"> TMTT (CLA</w:t>
            </w:r>
            <w:r w:rsidR="0056072B" w:rsidRPr="004740F9">
              <w:rPr>
                <w:b/>
                <w:color w:val="000000" w:themeColor="text1"/>
                <w:sz w:val="24"/>
                <w:szCs w:val="24"/>
              </w:rPr>
              <w:t>BS</w:t>
            </w:r>
            <w:r w:rsidR="00597FE1" w:rsidRPr="004740F9">
              <w:rPr>
                <w:b/>
                <w:color w:val="000000" w:themeColor="text1"/>
                <w:sz w:val="24"/>
                <w:szCs w:val="24"/>
              </w:rPr>
              <w:t>I)</w:t>
            </w:r>
          </w:p>
        </w:tc>
      </w:tr>
    </w:tbl>
    <w:tbl>
      <w:tblPr>
        <w:tblStyle w:val="a0"/>
        <w:tblW w:w="1036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0"/>
        <w:gridCol w:w="8100"/>
      </w:tblGrid>
      <w:tr w:rsidR="002D129E" w:rsidRPr="002D129E" w14:paraId="19376CD5" w14:textId="77777777" w:rsidTr="00716ABC">
        <w:tc>
          <w:tcPr>
            <w:tcW w:w="2260" w:type="dxa"/>
            <w:shd w:val="clear" w:color="auto" w:fill="auto"/>
            <w:tcMar>
              <w:top w:w="100" w:type="dxa"/>
              <w:left w:w="100" w:type="dxa"/>
              <w:bottom w:w="100" w:type="dxa"/>
              <w:right w:w="100" w:type="dxa"/>
            </w:tcMar>
          </w:tcPr>
          <w:p w14:paraId="11C98584" w14:textId="77777777" w:rsidR="00572075" w:rsidRPr="004740F9" w:rsidRDefault="00572075" w:rsidP="00985848">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Có đánh giá</w:t>
            </w:r>
          </w:p>
          <w:p w14:paraId="7B13C47C" w14:textId="77777777" w:rsidR="00572075" w:rsidRPr="004740F9" w:rsidRDefault="00572075" w:rsidP="00985848">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Không đánh giá</w:t>
            </w:r>
          </w:p>
        </w:tc>
        <w:tc>
          <w:tcPr>
            <w:tcW w:w="8100" w:type="dxa"/>
            <w:shd w:val="clear" w:color="auto" w:fill="auto"/>
            <w:tcMar>
              <w:top w:w="100" w:type="dxa"/>
              <w:left w:w="100" w:type="dxa"/>
              <w:bottom w:w="100" w:type="dxa"/>
              <w:right w:w="100" w:type="dxa"/>
            </w:tcMar>
          </w:tcPr>
          <w:p w14:paraId="4065B757" w14:textId="77777777" w:rsidR="00572075" w:rsidRPr="004740F9" w:rsidRDefault="00572075" w:rsidP="00985848">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Lý do không đánh giá:</w:t>
            </w:r>
          </w:p>
        </w:tc>
      </w:tr>
      <w:tr w:rsidR="002D129E" w:rsidRPr="002D129E" w14:paraId="3D6EB479" w14:textId="77777777" w:rsidTr="00716ABC">
        <w:tc>
          <w:tcPr>
            <w:tcW w:w="2260" w:type="dxa"/>
            <w:shd w:val="clear" w:color="auto" w:fill="auto"/>
            <w:tcMar>
              <w:top w:w="100" w:type="dxa"/>
              <w:left w:w="100" w:type="dxa"/>
              <w:bottom w:w="100" w:type="dxa"/>
              <w:right w:w="100" w:type="dxa"/>
            </w:tcMar>
          </w:tcPr>
          <w:p w14:paraId="7E56F440" w14:textId="77777777" w:rsidR="00417806" w:rsidRPr="004740F9" w:rsidRDefault="00417806" w:rsidP="00FF1845">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lastRenderedPageBreak/>
              <w:t>Căn cứ đánh giá và ý nghĩa</w:t>
            </w:r>
          </w:p>
        </w:tc>
        <w:tc>
          <w:tcPr>
            <w:tcW w:w="8100" w:type="dxa"/>
            <w:shd w:val="clear" w:color="auto" w:fill="auto"/>
            <w:tcMar>
              <w:top w:w="100" w:type="dxa"/>
              <w:left w:w="100" w:type="dxa"/>
              <w:bottom w:w="100" w:type="dxa"/>
              <w:right w:w="100" w:type="dxa"/>
            </w:tcMar>
          </w:tcPr>
          <w:p w14:paraId="68E54963" w14:textId="77777777" w:rsidR="00417806" w:rsidRPr="004740F9" w:rsidRDefault="00417806" w:rsidP="00FF1845">
            <w:pPr>
              <w:pStyle w:val="ListParagraph"/>
              <w:widowControl w:val="0"/>
              <w:numPr>
                <w:ilvl w:val="0"/>
                <w:numId w:val="28"/>
              </w:numPr>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Hướng dẫn phòng ngừa nhiễm khuẩn huyết trên người bệnh đặt catheter trong lòng mạch, ban hành kèm theo Quyết định số 3671/QĐ-BYT ngày 27/09/2012 của Bộ Y tế</w:t>
            </w:r>
          </w:p>
          <w:p w14:paraId="3F3D4AD5" w14:textId="77777777" w:rsidR="000D3B21" w:rsidRPr="004740F9" w:rsidRDefault="000D3B21" w:rsidP="00FF1845">
            <w:pPr>
              <w:pStyle w:val="ListParagraph"/>
              <w:widowControl w:val="0"/>
              <w:numPr>
                <w:ilvl w:val="0"/>
                <w:numId w:val="28"/>
              </w:numPr>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Hướng dẫn giám sát NKBV trong các cơ sở khám bệnh, chữa bệnh, ban hành kèm theo Quyết định số 3916/QĐ-BYT ngày 28/08/2017 của Bộ Y tế</w:t>
            </w:r>
          </w:p>
          <w:p w14:paraId="2D6CAE7D" w14:textId="77777777" w:rsidR="00417806" w:rsidRPr="004740F9" w:rsidRDefault="00417806" w:rsidP="00417806">
            <w:pPr>
              <w:pStyle w:val="ListParagraph"/>
              <w:widowControl w:val="0"/>
              <w:numPr>
                <w:ilvl w:val="0"/>
                <w:numId w:val="28"/>
              </w:numPr>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Nhiễm khuẩn huyết liên quan đến đặt thông tĩnh mạch trung tâm là một trong 4 loại NKBV thường gặp nhất và có nguy cơ gây tử vong cao. Phòng ngừa nhiễm khuẩn huyết bệnh viện giúp làm giảm NKBV ở NB có đặt ống thông tĩnh mạch trung tâm, qua đó làm giảm NKBV nói chung ở cơ sở khám bệnh, chữa bệnh</w:t>
            </w:r>
          </w:p>
        </w:tc>
      </w:tr>
    </w:tbl>
    <w:tbl>
      <w:tblPr>
        <w:tblStyle w:val="a2"/>
        <w:tblW w:w="1036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0"/>
        <w:gridCol w:w="1350"/>
        <w:gridCol w:w="6750"/>
      </w:tblGrid>
      <w:tr w:rsidR="00BF45A4" w:rsidRPr="002D129E" w14:paraId="048F3DC7" w14:textId="77777777" w:rsidTr="00716ABC">
        <w:tc>
          <w:tcPr>
            <w:tcW w:w="2260" w:type="dxa"/>
            <w:shd w:val="clear" w:color="auto" w:fill="auto"/>
            <w:tcMar>
              <w:top w:w="100" w:type="dxa"/>
              <w:left w:w="100" w:type="dxa"/>
              <w:bottom w:w="100" w:type="dxa"/>
              <w:right w:w="100" w:type="dxa"/>
            </w:tcMar>
          </w:tcPr>
          <w:p w14:paraId="5B0E4F3C" w14:textId="77777777" w:rsidR="00BF45A4" w:rsidRPr="004740F9" w:rsidRDefault="00BF45A4" w:rsidP="0092154D">
            <w:pPr>
              <w:widowControl w:val="0"/>
              <w:pBdr>
                <w:top w:val="nil"/>
                <w:left w:val="nil"/>
                <w:bottom w:val="nil"/>
                <w:right w:val="nil"/>
                <w:between w:val="nil"/>
              </w:pBdr>
              <w:spacing w:after="0" w:line="240" w:lineRule="auto"/>
              <w:jc w:val="center"/>
              <w:rPr>
                <w:b/>
                <w:color w:val="000000" w:themeColor="text1"/>
                <w:sz w:val="24"/>
                <w:szCs w:val="24"/>
              </w:rPr>
            </w:pPr>
            <w:r w:rsidRPr="004740F9">
              <w:rPr>
                <w:b/>
                <w:color w:val="000000" w:themeColor="text1"/>
                <w:sz w:val="24"/>
                <w:szCs w:val="24"/>
              </w:rPr>
              <w:t>Nội dung đánh giá</w:t>
            </w:r>
          </w:p>
        </w:tc>
        <w:tc>
          <w:tcPr>
            <w:tcW w:w="1350" w:type="dxa"/>
            <w:shd w:val="clear" w:color="auto" w:fill="auto"/>
            <w:tcMar>
              <w:top w:w="100" w:type="dxa"/>
              <w:left w:w="100" w:type="dxa"/>
              <w:bottom w:w="100" w:type="dxa"/>
              <w:right w:w="100" w:type="dxa"/>
            </w:tcMar>
          </w:tcPr>
          <w:p w14:paraId="4F02A35D" w14:textId="77777777" w:rsidR="00BF45A4" w:rsidRPr="004740F9" w:rsidRDefault="00BF45A4" w:rsidP="0092154D">
            <w:pPr>
              <w:widowControl w:val="0"/>
              <w:pBdr>
                <w:top w:val="nil"/>
                <w:left w:val="nil"/>
                <w:bottom w:val="nil"/>
                <w:right w:val="nil"/>
                <w:between w:val="nil"/>
              </w:pBdr>
              <w:spacing w:after="0" w:line="240" w:lineRule="auto"/>
              <w:jc w:val="center"/>
              <w:rPr>
                <w:b/>
                <w:color w:val="000000" w:themeColor="text1"/>
                <w:sz w:val="24"/>
                <w:szCs w:val="24"/>
              </w:rPr>
            </w:pPr>
            <w:r w:rsidRPr="004740F9">
              <w:rPr>
                <w:b/>
                <w:color w:val="000000" w:themeColor="text1"/>
                <w:sz w:val="24"/>
                <w:szCs w:val="24"/>
              </w:rPr>
              <w:t>Kết quả</w:t>
            </w:r>
          </w:p>
        </w:tc>
        <w:tc>
          <w:tcPr>
            <w:tcW w:w="6750" w:type="dxa"/>
            <w:shd w:val="clear" w:color="auto" w:fill="auto"/>
            <w:tcMar>
              <w:top w:w="100" w:type="dxa"/>
              <w:left w:w="100" w:type="dxa"/>
              <w:bottom w:w="100" w:type="dxa"/>
              <w:right w:w="100" w:type="dxa"/>
            </w:tcMar>
          </w:tcPr>
          <w:p w14:paraId="3341F636" w14:textId="77777777" w:rsidR="00BF45A4" w:rsidRPr="004740F9" w:rsidRDefault="00BF45A4" w:rsidP="0092154D">
            <w:pPr>
              <w:widowControl w:val="0"/>
              <w:pBdr>
                <w:top w:val="nil"/>
                <w:left w:val="nil"/>
                <w:bottom w:val="nil"/>
                <w:right w:val="nil"/>
                <w:between w:val="nil"/>
              </w:pBdr>
              <w:spacing w:after="0" w:line="240" w:lineRule="auto"/>
              <w:jc w:val="center"/>
              <w:rPr>
                <w:b/>
                <w:color w:val="000000" w:themeColor="text1"/>
                <w:sz w:val="24"/>
                <w:szCs w:val="24"/>
              </w:rPr>
            </w:pPr>
            <w:r w:rsidRPr="004740F9">
              <w:rPr>
                <w:b/>
                <w:color w:val="000000" w:themeColor="text1"/>
                <w:sz w:val="24"/>
                <w:szCs w:val="24"/>
              </w:rPr>
              <w:t>Tiêu chí đánh giá</w:t>
            </w:r>
          </w:p>
        </w:tc>
      </w:tr>
    </w:tbl>
    <w:tbl>
      <w:tblPr>
        <w:tblStyle w:val="a1"/>
        <w:tblW w:w="1036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0"/>
        <w:gridCol w:w="1350"/>
        <w:gridCol w:w="6750"/>
      </w:tblGrid>
      <w:tr w:rsidR="00F97E92" w:rsidRPr="002D129E" w14:paraId="0C3F9CB9" w14:textId="77777777" w:rsidTr="00716ABC">
        <w:trPr>
          <w:trHeight w:val="163"/>
        </w:trPr>
        <w:tc>
          <w:tcPr>
            <w:tcW w:w="2260" w:type="dxa"/>
            <w:shd w:val="clear" w:color="auto" w:fill="auto"/>
            <w:tcMar>
              <w:top w:w="100" w:type="dxa"/>
              <w:left w:w="100" w:type="dxa"/>
              <w:bottom w:w="100" w:type="dxa"/>
              <w:right w:w="100" w:type="dxa"/>
            </w:tcMar>
          </w:tcPr>
          <w:p w14:paraId="0641ABB3" w14:textId="77777777" w:rsidR="00F97E92" w:rsidRPr="004740F9" w:rsidRDefault="00493780" w:rsidP="00FC2E57">
            <w:pPr>
              <w:spacing w:after="0" w:line="240" w:lineRule="auto"/>
              <w:jc w:val="both"/>
              <w:rPr>
                <w:color w:val="000000" w:themeColor="text1"/>
                <w:sz w:val="24"/>
                <w:szCs w:val="24"/>
              </w:rPr>
            </w:pPr>
            <w:r w:rsidRPr="004740F9">
              <w:rPr>
                <w:color w:val="000000" w:themeColor="text1"/>
                <w:sz w:val="24"/>
                <w:szCs w:val="24"/>
              </w:rPr>
              <w:t>B</w:t>
            </w:r>
            <w:r w:rsidR="00FC2E57" w:rsidRPr="004740F9">
              <w:rPr>
                <w:color w:val="000000" w:themeColor="text1"/>
                <w:sz w:val="24"/>
                <w:szCs w:val="24"/>
              </w:rPr>
              <w:t>8</w:t>
            </w:r>
            <w:r w:rsidR="00904F91" w:rsidRPr="004740F9">
              <w:rPr>
                <w:color w:val="000000" w:themeColor="text1"/>
                <w:sz w:val="24"/>
                <w:szCs w:val="24"/>
              </w:rPr>
              <w:t>.1.</w:t>
            </w:r>
            <w:r w:rsidR="00F97E92" w:rsidRPr="004740F9">
              <w:rPr>
                <w:color w:val="000000" w:themeColor="text1"/>
                <w:sz w:val="24"/>
                <w:szCs w:val="24"/>
              </w:rPr>
              <w:t xml:space="preserve"> Mọi </w:t>
            </w:r>
            <w:r w:rsidR="00441FDC" w:rsidRPr="004740F9">
              <w:rPr>
                <w:color w:val="000000" w:themeColor="text1"/>
                <w:sz w:val="24"/>
                <w:szCs w:val="24"/>
              </w:rPr>
              <w:t>BS</w:t>
            </w:r>
            <w:r w:rsidR="00F97E92" w:rsidRPr="004740F9">
              <w:rPr>
                <w:color w:val="000000" w:themeColor="text1"/>
                <w:sz w:val="24"/>
                <w:szCs w:val="24"/>
              </w:rPr>
              <w:t xml:space="preserve"> và ĐD trong khoa đều được đào tạo phòng ngừa CLA</w:t>
            </w:r>
            <w:r w:rsidR="00C00E4D" w:rsidRPr="004740F9">
              <w:rPr>
                <w:color w:val="000000" w:themeColor="text1"/>
                <w:sz w:val="24"/>
                <w:szCs w:val="24"/>
              </w:rPr>
              <w:t>BS</w:t>
            </w:r>
            <w:r w:rsidR="00F97E92" w:rsidRPr="004740F9">
              <w:rPr>
                <w:color w:val="000000" w:themeColor="text1"/>
                <w:sz w:val="24"/>
                <w:szCs w:val="24"/>
              </w:rPr>
              <w:t>I</w:t>
            </w:r>
          </w:p>
        </w:tc>
        <w:tc>
          <w:tcPr>
            <w:tcW w:w="1350" w:type="dxa"/>
            <w:shd w:val="clear" w:color="auto" w:fill="auto"/>
            <w:tcMar>
              <w:top w:w="100" w:type="dxa"/>
              <w:left w:w="100" w:type="dxa"/>
              <w:bottom w:w="100" w:type="dxa"/>
              <w:right w:w="100" w:type="dxa"/>
            </w:tcMar>
          </w:tcPr>
          <w:p w14:paraId="2064B28B" w14:textId="77777777" w:rsidR="00F97E92" w:rsidRPr="004740F9" w:rsidRDefault="00F97E92" w:rsidP="00F97E92">
            <w:pPr>
              <w:spacing w:after="0" w:line="240" w:lineRule="auto"/>
              <w:rPr>
                <w:color w:val="000000" w:themeColor="text1"/>
                <w:sz w:val="24"/>
                <w:szCs w:val="24"/>
              </w:rPr>
            </w:pPr>
            <w:r w:rsidRPr="004740F9">
              <w:rPr>
                <w:color w:val="000000" w:themeColor="text1"/>
                <w:sz w:val="24"/>
                <w:szCs w:val="24"/>
              </w:rPr>
              <w:t xml:space="preserve">□ Đạt </w:t>
            </w:r>
          </w:p>
          <w:p w14:paraId="52224108" w14:textId="77777777" w:rsidR="00F97E92" w:rsidRPr="004740F9" w:rsidRDefault="00F97E92" w:rsidP="00F97E92">
            <w:pPr>
              <w:spacing w:after="0" w:line="240" w:lineRule="auto"/>
              <w:rPr>
                <w:color w:val="000000" w:themeColor="text1"/>
                <w:sz w:val="24"/>
                <w:szCs w:val="24"/>
              </w:rPr>
            </w:pPr>
            <w:r w:rsidRPr="004740F9">
              <w:rPr>
                <w:color w:val="000000" w:themeColor="text1"/>
                <w:sz w:val="24"/>
                <w:szCs w:val="24"/>
              </w:rPr>
              <w:t xml:space="preserve">□ Chưa đạt </w:t>
            </w:r>
          </w:p>
          <w:p w14:paraId="0725B523" w14:textId="0D2B67E8" w:rsidR="00F97E92" w:rsidRPr="004740F9" w:rsidRDefault="00F97E92" w:rsidP="00F97E92">
            <w:pPr>
              <w:spacing w:after="0" w:line="240" w:lineRule="auto"/>
              <w:rPr>
                <w:color w:val="000000" w:themeColor="text1"/>
                <w:sz w:val="24"/>
                <w:szCs w:val="24"/>
              </w:rPr>
            </w:pPr>
            <w:r w:rsidRPr="004740F9">
              <w:rPr>
                <w:color w:val="000000" w:themeColor="text1"/>
                <w:sz w:val="24"/>
                <w:szCs w:val="24"/>
              </w:rPr>
              <w:t xml:space="preserve">□ </w:t>
            </w:r>
            <w:r w:rsidR="0074746E" w:rsidRPr="004740F9">
              <w:rPr>
                <w:color w:val="000000" w:themeColor="text1"/>
                <w:sz w:val="24"/>
                <w:szCs w:val="24"/>
              </w:rPr>
              <w:t>Chưa triển khai</w:t>
            </w:r>
          </w:p>
        </w:tc>
        <w:tc>
          <w:tcPr>
            <w:tcW w:w="6750" w:type="dxa"/>
            <w:shd w:val="clear" w:color="auto" w:fill="auto"/>
            <w:tcMar>
              <w:top w:w="100" w:type="dxa"/>
              <w:left w:w="100" w:type="dxa"/>
              <w:bottom w:w="100" w:type="dxa"/>
              <w:right w:w="100" w:type="dxa"/>
            </w:tcMar>
          </w:tcPr>
          <w:p w14:paraId="4CA2C267" w14:textId="77777777" w:rsidR="00F97E92" w:rsidRPr="004740F9" w:rsidRDefault="00F97E92" w:rsidP="00F97E92">
            <w:pPr>
              <w:widowControl w:val="0"/>
              <w:pBdr>
                <w:top w:val="nil"/>
                <w:left w:val="nil"/>
                <w:bottom w:val="nil"/>
                <w:right w:val="nil"/>
                <w:between w:val="nil"/>
              </w:pBdr>
              <w:spacing w:after="0" w:line="240" w:lineRule="auto"/>
              <w:rPr>
                <w:color w:val="000000" w:themeColor="text1"/>
                <w:sz w:val="24"/>
                <w:szCs w:val="24"/>
              </w:rPr>
            </w:pPr>
            <w:r w:rsidRPr="004740F9">
              <w:rPr>
                <w:b/>
                <w:color w:val="000000" w:themeColor="text1"/>
                <w:sz w:val="24"/>
                <w:szCs w:val="24"/>
              </w:rPr>
              <w:t xml:space="preserve">- Đạt: </w:t>
            </w:r>
            <w:r w:rsidR="002C118E" w:rsidRPr="004740F9">
              <w:rPr>
                <w:color w:val="000000" w:themeColor="text1"/>
                <w:sz w:val="24"/>
                <w:szCs w:val="24"/>
              </w:rPr>
              <w:t>Kiểm tra hồ sơ đào tạo</w:t>
            </w:r>
            <w:r w:rsidR="00A70A79" w:rsidRPr="004740F9">
              <w:rPr>
                <w:color w:val="000000" w:themeColor="text1"/>
                <w:sz w:val="24"/>
                <w:szCs w:val="24"/>
              </w:rPr>
              <w:t xml:space="preserve"> lưu giữ tại khoa</w:t>
            </w:r>
            <w:r w:rsidRPr="004740F9">
              <w:rPr>
                <w:color w:val="000000" w:themeColor="text1"/>
                <w:sz w:val="24"/>
                <w:szCs w:val="24"/>
              </w:rPr>
              <w:t xml:space="preserve">/kiểm tra NVYT cho thấy mọi </w:t>
            </w:r>
            <w:r w:rsidR="00441FDC" w:rsidRPr="004740F9">
              <w:rPr>
                <w:color w:val="000000" w:themeColor="text1"/>
                <w:sz w:val="24"/>
                <w:szCs w:val="24"/>
              </w:rPr>
              <w:t>BS</w:t>
            </w:r>
            <w:r w:rsidRPr="004740F9">
              <w:rPr>
                <w:color w:val="000000" w:themeColor="text1"/>
                <w:sz w:val="24"/>
                <w:szCs w:val="24"/>
              </w:rPr>
              <w:t xml:space="preserve"> và ĐD đã được đào tạo </w:t>
            </w:r>
          </w:p>
          <w:p w14:paraId="1B08B639" w14:textId="77777777" w:rsidR="00F97E92" w:rsidRPr="004740F9" w:rsidRDefault="00F97E92" w:rsidP="00F97E92">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 xml:space="preserve">Có </w:t>
            </w:r>
            <w:r w:rsidR="00441FDC" w:rsidRPr="004740F9">
              <w:rPr>
                <w:color w:val="000000" w:themeColor="text1"/>
                <w:sz w:val="24"/>
                <w:szCs w:val="24"/>
              </w:rPr>
              <w:t>BS</w:t>
            </w:r>
            <w:r w:rsidRPr="004740F9">
              <w:rPr>
                <w:color w:val="000000" w:themeColor="text1"/>
                <w:sz w:val="24"/>
                <w:szCs w:val="24"/>
              </w:rPr>
              <w:t xml:space="preserve"> hoặc ĐD chưa được đào tạo </w:t>
            </w:r>
          </w:p>
          <w:p w14:paraId="38436327" w14:textId="553DF93C" w:rsidR="00F97E92" w:rsidRPr="004740F9" w:rsidRDefault="00F97E92" w:rsidP="00DF183C">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0074746E" w:rsidRPr="004740F9">
              <w:rPr>
                <w:b/>
                <w:color w:val="000000" w:themeColor="text1"/>
                <w:sz w:val="24"/>
                <w:szCs w:val="24"/>
              </w:rPr>
              <w:t>Chưa triển khai</w:t>
            </w:r>
            <w:r w:rsidRPr="004740F9">
              <w:rPr>
                <w:b/>
                <w:color w:val="000000" w:themeColor="text1"/>
                <w:sz w:val="24"/>
                <w:szCs w:val="24"/>
              </w:rPr>
              <w:t xml:space="preserve">: </w:t>
            </w:r>
            <w:r w:rsidR="00441FDC" w:rsidRPr="004740F9">
              <w:rPr>
                <w:color w:val="000000" w:themeColor="text1"/>
                <w:sz w:val="24"/>
                <w:szCs w:val="24"/>
              </w:rPr>
              <w:t>BS</w:t>
            </w:r>
            <w:r w:rsidRPr="004740F9">
              <w:rPr>
                <w:color w:val="000000" w:themeColor="text1"/>
                <w:sz w:val="24"/>
                <w:szCs w:val="24"/>
              </w:rPr>
              <w:t xml:space="preserve"> và ĐD trong khoa </w:t>
            </w:r>
            <w:r w:rsidR="00DF183C" w:rsidRPr="004740F9">
              <w:rPr>
                <w:color w:val="000000" w:themeColor="text1"/>
                <w:sz w:val="24"/>
                <w:szCs w:val="24"/>
              </w:rPr>
              <w:t>hoàn toàn chưa</w:t>
            </w:r>
            <w:r w:rsidRPr="004740F9">
              <w:rPr>
                <w:color w:val="000000" w:themeColor="text1"/>
                <w:sz w:val="24"/>
                <w:szCs w:val="24"/>
              </w:rPr>
              <w:t xml:space="preserve"> được đào tạo </w:t>
            </w:r>
          </w:p>
        </w:tc>
      </w:tr>
      <w:tr w:rsidR="00A13E7C" w:rsidRPr="00B6430E" w14:paraId="716D9299" w14:textId="77777777" w:rsidTr="00716ABC">
        <w:trPr>
          <w:trHeight w:val="163"/>
        </w:trPr>
        <w:tc>
          <w:tcPr>
            <w:tcW w:w="2260" w:type="dxa"/>
            <w:shd w:val="clear" w:color="auto" w:fill="auto"/>
            <w:tcMar>
              <w:top w:w="100" w:type="dxa"/>
              <w:left w:w="100" w:type="dxa"/>
              <w:bottom w:w="100" w:type="dxa"/>
              <w:right w:w="100" w:type="dxa"/>
            </w:tcMar>
          </w:tcPr>
          <w:p w14:paraId="7F6C189B" w14:textId="77777777" w:rsidR="00A13E7C" w:rsidRPr="004740F9" w:rsidRDefault="00493780" w:rsidP="00FC2E57">
            <w:pPr>
              <w:spacing w:after="0" w:line="240" w:lineRule="auto"/>
              <w:jc w:val="both"/>
              <w:rPr>
                <w:color w:val="000000" w:themeColor="text1"/>
                <w:sz w:val="24"/>
                <w:szCs w:val="24"/>
              </w:rPr>
            </w:pPr>
            <w:r w:rsidRPr="004740F9">
              <w:rPr>
                <w:color w:val="000000" w:themeColor="text1"/>
                <w:sz w:val="24"/>
                <w:szCs w:val="24"/>
              </w:rPr>
              <w:t>B</w:t>
            </w:r>
            <w:r w:rsidR="00FC2E57" w:rsidRPr="004740F9">
              <w:rPr>
                <w:color w:val="000000" w:themeColor="text1"/>
                <w:sz w:val="24"/>
                <w:szCs w:val="24"/>
              </w:rPr>
              <w:t>8</w:t>
            </w:r>
            <w:r w:rsidR="00904F91" w:rsidRPr="004740F9">
              <w:rPr>
                <w:color w:val="000000" w:themeColor="text1"/>
                <w:sz w:val="24"/>
                <w:szCs w:val="24"/>
              </w:rPr>
              <w:t>.2.</w:t>
            </w:r>
            <w:r w:rsidR="00A13E7C" w:rsidRPr="004740F9">
              <w:rPr>
                <w:color w:val="000000" w:themeColor="text1"/>
                <w:sz w:val="24"/>
                <w:szCs w:val="24"/>
              </w:rPr>
              <w:t xml:space="preserve"> Mọi đối tượng học viên </w:t>
            </w:r>
            <w:r w:rsidR="00DD14CB" w:rsidRPr="004740F9">
              <w:rPr>
                <w:color w:val="000000" w:themeColor="text1"/>
                <w:sz w:val="24"/>
                <w:szCs w:val="24"/>
              </w:rPr>
              <w:t xml:space="preserve">học tập tại khoa </w:t>
            </w:r>
            <w:r w:rsidR="00A13E7C" w:rsidRPr="004740F9">
              <w:rPr>
                <w:color w:val="000000" w:themeColor="text1"/>
                <w:sz w:val="24"/>
                <w:szCs w:val="24"/>
              </w:rPr>
              <w:t>đều được đào tạo phòng ngừa CLA</w:t>
            </w:r>
            <w:r w:rsidR="00C00E4D" w:rsidRPr="004740F9">
              <w:rPr>
                <w:color w:val="000000" w:themeColor="text1"/>
                <w:sz w:val="24"/>
                <w:szCs w:val="24"/>
              </w:rPr>
              <w:t>BS</w:t>
            </w:r>
            <w:r w:rsidR="00A13E7C" w:rsidRPr="004740F9">
              <w:rPr>
                <w:color w:val="000000" w:themeColor="text1"/>
                <w:sz w:val="24"/>
                <w:szCs w:val="24"/>
              </w:rPr>
              <w:t>I</w:t>
            </w:r>
            <w:r w:rsidR="00395AB3" w:rsidRPr="004740F9">
              <w:rPr>
                <w:color w:val="000000" w:themeColor="text1"/>
                <w:sz w:val="24"/>
                <w:szCs w:val="24"/>
              </w:rPr>
              <w:t xml:space="preserve"> </w:t>
            </w:r>
          </w:p>
        </w:tc>
        <w:tc>
          <w:tcPr>
            <w:tcW w:w="1350" w:type="dxa"/>
            <w:shd w:val="clear" w:color="auto" w:fill="auto"/>
            <w:tcMar>
              <w:top w:w="100" w:type="dxa"/>
              <w:left w:w="100" w:type="dxa"/>
              <w:bottom w:w="100" w:type="dxa"/>
              <w:right w:w="100" w:type="dxa"/>
            </w:tcMar>
          </w:tcPr>
          <w:p w14:paraId="70F8E35F" w14:textId="77777777" w:rsidR="00A13E7C" w:rsidRPr="004740F9" w:rsidRDefault="00A13E7C" w:rsidP="00A13E7C">
            <w:pPr>
              <w:spacing w:after="0" w:line="240" w:lineRule="auto"/>
              <w:rPr>
                <w:color w:val="000000" w:themeColor="text1"/>
                <w:sz w:val="24"/>
                <w:szCs w:val="24"/>
              </w:rPr>
            </w:pPr>
            <w:r w:rsidRPr="004740F9">
              <w:rPr>
                <w:color w:val="000000" w:themeColor="text1"/>
                <w:sz w:val="24"/>
                <w:szCs w:val="24"/>
              </w:rPr>
              <w:t xml:space="preserve">□ Đạt </w:t>
            </w:r>
          </w:p>
          <w:p w14:paraId="1737B777" w14:textId="77777777" w:rsidR="00A13E7C" w:rsidRPr="004740F9" w:rsidRDefault="00A13E7C" w:rsidP="00A13E7C">
            <w:pPr>
              <w:spacing w:after="0" w:line="240" w:lineRule="auto"/>
              <w:rPr>
                <w:color w:val="000000" w:themeColor="text1"/>
                <w:sz w:val="24"/>
                <w:szCs w:val="24"/>
              </w:rPr>
            </w:pPr>
            <w:r w:rsidRPr="004740F9">
              <w:rPr>
                <w:color w:val="000000" w:themeColor="text1"/>
                <w:sz w:val="24"/>
                <w:szCs w:val="24"/>
              </w:rPr>
              <w:t xml:space="preserve">□ Chưa đạt </w:t>
            </w:r>
          </w:p>
          <w:p w14:paraId="4F85FEC3" w14:textId="458F575A" w:rsidR="00A13E7C" w:rsidRPr="004740F9" w:rsidRDefault="00A13E7C" w:rsidP="00A13E7C">
            <w:pPr>
              <w:spacing w:after="0" w:line="240" w:lineRule="auto"/>
              <w:rPr>
                <w:color w:val="000000" w:themeColor="text1"/>
                <w:sz w:val="24"/>
                <w:szCs w:val="24"/>
              </w:rPr>
            </w:pPr>
            <w:r w:rsidRPr="004740F9">
              <w:rPr>
                <w:color w:val="000000" w:themeColor="text1"/>
                <w:sz w:val="24"/>
                <w:szCs w:val="24"/>
              </w:rPr>
              <w:t xml:space="preserve">□ </w:t>
            </w:r>
            <w:r w:rsidR="0074746E" w:rsidRPr="004740F9">
              <w:rPr>
                <w:color w:val="000000" w:themeColor="text1"/>
                <w:sz w:val="24"/>
                <w:szCs w:val="24"/>
              </w:rPr>
              <w:t>Chưa triển khai</w:t>
            </w:r>
          </w:p>
          <w:p w14:paraId="628B50F6" w14:textId="77777777" w:rsidR="00A13E7C" w:rsidRPr="004740F9" w:rsidRDefault="00A13E7C" w:rsidP="00A13E7C">
            <w:pPr>
              <w:spacing w:after="0" w:line="240" w:lineRule="auto"/>
              <w:rPr>
                <w:color w:val="000000" w:themeColor="text1"/>
                <w:sz w:val="24"/>
                <w:szCs w:val="24"/>
              </w:rPr>
            </w:pPr>
          </w:p>
          <w:p w14:paraId="15ADCA35" w14:textId="77777777" w:rsidR="00A13E7C" w:rsidRPr="004740F9" w:rsidRDefault="00A13E7C" w:rsidP="00A13E7C">
            <w:pPr>
              <w:spacing w:after="0" w:line="240" w:lineRule="auto"/>
              <w:rPr>
                <w:color w:val="000000" w:themeColor="text1"/>
                <w:sz w:val="24"/>
                <w:szCs w:val="24"/>
              </w:rPr>
            </w:pPr>
          </w:p>
          <w:p w14:paraId="473308C1" w14:textId="77777777" w:rsidR="00A13E7C" w:rsidRPr="004740F9" w:rsidRDefault="00A13E7C" w:rsidP="00A13E7C">
            <w:pPr>
              <w:spacing w:after="0" w:line="240" w:lineRule="auto"/>
              <w:rPr>
                <w:color w:val="000000" w:themeColor="text1"/>
                <w:sz w:val="24"/>
                <w:szCs w:val="24"/>
              </w:rPr>
            </w:pPr>
            <w:r w:rsidRPr="004740F9">
              <w:rPr>
                <w:color w:val="000000" w:themeColor="text1"/>
                <w:sz w:val="24"/>
                <w:szCs w:val="24"/>
              </w:rPr>
              <w:t>□ Không thích hợp</w:t>
            </w:r>
          </w:p>
        </w:tc>
        <w:tc>
          <w:tcPr>
            <w:tcW w:w="6750" w:type="dxa"/>
            <w:shd w:val="clear" w:color="auto" w:fill="auto"/>
            <w:tcMar>
              <w:top w:w="100" w:type="dxa"/>
              <w:left w:w="100" w:type="dxa"/>
              <w:bottom w:w="100" w:type="dxa"/>
              <w:right w:w="100" w:type="dxa"/>
            </w:tcMar>
          </w:tcPr>
          <w:p w14:paraId="0BE3A21E" w14:textId="77777777" w:rsidR="00A13E7C" w:rsidRPr="004740F9" w:rsidRDefault="00A13E7C" w:rsidP="00A13E7C">
            <w:pPr>
              <w:widowControl w:val="0"/>
              <w:pBdr>
                <w:top w:val="nil"/>
                <w:left w:val="nil"/>
                <w:bottom w:val="nil"/>
                <w:right w:val="nil"/>
                <w:between w:val="nil"/>
              </w:pBdr>
              <w:spacing w:after="0" w:line="240" w:lineRule="auto"/>
              <w:rPr>
                <w:color w:val="000000" w:themeColor="text1"/>
                <w:sz w:val="24"/>
                <w:szCs w:val="24"/>
              </w:rPr>
            </w:pPr>
            <w:r w:rsidRPr="004740F9">
              <w:rPr>
                <w:b/>
                <w:color w:val="000000" w:themeColor="text1"/>
                <w:sz w:val="24"/>
                <w:szCs w:val="24"/>
              </w:rPr>
              <w:t xml:space="preserve">- Đạt: </w:t>
            </w:r>
            <w:r w:rsidR="002C118E" w:rsidRPr="004740F9">
              <w:rPr>
                <w:color w:val="000000" w:themeColor="text1"/>
                <w:sz w:val="24"/>
                <w:szCs w:val="24"/>
              </w:rPr>
              <w:t>Kiểm tra hồ sơ đào tạo</w:t>
            </w:r>
            <w:r w:rsidRPr="004740F9">
              <w:rPr>
                <w:color w:val="000000" w:themeColor="text1"/>
                <w:sz w:val="24"/>
                <w:szCs w:val="24"/>
              </w:rPr>
              <w:t xml:space="preserve">/kiểm tra </w:t>
            </w:r>
            <w:r w:rsidR="00D20E68" w:rsidRPr="004740F9">
              <w:rPr>
                <w:color w:val="000000" w:themeColor="text1"/>
                <w:sz w:val="24"/>
                <w:szCs w:val="24"/>
              </w:rPr>
              <w:t>học viên</w:t>
            </w:r>
            <w:r w:rsidRPr="004740F9">
              <w:rPr>
                <w:color w:val="000000" w:themeColor="text1"/>
                <w:sz w:val="24"/>
                <w:szCs w:val="24"/>
              </w:rPr>
              <w:t xml:space="preserve"> cho thấy mọi </w:t>
            </w:r>
            <w:r w:rsidR="00D20E68" w:rsidRPr="004740F9">
              <w:rPr>
                <w:color w:val="000000" w:themeColor="text1"/>
                <w:sz w:val="24"/>
                <w:szCs w:val="24"/>
              </w:rPr>
              <w:t>học viên</w:t>
            </w:r>
            <w:r w:rsidRPr="004740F9">
              <w:rPr>
                <w:color w:val="000000" w:themeColor="text1"/>
                <w:sz w:val="24"/>
                <w:szCs w:val="24"/>
              </w:rPr>
              <w:t xml:space="preserve"> học tại khoa đã được đào tạo </w:t>
            </w:r>
          </w:p>
          <w:p w14:paraId="36CF0FBF" w14:textId="77777777" w:rsidR="00A13E7C" w:rsidRPr="004740F9" w:rsidRDefault="00A13E7C" w:rsidP="00A13E7C">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 xml:space="preserve">Có </w:t>
            </w:r>
            <w:r w:rsidR="00D20E68" w:rsidRPr="004740F9">
              <w:rPr>
                <w:color w:val="000000" w:themeColor="text1"/>
                <w:sz w:val="24"/>
                <w:szCs w:val="24"/>
              </w:rPr>
              <w:t>học viên</w:t>
            </w:r>
            <w:r w:rsidRPr="004740F9">
              <w:rPr>
                <w:color w:val="000000" w:themeColor="text1"/>
                <w:sz w:val="24"/>
                <w:szCs w:val="24"/>
              </w:rPr>
              <w:t xml:space="preserve"> chưa được đào tạo </w:t>
            </w:r>
          </w:p>
          <w:p w14:paraId="409BEABA" w14:textId="2716E865" w:rsidR="00A13E7C" w:rsidRPr="004740F9" w:rsidRDefault="00A13E7C" w:rsidP="00A13E7C">
            <w:pPr>
              <w:widowControl w:val="0"/>
              <w:pBdr>
                <w:top w:val="nil"/>
                <w:left w:val="nil"/>
                <w:bottom w:val="nil"/>
                <w:right w:val="nil"/>
                <w:between w:val="nil"/>
              </w:pBdr>
              <w:spacing w:after="0" w:line="240" w:lineRule="auto"/>
              <w:rPr>
                <w:color w:val="000000" w:themeColor="text1"/>
                <w:sz w:val="24"/>
                <w:szCs w:val="24"/>
                <w:lang w:val="vi-VN"/>
              </w:rPr>
            </w:pPr>
            <w:r w:rsidRPr="004740F9">
              <w:rPr>
                <w:color w:val="000000" w:themeColor="text1"/>
                <w:sz w:val="24"/>
                <w:szCs w:val="24"/>
                <w:lang w:val="vi-VN"/>
              </w:rPr>
              <w:t xml:space="preserve">- </w:t>
            </w:r>
            <w:r w:rsidR="0074746E" w:rsidRPr="004740F9">
              <w:rPr>
                <w:b/>
                <w:color w:val="000000" w:themeColor="text1"/>
                <w:sz w:val="24"/>
                <w:szCs w:val="24"/>
                <w:lang w:val="vi-VN"/>
              </w:rPr>
              <w:t>Chưa triển khai</w:t>
            </w:r>
            <w:r w:rsidRPr="004740F9">
              <w:rPr>
                <w:b/>
                <w:color w:val="000000" w:themeColor="text1"/>
                <w:sz w:val="24"/>
                <w:szCs w:val="24"/>
                <w:lang w:val="vi-VN"/>
              </w:rPr>
              <w:t xml:space="preserve">: </w:t>
            </w:r>
            <w:r w:rsidR="00D20E68" w:rsidRPr="004740F9">
              <w:rPr>
                <w:color w:val="000000" w:themeColor="text1"/>
                <w:sz w:val="24"/>
                <w:szCs w:val="24"/>
              </w:rPr>
              <w:t>Học viên</w:t>
            </w:r>
            <w:r w:rsidRPr="004740F9">
              <w:rPr>
                <w:color w:val="000000" w:themeColor="text1"/>
                <w:sz w:val="24"/>
                <w:szCs w:val="24"/>
                <w:lang w:val="vi-VN"/>
              </w:rPr>
              <w:t xml:space="preserve"> học tại</w:t>
            </w:r>
            <w:r w:rsidRPr="004740F9">
              <w:rPr>
                <w:color w:val="000000" w:themeColor="text1"/>
                <w:sz w:val="24"/>
                <w:szCs w:val="24"/>
              </w:rPr>
              <w:t xml:space="preserve"> khoa hoàn toàn chưa được đào tạo </w:t>
            </w:r>
          </w:p>
          <w:p w14:paraId="3888C154" w14:textId="77777777" w:rsidR="00A13E7C" w:rsidRPr="007E3860" w:rsidRDefault="00A13E7C" w:rsidP="00DD14CB">
            <w:pPr>
              <w:widowControl w:val="0"/>
              <w:pBdr>
                <w:top w:val="nil"/>
                <w:left w:val="nil"/>
                <w:bottom w:val="nil"/>
                <w:right w:val="nil"/>
                <w:between w:val="nil"/>
              </w:pBdr>
              <w:spacing w:after="0" w:line="240" w:lineRule="auto"/>
              <w:rPr>
                <w:b/>
                <w:color w:val="000000" w:themeColor="text1"/>
                <w:sz w:val="24"/>
                <w:szCs w:val="24"/>
                <w:lang w:val="vi-VN"/>
              </w:rPr>
            </w:pPr>
            <w:r w:rsidRPr="007E3860">
              <w:rPr>
                <w:color w:val="000000" w:themeColor="text1"/>
                <w:sz w:val="24"/>
                <w:szCs w:val="24"/>
                <w:lang w:val="vi-VN"/>
              </w:rPr>
              <w:t xml:space="preserve">- </w:t>
            </w:r>
            <w:r w:rsidRPr="007E3860">
              <w:rPr>
                <w:b/>
                <w:color w:val="000000" w:themeColor="text1"/>
                <w:sz w:val="24"/>
                <w:szCs w:val="24"/>
                <w:lang w:val="vi-VN"/>
              </w:rPr>
              <w:t>Kh</w:t>
            </w:r>
            <w:r w:rsidRPr="004740F9">
              <w:rPr>
                <w:b/>
                <w:color w:val="000000" w:themeColor="text1"/>
                <w:sz w:val="24"/>
                <w:szCs w:val="24"/>
                <w:lang w:val="vi-VN"/>
              </w:rPr>
              <w:t xml:space="preserve">ông thích hợp: </w:t>
            </w:r>
            <w:r w:rsidRPr="004740F9">
              <w:rPr>
                <w:color w:val="000000" w:themeColor="text1"/>
                <w:sz w:val="24"/>
                <w:szCs w:val="24"/>
                <w:lang w:val="vi-VN"/>
              </w:rPr>
              <w:t>K</w:t>
            </w:r>
            <w:r w:rsidRPr="007E3860">
              <w:rPr>
                <w:color w:val="000000" w:themeColor="text1"/>
                <w:sz w:val="24"/>
                <w:szCs w:val="24"/>
                <w:lang w:val="vi-VN"/>
              </w:rPr>
              <w:t xml:space="preserve">hi </w:t>
            </w:r>
            <w:r w:rsidRPr="004740F9">
              <w:rPr>
                <w:color w:val="000000" w:themeColor="text1"/>
                <w:sz w:val="24"/>
                <w:szCs w:val="24"/>
                <w:lang w:val="vi-VN"/>
              </w:rPr>
              <w:t xml:space="preserve">trong năm </w:t>
            </w:r>
            <w:r w:rsidRPr="007E3860">
              <w:rPr>
                <w:color w:val="000000" w:themeColor="text1"/>
                <w:sz w:val="24"/>
                <w:szCs w:val="24"/>
                <w:lang w:val="vi-VN"/>
              </w:rPr>
              <w:t xml:space="preserve">khoa không có </w:t>
            </w:r>
            <w:r w:rsidR="00D20E68" w:rsidRPr="007E3860">
              <w:rPr>
                <w:color w:val="000000" w:themeColor="text1"/>
                <w:sz w:val="24"/>
                <w:szCs w:val="24"/>
                <w:lang w:val="vi-VN"/>
              </w:rPr>
              <w:t>học viên</w:t>
            </w:r>
            <w:r w:rsidRPr="007E3860">
              <w:rPr>
                <w:color w:val="000000" w:themeColor="text1"/>
                <w:sz w:val="24"/>
                <w:szCs w:val="24"/>
                <w:lang w:val="vi-VN"/>
              </w:rPr>
              <w:t xml:space="preserve"> học tập tại khoa</w:t>
            </w:r>
          </w:p>
        </w:tc>
      </w:tr>
      <w:tr w:rsidR="00680D24" w:rsidRPr="00B6430E" w14:paraId="063F4882" w14:textId="77777777" w:rsidTr="00716ABC">
        <w:trPr>
          <w:trHeight w:val="163"/>
        </w:trPr>
        <w:tc>
          <w:tcPr>
            <w:tcW w:w="2260" w:type="dxa"/>
            <w:shd w:val="clear" w:color="auto" w:fill="auto"/>
            <w:tcMar>
              <w:top w:w="100" w:type="dxa"/>
              <w:left w:w="100" w:type="dxa"/>
              <w:bottom w:w="100" w:type="dxa"/>
              <w:right w:w="100" w:type="dxa"/>
            </w:tcMar>
          </w:tcPr>
          <w:p w14:paraId="139DE4AE" w14:textId="77777777" w:rsidR="00680D24" w:rsidRPr="007E3860" w:rsidRDefault="00493780" w:rsidP="00FC2E57">
            <w:pPr>
              <w:spacing w:after="0" w:line="240" w:lineRule="auto"/>
              <w:jc w:val="both"/>
              <w:rPr>
                <w:color w:val="000000" w:themeColor="text1"/>
                <w:sz w:val="24"/>
                <w:szCs w:val="24"/>
                <w:lang w:val="vi-VN"/>
              </w:rPr>
            </w:pPr>
            <w:r w:rsidRPr="007E3860">
              <w:rPr>
                <w:color w:val="000000" w:themeColor="text1"/>
                <w:sz w:val="24"/>
                <w:szCs w:val="24"/>
                <w:lang w:val="vi-VN"/>
              </w:rPr>
              <w:t>B</w:t>
            </w:r>
            <w:r w:rsidR="00FC2E57" w:rsidRPr="007E3860">
              <w:rPr>
                <w:color w:val="000000" w:themeColor="text1"/>
                <w:sz w:val="24"/>
                <w:szCs w:val="24"/>
                <w:lang w:val="vi-VN"/>
              </w:rPr>
              <w:t>8</w:t>
            </w:r>
            <w:r w:rsidR="00904F91" w:rsidRPr="007E3860">
              <w:rPr>
                <w:color w:val="000000" w:themeColor="text1"/>
                <w:sz w:val="24"/>
                <w:szCs w:val="24"/>
                <w:lang w:val="vi-VN"/>
              </w:rPr>
              <w:t>.3.</w:t>
            </w:r>
            <w:r w:rsidR="00680D24" w:rsidRPr="007E3860">
              <w:rPr>
                <w:color w:val="000000" w:themeColor="text1"/>
                <w:sz w:val="24"/>
                <w:szCs w:val="24"/>
                <w:lang w:val="vi-VN"/>
              </w:rPr>
              <w:t xml:space="preserve"> Việc đào tạo phòng ngừa CLA</w:t>
            </w:r>
            <w:r w:rsidR="00C00E4D" w:rsidRPr="007E3860">
              <w:rPr>
                <w:color w:val="000000" w:themeColor="text1"/>
                <w:sz w:val="24"/>
                <w:szCs w:val="24"/>
                <w:lang w:val="vi-VN"/>
              </w:rPr>
              <w:t>BS</w:t>
            </w:r>
            <w:r w:rsidR="00680D24" w:rsidRPr="007E3860">
              <w:rPr>
                <w:color w:val="000000" w:themeColor="text1"/>
                <w:sz w:val="24"/>
                <w:szCs w:val="24"/>
                <w:lang w:val="vi-VN"/>
              </w:rPr>
              <w:t xml:space="preserve">I cho </w:t>
            </w:r>
            <w:r w:rsidR="00396D0F" w:rsidRPr="007E3860">
              <w:rPr>
                <w:color w:val="000000" w:themeColor="text1"/>
                <w:sz w:val="24"/>
                <w:szCs w:val="24"/>
                <w:lang w:val="vi-VN"/>
              </w:rPr>
              <w:t>BS và ĐD</w:t>
            </w:r>
            <w:r w:rsidR="00680D24" w:rsidRPr="007E3860">
              <w:rPr>
                <w:color w:val="000000" w:themeColor="text1"/>
                <w:sz w:val="24"/>
                <w:szCs w:val="24"/>
                <w:lang w:val="vi-VN"/>
              </w:rPr>
              <w:t xml:space="preserve"> được thực hiện hàng năm</w:t>
            </w:r>
          </w:p>
        </w:tc>
        <w:tc>
          <w:tcPr>
            <w:tcW w:w="1350" w:type="dxa"/>
            <w:shd w:val="clear" w:color="auto" w:fill="auto"/>
            <w:tcMar>
              <w:top w:w="100" w:type="dxa"/>
              <w:left w:w="100" w:type="dxa"/>
              <w:bottom w:w="100" w:type="dxa"/>
              <w:right w:w="100" w:type="dxa"/>
            </w:tcMar>
          </w:tcPr>
          <w:p w14:paraId="2B5AACAC" w14:textId="77777777" w:rsidR="00680D24" w:rsidRPr="007E3860" w:rsidRDefault="00680D24" w:rsidP="00680D24">
            <w:pPr>
              <w:spacing w:after="0" w:line="240" w:lineRule="auto"/>
              <w:rPr>
                <w:color w:val="000000" w:themeColor="text1"/>
                <w:sz w:val="24"/>
                <w:szCs w:val="24"/>
                <w:lang w:val="vi-VN"/>
              </w:rPr>
            </w:pPr>
            <w:r w:rsidRPr="007E3860">
              <w:rPr>
                <w:color w:val="000000" w:themeColor="text1"/>
                <w:sz w:val="24"/>
                <w:szCs w:val="24"/>
                <w:lang w:val="vi-VN"/>
              </w:rPr>
              <w:t xml:space="preserve">□ Đạt </w:t>
            </w:r>
          </w:p>
          <w:p w14:paraId="509F0492" w14:textId="77777777" w:rsidR="00680D24" w:rsidRPr="007E3860" w:rsidRDefault="00680D24" w:rsidP="00680D24">
            <w:pPr>
              <w:spacing w:after="0" w:line="240" w:lineRule="auto"/>
              <w:rPr>
                <w:color w:val="000000" w:themeColor="text1"/>
                <w:sz w:val="24"/>
                <w:szCs w:val="24"/>
                <w:lang w:val="vi-VN"/>
              </w:rPr>
            </w:pPr>
            <w:r w:rsidRPr="007E3860">
              <w:rPr>
                <w:color w:val="000000" w:themeColor="text1"/>
                <w:sz w:val="24"/>
                <w:szCs w:val="24"/>
                <w:lang w:val="vi-VN"/>
              </w:rPr>
              <w:t xml:space="preserve">□ Chưa đạt </w:t>
            </w:r>
          </w:p>
          <w:p w14:paraId="7F7F36D1" w14:textId="34DE3638" w:rsidR="00680D24" w:rsidRPr="007E3860" w:rsidRDefault="00680D24" w:rsidP="00680D24">
            <w:pPr>
              <w:spacing w:after="0" w:line="240" w:lineRule="auto"/>
              <w:rPr>
                <w:color w:val="000000" w:themeColor="text1"/>
                <w:sz w:val="24"/>
                <w:szCs w:val="24"/>
                <w:lang w:val="vi-VN"/>
              </w:rPr>
            </w:pPr>
            <w:r w:rsidRPr="007E3860">
              <w:rPr>
                <w:color w:val="000000" w:themeColor="text1"/>
                <w:sz w:val="24"/>
                <w:szCs w:val="24"/>
                <w:lang w:val="vi-VN"/>
              </w:rPr>
              <w:t xml:space="preserve">□ </w:t>
            </w:r>
            <w:r w:rsidR="0074746E" w:rsidRPr="007E3860">
              <w:rPr>
                <w:color w:val="000000" w:themeColor="text1"/>
                <w:sz w:val="24"/>
                <w:szCs w:val="24"/>
                <w:lang w:val="vi-VN"/>
              </w:rPr>
              <w:t>Chưa triển khai</w:t>
            </w:r>
          </w:p>
        </w:tc>
        <w:tc>
          <w:tcPr>
            <w:tcW w:w="6750" w:type="dxa"/>
            <w:shd w:val="clear" w:color="auto" w:fill="auto"/>
            <w:tcMar>
              <w:top w:w="100" w:type="dxa"/>
              <w:left w:w="100" w:type="dxa"/>
              <w:bottom w:w="100" w:type="dxa"/>
              <w:right w:w="100" w:type="dxa"/>
            </w:tcMar>
          </w:tcPr>
          <w:p w14:paraId="4E66F1B3" w14:textId="77777777" w:rsidR="00680D24" w:rsidRPr="007E3860" w:rsidRDefault="00680D24" w:rsidP="00680D24">
            <w:pPr>
              <w:widowControl w:val="0"/>
              <w:pBdr>
                <w:top w:val="nil"/>
                <w:left w:val="nil"/>
                <w:bottom w:val="nil"/>
                <w:right w:val="nil"/>
                <w:between w:val="nil"/>
              </w:pBdr>
              <w:spacing w:after="0" w:line="240" w:lineRule="auto"/>
              <w:rPr>
                <w:color w:val="000000" w:themeColor="text1"/>
                <w:sz w:val="24"/>
                <w:szCs w:val="24"/>
                <w:lang w:val="vi-VN"/>
              </w:rPr>
            </w:pPr>
            <w:r w:rsidRPr="007E3860">
              <w:rPr>
                <w:b/>
                <w:color w:val="000000" w:themeColor="text1"/>
                <w:sz w:val="24"/>
                <w:szCs w:val="24"/>
                <w:lang w:val="vi-VN"/>
              </w:rPr>
              <w:t xml:space="preserve">- Đạt: </w:t>
            </w:r>
            <w:r w:rsidR="002C118E" w:rsidRPr="007E3860">
              <w:rPr>
                <w:color w:val="000000" w:themeColor="text1"/>
                <w:sz w:val="24"/>
                <w:szCs w:val="24"/>
                <w:lang w:val="vi-VN"/>
              </w:rPr>
              <w:t>Kiểm tra hồ sơ đào tạo</w:t>
            </w:r>
            <w:r w:rsidR="005D4D18" w:rsidRPr="007E3860">
              <w:rPr>
                <w:color w:val="000000" w:themeColor="text1"/>
                <w:sz w:val="24"/>
                <w:szCs w:val="24"/>
                <w:lang w:val="vi-VN"/>
              </w:rPr>
              <w:t xml:space="preserve"> trong 3 năm gần nhất và </w:t>
            </w:r>
            <w:r w:rsidRPr="007E3860">
              <w:rPr>
                <w:color w:val="000000" w:themeColor="text1"/>
                <w:sz w:val="24"/>
                <w:szCs w:val="24"/>
                <w:lang w:val="vi-VN"/>
              </w:rPr>
              <w:t xml:space="preserve">kiểm tra </w:t>
            </w:r>
            <w:r w:rsidR="00396D0F" w:rsidRPr="007E3860">
              <w:rPr>
                <w:color w:val="000000" w:themeColor="text1"/>
                <w:sz w:val="24"/>
                <w:szCs w:val="24"/>
                <w:lang w:val="vi-VN"/>
              </w:rPr>
              <w:t>BS và ĐD</w:t>
            </w:r>
            <w:r w:rsidRPr="007E3860">
              <w:rPr>
                <w:color w:val="000000" w:themeColor="text1"/>
                <w:sz w:val="24"/>
                <w:szCs w:val="24"/>
                <w:lang w:val="vi-VN"/>
              </w:rPr>
              <w:t xml:space="preserve"> cho thấy </w:t>
            </w:r>
            <w:r w:rsidR="00396D0F" w:rsidRPr="007E3860">
              <w:rPr>
                <w:color w:val="000000" w:themeColor="text1"/>
                <w:sz w:val="24"/>
                <w:szCs w:val="24"/>
                <w:lang w:val="vi-VN"/>
              </w:rPr>
              <w:t>BS và ĐD</w:t>
            </w:r>
            <w:r w:rsidRPr="007E3860">
              <w:rPr>
                <w:color w:val="000000" w:themeColor="text1"/>
                <w:sz w:val="24"/>
                <w:szCs w:val="24"/>
                <w:lang w:val="vi-VN"/>
              </w:rPr>
              <w:t xml:space="preserve"> được đào tạo hàng năm</w:t>
            </w:r>
          </w:p>
          <w:p w14:paraId="5E5350F1" w14:textId="77777777" w:rsidR="00680D24" w:rsidRPr="007E3860" w:rsidRDefault="00680D24" w:rsidP="00680D24">
            <w:pPr>
              <w:widowControl w:val="0"/>
              <w:pBdr>
                <w:top w:val="nil"/>
                <w:left w:val="nil"/>
                <w:bottom w:val="nil"/>
                <w:right w:val="nil"/>
                <w:between w:val="nil"/>
              </w:pBdr>
              <w:spacing w:after="0" w:line="240" w:lineRule="auto"/>
              <w:rPr>
                <w:color w:val="000000" w:themeColor="text1"/>
                <w:sz w:val="24"/>
                <w:szCs w:val="24"/>
                <w:lang w:val="vi-VN"/>
              </w:rPr>
            </w:pPr>
            <w:r w:rsidRPr="007E3860">
              <w:rPr>
                <w:color w:val="000000" w:themeColor="text1"/>
                <w:sz w:val="24"/>
                <w:szCs w:val="24"/>
                <w:lang w:val="vi-VN"/>
              </w:rPr>
              <w:t xml:space="preserve">- </w:t>
            </w:r>
            <w:r w:rsidRPr="007E3860">
              <w:rPr>
                <w:b/>
                <w:color w:val="000000" w:themeColor="text1"/>
                <w:sz w:val="24"/>
                <w:szCs w:val="24"/>
                <w:lang w:val="vi-VN"/>
              </w:rPr>
              <w:t xml:space="preserve">Chưa đạt: </w:t>
            </w:r>
            <w:r w:rsidRPr="007E3860">
              <w:rPr>
                <w:color w:val="000000" w:themeColor="text1"/>
                <w:sz w:val="24"/>
                <w:szCs w:val="24"/>
                <w:lang w:val="vi-VN"/>
              </w:rPr>
              <w:t>3 năm gần nhất có năm không thực hiện</w:t>
            </w:r>
          </w:p>
          <w:p w14:paraId="3D55237D" w14:textId="4BD2DFC7" w:rsidR="00680D24" w:rsidRPr="007E3860" w:rsidRDefault="00680D24" w:rsidP="003D7425">
            <w:pPr>
              <w:widowControl w:val="0"/>
              <w:pBdr>
                <w:top w:val="nil"/>
                <w:left w:val="nil"/>
                <w:bottom w:val="nil"/>
                <w:right w:val="nil"/>
                <w:between w:val="nil"/>
              </w:pBdr>
              <w:spacing w:after="0" w:line="240" w:lineRule="auto"/>
              <w:rPr>
                <w:color w:val="000000" w:themeColor="text1"/>
                <w:sz w:val="24"/>
                <w:szCs w:val="24"/>
                <w:lang w:val="vi-VN"/>
              </w:rPr>
            </w:pPr>
            <w:r w:rsidRPr="007E3860">
              <w:rPr>
                <w:color w:val="000000" w:themeColor="text1"/>
                <w:sz w:val="24"/>
                <w:szCs w:val="24"/>
                <w:lang w:val="vi-VN"/>
              </w:rPr>
              <w:t xml:space="preserve">- </w:t>
            </w:r>
            <w:r w:rsidR="0074746E" w:rsidRPr="007E3860">
              <w:rPr>
                <w:b/>
                <w:color w:val="000000" w:themeColor="text1"/>
                <w:sz w:val="24"/>
                <w:szCs w:val="24"/>
                <w:lang w:val="vi-VN"/>
              </w:rPr>
              <w:t>Chưa triển khai</w:t>
            </w:r>
            <w:r w:rsidRPr="007E3860">
              <w:rPr>
                <w:b/>
                <w:color w:val="000000" w:themeColor="text1"/>
                <w:sz w:val="24"/>
                <w:szCs w:val="24"/>
                <w:lang w:val="vi-VN"/>
              </w:rPr>
              <w:t xml:space="preserve">: </w:t>
            </w:r>
            <w:r w:rsidRPr="007E3860">
              <w:rPr>
                <w:color w:val="000000" w:themeColor="text1"/>
                <w:sz w:val="24"/>
                <w:szCs w:val="24"/>
                <w:lang w:val="vi-VN"/>
              </w:rPr>
              <w:t>3 năm gần nhất không có năm nào thực hiện</w:t>
            </w:r>
          </w:p>
        </w:tc>
      </w:tr>
    </w:tbl>
    <w:tbl>
      <w:tblPr>
        <w:tblStyle w:val="a3"/>
        <w:tblW w:w="1036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0"/>
        <w:gridCol w:w="1350"/>
        <w:gridCol w:w="6750"/>
      </w:tblGrid>
      <w:tr w:rsidR="008F7875" w:rsidRPr="00B6430E" w14:paraId="13A3C076" w14:textId="77777777" w:rsidTr="00716ABC">
        <w:trPr>
          <w:trHeight w:val="276"/>
        </w:trPr>
        <w:tc>
          <w:tcPr>
            <w:tcW w:w="2260" w:type="dxa"/>
          </w:tcPr>
          <w:p w14:paraId="44CD4B63" w14:textId="77777777" w:rsidR="008F7875" w:rsidRPr="007E3860" w:rsidRDefault="00493780" w:rsidP="00FC2E57">
            <w:pPr>
              <w:spacing w:after="0" w:line="240" w:lineRule="auto"/>
              <w:jc w:val="both"/>
              <w:rPr>
                <w:color w:val="000000" w:themeColor="text1"/>
                <w:sz w:val="24"/>
                <w:szCs w:val="24"/>
                <w:lang w:val="vi-VN"/>
              </w:rPr>
            </w:pPr>
            <w:r w:rsidRPr="007E3860">
              <w:rPr>
                <w:color w:val="000000" w:themeColor="text1"/>
                <w:sz w:val="24"/>
                <w:szCs w:val="24"/>
                <w:lang w:val="vi-VN"/>
              </w:rPr>
              <w:t>B</w:t>
            </w:r>
            <w:r w:rsidR="00FC2E57" w:rsidRPr="007E3860">
              <w:rPr>
                <w:color w:val="000000" w:themeColor="text1"/>
                <w:sz w:val="24"/>
                <w:szCs w:val="24"/>
                <w:lang w:val="vi-VN"/>
              </w:rPr>
              <w:t>8</w:t>
            </w:r>
            <w:r w:rsidR="00904F91" w:rsidRPr="007E3860">
              <w:rPr>
                <w:color w:val="000000" w:themeColor="text1"/>
                <w:sz w:val="24"/>
                <w:szCs w:val="24"/>
                <w:lang w:val="vi-VN"/>
              </w:rPr>
              <w:t>.4.</w:t>
            </w:r>
            <w:r w:rsidR="008F7875" w:rsidRPr="007E3860">
              <w:rPr>
                <w:color w:val="000000" w:themeColor="text1"/>
                <w:sz w:val="24"/>
                <w:szCs w:val="24"/>
                <w:lang w:val="vi-VN"/>
              </w:rPr>
              <w:t xml:space="preserve"> Khoa có qui định, qui trình đặt và duy trì ống thông TMTT</w:t>
            </w:r>
          </w:p>
        </w:tc>
        <w:tc>
          <w:tcPr>
            <w:tcW w:w="1350" w:type="dxa"/>
            <w:shd w:val="clear" w:color="auto" w:fill="auto"/>
            <w:tcMar>
              <w:top w:w="100" w:type="dxa"/>
              <w:left w:w="100" w:type="dxa"/>
              <w:bottom w:w="100" w:type="dxa"/>
              <w:right w:w="100" w:type="dxa"/>
            </w:tcMar>
          </w:tcPr>
          <w:p w14:paraId="12D1FC98" w14:textId="77777777" w:rsidR="008F7875" w:rsidRPr="007E3860" w:rsidRDefault="008F7875" w:rsidP="008F7875">
            <w:pPr>
              <w:spacing w:after="0" w:line="240" w:lineRule="auto"/>
              <w:rPr>
                <w:color w:val="000000" w:themeColor="text1"/>
                <w:sz w:val="24"/>
                <w:szCs w:val="24"/>
                <w:lang w:val="vi-VN"/>
              </w:rPr>
            </w:pPr>
            <w:r w:rsidRPr="007E3860">
              <w:rPr>
                <w:color w:val="000000" w:themeColor="text1"/>
                <w:sz w:val="24"/>
                <w:szCs w:val="24"/>
                <w:lang w:val="vi-VN"/>
              </w:rPr>
              <w:t xml:space="preserve">□ Đạt </w:t>
            </w:r>
          </w:p>
          <w:p w14:paraId="1CD40EB7" w14:textId="77777777" w:rsidR="008F7875" w:rsidRPr="007E3860" w:rsidRDefault="008F7875" w:rsidP="008F7875">
            <w:pPr>
              <w:spacing w:after="0" w:line="240" w:lineRule="auto"/>
              <w:rPr>
                <w:color w:val="000000" w:themeColor="text1"/>
                <w:sz w:val="24"/>
                <w:szCs w:val="24"/>
                <w:lang w:val="vi-VN"/>
              </w:rPr>
            </w:pPr>
            <w:r w:rsidRPr="007E3860">
              <w:rPr>
                <w:color w:val="000000" w:themeColor="text1"/>
                <w:sz w:val="24"/>
                <w:szCs w:val="24"/>
                <w:lang w:val="vi-VN"/>
              </w:rPr>
              <w:t xml:space="preserve">□ Chưa đạt </w:t>
            </w:r>
          </w:p>
          <w:p w14:paraId="0E453E80" w14:textId="73DFC289" w:rsidR="008F7875" w:rsidRPr="007E3860" w:rsidRDefault="008F7875" w:rsidP="008F7875">
            <w:pPr>
              <w:spacing w:after="0" w:line="240" w:lineRule="auto"/>
              <w:rPr>
                <w:color w:val="000000" w:themeColor="text1"/>
                <w:sz w:val="24"/>
                <w:szCs w:val="24"/>
                <w:lang w:val="vi-VN"/>
              </w:rPr>
            </w:pPr>
            <w:r w:rsidRPr="007E3860">
              <w:rPr>
                <w:color w:val="000000" w:themeColor="text1"/>
                <w:sz w:val="24"/>
                <w:szCs w:val="24"/>
                <w:lang w:val="vi-VN"/>
              </w:rPr>
              <w:t xml:space="preserve">□ </w:t>
            </w:r>
            <w:r w:rsidR="0074746E" w:rsidRPr="007E3860">
              <w:rPr>
                <w:color w:val="000000" w:themeColor="text1"/>
                <w:sz w:val="24"/>
                <w:szCs w:val="24"/>
                <w:lang w:val="vi-VN"/>
              </w:rPr>
              <w:t>Chưa triển khai</w:t>
            </w:r>
          </w:p>
        </w:tc>
        <w:tc>
          <w:tcPr>
            <w:tcW w:w="6750" w:type="dxa"/>
            <w:shd w:val="clear" w:color="auto" w:fill="auto"/>
            <w:tcMar>
              <w:top w:w="100" w:type="dxa"/>
              <w:left w:w="100" w:type="dxa"/>
              <w:bottom w:w="100" w:type="dxa"/>
              <w:right w:w="100" w:type="dxa"/>
            </w:tcMar>
          </w:tcPr>
          <w:p w14:paraId="117B7AF0" w14:textId="77777777" w:rsidR="000544C3" w:rsidRPr="007E3860" w:rsidRDefault="008F7875" w:rsidP="008F7875">
            <w:pPr>
              <w:widowControl w:val="0"/>
              <w:pBdr>
                <w:top w:val="nil"/>
                <w:left w:val="nil"/>
                <w:bottom w:val="nil"/>
                <w:right w:val="nil"/>
                <w:between w:val="nil"/>
              </w:pBdr>
              <w:spacing w:after="0" w:line="240" w:lineRule="auto"/>
              <w:rPr>
                <w:color w:val="000000" w:themeColor="text1"/>
                <w:sz w:val="24"/>
                <w:szCs w:val="24"/>
                <w:lang w:val="vi-VN"/>
              </w:rPr>
            </w:pPr>
            <w:r w:rsidRPr="007E3860">
              <w:rPr>
                <w:b/>
                <w:color w:val="000000" w:themeColor="text1"/>
                <w:sz w:val="24"/>
                <w:szCs w:val="24"/>
                <w:lang w:val="vi-VN"/>
              </w:rPr>
              <w:t xml:space="preserve">- Đạt: </w:t>
            </w:r>
            <w:r w:rsidRPr="007E3860">
              <w:rPr>
                <w:color w:val="000000" w:themeColor="text1"/>
                <w:sz w:val="24"/>
                <w:szCs w:val="24"/>
                <w:lang w:val="vi-VN"/>
              </w:rPr>
              <w:t xml:space="preserve">Khi </w:t>
            </w:r>
            <w:r w:rsidR="001D4746" w:rsidRPr="007E3860">
              <w:rPr>
                <w:color w:val="000000" w:themeColor="text1"/>
                <w:sz w:val="24"/>
                <w:szCs w:val="24"/>
                <w:lang w:val="vi-VN"/>
              </w:rPr>
              <w:t xml:space="preserve">đạt cả </w:t>
            </w:r>
            <w:r w:rsidR="003B35CA" w:rsidRPr="007E3860">
              <w:rPr>
                <w:color w:val="000000" w:themeColor="text1"/>
                <w:sz w:val="24"/>
                <w:szCs w:val="24"/>
                <w:lang w:val="vi-VN"/>
              </w:rPr>
              <w:t>4</w:t>
            </w:r>
            <w:r w:rsidR="001D4746" w:rsidRPr="007E3860">
              <w:rPr>
                <w:color w:val="000000" w:themeColor="text1"/>
                <w:sz w:val="24"/>
                <w:szCs w:val="24"/>
                <w:lang w:val="vi-VN"/>
              </w:rPr>
              <w:t xml:space="preserve"> tiêu chí gồm </w:t>
            </w:r>
          </w:p>
          <w:p w14:paraId="4927F2C6" w14:textId="6A36FB87" w:rsidR="003B35CA" w:rsidRPr="007E3860" w:rsidRDefault="008F7875" w:rsidP="008F7875">
            <w:pPr>
              <w:widowControl w:val="0"/>
              <w:pBdr>
                <w:top w:val="nil"/>
                <w:left w:val="nil"/>
                <w:bottom w:val="nil"/>
                <w:right w:val="nil"/>
                <w:between w:val="nil"/>
              </w:pBdr>
              <w:spacing w:after="0" w:line="240" w:lineRule="auto"/>
              <w:rPr>
                <w:color w:val="000000" w:themeColor="text1"/>
                <w:sz w:val="24"/>
                <w:szCs w:val="24"/>
                <w:lang w:val="vi-VN"/>
              </w:rPr>
            </w:pPr>
            <w:r w:rsidRPr="007E3860">
              <w:rPr>
                <w:color w:val="000000" w:themeColor="text1"/>
                <w:sz w:val="24"/>
                <w:szCs w:val="24"/>
                <w:lang w:val="vi-VN"/>
              </w:rPr>
              <w:t xml:space="preserve">(1) có bản qui định, qui trình </w:t>
            </w:r>
            <w:r w:rsidR="003B35CA" w:rsidRPr="007E3860">
              <w:rPr>
                <w:color w:val="000000" w:themeColor="text1"/>
                <w:sz w:val="24"/>
                <w:szCs w:val="24"/>
                <w:lang w:val="vi-VN"/>
              </w:rPr>
              <w:t xml:space="preserve">đặt ống thông TMTT </w:t>
            </w:r>
            <w:r w:rsidRPr="007E3860">
              <w:rPr>
                <w:color w:val="000000" w:themeColor="text1"/>
                <w:sz w:val="24"/>
                <w:szCs w:val="24"/>
                <w:lang w:val="vi-VN"/>
              </w:rPr>
              <w:t xml:space="preserve">được </w:t>
            </w:r>
            <w:r w:rsidR="00EF2FB5" w:rsidRPr="007E3860">
              <w:rPr>
                <w:color w:val="000000" w:themeColor="text1"/>
                <w:sz w:val="24"/>
                <w:szCs w:val="24"/>
                <w:lang w:val="vi-VN"/>
              </w:rPr>
              <w:t xml:space="preserve">giám đốc </w:t>
            </w:r>
            <w:r w:rsidR="00E5193E" w:rsidRPr="007E3860">
              <w:rPr>
                <w:color w:val="000000" w:themeColor="text1"/>
                <w:sz w:val="24"/>
                <w:szCs w:val="24"/>
                <w:lang w:val="vi-VN"/>
              </w:rPr>
              <w:t>BV</w:t>
            </w:r>
            <w:r w:rsidRPr="007E3860">
              <w:rPr>
                <w:color w:val="000000" w:themeColor="text1"/>
                <w:sz w:val="24"/>
                <w:szCs w:val="24"/>
                <w:lang w:val="vi-VN"/>
              </w:rPr>
              <w:t xml:space="preserve"> phê duyệt</w:t>
            </w:r>
          </w:p>
          <w:p w14:paraId="1C996881" w14:textId="5A5C4A53" w:rsidR="003B35CA" w:rsidRPr="007E3860" w:rsidRDefault="008F7875" w:rsidP="008F7875">
            <w:pPr>
              <w:widowControl w:val="0"/>
              <w:pBdr>
                <w:top w:val="nil"/>
                <w:left w:val="nil"/>
                <w:bottom w:val="nil"/>
                <w:right w:val="nil"/>
                <w:between w:val="nil"/>
              </w:pBdr>
              <w:spacing w:after="0" w:line="240" w:lineRule="auto"/>
              <w:rPr>
                <w:color w:val="000000" w:themeColor="text1"/>
                <w:sz w:val="24"/>
                <w:szCs w:val="24"/>
                <w:lang w:val="vi-VN"/>
              </w:rPr>
            </w:pPr>
            <w:r w:rsidRPr="007E3860">
              <w:rPr>
                <w:color w:val="000000" w:themeColor="text1"/>
                <w:sz w:val="24"/>
                <w:szCs w:val="24"/>
                <w:lang w:val="vi-VN"/>
              </w:rPr>
              <w:t xml:space="preserve">(2) </w:t>
            </w:r>
            <w:r w:rsidR="003B35CA" w:rsidRPr="007E3860">
              <w:rPr>
                <w:color w:val="000000" w:themeColor="text1"/>
                <w:sz w:val="24"/>
                <w:szCs w:val="24"/>
                <w:lang w:val="vi-VN"/>
              </w:rPr>
              <w:t xml:space="preserve">có bản qui định, qui trình duy trì ống thông TMTT được giám đốc BV phê duyệt </w:t>
            </w:r>
          </w:p>
          <w:p w14:paraId="444AD6C8" w14:textId="77777777" w:rsidR="003B35CA" w:rsidRPr="007E3860" w:rsidRDefault="003B35CA" w:rsidP="008F7875">
            <w:pPr>
              <w:widowControl w:val="0"/>
              <w:pBdr>
                <w:top w:val="nil"/>
                <w:left w:val="nil"/>
                <w:bottom w:val="nil"/>
                <w:right w:val="nil"/>
                <w:between w:val="nil"/>
              </w:pBdr>
              <w:spacing w:after="0" w:line="240" w:lineRule="auto"/>
              <w:rPr>
                <w:color w:val="000000" w:themeColor="text1"/>
                <w:sz w:val="24"/>
                <w:szCs w:val="24"/>
                <w:lang w:val="vi-VN"/>
              </w:rPr>
            </w:pPr>
            <w:r w:rsidRPr="007E3860">
              <w:rPr>
                <w:color w:val="000000" w:themeColor="text1"/>
                <w:sz w:val="24"/>
                <w:szCs w:val="24"/>
                <w:lang w:val="vi-VN"/>
              </w:rPr>
              <w:t xml:space="preserve">(3) </w:t>
            </w:r>
            <w:r w:rsidR="008F7875" w:rsidRPr="007E3860">
              <w:rPr>
                <w:color w:val="000000" w:themeColor="text1"/>
                <w:sz w:val="24"/>
                <w:szCs w:val="24"/>
                <w:lang w:val="vi-VN"/>
              </w:rPr>
              <w:t xml:space="preserve">nội dung qui định/qui trình đáp ứng yêu cầu phòng ngừa </w:t>
            </w:r>
            <w:r w:rsidR="00755F58" w:rsidRPr="007E3860">
              <w:rPr>
                <w:color w:val="000000" w:themeColor="text1"/>
                <w:sz w:val="24"/>
                <w:szCs w:val="24"/>
                <w:lang w:val="vi-VN"/>
              </w:rPr>
              <w:t>CLA</w:t>
            </w:r>
            <w:r w:rsidR="00C00E4D" w:rsidRPr="007E3860">
              <w:rPr>
                <w:color w:val="000000" w:themeColor="text1"/>
                <w:sz w:val="24"/>
                <w:szCs w:val="24"/>
                <w:lang w:val="vi-VN"/>
              </w:rPr>
              <w:t>BS</w:t>
            </w:r>
            <w:r w:rsidR="008F7875" w:rsidRPr="007E3860">
              <w:rPr>
                <w:color w:val="000000" w:themeColor="text1"/>
                <w:sz w:val="24"/>
                <w:szCs w:val="24"/>
                <w:lang w:val="vi-VN"/>
              </w:rPr>
              <w:t>I</w:t>
            </w:r>
          </w:p>
          <w:p w14:paraId="061EA029" w14:textId="01A945EC" w:rsidR="008F7875" w:rsidRPr="007E3860" w:rsidRDefault="008F7875" w:rsidP="008F7875">
            <w:pPr>
              <w:widowControl w:val="0"/>
              <w:pBdr>
                <w:top w:val="nil"/>
                <w:left w:val="nil"/>
                <w:bottom w:val="nil"/>
                <w:right w:val="nil"/>
                <w:between w:val="nil"/>
              </w:pBdr>
              <w:spacing w:after="0" w:line="240" w:lineRule="auto"/>
              <w:rPr>
                <w:color w:val="000000" w:themeColor="text1"/>
                <w:sz w:val="24"/>
                <w:szCs w:val="24"/>
                <w:lang w:val="vi-VN"/>
              </w:rPr>
            </w:pPr>
            <w:r w:rsidRPr="007E3860">
              <w:rPr>
                <w:color w:val="000000" w:themeColor="text1"/>
                <w:sz w:val="24"/>
                <w:szCs w:val="24"/>
                <w:lang w:val="vi-VN"/>
              </w:rPr>
              <w:t>(</w:t>
            </w:r>
            <w:r w:rsidR="003B35CA" w:rsidRPr="007E3860">
              <w:rPr>
                <w:color w:val="000000" w:themeColor="text1"/>
                <w:sz w:val="24"/>
                <w:szCs w:val="24"/>
                <w:lang w:val="vi-VN"/>
              </w:rPr>
              <w:t>4</w:t>
            </w:r>
            <w:r w:rsidRPr="007E3860">
              <w:rPr>
                <w:color w:val="000000" w:themeColor="text1"/>
                <w:sz w:val="24"/>
                <w:szCs w:val="24"/>
                <w:lang w:val="vi-VN"/>
              </w:rPr>
              <w:t>) kiểm tra thực tế thấy thực hiện theo đúng qui định, qui trình</w:t>
            </w:r>
          </w:p>
          <w:p w14:paraId="5FF2EEC7" w14:textId="55EC1073" w:rsidR="008F7875" w:rsidRPr="007E3860" w:rsidRDefault="008F7875" w:rsidP="008F7875">
            <w:pPr>
              <w:widowControl w:val="0"/>
              <w:pBdr>
                <w:top w:val="nil"/>
                <w:left w:val="nil"/>
                <w:bottom w:val="nil"/>
                <w:right w:val="nil"/>
                <w:between w:val="nil"/>
              </w:pBdr>
              <w:spacing w:after="0" w:line="240" w:lineRule="auto"/>
              <w:rPr>
                <w:color w:val="000000" w:themeColor="text1"/>
                <w:sz w:val="24"/>
                <w:szCs w:val="24"/>
                <w:lang w:val="vi-VN"/>
              </w:rPr>
            </w:pPr>
            <w:r w:rsidRPr="007E3860">
              <w:rPr>
                <w:color w:val="000000" w:themeColor="text1"/>
                <w:sz w:val="24"/>
                <w:szCs w:val="24"/>
                <w:lang w:val="vi-VN"/>
              </w:rPr>
              <w:t xml:space="preserve">- </w:t>
            </w:r>
            <w:r w:rsidRPr="007E3860">
              <w:rPr>
                <w:b/>
                <w:color w:val="000000" w:themeColor="text1"/>
                <w:sz w:val="24"/>
                <w:szCs w:val="24"/>
                <w:lang w:val="vi-VN"/>
              </w:rPr>
              <w:t xml:space="preserve">Chưa đạt: </w:t>
            </w:r>
            <w:r w:rsidRPr="007E3860">
              <w:rPr>
                <w:color w:val="000000" w:themeColor="text1"/>
                <w:sz w:val="24"/>
                <w:szCs w:val="24"/>
                <w:lang w:val="vi-VN"/>
              </w:rPr>
              <w:t xml:space="preserve">Không đạt 1 trong </w:t>
            </w:r>
            <w:r w:rsidR="003B35CA" w:rsidRPr="007E3860">
              <w:rPr>
                <w:color w:val="000000" w:themeColor="text1"/>
                <w:sz w:val="24"/>
                <w:szCs w:val="24"/>
                <w:lang w:val="vi-VN"/>
              </w:rPr>
              <w:t xml:space="preserve">4 </w:t>
            </w:r>
            <w:r w:rsidRPr="007E3860">
              <w:rPr>
                <w:color w:val="000000" w:themeColor="text1"/>
                <w:sz w:val="24"/>
                <w:szCs w:val="24"/>
                <w:lang w:val="vi-VN"/>
              </w:rPr>
              <w:t>tiêu chí trên</w:t>
            </w:r>
          </w:p>
          <w:p w14:paraId="05BF36BE" w14:textId="1E974AA7" w:rsidR="008F7875" w:rsidRPr="007E3860" w:rsidRDefault="008F7875" w:rsidP="002D129E">
            <w:pPr>
              <w:widowControl w:val="0"/>
              <w:pBdr>
                <w:top w:val="nil"/>
                <w:left w:val="nil"/>
                <w:bottom w:val="nil"/>
                <w:right w:val="nil"/>
                <w:between w:val="nil"/>
              </w:pBdr>
              <w:spacing w:after="0" w:line="240" w:lineRule="auto"/>
              <w:rPr>
                <w:color w:val="000000" w:themeColor="text1"/>
                <w:sz w:val="24"/>
                <w:szCs w:val="24"/>
                <w:lang w:val="vi-VN"/>
              </w:rPr>
            </w:pPr>
            <w:r w:rsidRPr="007E3860">
              <w:rPr>
                <w:color w:val="000000" w:themeColor="text1"/>
                <w:sz w:val="24"/>
                <w:szCs w:val="24"/>
                <w:lang w:val="vi-VN"/>
              </w:rPr>
              <w:t xml:space="preserve">- </w:t>
            </w:r>
            <w:r w:rsidR="0074746E" w:rsidRPr="007E3860">
              <w:rPr>
                <w:b/>
                <w:color w:val="000000" w:themeColor="text1"/>
                <w:sz w:val="24"/>
                <w:szCs w:val="24"/>
                <w:lang w:val="vi-VN"/>
              </w:rPr>
              <w:t>Chưa triển khai</w:t>
            </w:r>
            <w:r w:rsidRPr="007E3860">
              <w:rPr>
                <w:b/>
                <w:color w:val="000000" w:themeColor="text1"/>
                <w:sz w:val="24"/>
                <w:szCs w:val="24"/>
                <w:lang w:val="vi-VN"/>
              </w:rPr>
              <w:t xml:space="preserve">: </w:t>
            </w:r>
            <w:r w:rsidRPr="007E3860">
              <w:rPr>
                <w:color w:val="000000" w:themeColor="text1"/>
                <w:sz w:val="24"/>
                <w:szCs w:val="24"/>
                <w:lang w:val="vi-VN"/>
              </w:rPr>
              <w:t xml:space="preserve">Không đạt cả </w:t>
            </w:r>
            <w:r w:rsidR="003B35CA" w:rsidRPr="007E3860">
              <w:rPr>
                <w:color w:val="000000" w:themeColor="text1"/>
                <w:sz w:val="24"/>
                <w:szCs w:val="24"/>
                <w:lang w:val="vi-VN"/>
              </w:rPr>
              <w:t xml:space="preserve">4 </w:t>
            </w:r>
            <w:r w:rsidRPr="007E3860">
              <w:rPr>
                <w:color w:val="000000" w:themeColor="text1"/>
                <w:sz w:val="24"/>
                <w:szCs w:val="24"/>
                <w:lang w:val="vi-VN"/>
              </w:rPr>
              <w:t>tiêu chí trên</w:t>
            </w:r>
          </w:p>
        </w:tc>
      </w:tr>
      <w:tr w:rsidR="008F7875" w:rsidRPr="00B6430E" w14:paraId="20C8D62B" w14:textId="77777777" w:rsidTr="00716ABC">
        <w:trPr>
          <w:trHeight w:val="276"/>
        </w:trPr>
        <w:tc>
          <w:tcPr>
            <w:tcW w:w="2260" w:type="dxa"/>
          </w:tcPr>
          <w:p w14:paraId="0C1B3381" w14:textId="77777777" w:rsidR="008F7875" w:rsidRPr="007E3860" w:rsidRDefault="00493780" w:rsidP="00FC2E57">
            <w:pPr>
              <w:spacing w:after="0" w:line="240" w:lineRule="auto"/>
              <w:jc w:val="both"/>
              <w:rPr>
                <w:color w:val="000000" w:themeColor="text1"/>
                <w:sz w:val="24"/>
                <w:szCs w:val="24"/>
                <w:lang w:val="vi-VN"/>
              </w:rPr>
            </w:pPr>
            <w:r w:rsidRPr="007E3860">
              <w:rPr>
                <w:color w:val="000000" w:themeColor="text1"/>
                <w:sz w:val="24"/>
                <w:szCs w:val="24"/>
                <w:lang w:val="vi-VN"/>
              </w:rPr>
              <w:t>B</w:t>
            </w:r>
            <w:r w:rsidR="00FC2E57" w:rsidRPr="007E3860">
              <w:rPr>
                <w:color w:val="000000" w:themeColor="text1"/>
                <w:sz w:val="24"/>
                <w:szCs w:val="24"/>
                <w:lang w:val="vi-VN"/>
              </w:rPr>
              <w:t>8</w:t>
            </w:r>
            <w:r w:rsidR="00904F91" w:rsidRPr="007E3860">
              <w:rPr>
                <w:color w:val="000000" w:themeColor="text1"/>
                <w:sz w:val="24"/>
                <w:szCs w:val="24"/>
                <w:lang w:val="vi-VN"/>
              </w:rPr>
              <w:t>.5.</w:t>
            </w:r>
            <w:r w:rsidR="008F7875" w:rsidRPr="007E3860">
              <w:rPr>
                <w:color w:val="000000" w:themeColor="text1"/>
                <w:sz w:val="24"/>
                <w:szCs w:val="24"/>
                <w:lang w:val="vi-VN"/>
              </w:rPr>
              <w:t xml:space="preserve"> </w:t>
            </w:r>
            <w:r w:rsidR="00396D0F" w:rsidRPr="007E3860">
              <w:rPr>
                <w:color w:val="000000" w:themeColor="text1"/>
                <w:sz w:val="24"/>
                <w:szCs w:val="24"/>
                <w:lang w:val="vi-VN"/>
              </w:rPr>
              <w:t>BS và ĐD</w:t>
            </w:r>
            <w:r w:rsidR="008F7875" w:rsidRPr="007E3860">
              <w:rPr>
                <w:color w:val="000000" w:themeColor="text1"/>
                <w:sz w:val="24"/>
                <w:szCs w:val="24"/>
                <w:lang w:val="vi-VN"/>
              </w:rPr>
              <w:t xml:space="preserve"> mô tả đúng qui định, qui trình đặt ống thông TMTT</w:t>
            </w:r>
          </w:p>
        </w:tc>
        <w:tc>
          <w:tcPr>
            <w:tcW w:w="1350" w:type="dxa"/>
            <w:shd w:val="clear" w:color="auto" w:fill="auto"/>
            <w:tcMar>
              <w:top w:w="100" w:type="dxa"/>
              <w:left w:w="100" w:type="dxa"/>
              <w:bottom w:w="100" w:type="dxa"/>
              <w:right w:w="100" w:type="dxa"/>
            </w:tcMar>
          </w:tcPr>
          <w:p w14:paraId="0A939E07" w14:textId="77777777" w:rsidR="008F7875" w:rsidRPr="007E3860" w:rsidRDefault="008F7875" w:rsidP="008F7875">
            <w:pPr>
              <w:spacing w:after="0" w:line="240" w:lineRule="auto"/>
              <w:rPr>
                <w:color w:val="000000" w:themeColor="text1"/>
                <w:sz w:val="24"/>
                <w:szCs w:val="24"/>
                <w:lang w:val="vi-VN"/>
              </w:rPr>
            </w:pPr>
            <w:r w:rsidRPr="007E3860">
              <w:rPr>
                <w:color w:val="000000" w:themeColor="text1"/>
                <w:sz w:val="24"/>
                <w:szCs w:val="24"/>
                <w:lang w:val="vi-VN"/>
              </w:rPr>
              <w:t xml:space="preserve">□ Đạt </w:t>
            </w:r>
          </w:p>
          <w:p w14:paraId="5C2234EE" w14:textId="77777777" w:rsidR="008F7875" w:rsidRPr="007E3860" w:rsidRDefault="008F7875" w:rsidP="008F7875">
            <w:pPr>
              <w:spacing w:after="0" w:line="240" w:lineRule="auto"/>
              <w:rPr>
                <w:color w:val="000000" w:themeColor="text1"/>
                <w:sz w:val="24"/>
                <w:szCs w:val="24"/>
                <w:lang w:val="vi-VN"/>
              </w:rPr>
            </w:pPr>
            <w:r w:rsidRPr="007E3860">
              <w:rPr>
                <w:color w:val="000000" w:themeColor="text1"/>
                <w:sz w:val="24"/>
                <w:szCs w:val="24"/>
                <w:lang w:val="vi-VN"/>
              </w:rPr>
              <w:t xml:space="preserve">□ Chưa đạt </w:t>
            </w:r>
          </w:p>
          <w:p w14:paraId="275565C1" w14:textId="2D17A2D0" w:rsidR="008F7875" w:rsidRPr="007E3860" w:rsidRDefault="008F7875" w:rsidP="008F7875">
            <w:pPr>
              <w:spacing w:after="0" w:line="240" w:lineRule="auto"/>
              <w:rPr>
                <w:color w:val="000000" w:themeColor="text1"/>
                <w:sz w:val="24"/>
                <w:szCs w:val="24"/>
                <w:lang w:val="vi-VN"/>
              </w:rPr>
            </w:pPr>
            <w:r w:rsidRPr="007E3860">
              <w:rPr>
                <w:color w:val="000000" w:themeColor="text1"/>
                <w:sz w:val="24"/>
                <w:szCs w:val="24"/>
                <w:lang w:val="vi-VN"/>
              </w:rPr>
              <w:t xml:space="preserve">□ </w:t>
            </w:r>
            <w:r w:rsidR="0074746E" w:rsidRPr="007E3860">
              <w:rPr>
                <w:color w:val="000000" w:themeColor="text1"/>
                <w:sz w:val="24"/>
                <w:szCs w:val="24"/>
                <w:lang w:val="vi-VN"/>
              </w:rPr>
              <w:t>Chưa triển khai</w:t>
            </w:r>
          </w:p>
        </w:tc>
        <w:tc>
          <w:tcPr>
            <w:tcW w:w="6750" w:type="dxa"/>
            <w:shd w:val="clear" w:color="auto" w:fill="auto"/>
            <w:tcMar>
              <w:top w:w="100" w:type="dxa"/>
              <w:left w:w="100" w:type="dxa"/>
              <w:bottom w:w="100" w:type="dxa"/>
              <w:right w:w="100" w:type="dxa"/>
            </w:tcMar>
          </w:tcPr>
          <w:p w14:paraId="122D680B" w14:textId="77777777" w:rsidR="008F7875" w:rsidRPr="007E3860" w:rsidRDefault="008F7875" w:rsidP="008F7875">
            <w:pPr>
              <w:widowControl w:val="0"/>
              <w:pBdr>
                <w:top w:val="nil"/>
                <w:left w:val="nil"/>
                <w:bottom w:val="nil"/>
                <w:right w:val="nil"/>
                <w:between w:val="nil"/>
              </w:pBdr>
              <w:spacing w:after="0" w:line="240" w:lineRule="auto"/>
              <w:rPr>
                <w:color w:val="000000" w:themeColor="text1"/>
                <w:sz w:val="24"/>
                <w:szCs w:val="24"/>
                <w:lang w:val="vi-VN"/>
              </w:rPr>
            </w:pPr>
            <w:r w:rsidRPr="007E3860">
              <w:rPr>
                <w:b/>
                <w:color w:val="000000" w:themeColor="text1"/>
                <w:sz w:val="24"/>
                <w:szCs w:val="24"/>
                <w:lang w:val="vi-VN"/>
              </w:rPr>
              <w:t xml:space="preserve">- Đạt: </w:t>
            </w:r>
            <w:r w:rsidR="002637CA" w:rsidRPr="007E3860">
              <w:rPr>
                <w:color w:val="000000" w:themeColor="text1"/>
                <w:sz w:val="24"/>
                <w:szCs w:val="24"/>
                <w:lang w:val="vi-VN"/>
              </w:rPr>
              <w:t>K</w:t>
            </w:r>
            <w:r w:rsidRPr="007E3860">
              <w:rPr>
                <w:color w:val="000000" w:themeColor="text1"/>
                <w:sz w:val="24"/>
                <w:szCs w:val="24"/>
                <w:lang w:val="vi-VN"/>
              </w:rPr>
              <w:t xml:space="preserve">hi hỏi </w:t>
            </w:r>
            <w:r w:rsidR="00396D0F" w:rsidRPr="007E3860">
              <w:rPr>
                <w:color w:val="000000" w:themeColor="text1"/>
                <w:sz w:val="24"/>
                <w:szCs w:val="24"/>
                <w:lang w:val="vi-VN"/>
              </w:rPr>
              <w:t>BS</w:t>
            </w:r>
            <w:r w:rsidRPr="007E3860">
              <w:rPr>
                <w:color w:val="000000" w:themeColor="text1"/>
                <w:sz w:val="24"/>
                <w:szCs w:val="24"/>
                <w:lang w:val="vi-VN"/>
              </w:rPr>
              <w:t xml:space="preserve"> và ĐD bất kỳ đều mô tả đúng qui định, qui trình</w:t>
            </w:r>
          </w:p>
          <w:p w14:paraId="72FD3A0C" w14:textId="77777777" w:rsidR="008F7875" w:rsidRPr="007E3860" w:rsidRDefault="008F7875" w:rsidP="008F7875">
            <w:pPr>
              <w:widowControl w:val="0"/>
              <w:pBdr>
                <w:top w:val="nil"/>
                <w:left w:val="nil"/>
                <w:bottom w:val="nil"/>
                <w:right w:val="nil"/>
                <w:between w:val="nil"/>
              </w:pBdr>
              <w:spacing w:after="0" w:line="240" w:lineRule="auto"/>
              <w:rPr>
                <w:color w:val="000000" w:themeColor="text1"/>
                <w:sz w:val="24"/>
                <w:szCs w:val="24"/>
                <w:lang w:val="vi-VN"/>
              </w:rPr>
            </w:pPr>
            <w:r w:rsidRPr="007E3860">
              <w:rPr>
                <w:color w:val="000000" w:themeColor="text1"/>
                <w:sz w:val="24"/>
                <w:szCs w:val="24"/>
                <w:lang w:val="vi-VN"/>
              </w:rPr>
              <w:t xml:space="preserve">- </w:t>
            </w:r>
            <w:r w:rsidRPr="007E3860">
              <w:rPr>
                <w:b/>
                <w:color w:val="000000" w:themeColor="text1"/>
                <w:sz w:val="24"/>
                <w:szCs w:val="24"/>
                <w:lang w:val="vi-VN"/>
              </w:rPr>
              <w:t xml:space="preserve">Chưa đạt: </w:t>
            </w:r>
            <w:r w:rsidRPr="007E3860">
              <w:rPr>
                <w:color w:val="000000" w:themeColor="text1"/>
                <w:sz w:val="24"/>
                <w:szCs w:val="24"/>
                <w:lang w:val="vi-VN"/>
              </w:rPr>
              <w:t xml:space="preserve">Có </w:t>
            </w:r>
            <w:r w:rsidR="00396D0F" w:rsidRPr="007E3860">
              <w:rPr>
                <w:color w:val="000000" w:themeColor="text1"/>
                <w:sz w:val="24"/>
                <w:szCs w:val="24"/>
                <w:lang w:val="vi-VN"/>
              </w:rPr>
              <w:t>BS</w:t>
            </w:r>
            <w:r w:rsidRPr="007E3860">
              <w:rPr>
                <w:color w:val="000000" w:themeColor="text1"/>
                <w:sz w:val="24"/>
                <w:szCs w:val="24"/>
                <w:lang w:val="vi-VN"/>
              </w:rPr>
              <w:t xml:space="preserve"> hoặc ĐD không mô tả đúng qui định, qui trình</w:t>
            </w:r>
          </w:p>
          <w:p w14:paraId="77A8C635" w14:textId="7ECDDD9A" w:rsidR="008F7875" w:rsidRPr="007E3860" w:rsidRDefault="008F7875" w:rsidP="008F7875">
            <w:pPr>
              <w:widowControl w:val="0"/>
              <w:pBdr>
                <w:top w:val="nil"/>
                <w:left w:val="nil"/>
                <w:bottom w:val="nil"/>
                <w:right w:val="nil"/>
                <w:between w:val="nil"/>
              </w:pBdr>
              <w:spacing w:after="0" w:line="240" w:lineRule="auto"/>
              <w:rPr>
                <w:color w:val="000000" w:themeColor="text1"/>
                <w:sz w:val="24"/>
                <w:szCs w:val="24"/>
                <w:lang w:val="vi-VN"/>
              </w:rPr>
            </w:pPr>
            <w:r w:rsidRPr="007E3860">
              <w:rPr>
                <w:color w:val="000000" w:themeColor="text1"/>
                <w:sz w:val="24"/>
                <w:szCs w:val="24"/>
                <w:lang w:val="vi-VN"/>
              </w:rPr>
              <w:t xml:space="preserve">- </w:t>
            </w:r>
            <w:r w:rsidR="0074746E" w:rsidRPr="007E3860">
              <w:rPr>
                <w:b/>
                <w:color w:val="000000" w:themeColor="text1"/>
                <w:sz w:val="24"/>
                <w:szCs w:val="24"/>
                <w:lang w:val="vi-VN"/>
              </w:rPr>
              <w:t>Chưa triển khai</w:t>
            </w:r>
            <w:r w:rsidRPr="007E3860">
              <w:rPr>
                <w:b/>
                <w:color w:val="000000" w:themeColor="text1"/>
                <w:sz w:val="24"/>
                <w:szCs w:val="24"/>
                <w:lang w:val="vi-VN"/>
              </w:rPr>
              <w:t xml:space="preserve">: </w:t>
            </w:r>
            <w:r w:rsidRPr="007E3860">
              <w:rPr>
                <w:color w:val="000000" w:themeColor="text1"/>
                <w:sz w:val="24"/>
                <w:szCs w:val="24"/>
                <w:lang w:val="vi-VN"/>
              </w:rPr>
              <w:t xml:space="preserve">Các </w:t>
            </w:r>
            <w:r w:rsidR="00396D0F" w:rsidRPr="007E3860">
              <w:rPr>
                <w:color w:val="000000" w:themeColor="text1"/>
                <w:sz w:val="24"/>
                <w:szCs w:val="24"/>
                <w:lang w:val="vi-VN"/>
              </w:rPr>
              <w:t>BS và ĐD</w:t>
            </w:r>
            <w:r w:rsidRPr="007E3860">
              <w:rPr>
                <w:color w:val="000000" w:themeColor="text1"/>
                <w:sz w:val="24"/>
                <w:szCs w:val="24"/>
                <w:lang w:val="vi-VN"/>
              </w:rPr>
              <w:t xml:space="preserve"> được hỏi đều không mô tả đúng qui định, qui trình</w:t>
            </w:r>
          </w:p>
        </w:tc>
      </w:tr>
      <w:tr w:rsidR="008F7875" w:rsidRPr="00B6430E" w14:paraId="68483A5E" w14:textId="77777777" w:rsidTr="00716ABC">
        <w:trPr>
          <w:trHeight w:val="276"/>
        </w:trPr>
        <w:tc>
          <w:tcPr>
            <w:tcW w:w="2260" w:type="dxa"/>
          </w:tcPr>
          <w:p w14:paraId="53CCED49" w14:textId="77777777" w:rsidR="008F7875" w:rsidRPr="007E3860" w:rsidRDefault="00493780" w:rsidP="00FC2E57">
            <w:pPr>
              <w:spacing w:after="0" w:line="240" w:lineRule="auto"/>
              <w:jc w:val="both"/>
              <w:rPr>
                <w:color w:val="000000" w:themeColor="text1"/>
                <w:sz w:val="24"/>
                <w:szCs w:val="24"/>
                <w:lang w:val="vi-VN"/>
              </w:rPr>
            </w:pPr>
            <w:r w:rsidRPr="007E3860">
              <w:rPr>
                <w:color w:val="000000" w:themeColor="text1"/>
                <w:sz w:val="24"/>
                <w:szCs w:val="24"/>
                <w:lang w:val="vi-VN"/>
              </w:rPr>
              <w:t>B</w:t>
            </w:r>
            <w:r w:rsidR="00FC2E57" w:rsidRPr="007E3860">
              <w:rPr>
                <w:color w:val="000000" w:themeColor="text1"/>
                <w:sz w:val="24"/>
                <w:szCs w:val="24"/>
                <w:lang w:val="vi-VN"/>
              </w:rPr>
              <w:t>8</w:t>
            </w:r>
            <w:r w:rsidR="00904F91" w:rsidRPr="007E3860">
              <w:rPr>
                <w:color w:val="000000" w:themeColor="text1"/>
                <w:sz w:val="24"/>
                <w:szCs w:val="24"/>
                <w:lang w:val="vi-VN"/>
              </w:rPr>
              <w:t>.6.</w:t>
            </w:r>
            <w:r w:rsidR="008F7875" w:rsidRPr="007E3860">
              <w:rPr>
                <w:color w:val="000000" w:themeColor="text1"/>
                <w:sz w:val="24"/>
                <w:szCs w:val="24"/>
                <w:lang w:val="vi-VN"/>
              </w:rPr>
              <w:t xml:space="preserve"> </w:t>
            </w:r>
            <w:r w:rsidR="00396D0F" w:rsidRPr="007E3860">
              <w:rPr>
                <w:color w:val="000000" w:themeColor="text1"/>
                <w:sz w:val="24"/>
                <w:szCs w:val="24"/>
                <w:lang w:val="vi-VN"/>
              </w:rPr>
              <w:t>BS và ĐD</w:t>
            </w:r>
            <w:r w:rsidR="008F7875" w:rsidRPr="007E3860">
              <w:rPr>
                <w:color w:val="000000" w:themeColor="text1"/>
                <w:sz w:val="24"/>
                <w:szCs w:val="24"/>
                <w:lang w:val="vi-VN"/>
              </w:rPr>
              <w:t xml:space="preserve"> mô tả đúng qui định, qui </w:t>
            </w:r>
            <w:r w:rsidR="008F7875" w:rsidRPr="007E3860">
              <w:rPr>
                <w:color w:val="000000" w:themeColor="text1"/>
                <w:sz w:val="24"/>
                <w:szCs w:val="24"/>
                <w:lang w:val="vi-VN"/>
              </w:rPr>
              <w:lastRenderedPageBreak/>
              <w:t>trình duy trì ống thông TMTT</w:t>
            </w:r>
          </w:p>
        </w:tc>
        <w:tc>
          <w:tcPr>
            <w:tcW w:w="1350" w:type="dxa"/>
            <w:shd w:val="clear" w:color="auto" w:fill="auto"/>
            <w:tcMar>
              <w:top w:w="100" w:type="dxa"/>
              <w:left w:w="100" w:type="dxa"/>
              <w:bottom w:w="100" w:type="dxa"/>
              <w:right w:w="100" w:type="dxa"/>
            </w:tcMar>
          </w:tcPr>
          <w:p w14:paraId="77B7F62A" w14:textId="77777777" w:rsidR="008F7875" w:rsidRPr="007E3860" w:rsidRDefault="008F7875" w:rsidP="008F7875">
            <w:pPr>
              <w:spacing w:after="0" w:line="240" w:lineRule="auto"/>
              <w:rPr>
                <w:color w:val="000000" w:themeColor="text1"/>
                <w:sz w:val="24"/>
                <w:szCs w:val="24"/>
                <w:lang w:val="vi-VN"/>
              </w:rPr>
            </w:pPr>
            <w:r w:rsidRPr="007E3860">
              <w:rPr>
                <w:color w:val="000000" w:themeColor="text1"/>
                <w:sz w:val="24"/>
                <w:szCs w:val="24"/>
                <w:lang w:val="vi-VN"/>
              </w:rPr>
              <w:lastRenderedPageBreak/>
              <w:t xml:space="preserve">□ Đạt </w:t>
            </w:r>
          </w:p>
          <w:p w14:paraId="676B91A1" w14:textId="77777777" w:rsidR="008F7875" w:rsidRPr="007E3860" w:rsidRDefault="008F7875" w:rsidP="008F7875">
            <w:pPr>
              <w:spacing w:after="0" w:line="240" w:lineRule="auto"/>
              <w:rPr>
                <w:color w:val="000000" w:themeColor="text1"/>
                <w:sz w:val="24"/>
                <w:szCs w:val="24"/>
                <w:lang w:val="vi-VN"/>
              </w:rPr>
            </w:pPr>
            <w:r w:rsidRPr="007E3860">
              <w:rPr>
                <w:color w:val="000000" w:themeColor="text1"/>
                <w:sz w:val="24"/>
                <w:szCs w:val="24"/>
                <w:lang w:val="vi-VN"/>
              </w:rPr>
              <w:t xml:space="preserve">□ Chưa đạt </w:t>
            </w:r>
          </w:p>
          <w:p w14:paraId="24BECEBE" w14:textId="3ABB4732" w:rsidR="008F7875" w:rsidRPr="007E3860" w:rsidRDefault="008F7875" w:rsidP="008F7875">
            <w:pPr>
              <w:spacing w:after="0" w:line="240" w:lineRule="auto"/>
              <w:rPr>
                <w:color w:val="000000" w:themeColor="text1"/>
                <w:sz w:val="24"/>
                <w:szCs w:val="24"/>
                <w:lang w:val="vi-VN"/>
              </w:rPr>
            </w:pPr>
            <w:r w:rsidRPr="007E3860">
              <w:rPr>
                <w:color w:val="000000" w:themeColor="text1"/>
                <w:sz w:val="24"/>
                <w:szCs w:val="24"/>
                <w:lang w:val="vi-VN"/>
              </w:rPr>
              <w:lastRenderedPageBreak/>
              <w:t xml:space="preserve">□ </w:t>
            </w:r>
            <w:r w:rsidR="0074746E" w:rsidRPr="007E3860">
              <w:rPr>
                <w:color w:val="000000" w:themeColor="text1"/>
                <w:sz w:val="24"/>
                <w:szCs w:val="24"/>
                <w:lang w:val="vi-VN"/>
              </w:rPr>
              <w:t>Chưa triển khai</w:t>
            </w:r>
          </w:p>
        </w:tc>
        <w:tc>
          <w:tcPr>
            <w:tcW w:w="6750" w:type="dxa"/>
            <w:shd w:val="clear" w:color="auto" w:fill="auto"/>
            <w:tcMar>
              <w:top w:w="100" w:type="dxa"/>
              <w:left w:w="100" w:type="dxa"/>
              <w:bottom w:w="100" w:type="dxa"/>
              <w:right w:w="100" w:type="dxa"/>
            </w:tcMar>
          </w:tcPr>
          <w:p w14:paraId="470E0F29" w14:textId="77777777" w:rsidR="008F7875" w:rsidRPr="007E3860" w:rsidRDefault="008F7875" w:rsidP="008F7875">
            <w:pPr>
              <w:widowControl w:val="0"/>
              <w:pBdr>
                <w:top w:val="nil"/>
                <w:left w:val="nil"/>
                <w:bottom w:val="nil"/>
                <w:right w:val="nil"/>
                <w:between w:val="nil"/>
              </w:pBdr>
              <w:spacing w:after="0" w:line="240" w:lineRule="auto"/>
              <w:rPr>
                <w:color w:val="000000" w:themeColor="text1"/>
                <w:sz w:val="24"/>
                <w:szCs w:val="24"/>
                <w:lang w:val="vi-VN"/>
              </w:rPr>
            </w:pPr>
            <w:r w:rsidRPr="007E3860">
              <w:rPr>
                <w:b/>
                <w:color w:val="000000" w:themeColor="text1"/>
                <w:sz w:val="24"/>
                <w:szCs w:val="24"/>
                <w:lang w:val="vi-VN"/>
              </w:rPr>
              <w:lastRenderedPageBreak/>
              <w:t xml:space="preserve">- Đạt: </w:t>
            </w:r>
            <w:r w:rsidR="002637CA" w:rsidRPr="007E3860">
              <w:rPr>
                <w:color w:val="000000" w:themeColor="text1"/>
                <w:sz w:val="24"/>
                <w:szCs w:val="24"/>
                <w:lang w:val="vi-VN"/>
              </w:rPr>
              <w:t>K</w:t>
            </w:r>
            <w:r w:rsidRPr="007E3860">
              <w:rPr>
                <w:color w:val="000000" w:themeColor="text1"/>
                <w:sz w:val="24"/>
                <w:szCs w:val="24"/>
                <w:lang w:val="vi-VN"/>
              </w:rPr>
              <w:t xml:space="preserve">hi hỏi </w:t>
            </w:r>
            <w:r w:rsidR="00396D0F" w:rsidRPr="007E3860">
              <w:rPr>
                <w:color w:val="000000" w:themeColor="text1"/>
                <w:sz w:val="24"/>
                <w:szCs w:val="24"/>
                <w:lang w:val="vi-VN"/>
              </w:rPr>
              <w:t>BS</w:t>
            </w:r>
            <w:r w:rsidRPr="007E3860">
              <w:rPr>
                <w:color w:val="000000" w:themeColor="text1"/>
                <w:sz w:val="24"/>
                <w:szCs w:val="24"/>
                <w:lang w:val="vi-VN"/>
              </w:rPr>
              <w:t xml:space="preserve"> và ĐD bất kỳ đều mô tả đúng qui định, qui trình</w:t>
            </w:r>
          </w:p>
          <w:p w14:paraId="01688452" w14:textId="77777777" w:rsidR="008F7875" w:rsidRPr="007E3860" w:rsidRDefault="008F7875" w:rsidP="008F7875">
            <w:pPr>
              <w:widowControl w:val="0"/>
              <w:pBdr>
                <w:top w:val="nil"/>
                <w:left w:val="nil"/>
                <w:bottom w:val="nil"/>
                <w:right w:val="nil"/>
                <w:between w:val="nil"/>
              </w:pBdr>
              <w:spacing w:after="0" w:line="240" w:lineRule="auto"/>
              <w:rPr>
                <w:color w:val="000000" w:themeColor="text1"/>
                <w:sz w:val="24"/>
                <w:szCs w:val="24"/>
                <w:lang w:val="vi-VN"/>
              </w:rPr>
            </w:pPr>
            <w:r w:rsidRPr="007E3860">
              <w:rPr>
                <w:color w:val="000000" w:themeColor="text1"/>
                <w:sz w:val="24"/>
                <w:szCs w:val="24"/>
                <w:lang w:val="vi-VN"/>
              </w:rPr>
              <w:t xml:space="preserve">- </w:t>
            </w:r>
            <w:r w:rsidRPr="007E3860">
              <w:rPr>
                <w:b/>
                <w:color w:val="000000" w:themeColor="text1"/>
                <w:sz w:val="24"/>
                <w:szCs w:val="24"/>
                <w:lang w:val="vi-VN"/>
              </w:rPr>
              <w:t xml:space="preserve">Chưa đạt: </w:t>
            </w:r>
            <w:r w:rsidRPr="007E3860">
              <w:rPr>
                <w:color w:val="000000" w:themeColor="text1"/>
                <w:sz w:val="24"/>
                <w:szCs w:val="24"/>
                <w:lang w:val="vi-VN"/>
              </w:rPr>
              <w:t xml:space="preserve">Có </w:t>
            </w:r>
            <w:r w:rsidR="00396D0F" w:rsidRPr="007E3860">
              <w:rPr>
                <w:color w:val="000000" w:themeColor="text1"/>
                <w:sz w:val="24"/>
                <w:szCs w:val="24"/>
                <w:lang w:val="vi-VN"/>
              </w:rPr>
              <w:t>BS</w:t>
            </w:r>
            <w:r w:rsidRPr="007E3860">
              <w:rPr>
                <w:color w:val="000000" w:themeColor="text1"/>
                <w:sz w:val="24"/>
                <w:szCs w:val="24"/>
                <w:lang w:val="vi-VN"/>
              </w:rPr>
              <w:t xml:space="preserve"> hoặc ĐD không mô tả đúng qui định, qui trình</w:t>
            </w:r>
          </w:p>
          <w:p w14:paraId="21A8EAE6" w14:textId="3DA71285" w:rsidR="008F7875" w:rsidRPr="007E3860" w:rsidRDefault="008F7875" w:rsidP="008F7875">
            <w:pPr>
              <w:widowControl w:val="0"/>
              <w:pBdr>
                <w:top w:val="nil"/>
                <w:left w:val="nil"/>
                <w:bottom w:val="nil"/>
                <w:right w:val="nil"/>
                <w:between w:val="nil"/>
              </w:pBdr>
              <w:spacing w:after="0" w:line="240" w:lineRule="auto"/>
              <w:rPr>
                <w:color w:val="000000" w:themeColor="text1"/>
                <w:sz w:val="24"/>
                <w:szCs w:val="24"/>
                <w:lang w:val="vi-VN"/>
              </w:rPr>
            </w:pPr>
            <w:r w:rsidRPr="007E3860">
              <w:rPr>
                <w:color w:val="000000" w:themeColor="text1"/>
                <w:sz w:val="24"/>
                <w:szCs w:val="24"/>
                <w:lang w:val="vi-VN"/>
              </w:rPr>
              <w:lastRenderedPageBreak/>
              <w:t xml:space="preserve">- </w:t>
            </w:r>
            <w:r w:rsidR="0074746E" w:rsidRPr="007E3860">
              <w:rPr>
                <w:b/>
                <w:color w:val="000000" w:themeColor="text1"/>
                <w:sz w:val="24"/>
                <w:szCs w:val="24"/>
                <w:lang w:val="vi-VN"/>
              </w:rPr>
              <w:t>Chưa triển khai</w:t>
            </w:r>
            <w:r w:rsidRPr="007E3860">
              <w:rPr>
                <w:b/>
                <w:color w:val="000000" w:themeColor="text1"/>
                <w:sz w:val="24"/>
                <w:szCs w:val="24"/>
                <w:lang w:val="vi-VN"/>
              </w:rPr>
              <w:t xml:space="preserve">: </w:t>
            </w:r>
            <w:r w:rsidRPr="007E3860">
              <w:rPr>
                <w:color w:val="000000" w:themeColor="text1"/>
                <w:sz w:val="24"/>
                <w:szCs w:val="24"/>
                <w:lang w:val="vi-VN"/>
              </w:rPr>
              <w:t xml:space="preserve">Các </w:t>
            </w:r>
            <w:r w:rsidR="00396D0F" w:rsidRPr="007E3860">
              <w:rPr>
                <w:color w:val="000000" w:themeColor="text1"/>
                <w:sz w:val="24"/>
                <w:szCs w:val="24"/>
                <w:lang w:val="vi-VN"/>
              </w:rPr>
              <w:t>BS và ĐD</w:t>
            </w:r>
            <w:r w:rsidRPr="007E3860">
              <w:rPr>
                <w:color w:val="000000" w:themeColor="text1"/>
                <w:sz w:val="24"/>
                <w:szCs w:val="24"/>
                <w:lang w:val="vi-VN"/>
              </w:rPr>
              <w:t xml:space="preserve"> được hỏi đều không mô tả đúng qui định, qui trình</w:t>
            </w:r>
          </w:p>
        </w:tc>
      </w:tr>
      <w:tr w:rsidR="00A13E7C" w:rsidRPr="002D129E" w14:paraId="6C188FC3" w14:textId="77777777" w:rsidTr="00716ABC">
        <w:trPr>
          <w:trHeight w:val="276"/>
        </w:trPr>
        <w:tc>
          <w:tcPr>
            <w:tcW w:w="2260" w:type="dxa"/>
          </w:tcPr>
          <w:p w14:paraId="35F4120F" w14:textId="77777777" w:rsidR="00A13E7C" w:rsidRPr="007E3860" w:rsidRDefault="00493780" w:rsidP="00FC2E57">
            <w:pPr>
              <w:spacing w:after="0" w:line="240" w:lineRule="auto"/>
              <w:jc w:val="both"/>
              <w:rPr>
                <w:color w:val="000000" w:themeColor="text1"/>
                <w:sz w:val="24"/>
                <w:szCs w:val="24"/>
                <w:lang w:val="vi-VN"/>
              </w:rPr>
            </w:pPr>
            <w:r w:rsidRPr="007E3860">
              <w:rPr>
                <w:color w:val="000000" w:themeColor="text1"/>
                <w:sz w:val="24"/>
                <w:szCs w:val="24"/>
                <w:lang w:val="vi-VN"/>
              </w:rPr>
              <w:lastRenderedPageBreak/>
              <w:t>B</w:t>
            </w:r>
            <w:r w:rsidR="00FC2E57" w:rsidRPr="007E3860">
              <w:rPr>
                <w:color w:val="000000" w:themeColor="text1"/>
                <w:sz w:val="24"/>
                <w:szCs w:val="24"/>
                <w:lang w:val="vi-VN"/>
              </w:rPr>
              <w:t>8</w:t>
            </w:r>
            <w:r w:rsidR="00904F91" w:rsidRPr="007E3860">
              <w:rPr>
                <w:color w:val="000000" w:themeColor="text1"/>
                <w:sz w:val="24"/>
                <w:szCs w:val="24"/>
                <w:lang w:val="vi-VN"/>
              </w:rPr>
              <w:t>.7.</w:t>
            </w:r>
            <w:r w:rsidR="00A13E7C" w:rsidRPr="007E3860">
              <w:rPr>
                <w:color w:val="000000" w:themeColor="text1"/>
                <w:sz w:val="24"/>
                <w:szCs w:val="24"/>
                <w:lang w:val="vi-VN"/>
              </w:rPr>
              <w:t xml:space="preserve"> </w:t>
            </w:r>
            <w:r w:rsidR="003C5C3F" w:rsidRPr="007E3860">
              <w:rPr>
                <w:color w:val="000000" w:themeColor="text1"/>
                <w:sz w:val="24"/>
                <w:szCs w:val="24"/>
                <w:lang w:val="vi-VN"/>
              </w:rPr>
              <w:t>Học viên</w:t>
            </w:r>
            <w:r w:rsidR="00A13E7C" w:rsidRPr="007E3860">
              <w:rPr>
                <w:color w:val="000000" w:themeColor="text1"/>
                <w:sz w:val="24"/>
                <w:szCs w:val="24"/>
                <w:lang w:val="vi-VN"/>
              </w:rPr>
              <w:t xml:space="preserve"> thực tập tại khoa (</w:t>
            </w:r>
            <w:r w:rsidR="00A13E7C" w:rsidRPr="007E3860">
              <w:rPr>
                <w:b/>
                <w:color w:val="000000" w:themeColor="text1"/>
                <w:sz w:val="24"/>
                <w:szCs w:val="24"/>
                <w:lang w:val="vi-VN"/>
              </w:rPr>
              <w:t>nếu có và được phép thực hiện</w:t>
            </w:r>
            <w:r w:rsidR="00A13E7C" w:rsidRPr="007E3860">
              <w:rPr>
                <w:color w:val="000000" w:themeColor="text1"/>
                <w:sz w:val="24"/>
                <w:szCs w:val="24"/>
                <w:lang w:val="vi-VN"/>
              </w:rPr>
              <w:t>) mô tả đúng qui định, qui trình đặt ống thông TMTT</w:t>
            </w:r>
          </w:p>
        </w:tc>
        <w:tc>
          <w:tcPr>
            <w:tcW w:w="1350" w:type="dxa"/>
            <w:shd w:val="clear" w:color="auto" w:fill="auto"/>
            <w:tcMar>
              <w:top w:w="100" w:type="dxa"/>
              <w:left w:w="100" w:type="dxa"/>
              <w:bottom w:w="100" w:type="dxa"/>
              <w:right w:w="100" w:type="dxa"/>
            </w:tcMar>
          </w:tcPr>
          <w:p w14:paraId="6F65ACCD" w14:textId="77777777" w:rsidR="00A13E7C" w:rsidRPr="007E3860" w:rsidRDefault="00A13E7C" w:rsidP="00A13E7C">
            <w:pPr>
              <w:spacing w:after="0" w:line="240" w:lineRule="auto"/>
              <w:rPr>
                <w:color w:val="000000" w:themeColor="text1"/>
                <w:sz w:val="24"/>
                <w:szCs w:val="24"/>
                <w:lang w:val="vi-VN"/>
              </w:rPr>
            </w:pPr>
            <w:r w:rsidRPr="007E3860">
              <w:rPr>
                <w:color w:val="000000" w:themeColor="text1"/>
                <w:sz w:val="24"/>
                <w:szCs w:val="24"/>
                <w:lang w:val="vi-VN"/>
              </w:rPr>
              <w:t xml:space="preserve">□ Đạt </w:t>
            </w:r>
          </w:p>
          <w:p w14:paraId="2AA32F22" w14:textId="77777777" w:rsidR="00A13E7C" w:rsidRPr="007E3860" w:rsidRDefault="00A13E7C" w:rsidP="00A13E7C">
            <w:pPr>
              <w:spacing w:after="0" w:line="240" w:lineRule="auto"/>
              <w:rPr>
                <w:color w:val="000000" w:themeColor="text1"/>
                <w:sz w:val="24"/>
                <w:szCs w:val="24"/>
                <w:lang w:val="vi-VN"/>
              </w:rPr>
            </w:pPr>
            <w:r w:rsidRPr="007E3860">
              <w:rPr>
                <w:color w:val="000000" w:themeColor="text1"/>
                <w:sz w:val="24"/>
                <w:szCs w:val="24"/>
                <w:lang w:val="vi-VN"/>
              </w:rPr>
              <w:t xml:space="preserve">□ Chưa đạt </w:t>
            </w:r>
          </w:p>
          <w:p w14:paraId="2D52A5DE" w14:textId="64081834" w:rsidR="00816CF8" w:rsidRPr="007E3860" w:rsidRDefault="00A13E7C" w:rsidP="00A13E7C">
            <w:pPr>
              <w:spacing w:after="0" w:line="240" w:lineRule="auto"/>
              <w:rPr>
                <w:color w:val="000000" w:themeColor="text1"/>
                <w:sz w:val="24"/>
                <w:szCs w:val="24"/>
                <w:lang w:val="vi-VN"/>
              </w:rPr>
            </w:pPr>
            <w:r w:rsidRPr="007E3860">
              <w:rPr>
                <w:color w:val="000000" w:themeColor="text1"/>
                <w:sz w:val="24"/>
                <w:szCs w:val="24"/>
                <w:lang w:val="vi-VN"/>
              </w:rPr>
              <w:t xml:space="preserve">□ </w:t>
            </w:r>
            <w:r w:rsidR="0074746E" w:rsidRPr="007E3860">
              <w:rPr>
                <w:color w:val="000000" w:themeColor="text1"/>
                <w:sz w:val="24"/>
                <w:szCs w:val="24"/>
                <w:lang w:val="vi-VN"/>
              </w:rPr>
              <w:t>Chưa triển khai</w:t>
            </w:r>
          </w:p>
          <w:p w14:paraId="56B1F9D5" w14:textId="77777777" w:rsidR="00A13E7C" w:rsidRPr="004740F9" w:rsidRDefault="00A13E7C" w:rsidP="00A13E7C">
            <w:pPr>
              <w:spacing w:after="0" w:line="240" w:lineRule="auto"/>
              <w:rPr>
                <w:color w:val="000000" w:themeColor="text1"/>
                <w:sz w:val="24"/>
                <w:szCs w:val="24"/>
              </w:rPr>
            </w:pPr>
            <w:r w:rsidRPr="004740F9">
              <w:rPr>
                <w:color w:val="000000" w:themeColor="text1"/>
                <w:sz w:val="24"/>
                <w:szCs w:val="24"/>
              </w:rPr>
              <w:t>□ Không thích hợp</w:t>
            </w:r>
          </w:p>
        </w:tc>
        <w:tc>
          <w:tcPr>
            <w:tcW w:w="6750" w:type="dxa"/>
            <w:shd w:val="clear" w:color="auto" w:fill="auto"/>
            <w:tcMar>
              <w:top w:w="100" w:type="dxa"/>
              <w:left w:w="100" w:type="dxa"/>
              <w:bottom w:w="100" w:type="dxa"/>
              <w:right w:w="100" w:type="dxa"/>
            </w:tcMar>
          </w:tcPr>
          <w:p w14:paraId="04CA4576" w14:textId="77777777" w:rsidR="00A13E7C" w:rsidRPr="004740F9" w:rsidRDefault="00A13E7C"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t xml:space="preserve">- Đạt: </w:t>
            </w:r>
            <w:r w:rsidRPr="004740F9">
              <w:rPr>
                <w:color w:val="000000" w:themeColor="text1"/>
                <w:sz w:val="24"/>
                <w:szCs w:val="24"/>
              </w:rPr>
              <w:t xml:space="preserve">Hỏi một số </w:t>
            </w:r>
            <w:r w:rsidR="003C5C3F" w:rsidRPr="004740F9">
              <w:rPr>
                <w:color w:val="000000" w:themeColor="text1"/>
                <w:sz w:val="24"/>
                <w:szCs w:val="24"/>
              </w:rPr>
              <w:t>học viên</w:t>
            </w:r>
            <w:r w:rsidRPr="004740F9">
              <w:rPr>
                <w:color w:val="000000" w:themeColor="text1"/>
                <w:sz w:val="24"/>
                <w:szCs w:val="24"/>
              </w:rPr>
              <w:t xml:space="preserve"> bất kỳ đều mô tả đúng QĐ/QT</w:t>
            </w:r>
          </w:p>
          <w:p w14:paraId="5ED7749D" w14:textId="77777777" w:rsidR="00A13E7C" w:rsidRPr="004740F9" w:rsidRDefault="00A13E7C"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 xml:space="preserve">Có </w:t>
            </w:r>
            <w:r w:rsidR="003C5C3F" w:rsidRPr="004740F9">
              <w:rPr>
                <w:color w:val="000000" w:themeColor="text1"/>
                <w:sz w:val="24"/>
                <w:szCs w:val="24"/>
              </w:rPr>
              <w:t>học viên</w:t>
            </w:r>
            <w:r w:rsidRPr="004740F9">
              <w:rPr>
                <w:color w:val="000000" w:themeColor="text1"/>
                <w:sz w:val="24"/>
                <w:szCs w:val="24"/>
              </w:rPr>
              <w:t xml:space="preserve"> không mô tả đúng QĐ/QT</w:t>
            </w:r>
          </w:p>
          <w:p w14:paraId="0AA1A672" w14:textId="0122C5B8" w:rsidR="00A13E7C" w:rsidRPr="004740F9" w:rsidRDefault="00A13E7C"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0074746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 xml:space="preserve">Các </w:t>
            </w:r>
            <w:r w:rsidR="003C5C3F" w:rsidRPr="004740F9">
              <w:rPr>
                <w:color w:val="000000" w:themeColor="text1"/>
                <w:sz w:val="24"/>
                <w:szCs w:val="24"/>
              </w:rPr>
              <w:t>học viên</w:t>
            </w:r>
            <w:r w:rsidRPr="004740F9">
              <w:rPr>
                <w:color w:val="000000" w:themeColor="text1"/>
                <w:sz w:val="24"/>
                <w:szCs w:val="24"/>
              </w:rPr>
              <w:t xml:space="preserve"> được hỏi đều không mô tả đúng qui định, qui trình</w:t>
            </w:r>
          </w:p>
          <w:p w14:paraId="767B1D1B" w14:textId="77777777" w:rsidR="00A13E7C" w:rsidRPr="004740F9" w:rsidRDefault="00A13E7C"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Không thích hợp: </w:t>
            </w:r>
            <w:r w:rsidRPr="004740F9">
              <w:rPr>
                <w:color w:val="000000" w:themeColor="text1"/>
                <w:sz w:val="24"/>
                <w:szCs w:val="24"/>
              </w:rPr>
              <w:t xml:space="preserve">Không có </w:t>
            </w:r>
            <w:r w:rsidR="003C5C3F" w:rsidRPr="004740F9">
              <w:rPr>
                <w:color w:val="000000" w:themeColor="text1"/>
                <w:sz w:val="24"/>
                <w:szCs w:val="24"/>
              </w:rPr>
              <w:t>học viên</w:t>
            </w:r>
            <w:r w:rsidRPr="004740F9">
              <w:rPr>
                <w:color w:val="000000" w:themeColor="text1"/>
                <w:sz w:val="24"/>
                <w:szCs w:val="24"/>
              </w:rPr>
              <w:t xml:space="preserve"> thực tập tại khoa</w:t>
            </w:r>
            <w:r w:rsidR="002637CA" w:rsidRPr="004740F9">
              <w:rPr>
                <w:color w:val="000000" w:themeColor="text1"/>
                <w:sz w:val="24"/>
                <w:szCs w:val="24"/>
              </w:rPr>
              <w:t xml:space="preserve"> tại thời điểm đánh giá</w:t>
            </w:r>
          </w:p>
        </w:tc>
      </w:tr>
      <w:tr w:rsidR="008F7875" w:rsidRPr="002D129E" w14:paraId="02E1F0A9" w14:textId="77777777" w:rsidTr="00716ABC">
        <w:trPr>
          <w:trHeight w:val="276"/>
        </w:trPr>
        <w:tc>
          <w:tcPr>
            <w:tcW w:w="2260" w:type="dxa"/>
          </w:tcPr>
          <w:p w14:paraId="05502EE5" w14:textId="77777777" w:rsidR="008F7875" w:rsidRPr="004740F9" w:rsidRDefault="00493780" w:rsidP="00FC2E57">
            <w:pPr>
              <w:spacing w:after="0" w:line="240" w:lineRule="auto"/>
              <w:jc w:val="both"/>
              <w:rPr>
                <w:color w:val="000000" w:themeColor="text1"/>
                <w:sz w:val="24"/>
                <w:szCs w:val="24"/>
              </w:rPr>
            </w:pPr>
            <w:r w:rsidRPr="004740F9">
              <w:rPr>
                <w:color w:val="000000" w:themeColor="text1"/>
                <w:sz w:val="24"/>
                <w:szCs w:val="24"/>
              </w:rPr>
              <w:t>B</w:t>
            </w:r>
            <w:r w:rsidR="00FC2E57" w:rsidRPr="004740F9">
              <w:rPr>
                <w:color w:val="000000" w:themeColor="text1"/>
                <w:sz w:val="24"/>
                <w:szCs w:val="24"/>
              </w:rPr>
              <w:t>8</w:t>
            </w:r>
            <w:r w:rsidR="00904F91" w:rsidRPr="004740F9">
              <w:rPr>
                <w:color w:val="000000" w:themeColor="text1"/>
                <w:sz w:val="24"/>
                <w:szCs w:val="24"/>
              </w:rPr>
              <w:t>.8.</w:t>
            </w:r>
            <w:r w:rsidR="008F7875" w:rsidRPr="004740F9">
              <w:rPr>
                <w:color w:val="000000" w:themeColor="text1"/>
                <w:sz w:val="24"/>
                <w:szCs w:val="24"/>
              </w:rPr>
              <w:t xml:space="preserve"> </w:t>
            </w:r>
            <w:r w:rsidR="003C5C3F" w:rsidRPr="004740F9">
              <w:rPr>
                <w:color w:val="000000" w:themeColor="text1"/>
                <w:sz w:val="24"/>
                <w:szCs w:val="24"/>
              </w:rPr>
              <w:t>Học viên</w:t>
            </w:r>
            <w:r w:rsidR="008F7875" w:rsidRPr="004740F9">
              <w:rPr>
                <w:color w:val="000000" w:themeColor="text1"/>
                <w:sz w:val="24"/>
                <w:szCs w:val="24"/>
              </w:rPr>
              <w:t xml:space="preserve"> thực tập tại khoa (</w:t>
            </w:r>
            <w:r w:rsidR="008F7875" w:rsidRPr="004740F9">
              <w:rPr>
                <w:b/>
                <w:color w:val="000000" w:themeColor="text1"/>
                <w:sz w:val="24"/>
                <w:szCs w:val="24"/>
              </w:rPr>
              <w:t>nếu có và được phép thực hiện</w:t>
            </w:r>
            <w:r w:rsidR="008F7875" w:rsidRPr="004740F9">
              <w:rPr>
                <w:color w:val="000000" w:themeColor="text1"/>
                <w:sz w:val="24"/>
                <w:szCs w:val="24"/>
              </w:rPr>
              <w:t>) mô tả đúng qui định, qui trình duy trì ống thông TMTT</w:t>
            </w:r>
          </w:p>
        </w:tc>
        <w:tc>
          <w:tcPr>
            <w:tcW w:w="1350" w:type="dxa"/>
            <w:shd w:val="clear" w:color="auto" w:fill="auto"/>
            <w:tcMar>
              <w:top w:w="100" w:type="dxa"/>
              <w:left w:w="100" w:type="dxa"/>
              <w:bottom w:w="100" w:type="dxa"/>
              <w:right w:w="100" w:type="dxa"/>
            </w:tcMar>
          </w:tcPr>
          <w:p w14:paraId="7023AED3" w14:textId="77777777" w:rsidR="008F7875" w:rsidRPr="004740F9" w:rsidRDefault="008F7875" w:rsidP="008F7875">
            <w:pPr>
              <w:spacing w:after="0" w:line="240" w:lineRule="auto"/>
              <w:rPr>
                <w:color w:val="000000" w:themeColor="text1"/>
                <w:sz w:val="24"/>
                <w:szCs w:val="24"/>
              </w:rPr>
            </w:pPr>
            <w:r w:rsidRPr="004740F9">
              <w:rPr>
                <w:color w:val="000000" w:themeColor="text1"/>
                <w:sz w:val="24"/>
                <w:szCs w:val="24"/>
              </w:rPr>
              <w:t xml:space="preserve">□ Đạt </w:t>
            </w:r>
          </w:p>
          <w:p w14:paraId="23F6D83A" w14:textId="77777777" w:rsidR="008F7875" w:rsidRPr="004740F9" w:rsidRDefault="008F7875" w:rsidP="008F7875">
            <w:pPr>
              <w:spacing w:after="0" w:line="240" w:lineRule="auto"/>
              <w:rPr>
                <w:color w:val="000000" w:themeColor="text1"/>
                <w:sz w:val="24"/>
                <w:szCs w:val="24"/>
              </w:rPr>
            </w:pPr>
            <w:r w:rsidRPr="004740F9">
              <w:rPr>
                <w:color w:val="000000" w:themeColor="text1"/>
                <w:sz w:val="24"/>
                <w:szCs w:val="24"/>
              </w:rPr>
              <w:t xml:space="preserve">□ Chưa đạt </w:t>
            </w:r>
          </w:p>
          <w:p w14:paraId="29359501" w14:textId="1EC76F5D" w:rsidR="00816CF8" w:rsidRPr="004740F9" w:rsidRDefault="008F7875" w:rsidP="008F7875">
            <w:pPr>
              <w:spacing w:after="0" w:line="240" w:lineRule="auto"/>
              <w:rPr>
                <w:color w:val="000000" w:themeColor="text1"/>
                <w:sz w:val="24"/>
                <w:szCs w:val="24"/>
              </w:rPr>
            </w:pPr>
            <w:r w:rsidRPr="004740F9">
              <w:rPr>
                <w:color w:val="000000" w:themeColor="text1"/>
                <w:sz w:val="24"/>
                <w:szCs w:val="24"/>
              </w:rPr>
              <w:t xml:space="preserve">□ </w:t>
            </w:r>
            <w:r w:rsidR="0074746E" w:rsidRPr="004740F9">
              <w:rPr>
                <w:color w:val="000000" w:themeColor="text1"/>
                <w:sz w:val="24"/>
                <w:szCs w:val="24"/>
              </w:rPr>
              <w:t>Chưa triển khai</w:t>
            </w:r>
            <w:r w:rsidRPr="004740F9">
              <w:rPr>
                <w:color w:val="000000" w:themeColor="text1"/>
                <w:sz w:val="24"/>
                <w:szCs w:val="24"/>
              </w:rPr>
              <w:t xml:space="preserve"> </w:t>
            </w:r>
          </w:p>
          <w:p w14:paraId="07A20E19" w14:textId="77777777" w:rsidR="008F7875" w:rsidRPr="004740F9" w:rsidRDefault="008F7875" w:rsidP="008F7875">
            <w:pPr>
              <w:spacing w:after="0" w:line="240" w:lineRule="auto"/>
              <w:rPr>
                <w:b/>
                <w:color w:val="000000" w:themeColor="text1"/>
                <w:sz w:val="24"/>
                <w:szCs w:val="24"/>
              </w:rPr>
            </w:pPr>
            <w:r w:rsidRPr="004740F9">
              <w:rPr>
                <w:color w:val="000000" w:themeColor="text1"/>
                <w:sz w:val="24"/>
                <w:szCs w:val="24"/>
              </w:rPr>
              <w:t>□ Không thích hợp</w:t>
            </w:r>
            <w:r w:rsidRPr="004740F9">
              <w:rPr>
                <w:b/>
                <w:color w:val="000000" w:themeColor="text1"/>
                <w:sz w:val="24"/>
                <w:szCs w:val="24"/>
              </w:rPr>
              <w:t xml:space="preserve"> </w:t>
            </w:r>
          </w:p>
        </w:tc>
        <w:tc>
          <w:tcPr>
            <w:tcW w:w="6750" w:type="dxa"/>
            <w:shd w:val="clear" w:color="auto" w:fill="auto"/>
            <w:tcMar>
              <w:top w:w="100" w:type="dxa"/>
              <w:left w:w="100" w:type="dxa"/>
              <w:bottom w:w="100" w:type="dxa"/>
              <w:right w:w="100" w:type="dxa"/>
            </w:tcMar>
          </w:tcPr>
          <w:p w14:paraId="6F039A8A" w14:textId="77777777" w:rsidR="008F7875" w:rsidRPr="004740F9" w:rsidRDefault="008F7875"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t xml:space="preserve">- Đạt: </w:t>
            </w:r>
            <w:r w:rsidRPr="004740F9">
              <w:rPr>
                <w:color w:val="000000" w:themeColor="text1"/>
                <w:sz w:val="24"/>
                <w:szCs w:val="24"/>
              </w:rPr>
              <w:t xml:space="preserve">Hỏi một số </w:t>
            </w:r>
            <w:r w:rsidR="003C5C3F" w:rsidRPr="004740F9">
              <w:rPr>
                <w:color w:val="000000" w:themeColor="text1"/>
                <w:sz w:val="24"/>
                <w:szCs w:val="24"/>
              </w:rPr>
              <w:t>học viên</w:t>
            </w:r>
            <w:r w:rsidRPr="004740F9">
              <w:rPr>
                <w:color w:val="000000" w:themeColor="text1"/>
                <w:sz w:val="24"/>
                <w:szCs w:val="24"/>
              </w:rPr>
              <w:t xml:space="preserve"> bất kỳ đều mô tả đúng QĐ/QT</w:t>
            </w:r>
          </w:p>
          <w:p w14:paraId="784C8894" w14:textId="77777777" w:rsidR="008F7875" w:rsidRPr="004740F9" w:rsidRDefault="008F7875"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 xml:space="preserve">Có </w:t>
            </w:r>
            <w:r w:rsidR="003C5C3F" w:rsidRPr="004740F9">
              <w:rPr>
                <w:color w:val="000000" w:themeColor="text1"/>
                <w:sz w:val="24"/>
                <w:szCs w:val="24"/>
              </w:rPr>
              <w:t>học viên</w:t>
            </w:r>
            <w:r w:rsidRPr="004740F9">
              <w:rPr>
                <w:color w:val="000000" w:themeColor="text1"/>
                <w:sz w:val="24"/>
                <w:szCs w:val="24"/>
              </w:rPr>
              <w:t xml:space="preserve"> không mô tả đúng QĐ/QT</w:t>
            </w:r>
          </w:p>
          <w:p w14:paraId="2B209E10" w14:textId="7B443455" w:rsidR="008F7875" w:rsidRPr="004740F9" w:rsidRDefault="008F7875"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0074746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 xml:space="preserve">Các </w:t>
            </w:r>
            <w:r w:rsidR="003C5C3F" w:rsidRPr="004740F9">
              <w:rPr>
                <w:color w:val="000000" w:themeColor="text1"/>
                <w:sz w:val="24"/>
                <w:szCs w:val="24"/>
              </w:rPr>
              <w:t>học viên</w:t>
            </w:r>
            <w:r w:rsidRPr="004740F9">
              <w:rPr>
                <w:color w:val="000000" w:themeColor="text1"/>
                <w:sz w:val="24"/>
                <w:szCs w:val="24"/>
              </w:rPr>
              <w:t xml:space="preserve"> được hỏi đều không mô tả đúng qui định, qui trình</w:t>
            </w:r>
          </w:p>
          <w:p w14:paraId="1D5C8EE0" w14:textId="77777777" w:rsidR="008F7875" w:rsidRPr="004740F9" w:rsidRDefault="008F7875"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Không thích hợp: </w:t>
            </w:r>
            <w:r w:rsidRPr="004740F9">
              <w:rPr>
                <w:color w:val="000000" w:themeColor="text1"/>
                <w:sz w:val="24"/>
                <w:szCs w:val="24"/>
              </w:rPr>
              <w:t xml:space="preserve">Không có </w:t>
            </w:r>
            <w:r w:rsidR="003C5C3F" w:rsidRPr="004740F9">
              <w:rPr>
                <w:color w:val="000000" w:themeColor="text1"/>
                <w:sz w:val="24"/>
                <w:szCs w:val="24"/>
              </w:rPr>
              <w:t>học viên</w:t>
            </w:r>
            <w:r w:rsidRPr="004740F9">
              <w:rPr>
                <w:color w:val="000000" w:themeColor="text1"/>
                <w:sz w:val="24"/>
                <w:szCs w:val="24"/>
              </w:rPr>
              <w:t xml:space="preserve"> thực tập tại khoa</w:t>
            </w:r>
            <w:r w:rsidR="002637CA" w:rsidRPr="004740F9">
              <w:rPr>
                <w:color w:val="000000" w:themeColor="text1"/>
                <w:sz w:val="24"/>
                <w:szCs w:val="24"/>
              </w:rPr>
              <w:t xml:space="preserve"> tại thời điểm đánh giá</w:t>
            </w:r>
          </w:p>
        </w:tc>
      </w:tr>
      <w:tr w:rsidR="00DD090F" w:rsidRPr="002D129E" w14:paraId="5E87C61E" w14:textId="77777777" w:rsidTr="00716ABC">
        <w:trPr>
          <w:trHeight w:val="276"/>
        </w:trPr>
        <w:tc>
          <w:tcPr>
            <w:tcW w:w="2260" w:type="dxa"/>
          </w:tcPr>
          <w:p w14:paraId="30DA293C" w14:textId="77777777" w:rsidR="00DD090F" w:rsidRPr="004740F9" w:rsidRDefault="00493780" w:rsidP="00FC2E57">
            <w:pPr>
              <w:spacing w:after="0" w:line="240" w:lineRule="auto"/>
              <w:jc w:val="both"/>
              <w:rPr>
                <w:color w:val="000000" w:themeColor="text1"/>
                <w:sz w:val="24"/>
                <w:szCs w:val="24"/>
              </w:rPr>
            </w:pPr>
            <w:r w:rsidRPr="004740F9">
              <w:rPr>
                <w:color w:val="000000" w:themeColor="text1"/>
                <w:sz w:val="24"/>
                <w:szCs w:val="24"/>
              </w:rPr>
              <w:t>B</w:t>
            </w:r>
            <w:r w:rsidR="00FC2E57" w:rsidRPr="004740F9">
              <w:rPr>
                <w:color w:val="000000" w:themeColor="text1"/>
                <w:sz w:val="24"/>
                <w:szCs w:val="24"/>
              </w:rPr>
              <w:t>8</w:t>
            </w:r>
            <w:r w:rsidR="00DD090F" w:rsidRPr="004740F9">
              <w:rPr>
                <w:color w:val="000000" w:themeColor="text1"/>
                <w:sz w:val="24"/>
                <w:szCs w:val="24"/>
              </w:rPr>
              <w:t>.9. Mọi NB có đặt ống thông TMTT được tắm hàng ngày bằng xà phòng thường hoặc xà phòng diệt khuẩn</w:t>
            </w:r>
          </w:p>
        </w:tc>
        <w:tc>
          <w:tcPr>
            <w:tcW w:w="1350" w:type="dxa"/>
            <w:shd w:val="clear" w:color="auto" w:fill="auto"/>
            <w:tcMar>
              <w:top w:w="100" w:type="dxa"/>
              <w:left w:w="100" w:type="dxa"/>
              <w:bottom w:w="100" w:type="dxa"/>
              <w:right w:w="100" w:type="dxa"/>
            </w:tcMar>
          </w:tcPr>
          <w:p w14:paraId="3C6CB239" w14:textId="77777777" w:rsidR="00DD090F" w:rsidRPr="004740F9" w:rsidRDefault="00DD090F" w:rsidP="005A3B33">
            <w:pPr>
              <w:spacing w:after="0" w:line="240" w:lineRule="auto"/>
              <w:rPr>
                <w:color w:val="000000" w:themeColor="text1"/>
                <w:sz w:val="24"/>
                <w:szCs w:val="24"/>
              </w:rPr>
            </w:pPr>
            <w:r w:rsidRPr="004740F9">
              <w:rPr>
                <w:color w:val="000000" w:themeColor="text1"/>
                <w:sz w:val="24"/>
                <w:szCs w:val="24"/>
              </w:rPr>
              <w:t xml:space="preserve">□ Đạt </w:t>
            </w:r>
          </w:p>
          <w:p w14:paraId="30FE13DE" w14:textId="77777777" w:rsidR="00DD090F" w:rsidRPr="004740F9" w:rsidRDefault="00DD090F" w:rsidP="005A3B33">
            <w:pPr>
              <w:spacing w:after="0" w:line="240" w:lineRule="auto"/>
              <w:rPr>
                <w:color w:val="000000" w:themeColor="text1"/>
                <w:sz w:val="24"/>
                <w:szCs w:val="24"/>
              </w:rPr>
            </w:pPr>
            <w:r w:rsidRPr="004740F9">
              <w:rPr>
                <w:color w:val="000000" w:themeColor="text1"/>
                <w:sz w:val="24"/>
                <w:szCs w:val="24"/>
              </w:rPr>
              <w:t xml:space="preserve">□ Chưa đạt </w:t>
            </w:r>
          </w:p>
          <w:p w14:paraId="1E4CF95A" w14:textId="0298A505" w:rsidR="00DD090F" w:rsidRPr="004740F9" w:rsidRDefault="00DD090F" w:rsidP="005A3B33">
            <w:pPr>
              <w:spacing w:after="0" w:line="240" w:lineRule="auto"/>
              <w:rPr>
                <w:color w:val="000000" w:themeColor="text1"/>
                <w:sz w:val="24"/>
                <w:szCs w:val="24"/>
              </w:rPr>
            </w:pPr>
            <w:r w:rsidRPr="004740F9">
              <w:rPr>
                <w:color w:val="000000" w:themeColor="text1"/>
                <w:sz w:val="24"/>
                <w:szCs w:val="24"/>
              </w:rPr>
              <w:t xml:space="preserve">□ </w:t>
            </w:r>
            <w:r w:rsidR="0074746E" w:rsidRPr="004740F9">
              <w:rPr>
                <w:color w:val="000000" w:themeColor="text1"/>
                <w:sz w:val="24"/>
                <w:szCs w:val="24"/>
              </w:rPr>
              <w:t>Chưa triển khai</w:t>
            </w:r>
          </w:p>
        </w:tc>
        <w:tc>
          <w:tcPr>
            <w:tcW w:w="6750" w:type="dxa"/>
            <w:shd w:val="clear" w:color="auto" w:fill="auto"/>
            <w:tcMar>
              <w:top w:w="100" w:type="dxa"/>
              <w:left w:w="100" w:type="dxa"/>
              <w:bottom w:w="100" w:type="dxa"/>
              <w:right w:w="100" w:type="dxa"/>
            </w:tcMar>
          </w:tcPr>
          <w:p w14:paraId="0A06B309" w14:textId="34FF5D8D" w:rsidR="00CA1F2B" w:rsidRPr="004740F9" w:rsidRDefault="00DD090F"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t xml:space="preserve">- Đạt: </w:t>
            </w:r>
            <w:r w:rsidRPr="004740F9">
              <w:rPr>
                <w:color w:val="000000" w:themeColor="text1"/>
                <w:sz w:val="24"/>
                <w:szCs w:val="24"/>
              </w:rPr>
              <w:t>K</w:t>
            </w:r>
            <w:r w:rsidR="001B1D25" w:rsidRPr="004740F9">
              <w:rPr>
                <w:color w:val="000000" w:themeColor="text1"/>
                <w:sz w:val="24"/>
                <w:szCs w:val="24"/>
              </w:rPr>
              <w:t xml:space="preserve">iểm tra </w:t>
            </w:r>
            <w:r w:rsidR="00CA1F2B" w:rsidRPr="004740F9">
              <w:rPr>
                <w:color w:val="000000" w:themeColor="text1"/>
                <w:sz w:val="24"/>
                <w:szCs w:val="24"/>
              </w:rPr>
              <w:t>NB có đặt ống thông TMTT và hỏi NVYT cho thấy</w:t>
            </w:r>
            <w:r w:rsidRPr="004740F9">
              <w:rPr>
                <w:color w:val="000000" w:themeColor="text1"/>
                <w:sz w:val="24"/>
                <w:szCs w:val="24"/>
              </w:rPr>
              <w:t xml:space="preserve"> </w:t>
            </w:r>
            <w:r w:rsidR="001D4746" w:rsidRPr="004740F9">
              <w:rPr>
                <w:color w:val="000000" w:themeColor="text1"/>
                <w:sz w:val="24"/>
                <w:szCs w:val="24"/>
              </w:rPr>
              <w:t xml:space="preserve">đạt cả 3 tiêu chí gồm </w:t>
            </w:r>
          </w:p>
          <w:p w14:paraId="3E0F22BB" w14:textId="43B4AE8F" w:rsidR="00CA1F2B" w:rsidRPr="004740F9" w:rsidRDefault="00DD090F"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(1) có QĐ/QT tắm hàng ngày cho mọi NB có đặt ống thông TMTT được giám đốc </w:t>
            </w:r>
            <w:r w:rsidR="00E5193E" w:rsidRPr="004740F9">
              <w:rPr>
                <w:color w:val="000000" w:themeColor="text1"/>
                <w:sz w:val="24"/>
                <w:szCs w:val="24"/>
              </w:rPr>
              <w:t>bệnh viện</w:t>
            </w:r>
            <w:r w:rsidRPr="004740F9">
              <w:rPr>
                <w:color w:val="000000" w:themeColor="text1"/>
                <w:sz w:val="24"/>
                <w:szCs w:val="24"/>
              </w:rPr>
              <w:t xml:space="preserve"> phê duyệt</w:t>
            </w:r>
          </w:p>
          <w:p w14:paraId="65B43E31" w14:textId="0599879C" w:rsidR="00CA1F2B" w:rsidRPr="004740F9" w:rsidRDefault="00DD090F"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(2) có đầy đủ phương tiện cho NB tắm (xà phòng, khăn tắm, quần áo, ga giường để thay sau khi tắm)</w:t>
            </w:r>
          </w:p>
          <w:p w14:paraId="4EC2CAF9" w14:textId="47CCEA5E" w:rsidR="00DD090F" w:rsidRPr="004740F9" w:rsidRDefault="00DD090F"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(3) hỏi NB</w:t>
            </w:r>
            <w:r w:rsidR="00716ABC">
              <w:rPr>
                <w:color w:val="000000" w:themeColor="text1"/>
                <w:sz w:val="24"/>
                <w:szCs w:val="24"/>
              </w:rPr>
              <w:t>,</w:t>
            </w:r>
            <w:r w:rsidRPr="004740F9">
              <w:rPr>
                <w:color w:val="000000" w:themeColor="text1"/>
                <w:sz w:val="24"/>
                <w:szCs w:val="24"/>
              </w:rPr>
              <w:t xml:space="preserve"> người nhà NB </w:t>
            </w:r>
            <w:r w:rsidR="00CA1F2B" w:rsidRPr="004740F9">
              <w:rPr>
                <w:color w:val="000000" w:themeColor="text1"/>
                <w:sz w:val="24"/>
                <w:szCs w:val="24"/>
              </w:rPr>
              <w:t xml:space="preserve">và NVYT </w:t>
            </w:r>
            <w:r w:rsidRPr="004740F9">
              <w:rPr>
                <w:color w:val="000000" w:themeColor="text1"/>
                <w:sz w:val="24"/>
                <w:szCs w:val="24"/>
              </w:rPr>
              <w:t>cho thấy NB được tắm hàng ngày</w:t>
            </w:r>
          </w:p>
          <w:p w14:paraId="21F17EE3" w14:textId="77777777" w:rsidR="00DD090F" w:rsidRPr="004740F9" w:rsidRDefault="00DD090F"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 xml:space="preserve">Không đạt 1 trong 3 </w:t>
            </w:r>
            <w:r w:rsidR="002F43EC" w:rsidRPr="004740F9">
              <w:rPr>
                <w:color w:val="000000" w:themeColor="text1"/>
                <w:sz w:val="24"/>
                <w:szCs w:val="24"/>
              </w:rPr>
              <w:t>tiêu chí</w:t>
            </w:r>
            <w:r w:rsidRPr="004740F9">
              <w:rPr>
                <w:color w:val="000000" w:themeColor="text1"/>
                <w:sz w:val="24"/>
                <w:szCs w:val="24"/>
              </w:rPr>
              <w:t xml:space="preserve"> trên</w:t>
            </w:r>
          </w:p>
          <w:p w14:paraId="489D886E" w14:textId="46F4A227" w:rsidR="00DD090F" w:rsidRPr="004740F9" w:rsidRDefault="00DD090F" w:rsidP="00716ABC">
            <w:pPr>
              <w:widowControl w:val="0"/>
              <w:pBdr>
                <w:top w:val="nil"/>
                <w:left w:val="nil"/>
                <w:bottom w:val="nil"/>
                <w:right w:val="nil"/>
                <w:between w:val="nil"/>
              </w:pBdr>
              <w:spacing w:after="0" w:line="240" w:lineRule="auto"/>
              <w:jc w:val="both"/>
              <w:rPr>
                <w:b/>
                <w:color w:val="000000" w:themeColor="text1"/>
                <w:sz w:val="24"/>
                <w:szCs w:val="24"/>
              </w:rPr>
            </w:pPr>
            <w:r w:rsidRPr="004740F9">
              <w:rPr>
                <w:color w:val="000000" w:themeColor="text1"/>
                <w:sz w:val="24"/>
                <w:szCs w:val="24"/>
              </w:rPr>
              <w:t xml:space="preserve">- </w:t>
            </w:r>
            <w:r w:rsidR="0074746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 xml:space="preserve">Không đạt cả 3 </w:t>
            </w:r>
            <w:r w:rsidR="002F43EC" w:rsidRPr="004740F9">
              <w:rPr>
                <w:color w:val="000000" w:themeColor="text1"/>
                <w:sz w:val="24"/>
                <w:szCs w:val="24"/>
              </w:rPr>
              <w:t>tiêu chí</w:t>
            </w:r>
            <w:r w:rsidRPr="004740F9">
              <w:rPr>
                <w:color w:val="000000" w:themeColor="text1"/>
                <w:sz w:val="24"/>
                <w:szCs w:val="24"/>
              </w:rPr>
              <w:t xml:space="preserve"> trên</w:t>
            </w:r>
          </w:p>
        </w:tc>
      </w:tr>
      <w:tr w:rsidR="00DD090F" w:rsidRPr="002D129E" w14:paraId="317F849A" w14:textId="77777777" w:rsidTr="00716ABC">
        <w:trPr>
          <w:trHeight w:val="276"/>
        </w:trPr>
        <w:tc>
          <w:tcPr>
            <w:tcW w:w="2260" w:type="dxa"/>
          </w:tcPr>
          <w:p w14:paraId="19C844CB" w14:textId="77777777" w:rsidR="00DD090F" w:rsidRPr="004740F9" w:rsidRDefault="00493780" w:rsidP="00FC2E57">
            <w:pPr>
              <w:spacing w:after="0" w:line="240" w:lineRule="auto"/>
              <w:jc w:val="both"/>
              <w:rPr>
                <w:color w:val="000000" w:themeColor="text1"/>
                <w:sz w:val="24"/>
                <w:szCs w:val="24"/>
              </w:rPr>
            </w:pPr>
            <w:r w:rsidRPr="004740F9">
              <w:rPr>
                <w:color w:val="000000" w:themeColor="text1"/>
                <w:sz w:val="24"/>
                <w:szCs w:val="24"/>
              </w:rPr>
              <w:t>B</w:t>
            </w:r>
            <w:r w:rsidR="00FC2E57" w:rsidRPr="004740F9">
              <w:rPr>
                <w:color w:val="000000" w:themeColor="text1"/>
                <w:sz w:val="24"/>
                <w:szCs w:val="24"/>
              </w:rPr>
              <w:t>8</w:t>
            </w:r>
            <w:r w:rsidR="00DD090F" w:rsidRPr="004740F9">
              <w:rPr>
                <w:color w:val="000000" w:themeColor="text1"/>
                <w:sz w:val="24"/>
                <w:szCs w:val="24"/>
              </w:rPr>
              <w:t>.1</w:t>
            </w:r>
            <w:r w:rsidR="00AE37B6" w:rsidRPr="004740F9">
              <w:rPr>
                <w:color w:val="000000" w:themeColor="text1"/>
                <w:sz w:val="24"/>
                <w:szCs w:val="24"/>
              </w:rPr>
              <w:t>0</w:t>
            </w:r>
            <w:r w:rsidR="00DD090F" w:rsidRPr="004740F9">
              <w:rPr>
                <w:color w:val="000000" w:themeColor="text1"/>
                <w:sz w:val="24"/>
                <w:szCs w:val="24"/>
              </w:rPr>
              <w:t xml:space="preserve">. </w:t>
            </w:r>
            <w:r w:rsidR="00AE37B6" w:rsidRPr="004740F9">
              <w:rPr>
                <w:color w:val="000000" w:themeColor="text1"/>
                <w:sz w:val="24"/>
                <w:szCs w:val="24"/>
              </w:rPr>
              <w:t>Mọi</w:t>
            </w:r>
            <w:r w:rsidR="00DD090F" w:rsidRPr="004740F9">
              <w:rPr>
                <w:color w:val="000000" w:themeColor="text1"/>
                <w:sz w:val="24"/>
                <w:szCs w:val="24"/>
              </w:rPr>
              <w:t xml:space="preserve"> NB có đặt ống thông TMTT được </w:t>
            </w:r>
            <w:r w:rsidR="00AE37B6" w:rsidRPr="004740F9">
              <w:rPr>
                <w:color w:val="000000" w:themeColor="text1"/>
                <w:sz w:val="24"/>
                <w:szCs w:val="24"/>
              </w:rPr>
              <w:t>áp dụng gói phòng ngừa CLA</w:t>
            </w:r>
            <w:r w:rsidR="00C00E4D" w:rsidRPr="004740F9">
              <w:rPr>
                <w:color w:val="000000" w:themeColor="text1"/>
                <w:sz w:val="24"/>
                <w:szCs w:val="24"/>
              </w:rPr>
              <w:t>BS</w:t>
            </w:r>
            <w:r w:rsidR="00AE37B6" w:rsidRPr="004740F9">
              <w:rPr>
                <w:color w:val="000000" w:themeColor="text1"/>
                <w:sz w:val="24"/>
                <w:szCs w:val="24"/>
              </w:rPr>
              <w:t>I</w:t>
            </w:r>
          </w:p>
        </w:tc>
        <w:tc>
          <w:tcPr>
            <w:tcW w:w="1350" w:type="dxa"/>
            <w:shd w:val="clear" w:color="auto" w:fill="auto"/>
            <w:tcMar>
              <w:top w:w="100" w:type="dxa"/>
              <w:left w:w="100" w:type="dxa"/>
              <w:bottom w:w="100" w:type="dxa"/>
              <w:right w:w="100" w:type="dxa"/>
            </w:tcMar>
          </w:tcPr>
          <w:p w14:paraId="3303D5B2" w14:textId="77777777" w:rsidR="00DD090F" w:rsidRPr="004740F9" w:rsidRDefault="00DD090F" w:rsidP="005A3B33">
            <w:pPr>
              <w:spacing w:after="0" w:line="240" w:lineRule="auto"/>
              <w:rPr>
                <w:color w:val="000000" w:themeColor="text1"/>
                <w:sz w:val="24"/>
                <w:szCs w:val="24"/>
              </w:rPr>
            </w:pPr>
            <w:r w:rsidRPr="004740F9">
              <w:rPr>
                <w:color w:val="000000" w:themeColor="text1"/>
                <w:sz w:val="24"/>
                <w:szCs w:val="24"/>
              </w:rPr>
              <w:t xml:space="preserve">□ Đạt </w:t>
            </w:r>
          </w:p>
          <w:p w14:paraId="3529DF1D" w14:textId="77777777" w:rsidR="00DD090F" w:rsidRPr="004740F9" w:rsidRDefault="00DD090F" w:rsidP="005A3B33">
            <w:pPr>
              <w:spacing w:after="0" w:line="240" w:lineRule="auto"/>
              <w:rPr>
                <w:color w:val="000000" w:themeColor="text1"/>
                <w:sz w:val="24"/>
                <w:szCs w:val="24"/>
              </w:rPr>
            </w:pPr>
            <w:r w:rsidRPr="004740F9">
              <w:rPr>
                <w:color w:val="000000" w:themeColor="text1"/>
                <w:sz w:val="24"/>
                <w:szCs w:val="24"/>
              </w:rPr>
              <w:t xml:space="preserve">□ Chưa đạt </w:t>
            </w:r>
          </w:p>
          <w:p w14:paraId="22612006" w14:textId="66CE7BF3" w:rsidR="00DD090F" w:rsidRPr="004740F9" w:rsidRDefault="00DD090F" w:rsidP="005A3B33">
            <w:pPr>
              <w:spacing w:after="0" w:line="240" w:lineRule="auto"/>
              <w:rPr>
                <w:color w:val="000000" w:themeColor="text1"/>
                <w:sz w:val="24"/>
                <w:szCs w:val="24"/>
              </w:rPr>
            </w:pPr>
            <w:r w:rsidRPr="004740F9">
              <w:rPr>
                <w:color w:val="000000" w:themeColor="text1"/>
                <w:sz w:val="24"/>
                <w:szCs w:val="24"/>
              </w:rPr>
              <w:t xml:space="preserve">□ </w:t>
            </w:r>
            <w:r w:rsidR="0074746E" w:rsidRPr="004740F9">
              <w:rPr>
                <w:color w:val="000000" w:themeColor="text1"/>
                <w:sz w:val="24"/>
                <w:szCs w:val="24"/>
              </w:rPr>
              <w:t>Chưa triển khai</w:t>
            </w:r>
          </w:p>
        </w:tc>
        <w:tc>
          <w:tcPr>
            <w:tcW w:w="6750" w:type="dxa"/>
            <w:shd w:val="clear" w:color="auto" w:fill="auto"/>
            <w:tcMar>
              <w:top w:w="100" w:type="dxa"/>
              <w:left w:w="100" w:type="dxa"/>
              <w:bottom w:w="100" w:type="dxa"/>
              <w:right w:w="100" w:type="dxa"/>
            </w:tcMar>
          </w:tcPr>
          <w:p w14:paraId="03163A69" w14:textId="1A75FDC2" w:rsidR="00CA1F2B" w:rsidRPr="004740F9" w:rsidRDefault="00DD090F"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t xml:space="preserve">- Đạt: </w:t>
            </w:r>
            <w:r w:rsidRPr="004740F9">
              <w:rPr>
                <w:color w:val="000000" w:themeColor="text1"/>
                <w:sz w:val="24"/>
                <w:szCs w:val="24"/>
              </w:rPr>
              <w:t xml:space="preserve">Kiểm tra </w:t>
            </w:r>
            <w:r w:rsidR="00AE37B6" w:rsidRPr="004740F9">
              <w:rPr>
                <w:color w:val="000000" w:themeColor="text1"/>
                <w:sz w:val="24"/>
                <w:szCs w:val="24"/>
              </w:rPr>
              <w:t>bệnh án</w:t>
            </w:r>
            <w:r w:rsidRPr="004740F9">
              <w:rPr>
                <w:color w:val="000000" w:themeColor="text1"/>
                <w:sz w:val="24"/>
                <w:szCs w:val="24"/>
              </w:rPr>
              <w:t xml:space="preserve">, </w:t>
            </w:r>
            <w:r w:rsidR="001E2B3E" w:rsidRPr="004740F9">
              <w:rPr>
                <w:color w:val="000000" w:themeColor="text1"/>
                <w:sz w:val="24"/>
                <w:szCs w:val="24"/>
              </w:rPr>
              <w:t>phiếu chăm sóc</w:t>
            </w:r>
            <w:r w:rsidR="00AE37B6" w:rsidRPr="004740F9">
              <w:rPr>
                <w:color w:val="000000" w:themeColor="text1"/>
                <w:sz w:val="24"/>
                <w:szCs w:val="24"/>
              </w:rPr>
              <w:t>, kiểm tra thực tế hoặc hỏi NVYT</w:t>
            </w:r>
            <w:r w:rsidRPr="004740F9">
              <w:rPr>
                <w:color w:val="000000" w:themeColor="text1"/>
                <w:sz w:val="24"/>
                <w:szCs w:val="24"/>
              </w:rPr>
              <w:t xml:space="preserve"> cho thấy </w:t>
            </w:r>
            <w:r w:rsidR="001D4746" w:rsidRPr="004740F9">
              <w:rPr>
                <w:color w:val="000000" w:themeColor="text1"/>
                <w:sz w:val="24"/>
                <w:szCs w:val="24"/>
              </w:rPr>
              <w:t xml:space="preserve">đạt cả 7 tiêu chí gồm </w:t>
            </w:r>
          </w:p>
          <w:p w14:paraId="06CB726A" w14:textId="77777777" w:rsidR="00CA1F2B" w:rsidRPr="004740F9" w:rsidRDefault="00AE37B6"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(1) lựa chọn vị trí đặt</w:t>
            </w:r>
            <w:r w:rsidR="00816CF8" w:rsidRPr="004740F9">
              <w:rPr>
                <w:color w:val="000000" w:themeColor="text1"/>
                <w:sz w:val="24"/>
                <w:szCs w:val="24"/>
              </w:rPr>
              <w:t xml:space="preserve"> catheter tối ưu (tĩnh mạch dưới đòn)</w:t>
            </w:r>
          </w:p>
          <w:p w14:paraId="45F0FCB0" w14:textId="3B94C535" w:rsidR="00CA1F2B" w:rsidRPr="004740F9" w:rsidRDefault="00816CF8"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(2) áp dụng che chắn tối đa khi đặt</w:t>
            </w:r>
          </w:p>
          <w:p w14:paraId="491AD4E7" w14:textId="555E51E7" w:rsidR="00CA1F2B" w:rsidRPr="004740F9" w:rsidRDefault="00816CF8"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(3) sát khuẩn da vị trí đặt bằng dung dịch cồn chứa chlorhexidine gluconate</w:t>
            </w:r>
            <w:r w:rsidR="00CA1F2B" w:rsidRPr="004740F9">
              <w:rPr>
                <w:color w:val="000000" w:themeColor="text1"/>
                <w:sz w:val="24"/>
                <w:szCs w:val="24"/>
              </w:rPr>
              <w:t xml:space="preserve"> hoặc iodine</w:t>
            </w:r>
          </w:p>
          <w:p w14:paraId="25667ED5" w14:textId="1E78E7FB" w:rsidR="00CA1F2B" w:rsidRPr="004740F9" w:rsidRDefault="00816CF8"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(4) </w:t>
            </w:r>
            <w:r w:rsidR="004F797A" w:rsidRPr="004740F9">
              <w:rPr>
                <w:color w:val="000000" w:themeColor="text1"/>
                <w:sz w:val="24"/>
                <w:szCs w:val="24"/>
              </w:rPr>
              <w:t>tuân thủ VST thường qui khi tiếp cận đường truyền trung tâm và khi chăm sóc NB</w:t>
            </w:r>
          </w:p>
          <w:p w14:paraId="681C6DD8" w14:textId="1F685297" w:rsidR="00CA1F2B" w:rsidRPr="004740F9" w:rsidRDefault="004F797A"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(5) </w:t>
            </w:r>
            <w:r w:rsidR="00343021" w:rsidRPr="004740F9">
              <w:rPr>
                <w:color w:val="000000" w:themeColor="text1"/>
                <w:sz w:val="24"/>
                <w:szCs w:val="24"/>
              </w:rPr>
              <w:t xml:space="preserve">sát khuẩn các cổng kết nối (port) và cổng trung tâm (hub) </w:t>
            </w:r>
            <w:r w:rsidR="00E96E16" w:rsidRPr="004740F9">
              <w:rPr>
                <w:color w:val="000000" w:themeColor="text1"/>
                <w:sz w:val="24"/>
                <w:szCs w:val="24"/>
              </w:rPr>
              <w:t>mỗi khi tiếp cận</w:t>
            </w:r>
          </w:p>
          <w:p w14:paraId="25AEE7B7" w14:textId="00352C7F" w:rsidR="00CA1F2B" w:rsidRPr="004740F9" w:rsidRDefault="00E96E16"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(6) chăm sóc chân ống thông TMTT hàng ngày</w:t>
            </w:r>
          </w:p>
          <w:p w14:paraId="41FC0EB4" w14:textId="12F8BC1C" w:rsidR="00DD090F" w:rsidRPr="004740F9" w:rsidRDefault="00E96E16"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(7) </w:t>
            </w:r>
            <w:r w:rsidR="00DD090F" w:rsidRPr="004740F9">
              <w:rPr>
                <w:color w:val="000000" w:themeColor="text1"/>
                <w:sz w:val="24"/>
                <w:szCs w:val="24"/>
              </w:rPr>
              <w:t xml:space="preserve">đánh giá hàng ngày </w:t>
            </w:r>
            <w:r w:rsidRPr="004740F9">
              <w:rPr>
                <w:color w:val="000000" w:themeColor="text1"/>
                <w:sz w:val="24"/>
                <w:szCs w:val="24"/>
              </w:rPr>
              <w:t>về sự cần thiết duy trì đường truyền TMTT</w:t>
            </w:r>
            <w:r w:rsidR="00DD090F" w:rsidRPr="004740F9">
              <w:rPr>
                <w:color w:val="000000" w:themeColor="text1"/>
                <w:sz w:val="24"/>
                <w:szCs w:val="24"/>
              </w:rPr>
              <w:t xml:space="preserve"> </w:t>
            </w:r>
          </w:p>
          <w:p w14:paraId="7DCCE435" w14:textId="77777777" w:rsidR="00E96E16" w:rsidRPr="004740F9" w:rsidRDefault="00E96E16"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 xml:space="preserve">Không đạt 1 trong 7 </w:t>
            </w:r>
            <w:r w:rsidR="002F43EC" w:rsidRPr="004740F9">
              <w:rPr>
                <w:color w:val="000000" w:themeColor="text1"/>
                <w:sz w:val="24"/>
                <w:szCs w:val="24"/>
              </w:rPr>
              <w:t>tiêu chí</w:t>
            </w:r>
            <w:r w:rsidRPr="004740F9">
              <w:rPr>
                <w:color w:val="000000" w:themeColor="text1"/>
                <w:sz w:val="24"/>
                <w:szCs w:val="24"/>
              </w:rPr>
              <w:t xml:space="preserve"> trên</w:t>
            </w:r>
          </w:p>
          <w:p w14:paraId="385BB6C5" w14:textId="6B554BF2" w:rsidR="00DD090F" w:rsidRPr="004740F9" w:rsidRDefault="00E96E16"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0074746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 xml:space="preserve">Không đạt cả 7 </w:t>
            </w:r>
            <w:r w:rsidR="002F43EC" w:rsidRPr="004740F9">
              <w:rPr>
                <w:color w:val="000000" w:themeColor="text1"/>
                <w:sz w:val="24"/>
                <w:szCs w:val="24"/>
              </w:rPr>
              <w:t>tiêu chí</w:t>
            </w:r>
            <w:r w:rsidRPr="004740F9">
              <w:rPr>
                <w:color w:val="000000" w:themeColor="text1"/>
                <w:sz w:val="24"/>
                <w:szCs w:val="24"/>
              </w:rPr>
              <w:t xml:space="preserve"> trên</w:t>
            </w:r>
          </w:p>
        </w:tc>
      </w:tr>
      <w:tr w:rsidR="00E500D3" w:rsidRPr="002D129E" w14:paraId="51936334" w14:textId="77777777" w:rsidTr="00716ABC">
        <w:trPr>
          <w:trHeight w:val="276"/>
        </w:trPr>
        <w:tc>
          <w:tcPr>
            <w:tcW w:w="2260" w:type="dxa"/>
          </w:tcPr>
          <w:p w14:paraId="040EC40B" w14:textId="77777777" w:rsidR="00E500D3" w:rsidRPr="004740F9" w:rsidRDefault="00493780" w:rsidP="00FC2E57">
            <w:pPr>
              <w:spacing w:after="0" w:line="240" w:lineRule="auto"/>
              <w:jc w:val="both"/>
              <w:rPr>
                <w:color w:val="000000" w:themeColor="text1"/>
                <w:sz w:val="24"/>
                <w:szCs w:val="24"/>
              </w:rPr>
            </w:pPr>
            <w:r w:rsidRPr="004740F9">
              <w:rPr>
                <w:color w:val="000000" w:themeColor="text1"/>
                <w:sz w:val="24"/>
                <w:szCs w:val="24"/>
              </w:rPr>
              <w:t>B</w:t>
            </w:r>
            <w:r w:rsidR="00FC2E57" w:rsidRPr="004740F9">
              <w:rPr>
                <w:color w:val="000000" w:themeColor="text1"/>
                <w:sz w:val="24"/>
                <w:szCs w:val="24"/>
              </w:rPr>
              <w:t>8</w:t>
            </w:r>
            <w:r w:rsidR="00904F91" w:rsidRPr="004740F9">
              <w:rPr>
                <w:color w:val="000000" w:themeColor="text1"/>
                <w:sz w:val="24"/>
                <w:szCs w:val="24"/>
              </w:rPr>
              <w:t>.</w:t>
            </w:r>
            <w:r w:rsidR="00E96E16" w:rsidRPr="004740F9">
              <w:rPr>
                <w:color w:val="000000" w:themeColor="text1"/>
                <w:sz w:val="24"/>
                <w:szCs w:val="24"/>
              </w:rPr>
              <w:t>11</w:t>
            </w:r>
            <w:r w:rsidR="00904F91" w:rsidRPr="004740F9">
              <w:rPr>
                <w:color w:val="000000" w:themeColor="text1"/>
                <w:sz w:val="24"/>
                <w:szCs w:val="24"/>
              </w:rPr>
              <w:t>.</w:t>
            </w:r>
            <w:r w:rsidR="00E500D3" w:rsidRPr="004740F9">
              <w:rPr>
                <w:color w:val="000000" w:themeColor="text1"/>
                <w:sz w:val="24"/>
                <w:szCs w:val="24"/>
              </w:rPr>
              <w:t xml:space="preserve"> </w:t>
            </w:r>
            <w:r w:rsidR="005F029B" w:rsidRPr="004740F9">
              <w:rPr>
                <w:color w:val="000000" w:themeColor="text1"/>
                <w:sz w:val="24"/>
                <w:szCs w:val="24"/>
              </w:rPr>
              <w:t>Hàng tháng</w:t>
            </w:r>
            <w:r w:rsidR="00E500D3" w:rsidRPr="004740F9">
              <w:rPr>
                <w:color w:val="000000" w:themeColor="text1"/>
                <w:sz w:val="24"/>
                <w:szCs w:val="24"/>
              </w:rPr>
              <w:t xml:space="preserve">, NVYT được giám sát tuân thủ </w:t>
            </w:r>
            <w:r w:rsidR="002637CA" w:rsidRPr="004740F9">
              <w:rPr>
                <w:color w:val="000000" w:themeColor="text1"/>
                <w:sz w:val="24"/>
                <w:szCs w:val="24"/>
              </w:rPr>
              <w:t>QĐ/QT</w:t>
            </w:r>
            <w:r w:rsidR="00E500D3" w:rsidRPr="004740F9">
              <w:rPr>
                <w:color w:val="000000" w:themeColor="text1"/>
                <w:sz w:val="24"/>
                <w:szCs w:val="24"/>
              </w:rPr>
              <w:t xml:space="preserve"> đặt ống thông TMTT</w:t>
            </w:r>
          </w:p>
        </w:tc>
        <w:tc>
          <w:tcPr>
            <w:tcW w:w="1350" w:type="dxa"/>
            <w:shd w:val="clear" w:color="auto" w:fill="auto"/>
            <w:tcMar>
              <w:top w:w="100" w:type="dxa"/>
              <w:left w:w="100" w:type="dxa"/>
              <w:bottom w:w="100" w:type="dxa"/>
              <w:right w:w="100" w:type="dxa"/>
            </w:tcMar>
          </w:tcPr>
          <w:p w14:paraId="45838109" w14:textId="77777777" w:rsidR="00E500D3" w:rsidRPr="004740F9" w:rsidRDefault="00E500D3" w:rsidP="00E500D3">
            <w:pPr>
              <w:spacing w:after="0" w:line="240" w:lineRule="auto"/>
              <w:rPr>
                <w:color w:val="000000" w:themeColor="text1"/>
                <w:sz w:val="24"/>
                <w:szCs w:val="24"/>
              </w:rPr>
            </w:pPr>
            <w:r w:rsidRPr="004740F9">
              <w:rPr>
                <w:color w:val="000000" w:themeColor="text1"/>
                <w:sz w:val="24"/>
                <w:szCs w:val="24"/>
              </w:rPr>
              <w:t xml:space="preserve">□ Đạt </w:t>
            </w:r>
          </w:p>
          <w:p w14:paraId="60FA0218" w14:textId="77777777" w:rsidR="00E500D3" w:rsidRPr="004740F9" w:rsidRDefault="00E500D3" w:rsidP="00E500D3">
            <w:pPr>
              <w:spacing w:after="0" w:line="240" w:lineRule="auto"/>
              <w:rPr>
                <w:color w:val="000000" w:themeColor="text1"/>
                <w:sz w:val="24"/>
                <w:szCs w:val="24"/>
              </w:rPr>
            </w:pPr>
            <w:r w:rsidRPr="004740F9">
              <w:rPr>
                <w:color w:val="000000" w:themeColor="text1"/>
                <w:sz w:val="24"/>
                <w:szCs w:val="24"/>
              </w:rPr>
              <w:t xml:space="preserve">□ Chưa đạt </w:t>
            </w:r>
          </w:p>
          <w:p w14:paraId="722F4C06" w14:textId="424F7FF3" w:rsidR="00E500D3" w:rsidRPr="004740F9" w:rsidRDefault="00E500D3" w:rsidP="00E500D3">
            <w:pPr>
              <w:spacing w:after="0" w:line="240" w:lineRule="auto"/>
              <w:rPr>
                <w:color w:val="000000" w:themeColor="text1"/>
                <w:sz w:val="24"/>
                <w:szCs w:val="24"/>
              </w:rPr>
            </w:pPr>
            <w:r w:rsidRPr="004740F9">
              <w:rPr>
                <w:color w:val="000000" w:themeColor="text1"/>
                <w:sz w:val="24"/>
                <w:szCs w:val="24"/>
              </w:rPr>
              <w:t xml:space="preserve">□ </w:t>
            </w:r>
            <w:r w:rsidR="0074746E" w:rsidRPr="004740F9">
              <w:rPr>
                <w:color w:val="000000" w:themeColor="text1"/>
                <w:sz w:val="24"/>
                <w:szCs w:val="24"/>
              </w:rPr>
              <w:t>Chưa triển khai</w:t>
            </w:r>
          </w:p>
        </w:tc>
        <w:tc>
          <w:tcPr>
            <w:tcW w:w="6750" w:type="dxa"/>
            <w:shd w:val="clear" w:color="auto" w:fill="auto"/>
            <w:tcMar>
              <w:top w:w="100" w:type="dxa"/>
              <w:left w:w="100" w:type="dxa"/>
              <w:bottom w:w="100" w:type="dxa"/>
              <w:right w:w="100" w:type="dxa"/>
            </w:tcMar>
          </w:tcPr>
          <w:p w14:paraId="1B84854F" w14:textId="77777777" w:rsidR="00E500D3" w:rsidRPr="004740F9" w:rsidRDefault="00E500D3"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t xml:space="preserve">- Đạt: </w:t>
            </w:r>
            <w:r w:rsidRPr="004740F9">
              <w:rPr>
                <w:color w:val="000000" w:themeColor="text1"/>
                <w:sz w:val="24"/>
                <w:szCs w:val="24"/>
              </w:rPr>
              <w:t xml:space="preserve">Kiểm tra hồ sơ giám sát </w:t>
            </w:r>
            <w:r w:rsidR="00CA1F2B" w:rsidRPr="004740F9">
              <w:rPr>
                <w:color w:val="000000" w:themeColor="text1"/>
                <w:sz w:val="24"/>
                <w:szCs w:val="24"/>
              </w:rPr>
              <w:t xml:space="preserve">lưu giữ tại khoa </w:t>
            </w:r>
            <w:r w:rsidRPr="004740F9">
              <w:rPr>
                <w:color w:val="000000" w:themeColor="text1"/>
                <w:sz w:val="24"/>
                <w:szCs w:val="24"/>
              </w:rPr>
              <w:t xml:space="preserve">cho thấy hàng tháng có thực hiện giám sát </w:t>
            </w:r>
          </w:p>
          <w:p w14:paraId="45FAD661" w14:textId="77777777" w:rsidR="00E500D3" w:rsidRPr="004740F9" w:rsidRDefault="00E500D3"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Không thực hiện hàng tháng</w:t>
            </w:r>
          </w:p>
          <w:p w14:paraId="42FF274C" w14:textId="50536384" w:rsidR="00E500D3" w:rsidRPr="004740F9" w:rsidRDefault="00E500D3"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0074746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Không thực hiện trong cả năm</w:t>
            </w:r>
          </w:p>
        </w:tc>
      </w:tr>
      <w:tr w:rsidR="00DA78B9" w:rsidRPr="002D129E" w14:paraId="2F74A6E7" w14:textId="77777777" w:rsidTr="00716ABC">
        <w:trPr>
          <w:trHeight w:val="276"/>
        </w:trPr>
        <w:tc>
          <w:tcPr>
            <w:tcW w:w="2260" w:type="dxa"/>
          </w:tcPr>
          <w:p w14:paraId="1E519E81" w14:textId="77777777" w:rsidR="00DA78B9" w:rsidRPr="004740F9" w:rsidRDefault="00493780" w:rsidP="00FC2E57">
            <w:pPr>
              <w:spacing w:after="0" w:line="240" w:lineRule="auto"/>
              <w:jc w:val="both"/>
              <w:rPr>
                <w:color w:val="000000" w:themeColor="text1"/>
                <w:sz w:val="24"/>
                <w:szCs w:val="24"/>
              </w:rPr>
            </w:pPr>
            <w:r w:rsidRPr="004740F9">
              <w:rPr>
                <w:color w:val="000000" w:themeColor="text1"/>
                <w:sz w:val="24"/>
                <w:szCs w:val="24"/>
              </w:rPr>
              <w:t>B</w:t>
            </w:r>
            <w:r w:rsidR="00FC2E57" w:rsidRPr="004740F9">
              <w:rPr>
                <w:color w:val="000000" w:themeColor="text1"/>
                <w:sz w:val="24"/>
                <w:szCs w:val="24"/>
              </w:rPr>
              <w:t>8</w:t>
            </w:r>
            <w:r w:rsidR="00904F91" w:rsidRPr="004740F9">
              <w:rPr>
                <w:color w:val="000000" w:themeColor="text1"/>
                <w:sz w:val="24"/>
                <w:szCs w:val="24"/>
              </w:rPr>
              <w:t>.1</w:t>
            </w:r>
            <w:r w:rsidR="00E96E16" w:rsidRPr="004740F9">
              <w:rPr>
                <w:color w:val="000000" w:themeColor="text1"/>
                <w:sz w:val="24"/>
                <w:szCs w:val="24"/>
              </w:rPr>
              <w:t>2</w:t>
            </w:r>
            <w:r w:rsidR="00904F91" w:rsidRPr="004740F9">
              <w:rPr>
                <w:color w:val="000000" w:themeColor="text1"/>
                <w:sz w:val="24"/>
                <w:szCs w:val="24"/>
              </w:rPr>
              <w:t>.</w:t>
            </w:r>
            <w:r w:rsidR="00DA78B9" w:rsidRPr="004740F9">
              <w:rPr>
                <w:color w:val="000000" w:themeColor="text1"/>
                <w:sz w:val="24"/>
                <w:szCs w:val="24"/>
              </w:rPr>
              <w:t xml:space="preserve"> </w:t>
            </w:r>
            <w:r w:rsidR="005F029B" w:rsidRPr="004740F9">
              <w:rPr>
                <w:color w:val="000000" w:themeColor="text1"/>
                <w:sz w:val="24"/>
                <w:szCs w:val="24"/>
              </w:rPr>
              <w:t>Hàng tháng</w:t>
            </w:r>
            <w:r w:rsidR="00DA78B9" w:rsidRPr="004740F9">
              <w:rPr>
                <w:color w:val="000000" w:themeColor="text1"/>
                <w:sz w:val="24"/>
                <w:szCs w:val="24"/>
              </w:rPr>
              <w:t xml:space="preserve">, NVYT được giám sát tuân thủ </w:t>
            </w:r>
            <w:r w:rsidR="002637CA" w:rsidRPr="004740F9">
              <w:rPr>
                <w:color w:val="000000" w:themeColor="text1"/>
                <w:sz w:val="24"/>
                <w:szCs w:val="24"/>
              </w:rPr>
              <w:t>QĐ/QT</w:t>
            </w:r>
            <w:r w:rsidR="00DA78B9" w:rsidRPr="004740F9">
              <w:rPr>
                <w:color w:val="000000" w:themeColor="text1"/>
                <w:sz w:val="24"/>
                <w:szCs w:val="24"/>
              </w:rPr>
              <w:t xml:space="preserve"> duy trì ống thông </w:t>
            </w:r>
            <w:r w:rsidR="00DA78B9" w:rsidRPr="004740F9">
              <w:rPr>
                <w:color w:val="000000" w:themeColor="text1"/>
                <w:sz w:val="24"/>
                <w:szCs w:val="24"/>
              </w:rPr>
              <w:lastRenderedPageBreak/>
              <w:t>TMTT</w:t>
            </w:r>
          </w:p>
        </w:tc>
        <w:tc>
          <w:tcPr>
            <w:tcW w:w="1350" w:type="dxa"/>
            <w:shd w:val="clear" w:color="auto" w:fill="auto"/>
            <w:tcMar>
              <w:top w:w="100" w:type="dxa"/>
              <w:left w:w="100" w:type="dxa"/>
              <w:bottom w:w="100" w:type="dxa"/>
              <w:right w:w="100" w:type="dxa"/>
            </w:tcMar>
          </w:tcPr>
          <w:p w14:paraId="3C3A81D2" w14:textId="77777777" w:rsidR="00DA78B9" w:rsidRPr="004740F9" w:rsidRDefault="00DA78B9" w:rsidP="00DA78B9">
            <w:pPr>
              <w:spacing w:after="0" w:line="240" w:lineRule="auto"/>
              <w:rPr>
                <w:color w:val="000000" w:themeColor="text1"/>
                <w:sz w:val="24"/>
                <w:szCs w:val="24"/>
              </w:rPr>
            </w:pPr>
            <w:r w:rsidRPr="004740F9">
              <w:rPr>
                <w:color w:val="000000" w:themeColor="text1"/>
                <w:sz w:val="24"/>
                <w:szCs w:val="24"/>
              </w:rPr>
              <w:lastRenderedPageBreak/>
              <w:t xml:space="preserve">□ Đạt </w:t>
            </w:r>
          </w:p>
          <w:p w14:paraId="2B932FA7" w14:textId="77777777" w:rsidR="00DA78B9" w:rsidRPr="004740F9" w:rsidRDefault="00DA78B9" w:rsidP="00DA78B9">
            <w:pPr>
              <w:spacing w:after="0" w:line="240" w:lineRule="auto"/>
              <w:rPr>
                <w:color w:val="000000" w:themeColor="text1"/>
                <w:sz w:val="24"/>
                <w:szCs w:val="24"/>
              </w:rPr>
            </w:pPr>
            <w:r w:rsidRPr="004740F9">
              <w:rPr>
                <w:color w:val="000000" w:themeColor="text1"/>
                <w:sz w:val="24"/>
                <w:szCs w:val="24"/>
              </w:rPr>
              <w:t xml:space="preserve">□ Chưa đạt </w:t>
            </w:r>
          </w:p>
          <w:p w14:paraId="4897F5C1" w14:textId="2A1D9918" w:rsidR="00DA78B9" w:rsidRPr="004740F9" w:rsidRDefault="00DA78B9" w:rsidP="00DA78B9">
            <w:pPr>
              <w:spacing w:after="0" w:line="240" w:lineRule="auto"/>
              <w:rPr>
                <w:color w:val="000000" w:themeColor="text1"/>
                <w:sz w:val="24"/>
                <w:szCs w:val="24"/>
              </w:rPr>
            </w:pPr>
            <w:r w:rsidRPr="004740F9">
              <w:rPr>
                <w:color w:val="000000" w:themeColor="text1"/>
                <w:sz w:val="24"/>
                <w:szCs w:val="24"/>
              </w:rPr>
              <w:t xml:space="preserve">□ </w:t>
            </w:r>
            <w:r w:rsidR="0074746E" w:rsidRPr="004740F9">
              <w:rPr>
                <w:color w:val="000000" w:themeColor="text1"/>
                <w:sz w:val="24"/>
                <w:szCs w:val="24"/>
              </w:rPr>
              <w:t>Chưa triển khai</w:t>
            </w:r>
          </w:p>
        </w:tc>
        <w:tc>
          <w:tcPr>
            <w:tcW w:w="6750" w:type="dxa"/>
            <w:shd w:val="clear" w:color="auto" w:fill="auto"/>
            <w:tcMar>
              <w:top w:w="100" w:type="dxa"/>
              <w:left w:w="100" w:type="dxa"/>
              <w:bottom w:w="100" w:type="dxa"/>
              <w:right w:w="100" w:type="dxa"/>
            </w:tcMar>
          </w:tcPr>
          <w:p w14:paraId="08BBD006" w14:textId="77777777" w:rsidR="00DA78B9" w:rsidRPr="004740F9" w:rsidRDefault="00DA78B9"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t xml:space="preserve">- Đạt: </w:t>
            </w:r>
            <w:r w:rsidRPr="004740F9">
              <w:rPr>
                <w:color w:val="000000" w:themeColor="text1"/>
                <w:sz w:val="24"/>
                <w:szCs w:val="24"/>
              </w:rPr>
              <w:t xml:space="preserve">Kiểm tra hồ sơ giám sát </w:t>
            </w:r>
            <w:r w:rsidR="00CA1F2B" w:rsidRPr="004740F9">
              <w:rPr>
                <w:color w:val="000000" w:themeColor="text1"/>
                <w:sz w:val="24"/>
                <w:szCs w:val="24"/>
              </w:rPr>
              <w:t xml:space="preserve">lưu giữ tại khoa </w:t>
            </w:r>
            <w:r w:rsidRPr="004740F9">
              <w:rPr>
                <w:color w:val="000000" w:themeColor="text1"/>
                <w:sz w:val="24"/>
                <w:szCs w:val="24"/>
              </w:rPr>
              <w:t xml:space="preserve">cho thấy hàng tháng có thực hiện giám sát </w:t>
            </w:r>
          </w:p>
          <w:p w14:paraId="282820AA" w14:textId="77777777" w:rsidR="00DA78B9" w:rsidRPr="004740F9" w:rsidRDefault="00DA78B9"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Không thực hiện hàng tháng</w:t>
            </w:r>
          </w:p>
          <w:p w14:paraId="2679F339" w14:textId="4C86F4E6" w:rsidR="00DA78B9" w:rsidRPr="004740F9" w:rsidRDefault="00DA78B9"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0074746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Không thực hiện trong cả năm</w:t>
            </w:r>
          </w:p>
        </w:tc>
      </w:tr>
      <w:tr w:rsidR="00A806BB" w:rsidRPr="002D129E" w14:paraId="68552027" w14:textId="77777777" w:rsidTr="00716ABC">
        <w:trPr>
          <w:trHeight w:val="276"/>
        </w:trPr>
        <w:tc>
          <w:tcPr>
            <w:tcW w:w="2260" w:type="dxa"/>
          </w:tcPr>
          <w:p w14:paraId="2933B38D" w14:textId="77777777" w:rsidR="00A806BB" w:rsidRPr="004740F9" w:rsidRDefault="00493780" w:rsidP="00FC2E57">
            <w:pPr>
              <w:spacing w:after="0" w:line="240" w:lineRule="auto"/>
              <w:jc w:val="both"/>
              <w:rPr>
                <w:color w:val="000000" w:themeColor="text1"/>
                <w:sz w:val="24"/>
                <w:szCs w:val="24"/>
              </w:rPr>
            </w:pPr>
            <w:r w:rsidRPr="004740F9">
              <w:rPr>
                <w:color w:val="000000" w:themeColor="text1"/>
                <w:sz w:val="24"/>
                <w:szCs w:val="24"/>
              </w:rPr>
              <w:lastRenderedPageBreak/>
              <w:t>B</w:t>
            </w:r>
            <w:r w:rsidR="00FC2E57" w:rsidRPr="004740F9">
              <w:rPr>
                <w:color w:val="000000" w:themeColor="text1"/>
                <w:sz w:val="24"/>
                <w:szCs w:val="24"/>
              </w:rPr>
              <w:t>8</w:t>
            </w:r>
            <w:r w:rsidR="00904F91" w:rsidRPr="004740F9">
              <w:rPr>
                <w:color w:val="000000" w:themeColor="text1"/>
                <w:sz w:val="24"/>
                <w:szCs w:val="24"/>
              </w:rPr>
              <w:t>.1</w:t>
            </w:r>
            <w:r w:rsidR="00E96E16" w:rsidRPr="004740F9">
              <w:rPr>
                <w:color w:val="000000" w:themeColor="text1"/>
                <w:sz w:val="24"/>
                <w:szCs w:val="24"/>
              </w:rPr>
              <w:t>3</w:t>
            </w:r>
            <w:r w:rsidR="00904F91" w:rsidRPr="004740F9">
              <w:rPr>
                <w:color w:val="000000" w:themeColor="text1"/>
                <w:sz w:val="24"/>
                <w:szCs w:val="24"/>
              </w:rPr>
              <w:t>.</w:t>
            </w:r>
            <w:r w:rsidR="00A806BB" w:rsidRPr="004740F9">
              <w:rPr>
                <w:color w:val="000000" w:themeColor="text1"/>
                <w:sz w:val="24"/>
                <w:szCs w:val="24"/>
              </w:rPr>
              <w:t xml:space="preserve"> Hàng tháng, NVYT được thông báo kết quả giám sát tuân thủ </w:t>
            </w:r>
            <w:r w:rsidR="002637CA" w:rsidRPr="004740F9">
              <w:rPr>
                <w:color w:val="000000" w:themeColor="text1"/>
                <w:sz w:val="24"/>
                <w:szCs w:val="24"/>
              </w:rPr>
              <w:t>QĐ/QT</w:t>
            </w:r>
            <w:r w:rsidR="00A806BB" w:rsidRPr="004740F9">
              <w:rPr>
                <w:color w:val="000000" w:themeColor="text1"/>
                <w:sz w:val="24"/>
                <w:szCs w:val="24"/>
              </w:rPr>
              <w:t xml:space="preserve"> đặt ống thông TMTT</w:t>
            </w:r>
          </w:p>
        </w:tc>
        <w:tc>
          <w:tcPr>
            <w:tcW w:w="1350" w:type="dxa"/>
            <w:shd w:val="clear" w:color="auto" w:fill="auto"/>
            <w:tcMar>
              <w:top w:w="100" w:type="dxa"/>
              <w:left w:w="100" w:type="dxa"/>
              <w:bottom w:w="100" w:type="dxa"/>
              <w:right w:w="100" w:type="dxa"/>
            </w:tcMar>
          </w:tcPr>
          <w:p w14:paraId="3F7BF493" w14:textId="77777777" w:rsidR="00A806BB" w:rsidRPr="004740F9" w:rsidRDefault="00A806BB" w:rsidP="00A806BB">
            <w:pPr>
              <w:spacing w:after="0" w:line="240" w:lineRule="auto"/>
              <w:rPr>
                <w:color w:val="000000" w:themeColor="text1"/>
                <w:sz w:val="24"/>
                <w:szCs w:val="24"/>
              </w:rPr>
            </w:pPr>
            <w:r w:rsidRPr="004740F9">
              <w:rPr>
                <w:color w:val="000000" w:themeColor="text1"/>
                <w:sz w:val="24"/>
                <w:szCs w:val="24"/>
              </w:rPr>
              <w:t xml:space="preserve">□ Đạt </w:t>
            </w:r>
          </w:p>
          <w:p w14:paraId="116288C4" w14:textId="77777777" w:rsidR="00A806BB" w:rsidRPr="004740F9" w:rsidRDefault="00A806BB" w:rsidP="00A806BB">
            <w:pPr>
              <w:spacing w:after="0" w:line="240" w:lineRule="auto"/>
              <w:rPr>
                <w:color w:val="000000" w:themeColor="text1"/>
                <w:sz w:val="24"/>
                <w:szCs w:val="24"/>
              </w:rPr>
            </w:pPr>
            <w:r w:rsidRPr="004740F9">
              <w:rPr>
                <w:color w:val="000000" w:themeColor="text1"/>
                <w:sz w:val="24"/>
                <w:szCs w:val="24"/>
              </w:rPr>
              <w:t xml:space="preserve">□ Chưa đạt </w:t>
            </w:r>
          </w:p>
          <w:p w14:paraId="0C25871F" w14:textId="706E0AD2" w:rsidR="00A806BB" w:rsidRPr="004740F9" w:rsidRDefault="00A806BB" w:rsidP="00A806BB">
            <w:pPr>
              <w:spacing w:after="0" w:line="240" w:lineRule="auto"/>
              <w:rPr>
                <w:color w:val="000000" w:themeColor="text1"/>
                <w:sz w:val="24"/>
                <w:szCs w:val="24"/>
              </w:rPr>
            </w:pPr>
            <w:r w:rsidRPr="004740F9">
              <w:rPr>
                <w:color w:val="000000" w:themeColor="text1"/>
                <w:sz w:val="24"/>
                <w:szCs w:val="24"/>
              </w:rPr>
              <w:t xml:space="preserve">□ </w:t>
            </w:r>
            <w:r w:rsidR="0074746E" w:rsidRPr="004740F9">
              <w:rPr>
                <w:color w:val="000000" w:themeColor="text1"/>
                <w:sz w:val="24"/>
                <w:szCs w:val="24"/>
              </w:rPr>
              <w:t>Chưa triển khai</w:t>
            </w:r>
          </w:p>
        </w:tc>
        <w:tc>
          <w:tcPr>
            <w:tcW w:w="6750" w:type="dxa"/>
            <w:shd w:val="clear" w:color="auto" w:fill="auto"/>
            <w:tcMar>
              <w:top w:w="100" w:type="dxa"/>
              <w:left w:w="100" w:type="dxa"/>
              <w:bottom w:w="100" w:type="dxa"/>
              <w:right w:w="100" w:type="dxa"/>
            </w:tcMar>
          </w:tcPr>
          <w:p w14:paraId="16BD616B" w14:textId="77777777" w:rsidR="00A806BB" w:rsidRPr="004740F9" w:rsidRDefault="00A806BB"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t xml:space="preserve">- Đạt: </w:t>
            </w:r>
            <w:r w:rsidRPr="004740F9">
              <w:rPr>
                <w:color w:val="000000" w:themeColor="text1"/>
                <w:sz w:val="24"/>
                <w:szCs w:val="24"/>
              </w:rPr>
              <w:t>Có tổng kết và thông báo kết quả giám sát hàng tháng</w:t>
            </w:r>
            <w:r w:rsidR="00E96E16" w:rsidRPr="004740F9">
              <w:rPr>
                <w:color w:val="000000" w:themeColor="text1"/>
                <w:sz w:val="24"/>
                <w:szCs w:val="24"/>
              </w:rPr>
              <w:t xml:space="preserve"> tới NVYT trong khoa</w:t>
            </w:r>
          </w:p>
          <w:p w14:paraId="7A4EFF56" w14:textId="77777777" w:rsidR="00A806BB" w:rsidRPr="004740F9" w:rsidRDefault="00A806BB"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Không thực hiện hàng tháng</w:t>
            </w:r>
          </w:p>
          <w:p w14:paraId="43A692A8" w14:textId="48A21060" w:rsidR="00A806BB" w:rsidRPr="004740F9" w:rsidRDefault="00A806BB"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0074746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Không thực hiện trong cả năm</w:t>
            </w:r>
          </w:p>
        </w:tc>
      </w:tr>
      <w:tr w:rsidR="00A806BB" w:rsidRPr="002D129E" w14:paraId="1A54A76E" w14:textId="77777777" w:rsidTr="00716ABC">
        <w:trPr>
          <w:trHeight w:val="276"/>
        </w:trPr>
        <w:tc>
          <w:tcPr>
            <w:tcW w:w="2260" w:type="dxa"/>
          </w:tcPr>
          <w:p w14:paraId="24BF724E" w14:textId="77777777" w:rsidR="00A806BB" w:rsidRPr="004740F9" w:rsidRDefault="00493780" w:rsidP="00FC2E57">
            <w:pPr>
              <w:spacing w:after="0" w:line="240" w:lineRule="auto"/>
              <w:jc w:val="both"/>
              <w:rPr>
                <w:color w:val="000000" w:themeColor="text1"/>
                <w:sz w:val="24"/>
                <w:szCs w:val="24"/>
              </w:rPr>
            </w:pPr>
            <w:r w:rsidRPr="004740F9">
              <w:rPr>
                <w:color w:val="000000" w:themeColor="text1"/>
                <w:sz w:val="24"/>
                <w:szCs w:val="24"/>
              </w:rPr>
              <w:t>B</w:t>
            </w:r>
            <w:r w:rsidR="00FC2E57" w:rsidRPr="004740F9">
              <w:rPr>
                <w:color w:val="000000" w:themeColor="text1"/>
                <w:sz w:val="24"/>
                <w:szCs w:val="24"/>
              </w:rPr>
              <w:t>8</w:t>
            </w:r>
            <w:r w:rsidR="00904F91" w:rsidRPr="004740F9">
              <w:rPr>
                <w:color w:val="000000" w:themeColor="text1"/>
                <w:sz w:val="24"/>
                <w:szCs w:val="24"/>
              </w:rPr>
              <w:t>.1</w:t>
            </w:r>
            <w:r w:rsidR="00E96E16" w:rsidRPr="004740F9">
              <w:rPr>
                <w:color w:val="000000" w:themeColor="text1"/>
                <w:sz w:val="24"/>
                <w:szCs w:val="24"/>
              </w:rPr>
              <w:t>4</w:t>
            </w:r>
            <w:r w:rsidR="00904F91" w:rsidRPr="004740F9">
              <w:rPr>
                <w:color w:val="000000" w:themeColor="text1"/>
                <w:sz w:val="24"/>
                <w:szCs w:val="24"/>
              </w:rPr>
              <w:t>.</w:t>
            </w:r>
            <w:r w:rsidR="00A806BB" w:rsidRPr="004740F9">
              <w:rPr>
                <w:color w:val="000000" w:themeColor="text1"/>
                <w:sz w:val="24"/>
                <w:szCs w:val="24"/>
              </w:rPr>
              <w:t xml:space="preserve"> Hàng tháng, NVYT được thông báo kết quả giám sát tuân thủ </w:t>
            </w:r>
            <w:r w:rsidR="002637CA" w:rsidRPr="004740F9">
              <w:rPr>
                <w:color w:val="000000" w:themeColor="text1"/>
                <w:sz w:val="24"/>
                <w:szCs w:val="24"/>
              </w:rPr>
              <w:t>QĐ/QT</w:t>
            </w:r>
            <w:r w:rsidR="00A806BB" w:rsidRPr="004740F9">
              <w:rPr>
                <w:color w:val="000000" w:themeColor="text1"/>
                <w:sz w:val="24"/>
                <w:szCs w:val="24"/>
              </w:rPr>
              <w:t xml:space="preserve"> duy trì ống thông TMTT</w:t>
            </w:r>
          </w:p>
        </w:tc>
        <w:tc>
          <w:tcPr>
            <w:tcW w:w="1350" w:type="dxa"/>
            <w:shd w:val="clear" w:color="auto" w:fill="auto"/>
            <w:tcMar>
              <w:top w:w="100" w:type="dxa"/>
              <w:left w:w="100" w:type="dxa"/>
              <w:bottom w:w="100" w:type="dxa"/>
              <w:right w:w="100" w:type="dxa"/>
            </w:tcMar>
          </w:tcPr>
          <w:p w14:paraId="5F90D0A8" w14:textId="77777777" w:rsidR="00A806BB" w:rsidRPr="004740F9" w:rsidRDefault="00A806BB" w:rsidP="00A806BB">
            <w:pPr>
              <w:spacing w:after="0" w:line="240" w:lineRule="auto"/>
              <w:rPr>
                <w:color w:val="000000" w:themeColor="text1"/>
                <w:sz w:val="24"/>
                <w:szCs w:val="24"/>
              </w:rPr>
            </w:pPr>
            <w:r w:rsidRPr="004740F9">
              <w:rPr>
                <w:color w:val="000000" w:themeColor="text1"/>
                <w:sz w:val="24"/>
                <w:szCs w:val="24"/>
              </w:rPr>
              <w:t xml:space="preserve">□ Đạt </w:t>
            </w:r>
          </w:p>
          <w:p w14:paraId="51A1B152" w14:textId="77777777" w:rsidR="00A806BB" w:rsidRPr="004740F9" w:rsidRDefault="00A806BB" w:rsidP="00A806BB">
            <w:pPr>
              <w:spacing w:after="0" w:line="240" w:lineRule="auto"/>
              <w:rPr>
                <w:color w:val="000000" w:themeColor="text1"/>
                <w:sz w:val="24"/>
                <w:szCs w:val="24"/>
              </w:rPr>
            </w:pPr>
            <w:r w:rsidRPr="004740F9">
              <w:rPr>
                <w:color w:val="000000" w:themeColor="text1"/>
                <w:sz w:val="24"/>
                <w:szCs w:val="24"/>
              </w:rPr>
              <w:t xml:space="preserve">□ Chưa đạt </w:t>
            </w:r>
          </w:p>
          <w:p w14:paraId="431C6D08" w14:textId="0C5B16E8" w:rsidR="00A806BB" w:rsidRPr="004740F9" w:rsidRDefault="00A806BB" w:rsidP="00A806BB">
            <w:pPr>
              <w:spacing w:after="0" w:line="240" w:lineRule="auto"/>
              <w:rPr>
                <w:color w:val="000000" w:themeColor="text1"/>
                <w:sz w:val="24"/>
                <w:szCs w:val="24"/>
              </w:rPr>
            </w:pPr>
            <w:r w:rsidRPr="004740F9">
              <w:rPr>
                <w:color w:val="000000" w:themeColor="text1"/>
                <w:sz w:val="24"/>
                <w:szCs w:val="24"/>
              </w:rPr>
              <w:t xml:space="preserve">□ </w:t>
            </w:r>
            <w:r w:rsidR="0074746E" w:rsidRPr="004740F9">
              <w:rPr>
                <w:color w:val="000000" w:themeColor="text1"/>
                <w:sz w:val="24"/>
                <w:szCs w:val="24"/>
              </w:rPr>
              <w:t>Chưa triển khai</w:t>
            </w:r>
          </w:p>
        </w:tc>
        <w:tc>
          <w:tcPr>
            <w:tcW w:w="6750" w:type="dxa"/>
            <w:shd w:val="clear" w:color="auto" w:fill="auto"/>
            <w:tcMar>
              <w:top w:w="100" w:type="dxa"/>
              <w:left w:w="100" w:type="dxa"/>
              <w:bottom w:w="100" w:type="dxa"/>
              <w:right w:w="100" w:type="dxa"/>
            </w:tcMar>
          </w:tcPr>
          <w:p w14:paraId="348FA85E" w14:textId="77777777" w:rsidR="00A806BB" w:rsidRPr="004740F9" w:rsidRDefault="00A806BB"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t xml:space="preserve">- Đạt: </w:t>
            </w:r>
            <w:r w:rsidRPr="004740F9">
              <w:rPr>
                <w:color w:val="000000" w:themeColor="text1"/>
                <w:sz w:val="24"/>
                <w:szCs w:val="24"/>
              </w:rPr>
              <w:t>Có tổng kết và thông báo kết quả giám sát hàng tháng</w:t>
            </w:r>
            <w:r w:rsidR="00E96E16" w:rsidRPr="004740F9">
              <w:rPr>
                <w:color w:val="000000" w:themeColor="text1"/>
                <w:sz w:val="24"/>
                <w:szCs w:val="24"/>
              </w:rPr>
              <w:t xml:space="preserve"> tới NVYT trong khoa</w:t>
            </w:r>
          </w:p>
          <w:p w14:paraId="063AFD89" w14:textId="77777777" w:rsidR="00A806BB" w:rsidRPr="004740F9" w:rsidRDefault="00A806BB"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Không thực hiện hàng tháng</w:t>
            </w:r>
          </w:p>
          <w:p w14:paraId="201D2D04" w14:textId="1D8A8891" w:rsidR="00A806BB" w:rsidRPr="004740F9" w:rsidRDefault="00A806BB"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0074746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Không thực hiện trong cả năm</w:t>
            </w:r>
          </w:p>
        </w:tc>
      </w:tr>
      <w:tr w:rsidR="00FE4F3F" w:rsidRPr="002D129E" w14:paraId="4073F318" w14:textId="77777777" w:rsidTr="00716ABC">
        <w:trPr>
          <w:trHeight w:val="276"/>
        </w:trPr>
        <w:tc>
          <w:tcPr>
            <w:tcW w:w="2260" w:type="dxa"/>
          </w:tcPr>
          <w:p w14:paraId="3CA7EA8C" w14:textId="77777777" w:rsidR="00FE4F3F" w:rsidRPr="004740F9" w:rsidRDefault="00493780" w:rsidP="00FC2E57">
            <w:pPr>
              <w:spacing w:after="0" w:line="240" w:lineRule="auto"/>
              <w:jc w:val="both"/>
              <w:rPr>
                <w:color w:val="000000" w:themeColor="text1"/>
                <w:sz w:val="24"/>
                <w:szCs w:val="24"/>
              </w:rPr>
            </w:pPr>
            <w:r w:rsidRPr="004740F9">
              <w:rPr>
                <w:color w:val="000000" w:themeColor="text1"/>
                <w:sz w:val="24"/>
                <w:szCs w:val="24"/>
              </w:rPr>
              <w:t>B</w:t>
            </w:r>
            <w:r w:rsidR="00FC2E57" w:rsidRPr="004740F9">
              <w:rPr>
                <w:color w:val="000000" w:themeColor="text1"/>
                <w:sz w:val="24"/>
                <w:szCs w:val="24"/>
              </w:rPr>
              <w:t>8</w:t>
            </w:r>
            <w:r w:rsidR="00904F91" w:rsidRPr="004740F9">
              <w:rPr>
                <w:color w:val="000000" w:themeColor="text1"/>
                <w:sz w:val="24"/>
                <w:szCs w:val="24"/>
              </w:rPr>
              <w:t>.15.</w:t>
            </w:r>
            <w:r w:rsidR="00FE4F3F" w:rsidRPr="004740F9">
              <w:rPr>
                <w:color w:val="000000" w:themeColor="text1"/>
                <w:sz w:val="24"/>
                <w:szCs w:val="24"/>
              </w:rPr>
              <w:t xml:space="preserve"> Trong 12 tháng qua, khoa có thực hiện giám sát phát hiện CLA</w:t>
            </w:r>
            <w:r w:rsidR="00C00E4D" w:rsidRPr="004740F9">
              <w:rPr>
                <w:color w:val="000000" w:themeColor="text1"/>
                <w:sz w:val="24"/>
                <w:szCs w:val="24"/>
              </w:rPr>
              <w:t>BS</w:t>
            </w:r>
            <w:r w:rsidR="00FE4F3F" w:rsidRPr="004740F9">
              <w:rPr>
                <w:color w:val="000000" w:themeColor="text1"/>
                <w:sz w:val="24"/>
                <w:szCs w:val="24"/>
              </w:rPr>
              <w:t>I ở NB có đặt ống thông TMTT</w:t>
            </w:r>
          </w:p>
        </w:tc>
        <w:tc>
          <w:tcPr>
            <w:tcW w:w="1350" w:type="dxa"/>
            <w:shd w:val="clear" w:color="auto" w:fill="auto"/>
            <w:tcMar>
              <w:top w:w="100" w:type="dxa"/>
              <w:left w:w="100" w:type="dxa"/>
              <w:bottom w:w="100" w:type="dxa"/>
              <w:right w:w="100" w:type="dxa"/>
            </w:tcMar>
          </w:tcPr>
          <w:p w14:paraId="10DDD08F" w14:textId="77777777" w:rsidR="00FE4F3F" w:rsidRPr="004740F9" w:rsidRDefault="00FE4F3F" w:rsidP="00FE4F3F">
            <w:pPr>
              <w:spacing w:after="0" w:line="240" w:lineRule="auto"/>
              <w:rPr>
                <w:color w:val="000000" w:themeColor="text1"/>
                <w:sz w:val="24"/>
                <w:szCs w:val="24"/>
              </w:rPr>
            </w:pPr>
            <w:r w:rsidRPr="004740F9">
              <w:rPr>
                <w:color w:val="000000" w:themeColor="text1"/>
                <w:sz w:val="24"/>
                <w:szCs w:val="24"/>
              </w:rPr>
              <w:t xml:space="preserve">□ Đạt </w:t>
            </w:r>
          </w:p>
          <w:p w14:paraId="2896AD4E" w14:textId="77777777" w:rsidR="00FE4F3F" w:rsidRPr="004740F9" w:rsidRDefault="00FE4F3F" w:rsidP="00FE4F3F">
            <w:pPr>
              <w:spacing w:after="0" w:line="240" w:lineRule="auto"/>
              <w:rPr>
                <w:color w:val="000000" w:themeColor="text1"/>
                <w:sz w:val="24"/>
                <w:szCs w:val="24"/>
              </w:rPr>
            </w:pPr>
            <w:r w:rsidRPr="004740F9">
              <w:rPr>
                <w:color w:val="000000" w:themeColor="text1"/>
                <w:sz w:val="24"/>
                <w:szCs w:val="24"/>
              </w:rPr>
              <w:t xml:space="preserve">□ Chưa đạt </w:t>
            </w:r>
          </w:p>
          <w:p w14:paraId="37835B62" w14:textId="66A5E4B0" w:rsidR="00FE4F3F" w:rsidRPr="004740F9" w:rsidRDefault="00FE4F3F" w:rsidP="00FE4F3F">
            <w:pPr>
              <w:spacing w:after="0" w:line="240" w:lineRule="auto"/>
              <w:rPr>
                <w:color w:val="000000" w:themeColor="text1"/>
                <w:sz w:val="24"/>
                <w:szCs w:val="24"/>
              </w:rPr>
            </w:pPr>
            <w:r w:rsidRPr="004740F9">
              <w:rPr>
                <w:color w:val="000000" w:themeColor="text1"/>
                <w:sz w:val="24"/>
                <w:szCs w:val="24"/>
              </w:rPr>
              <w:t xml:space="preserve">□ </w:t>
            </w:r>
            <w:r w:rsidR="0074746E" w:rsidRPr="004740F9">
              <w:rPr>
                <w:color w:val="000000" w:themeColor="text1"/>
                <w:sz w:val="24"/>
                <w:szCs w:val="24"/>
              </w:rPr>
              <w:t>Chưa triển khai</w:t>
            </w:r>
          </w:p>
        </w:tc>
        <w:tc>
          <w:tcPr>
            <w:tcW w:w="6750" w:type="dxa"/>
            <w:shd w:val="clear" w:color="auto" w:fill="auto"/>
            <w:tcMar>
              <w:top w:w="100" w:type="dxa"/>
              <w:left w:w="100" w:type="dxa"/>
              <w:bottom w:w="100" w:type="dxa"/>
              <w:right w:w="100" w:type="dxa"/>
            </w:tcMar>
          </w:tcPr>
          <w:p w14:paraId="45559478" w14:textId="05430EC1" w:rsidR="00CA1F2B" w:rsidRPr="004740F9" w:rsidRDefault="00FE4F3F"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t xml:space="preserve">- Đạt: </w:t>
            </w:r>
            <w:r w:rsidR="00CA1F2B" w:rsidRPr="004740F9">
              <w:rPr>
                <w:color w:val="000000" w:themeColor="text1"/>
                <w:sz w:val="24"/>
                <w:szCs w:val="24"/>
              </w:rPr>
              <w:t xml:space="preserve">Kiểm tra hồ sơ giám sát lưu giữ tại khoa cho thấy </w:t>
            </w:r>
            <w:r w:rsidR="001D4746" w:rsidRPr="004740F9">
              <w:rPr>
                <w:color w:val="000000" w:themeColor="text1"/>
                <w:sz w:val="24"/>
                <w:szCs w:val="24"/>
              </w:rPr>
              <w:t xml:space="preserve">đạt cả 3 tiêu chí gồm </w:t>
            </w:r>
          </w:p>
          <w:p w14:paraId="7F2D9F93" w14:textId="77777777" w:rsidR="00CA1F2B" w:rsidRPr="004740F9" w:rsidRDefault="00FE4F3F"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(1) có kế hoạch, công cụ, tiêu chuẩn chẩn đoán và phương pháp giám sát đáp ứng mục tiêu giám sát</w:t>
            </w:r>
          </w:p>
          <w:p w14:paraId="144FBE65" w14:textId="7899BB48" w:rsidR="00CA1F2B" w:rsidRPr="004740F9" w:rsidRDefault="00FE4F3F"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(2) có tập huấn cho </w:t>
            </w:r>
            <w:r w:rsidR="0061274F" w:rsidRPr="004740F9">
              <w:rPr>
                <w:color w:val="000000" w:themeColor="text1"/>
                <w:sz w:val="24"/>
                <w:szCs w:val="24"/>
              </w:rPr>
              <w:t xml:space="preserve">mọi </w:t>
            </w:r>
            <w:r w:rsidRPr="004740F9">
              <w:rPr>
                <w:color w:val="000000" w:themeColor="text1"/>
                <w:sz w:val="24"/>
                <w:szCs w:val="24"/>
              </w:rPr>
              <w:t>thành viên tham gia giám sát</w:t>
            </w:r>
          </w:p>
          <w:p w14:paraId="5247E30F" w14:textId="3CB2A9B3" w:rsidR="00FE4F3F" w:rsidRPr="004740F9" w:rsidRDefault="00FE4F3F"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(3) có giám sát ở mọi NB có đặt ống thông TMTT</w:t>
            </w:r>
            <w:r w:rsidR="00E96E16" w:rsidRPr="004740F9">
              <w:rPr>
                <w:color w:val="000000" w:themeColor="text1"/>
                <w:sz w:val="24"/>
                <w:szCs w:val="24"/>
              </w:rPr>
              <w:t xml:space="preserve"> trong giai đoạn giám sát</w:t>
            </w:r>
          </w:p>
          <w:p w14:paraId="2ADEA366" w14:textId="77777777" w:rsidR="00FE4F3F" w:rsidRPr="004740F9" w:rsidRDefault="00FE4F3F"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 xml:space="preserve">Không đạt </w:t>
            </w:r>
            <w:r w:rsidR="00E96E16" w:rsidRPr="004740F9">
              <w:rPr>
                <w:color w:val="000000" w:themeColor="text1"/>
                <w:sz w:val="24"/>
                <w:szCs w:val="24"/>
              </w:rPr>
              <w:t xml:space="preserve">1 trong </w:t>
            </w:r>
            <w:r w:rsidRPr="004740F9">
              <w:rPr>
                <w:color w:val="000000" w:themeColor="text1"/>
                <w:sz w:val="24"/>
                <w:szCs w:val="24"/>
              </w:rPr>
              <w:t>3 tiêu chí trên</w:t>
            </w:r>
          </w:p>
          <w:p w14:paraId="3A2F3794" w14:textId="2D250B46" w:rsidR="00FE4F3F" w:rsidRPr="004740F9" w:rsidRDefault="00FE4F3F" w:rsidP="00716ABC">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0074746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Không thực hiện giám sát</w:t>
            </w:r>
          </w:p>
        </w:tc>
      </w:tr>
      <w:tr w:rsidR="00A806BB" w:rsidRPr="002D129E" w14:paraId="52F85FC1" w14:textId="77777777" w:rsidTr="00716ABC">
        <w:trPr>
          <w:trHeight w:val="276"/>
        </w:trPr>
        <w:tc>
          <w:tcPr>
            <w:tcW w:w="2260" w:type="dxa"/>
          </w:tcPr>
          <w:p w14:paraId="3B41C0C0" w14:textId="77777777" w:rsidR="00A806BB" w:rsidRPr="004740F9" w:rsidRDefault="00493780" w:rsidP="00FC2E57">
            <w:pPr>
              <w:spacing w:after="0" w:line="240" w:lineRule="auto"/>
              <w:jc w:val="both"/>
              <w:rPr>
                <w:color w:val="000000" w:themeColor="text1"/>
                <w:sz w:val="24"/>
                <w:szCs w:val="24"/>
              </w:rPr>
            </w:pPr>
            <w:r w:rsidRPr="004740F9">
              <w:rPr>
                <w:color w:val="000000" w:themeColor="text1"/>
                <w:sz w:val="24"/>
                <w:szCs w:val="24"/>
              </w:rPr>
              <w:t>B</w:t>
            </w:r>
            <w:r w:rsidR="00FC2E57" w:rsidRPr="004740F9">
              <w:rPr>
                <w:color w:val="000000" w:themeColor="text1"/>
                <w:sz w:val="24"/>
                <w:szCs w:val="24"/>
              </w:rPr>
              <w:t>8</w:t>
            </w:r>
            <w:r w:rsidR="00904F91" w:rsidRPr="004740F9">
              <w:rPr>
                <w:color w:val="000000" w:themeColor="text1"/>
                <w:sz w:val="24"/>
                <w:szCs w:val="24"/>
              </w:rPr>
              <w:t>.16.</w:t>
            </w:r>
            <w:r w:rsidR="00A806BB" w:rsidRPr="004740F9">
              <w:rPr>
                <w:color w:val="000000" w:themeColor="text1"/>
                <w:sz w:val="24"/>
                <w:szCs w:val="24"/>
              </w:rPr>
              <w:t xml:space="preserve"> Hàng tháng, tổng kết và thông báo kết quả giám sát CLA</w:t>
            </w:r>
            <w:r w:rsidR="00C00E4D" w:rsidRPr="004740F9">
              <w:rPr>
                <w:color w:val="000000" w:themeColor="text1"/>
                <w:sz w:val="24"/>
                <w:szCs w:val="24"/>
              </w:rPr>
              <w:t>BS</w:t>
            </w:r>
            <w:r w:rsidR="00A806BB" w:rsidRPr="004740F9">
              <w:rPr>
                <w:color w:val="000000" w:themeColor="text1"/>
                <w:sz w:val="24"/>
                <w:szCs w:val="24"/>
              </w:rPr>
              <w:t>I tới mọi NVYT trong khoa và các khoa phòng liên quan</w:t>
            </w:r>
          </w:p>
        </w:tc>
        <w:tc>
          <w:tcPr>
            <w:tcW w:w="1350" w:type="dxa"/>
            <w:shd w:val="clear" w:color="auto" w:fill="auto"/>
            <w:tcMar>
              <w:top w:w="100" w:type="dxa"/>
              <w:left w:w="100" w:type="dxa"/>
              <w:bottom w:w="100" w:type="dxa"/>
              <w:right w:w="100" w:type="dxa"/>
            </w:tcMar>
          </w:tcPr>
          <w:p w14:paraId="648C6834" w14:textId="77777777" w:rsidR="00A806BB" w:rsidRPr="004740F9" w:rsidRDefault="00A806BB" w:rsidP="00A806BB">
            <w:pPr>
              <w:spacing w:after="0" w:line="240" w:lineRule="auto"/>
              <w:rPr>
                <w:color w:val="000000" w:themeColor="text1"/>
                <w:sz w:val="24"/>
                <w:szCs w:val="24"/>
              </w:rPr>
            </w:pPr>
            <w:r w:rsidRPr="004740F9">
              <w:rPr>
                <w:color w:val="000000" w:themeColor="text1"/>
                <w:sz w:val="24"/>
                <w:szCs w:val="24"/>
              </w:rPr>
              <w:t xml:space="preserve">□ Đạt </w:t>
            </w:r>
          </w:p>
          <w:p w14:paraId="798686A7" w14:textId="77777777" w:rsidR="00A806BB" w:rsidRPr="004740F9" w:rsidRDefault="00A806BB" w:rsidP="00A806BB">
            <w:pPr>
              <w:spacing w:after="0" w:line="240" w:lineRule="auto"/>
              <w:rPr>
                <w:color w:val="000000" w:themeColor="text1"/>
                <w:sz w:val="24"/>
                <w:szCs w:val="24"/>
              </w:rPr>
            </w:pPr>
            <w:r w:rsidRPr="004740F9">
              <w:rPr>
                <w:color w:val="000000" w:themeColor="text1"/>
                <w:sz w:val="24"/>
                <w:szCs w:val="24"/>
              </w:rPr>
              <w:t xml:space="preserve">□ Chưa đạt </w:t>
            </w:r>
          </w:p>
          <w:p w14:paraId="38E8A6DC" w14:textId="012E4EB5" w:rsidR="00A806BB" w:rsidRPr="004740F9" w:rsidRDefault="00A806BB" w:rsidP="00A806BB">
            <w:pPr>
              <w:spacing w:after="0" w:line="240" w:lineRule="auto"/>
              <w:rPr>
                <w:color w:val="000000" w:themeColor="text1"/>
                <w:sz w:val="24"/>
                <w:szCs w:val="24"/>
              </w:rPr>
            </w:pPr>
            <w:r w:rsidRPr="004740F9">
              <w:rPr>
                <w:color w:val="000000" w:themeColor="text1"/>
                <w:sz w:val="24"/>
                <w:szCs w:val="24"/>
              </w:rPr>
              <w:t xml:space="preserve">□ </w:t>
            </w:r>
            <w:r w:rsidR="0074746E" w:rsidRPr="004740F9">
              <w:rPr>
                <w:color w:val="000000" w:themeColor="text1"/>
                <w:sz w:val="24"/>
                <w:szCs w:val="24"/>
              </w:rPr>
              <w:t>Chưa triển khai</w:t>
            </w:r>
          </w:p>
        </w:tc>
        <w:tc>
          <w:tcPr>
            <w:tcW w:w="6750" w:type="dxa"/>
            <w:shd w:val="clear" w:color="auto" w:fill="auto"/>
            <w:tcMar>
              <w:top w:w="100" w:type="dxa"/>
              <w:left w:w="100" w:type="dxa"/>
              <w:bottom w:w="100" w:type="dxa"/>
              <w:right w:w="100" w:type="dxa"/>
            </w:tcMar>
          </w:tcPr>
          <w:p w14:paraId="505618DE" w14:textId="77777777" w:rsidR="00A806BB" w:rsidRPr="004740F9" w:rsidRDefault="00A806BB" w:rsidP="00A806BB">
            <w:pPr>
              <w:widowControl w:val="0"/>
              <w:pBdr>
                <w:top w:val="nil"/>
                <w:left w:val="nil"/>
                <w:bottom w:val="nil"/>
                <w:right w:val="nil"/>
                <w:between w:val="nil"/>
              </w:pBdr>
              <w:spacing w:after="0" w:line="240" w:lineRule="auto"/>
              <w:rPr>
                <w:color w:val="000000" w:themeColor="text1"/>
                <w:sz w:val="24"/>
                <w:szCs w:val="24"/>
              </w:rPr>
            </w:pPr>
            <w:r w:rsidRPr="004740F9">
              <w:rPr>
                <w:b/>
                <w:color w:val="000000" w:themeColor="text1"/>
                <w:sz w:val="24"/>
                <w:szCs w:val="24"/>
              </w:rPr>
              <w:t xml:space="preserve">- Đạt: </w:t>
            </w:r>
            <w:r w:rsidR="00396D0F" w:rsidRPr="004740F9">
              <w:rPr>
                <w:color w:val="000000" w:themeColor="text1"/>
                <w:sz w:val="24"/>
                <w:szCs w:val="24"/>
              </w:rPr>
              <w:t>Trong giai đoạn giám sát c</w:t>
            </w:r>
            <w:r w:rsidRPr="004740F9">
              <w:rPr>
                <w:color w:val="000000" w:themeColor="text1"/>
                <w:sz w:val="24"/>
                <w:szCs w:val="24"/>
              </w:rPr>
              <w:t>ó tổng kết và thông báo kết quả giám sát hàng tháng</w:t>
            </w:r>
            <w:r w:rsidR="00E96E16" w:rsidRPr="004740F9">
              <w:rPr>
                <w:color w:val="000000" w:themeColor="text1"/>
                <w:sz w:val="24"/>
                <w:szCs w:val="24"/>
              </w:rPr>
              <w:t xml:space="preserve"> tới NVYT trong khoa</w:t>
            </w:r>
          </w:p>
          <w:p w14:paraId="1204D96A" w14:textId="77777777" w:rsidR="00A806BB" w:rsidRPr="004740F9" w:rsidRDefault="00A806BB" w:rsidP="00A806BB">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Không thực hiện hàng tháng</w:t>
            </w:r>
            <w:r w:rsidR="002E3994" w:rsidRPr="004740F9">
              <w:rPr>
                <w:color w:val="000000" w:themeColor="text1"/>
                <w:sz w:val="24"/>
                <w:szCs w:val="24"/>
              </w:rPr>
              <w:t xml:space="preserve"> (trong giai đoạn giám sát)</w:t>
            </w:r>
          </w:p>
          <w:p w14:paraId="5F156609" w14:textId="688E13CC" w:rsidR="00A806BB" w:rsidRPr="004740F9" w:rsidRDefault="00A806BB" w:rsidP="002E3994">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0074746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 xml:space="preserve">Không thực hiện trong </w:t>
            </w:r>
            <w:r w:rsidR="002E3994" w:rsidRPr="004740F9">
              <w:rPr>
                <w:color w:val="000000" w:themeColor="text1"/>
                <w:sz w:val="24"/>
                <w:szCs w:val="24"/>
              </w:rPr>
              <w:t>suốt giai đoạn giám sát</w:t>
            </w:r>
          </w:p>
        </w:tc>
      </w:tr>
      <w:tr w:rsidR="00904F91" w:rsidRPr="002D129E" w14:paraId="06427A59" w14:textId="77777777" w:rsidTr="00716ABC">
        <w:trPr>
          <w:trHeight w:val="276"/>
        </w:trPr>
        <w:tc>
          <w:tcPr>
            <w:tcW w:w="2260" w:type="dxa"/>
          </w:tcPr>
          <w:p w14:paraId="1D7E4BF4" w14:textId="77777777" w:rsidR="00904F91" w:rsidRPr="004740F9" w:rsidRDefault="00493780" w:rsidP="00FC2E57">
            <w:pPr>
              <w:spacing w:after="0" w:line="240" w:lineRule="auto"/>
              <w:jc w:val="both"/>
              <w:rPr>
                <w:color w:val="000000" w:themeColor="text1"/>
                <w:sz w:val="24"/>
                <w:szCs w:val="24"/>
              </w:rPr>
            </w:pPr>
            <w:r w:rsidRPr="004740F9">
              <w:rPr>
                <w:color w:val="000000" w:themeColor="text1"/>
                <w:sz w:val="24"/>
                <w:szCs w:val="24"/>
              </w:rPr>
              <w:t>B</w:t>
            </w:r>
            <w:r w:rsidR="00FC2E57" w:rsidRPr="004740F9">
              <w:rPr>
                <w:color w:val="000000" w:themeColor="text1"/>
                <w:sz w:val="24"/>
                <w:szCs w:val="24"/>
              </w:rPr>
              <w:t>8</w:t>
            </w:r>
            <w:r w:rsidR="00904F91" w:rsidRPr="004740F9">
              <w:rPr>
                <w:color w:val="000000" w:themeColor="text1"/>
                <w:sz w:val="24"/>
                <w:szCs w:val="24"/>
              </w:rPr>
              <w:t>.17. Hồ sơ đào tạo, giám sát phòng ngừa CLA</w:t>
            </w:r>
            <w:r w:rsidR="00C00E4D" w:rsidRPr="004740F9">
              <w:rPr>
                <w:color w:val="000000" w:themeColor="text1"/>
                <w:sz w:val="24"/>
                <w:szCs w:val="24"/>
              </w:rPr>
              <w:t>BS</w:t>
            </w:r>
            <w:r w:rsidR="00904F91" w:rsidRPr="004740F9">
              <w:rPr>
                <w:color w:val="000000" w:themeColor="text1"/>
                <w:sz w:val="24"/>
                <w:szCs w:val="24"/>
              </w:rPr>
              <w:t xml:space="preserve">I được lưu giữ có hệ thống tại khoa </w:t>
            </w:r>
          </w:p>
        </w:tc>
        <w:tc>
          <w:tcPr>
            <w:tcW w:w="1350" w:type="dxa"/>
            <w:shd w:val="clear" w:color="auto" w:fill="auto"/>
            <w:tcMar>
              <w:top w:w="100" w:type="dxa"/>
              <w:left w:w="100" w:type="dxa"/>
              <w:bottom w:w="100" w:type="dxa"/>
              <w:right w:w="100" w:type="dxa"/>
            </w:tcMar>
          </w:tcPr>
          <w:p w14:paraId="11348525" w14:textId="77777777" w:rsidR="00904F91" w:rsidRPr="004740F9" w:rsidRDefault="00904F91" w:rsidP="00904F91">
            <w:pPr>
              <w:spacing w:after="0" w:line="240" w:lineRule="auto"/>
              <w:rPr>
                <w:color w:val="000000" w:themeColor="text1"/>
                <w:sz w:val="24"/>
                <w:szCs w:val="24"/>
              </w:rPr>
            </w:pPr>
            <w:r w:rsidRPr="004740F9">
              <w:rPr>
                <w:color w:val="000000" w:themeColor="text1"/>
                <w:sz w:val="24"/>
                <w:szCs w:val="24"/>
              </w:rPr>
              <w:t xml:space="preserve">□ Đạt </w:t>
            </w:r>
          </w:p>
          <w:p w14:paraId="26E48415" w14:textId="77777777" w:rsidR="00904F91" w:rsidRPr="004740F9" w:rsidRDefault="00904F91" w:rsidP="00904F91">
            <w:pPr>
              <w:spacing w:after="0" w:line="240" w:lineRule="auto"/>
              <w:rPr>
                <w:color w:val="000000" w:themeColor="text1"/>
                <w:sz w:val="24"/>
                <w:szCs w:val="24"/>
              </w:rPr>
            </w:pPr>
            <w:r w:rsidRPr="004740F9">
              <w:rPr>
                <w:color w:val="000000" w:themeColor="text1"/>
                <w:sz w:val="24"/>
                <w:szCs w:val="24"/>
              </w:rPr>
              <w:t xml:space="preserve">□ Chưa đạt </w:t>
            </w:r>
          </w:p>
          <w:p w14:paraId="27ABD07A" w14:textId="2D9A7318" w:rsidR="00904F91" w:rsidRPr="004740F9" w:rsidRDefault="00904F91" w:rsidP="00904F91">
            <w:pPr>
              <w:spacing w:after="0" w:line="240" w:lineRule="auto"/>
              <w:rPr>
                <w:color w:val="000000" w:themeColor="text1"/>
                <w:sz w:val="24"/>
                <w:szCs w:val="24"/>
              </w:rPr>
            </w:pPr>
            <w:r w:rsidRPr="004740F9">
              <w:rPr>
                <w:color w:val="000000" w:themeColor="text1"/>
                <w:sz w:val="24"/>
                <w:szCs w:val="24"/>
              </w:rPr>
              <w:t xml:space="preserve">□ </w:t>
            </w:r>
            <w:r w:rsidR="0074746E" w:rsidRPr="004740F9">
              <w:rPr>
                <w:color w:val="000000" w:themeColor="text1"/>
                <w:sz w:val="24"/>
                <w:szCs w:val="24"/>
              </w:rPr>
              <w:t>Chưa triển khai</w:t>
            </w:r>
          </w:p>
        </w:tc>
        <w:tc>
          <w:tcPr>
            <w:tcW w:w="6750" w:type="dxa"/>
            <w:shd w:val="clear" w:color="auto" w:fill="auto"/>
            <w:tcMar>
              <w:top w:w="100" w:type="dxa"/>
              <w:left w:w="100" w:type="dxa"/>
              <w:bottom w:w="100" w:type="dxa"/>
              <w:right w:w="100" w:type="dxa"/>
            </w:tcMar>
          </w:tcPr>
          <w:p w14:paraId="0569B0AA" w14:textId="77777777" w:rsidR="00904F91" w:rsidRPr="004740F9" w:rsidRDefault="00904F91" w:rsidP="00904F91">
            <w:pPr>
              <w:widowControl w:val="0"/>
              <w:pBdr>
                <w:top w:val="nil"/>
                <w:left w:val="nil"/>
                <w:bottom w:val="nil"/>
                <w:right w:val="nil"/>
                <w:between w:val="nil"/>
              </w:pBdr>
              <w:spacing w:after="0" w:line="240" w:lineRule="auto"/>
              <w:rPr>
                <w:color w:val="000000" w:themeColor="text1"/>
                <w:sz w:val="24"/>
                <w:szCs w:val="24"/>
              </w:rPr>
            </w:pPr>
            <w:r w:rsidRPr="004740F9">
              <w:rPr>
                <w:b/>
                <w:color w:val="000000" w:themeColor="text1"/>
                <w:sz w:val="24"/>
                <w:szCs w:val="24"/>
              </w:rPr>
              <w:t xml:space="preserve">- Đạt: </w:t>
            </w:r>
            <w:r w:rsidRPr="004740F9">
              <w:rPr>
                <w:color w:val="000000" w:themeColor="text1"/>
                <w:sz w:val="24"/>
                <w:szCs w:val="24"/>
              </w:rPr>
              <w:t xml:space="preserve">Hồ sơ đào tạo, giám sát </w:t>
            </w:r>
            <w:r w:rsidR="002E3994" w:rsidRPr="004740F9">
              <w:rPr>
                <w:color w:val="000000" w:themeColor="text1"/>
                <w:sz w:val="24"/>
                <w:szCs w:val="24"/>
              </w:rPr>
              <w:t xml:space="preserve">phát hiện CLABSI, giám sát </w:t>
            </w:r>
            <w:r w:rsidRPr="004740F9">
              <w:rPr>
                <w:color w:val="000000" w:themeColor="text1"/>
                <w:sz w:val="24"/>
                <w:szCs w:val="24"/>
              </w:rPr>
              <w:t>phòng ngừa CLA</w:t>
            </w:r>
            <w:r w:rsidR="00C00E4D" w:rsidRPr="004740F9">
              <w:rPr>
                <w:color w:val="000000" w:themeColor="text1"/>
                <w:sz w:val="24"/>
                <w:szCs w:val="24"/>
              </w:rPr>
              <w:t>BS</w:t>
            </w:r>
            <w:r w:rsidRPr="004740F9">
              <w:rPr>
                <w:color w:val="000000" w:themeColor="text1"/>
                <w:sz w:val="24"/>
                <w:szCs w:val="24"/>
              </w:rPr>
              <w:t>I được lưu giữ đầy đủ tại khoa</w:t>
            </w:r>
          </w:p>
          <w:p w14:paraId="42AB2327" w14:textId="77777777" w:rsidR="00904F91" w:rsidRPr="004740F9" w:rsidRDefault="00904F91" w:rsidP="00904F91">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Hồ sơ lưu giữ không đầy đủ</w:t>
            </w:r>
          </w:p>
          <w:p w14:paraId="3A706E41" w14:textId="193E39EF" w:rsidR="00904F91" w:rsidRPr="004740F9" w:rsidRDefault="00904F91" w:rsidP="00904F91">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0074746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 xml:space="preserve">Hoàn toàn không lưu giữ hồ sơ </w:t>
            </w:r>
          </w:p>
        </w:tc>
      </w:tr>
    </w:tbl>
    <w:tbl>
      <w:tblPr>
        <w:tblStyle w:val="a5"/>
        <w:tblW w:w="10335"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35"/>
      </w:tblGrid>
      <w:tr w:rsidR="00D35760" w:rsidRPr="002D129E" w14:paraId="40B8C115" w14:textId="77777777">
        <w:trPr>
          <w:trHeight w:val="460"/>
        </w:trPr>
        <w:tc>
          <w:tcPr>
            <w:tcW w:w="10335" w:type="dxa"/>
            <w:shd w:val="clear" w:color="auto" w:fill="auto"/>
            <w:tcMar>
              <w:top w:w="100" w:type="dxa"/>
              <w:left w:w="100" w:type="dxa"/>
              <w:bottom w:w="100" w:type="dxa"/>
              <w:right w:w="100" w:type="dxa"/>
            </w:tcMar>
          </w:tcPr>
          <w:p w14:paraId="76EEC2EC" w14:textId="77777777" w:rsidR="00D35760" w:rsidRPr="004740F9" w:rsidRDefault="00493780" w:rsidP="00FC2E57">
            <w:pPr>
              <w:spacing w:after="0" w:line="240" w:lineRule="auto"/>
              <w:rPr>
                <w:b/>
                <w:color w:val="000000" w:themeColor="text1"/>
                <w:sz w:val="24"/>
                <w:szCs w:val="24"/>
              </w:rPr>
            </w:pPr>
            <w:r w:rsidRPr="004740F9">
              <w:rPr>
                <w:b/>
                <w:color w:val="000000" w:themeColor="text1"/>
                <w:sz w:val="24"/>
                <w:szCs w:val="24"/>
              </w:rPr>
              <w:t>B</w:t>
            </w:r>
            <w:r w:rsidR="00FC2E57" w:rsidRPr="004740F9">
              <w:rPr>
                <w:b/>
                <w:color w:val="000000" w:themeColor="text1"/>
                <w:sz w:val="24"/>
                <w:szCs w:val="24"/>
              </w:rPr>
              <w:t>9</w:t>
            </w:r>
            <w:r w:rsidR="00597FE1" w:rsidRPr="004740F9">
              <w:rPr>
                <w:b/>
                <w:color w:val="000000" w:themeColor="text1"/>
                <w:sz w:val="24"/>
                <w:szCs w:val="24"/>
              </w:rPr>
              <w:t xml:space="preserve">. Phòng ngừa </w:t>
            </w:r>
            <w:r w:rsidR="0042111F" w:rsidRPr="004740F9">
              <w:rPr>
                <w:b/>
                <w:color w:val="000000" w:themeColor="text1"/>
                <w:sz w:val="24"/>
                <w:szCs w:val="24"/>
              </w:rPr>
              <w:t xml:space="preserve">viêm phổi </w:t>
            </w:r>
            <w:r w:rsidR="000A6960" w:rsidRPr="004740F9">
              <w:rPr>
                <w:b/>
                <w:color w:val="000000" w:themeColor="text1"/>
                <w:sz w:val="24"/>
                <w:szCs w:val="24"/>
              </w:rPr>
              <w:t>bệnh viện ở NB có thông khí hỗ trợ</w:t>
            </w:r>
          </w:p>
        </w:tc>
      </w:tr>
    </w:tbl>
    <w:tbl>
      <w:tblPr>
        <w:tblStyle w:val="a0"/>
        <w:tblW w:w="1036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0"/>
        <w:gridCol w:w="8010"/>
      </w:tblGrid>
      <w:tr w:rsidR="002D129E" w:rsidRPr="002D129E" w14:paraId="6D16327F" w14:textId="77777777" w:rsidTr="000D1EFA">
        <w:tc>
          <w:tcPr>
            <w:tcW w:w="2350" w:type="dxa"/>
            <w:shd w:val="clear" w:color="auto" w:fill="auto"/>
            <w:tcMar>
              <w:top w:w="100" w:type="dxa"/>
              <w:left w:w="100" w:type="dxa"/>
              <w:bottom w:w="100" w:type="dxa"/>
              <w:right w:w="100" w:type="dxa"/>
            </w:tcMar>
          </w:tcPr>
          <w:p w14:paraId="0AD42B75" w14:textId="77777777" w:rsidR="00572075" w:rsidRPr="004740F9" w:rsidRDefault="00572075" w:rsidP="00985848">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Có đánh giá</w:t>
            </w:r>
          </w:p>
          <w:p w14:paraId="0893DF67" w14:textId="77777777" w:rsidR="00572075" w:rsidRPr="004740F9" w:rsidRDefault="00572075" w:rsidP="00985848">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Không đánh giá</w:t>
            </w:r>
          </w:p>
        </w:tc>
        <w:tc>
          <w:tcPr>
            <w:tcW w:w="8010" w:type="dxa"/>
            <w:shd w:val="clear" w:color="auto" w:fill="auto"/>
            <w:tcMar>
              <w:top w:w="100" w:type="dxa"/>
              <w:left w:w="100" w:type="dxa"/>
              <w:bottom w:w="100" w:type="dxa"/>
              <w:right w:w="100" w:type="dxa"/>
            </w:tcMar>
          </w:tcPr>
          <w:p w14:paraId="2BEE393A" w14:textId="77777777" w:rsidR="00572075" w:rsidRPr="004740F9" w:rsidRDefault="00572075" w:rsidP="00985848">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Lý do không đánh giá:</w:t>
            </w:r>
          </w:p>
        </w:tc>
      </w:tr>
      <w:tr w:rsidR="002D129E" w:rsidRPr="002D129E" w14:paraId="2F0DC3AA" w14:textId="77777777" w:rsidTr="000D1EFA">
        <w:tc>
          <w:tcPr>
            <w:tcW w:w="2350" w:type="dxa"/>
            <w:shd w:val="clear" w:color="auto" w:fill="auto"/>
            <w:tcMar>
              <w:top w:w="100" w:type="dxa"/>
              <w:left w:w="100" w:type="dxa"/>
              <w:bottom w:w="100" w:type="dxa"/>
              <w:right w:w="100" w:type="dxa"/>
            </w:tcMar>
          </w:tcPr>
          <w:p w14:paraId="079C1678" w14:textId="77777777" w:rsidR="00FF1845" w:rsidRPr="004740F9" w:rsidRDefault="00FF1845" w:rsidP="00FF1845">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Căn cứ đánh giá và ý nghĩa</w:t>
            </w:r>
          </w:p>
        </w:tc>
        <w:tc>
          <w:tcPr>
            <w:tcW w:w="8010" w:type="dxa"/>
            <w:shd w:val="clear" w:color="auto" w:fill="auto"/>
            <w:tcMar>
              <w:top w:w="100" w:type="dxa"/>
              <w:left w:w="100" w:type="dxa"/>
              <w:bottom w:w="100" w:type="dxa"/>
              <w:right w:w="100" w:type="dxa"/>
            </w:tcMar>
          </w:tcPr>
          <w:p w14:paraId="0A16B577" w14:textId="77777777" w:rsidR="00FF1845" w:rsidRPr="004740F9" w:rsidRDefault="00FF1845" w:rsidP="00FF1845">
            <w:pPr>
              <w:pStyle w:val="ListParagraph"/>
              <w:widowControl w:val="0"/>
              <w:numPr>
                <w:ilvl w:val="0"/>
                <w:numId w:val="28"/>
              </w:numPr>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Hướng dẫn phòng ngừa viêm phổi bệnh viện trong các cơ sở khám bệnh, chữa bệnh, ban hành kèm theo Quyết định số 3671/QĐ-BYT ngày 27/09/2012 của Bộ Y tế</w:t>
            </w:r>
          </w:p>
          <w:p w14:paraId="243C4EBA" w14:textId="77777777" w:rsidR="000D3B21" w:rsidRPr="004740F9" w:rsidRDefault="000D3B21" w:rsidP="00FF1845">
            <w:pPr>
              <w:pStyle w:val="ListParagraph"/>
              <w:widowControl w:val="0"/>
              <w:numPr>
                <w:ilvl w:val="0"/>
                <w:numId w:val="28"/>
              </w:numPr>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Hướng dẫn giám sát NKBV trong các cơ sở khám bệnh, chữa bệnh, ban hành kèm theo Quyết định số 3916/QĐ-BYT ngày 28/08/2017 của Bộ Y tế</w:t>
            </w:r>
          </w:p>
          <w:p w14:paraId="38A50DC3" w14:textId="77777777" w:rsidR="00FF1845" w:rsidRPr="004740F9" w:rsidRDefault="00FF1845" w:rsidP="00FF1845">
            <w:pPr>
              <w:pStyle w:val="ListParagraph"/>
              <w:widowControl w:val="0"/>
              <w:numPr>
                <w:ilvl w:val="0"/>
                <w:numId w:val="28"/>
              </w:numPr>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Viêm phổi bệnh viện ở NB có thông khí hỗ trợ là một trong 4 loại NKBV thường gặp nhất và có nguy cơ gây tử vong cao. Phòng ngừa viêm phổi bệnh viện giúp làm giảm NKBV ở NB có thông khí hỗ trợ, qua đó làm </w:t>
            </w:r>
            <w:r w:rsidRPr="004740F9">
              <w:rPr>
                <w:color w:val="000000" w:themeColor="text1"/>
                <w:sz w:val="24"/>
                <w:szCs w:val="24"/>
              </w:rPr>
              <w:lastRenderedPageBreak/>
              <w:t>giảm NKBV nói chung ở cơ sở khám bệnh, chữa bệnh</w:t>
            </w:r>
          </w:p>
        </w:tc>
      </w:tr>
    </w:tbl>
    <w:tbl>
      <w:tblPr>
        <w:tblStyle w:val="a2"/>
        <w:tblW w:w="1036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0"/>
        <w:gridCol w:w="1530"/>
        <w:gridCol w:w="6480"/>
      </w:tblGrid>
      <w:tr w:rsidR="00BF45A4" w:rsidRPr="002D129E" w14:paraId="6F109544" w14:textId="77777777" w:rsidTr="000D1EFA">
        <w:tc>
          <w:tcPr>
            <w:tcW w:w="2350" w:type="dxa"/>
            <w:shd w:val="clear" w:color="auto" w:fill="auto"/>
            <w:tcMar>
              <w:top w:w="100" w:type="dxa"/>
              <w:left w:w="100" w:type="dxa"/>
              <w:bottom w:w="100" w:type="dxa"/>
              <w:right w:w="100" w:type="dxa"/>
            </w:tcMar>
          </w:tcPr>
          <w:p w14:paraId="3E1811B9" w14:textId="77777777" w:rsidR="00BF45A4" w:rsidRPr="004740F9" w:rsidRDefault="00BF45A4" w:rsidP="0092154D">
            <w:pPr>
              <w:widowControl w:val="0"/>
              <w:pBdr>
                <w:top w:val="nil"/>
                <w:left w:val="nil"/>
                <w:bottom w:val="nil"/>
                <w:right w:val="nil"/>
                <w:between w:val="nil"/>
              </w:pBdr>
              <w:spacing w:after="0" w:line="240" w:lineRule="auto"/>
              <w:jc w:val="center"/>
              <w:rPr>
                <w:b/>
                <w:color w:val="000000" w:themeColor="text1"/>
                <w:sz w:val="24"/>
                <w:szCs w:val="24"/>
              </w:rPr>
            </w:pPr>
            <w:r w:rsidRPr="004740F9">
              <w:rPr>
                <w:b/>
                <w:color w:val="000000" w:themeColor="text1"/>
                <w:sz w:val="24"/>
                <w:szCs w:val="24"/>
              </w:rPr>
              <w:lastRenderedPageBreak/>
              <w:t>Nội dung đánh giá</w:t>
            </w:r>
          </w:p>
        </w:tc>
        <w:tc>
          <w:tcPr>
            <w:tcW w:w="1530" w:type="dxa"/>
            <w:shd w:val="clear" w:color="auto" w:fill="auto"/>
            <w:tcMar>
              <w:top w:w="100" w:type="dxa"/>
              <w:left w:w="100" w:type="dxa"/>
              <w:bottom w:w="100" w:type="dxa"/>
              <w:right w:w="100" w:type="dxa"/>
            </w:tcMar>
          </w:tcPr>
          <w:p w14:paraId="3C6CAC31" w14:textId="77777777" w:rsidR="00BF45A4" w:rsidRPr="004740F9" w:rsidRDefault="00BF45A4" w:rsidP="0092154D">
            <w:pPr>
              <w:widowControl w:val="0"/>
              <w:pBdr>
                <w:top w:val="nil"/>
                <w:left w:val="nil"/>
                <w:bottom w:val="nil"/>
                <w:right w:val="nil"/>
                <w:between w:val="nil"/>
              </w:pBdr>
              <w:spacing w:after="0" w:line="240" w:lineRule="auto"/>
              <w:jc w:val="center"/>
              <w:rPr>
                <w:b/>
                <w:color w:val="000000" w:themeColor="text1"/>
                <w:sz w:val="24"/>
                <w:szCs w:val="24"/>
              </w:rPr>
            </w:pPr>
            <w:r w:rsidRPr="004740F9">
              <w:rPr>
                <w:b/>
                <w:color w:val="000000" w:themeColor="text1"/>
                <w:sz w:val="24"/>
                <w:szCs w:val="24"/>
              </w:rPr>
              <w:t>Kết quả</w:t>
            </w:r>
          </w:p>
        </w:tc>
        <w:tc>
          <w:tcPr>
            <w:tcW w:w="6480" w:type="dxa"/>
            <w:shd w:val="clear" w:color="auto" w:fill="auto"/>
            <w:tcMar>
              <w:top w:w="100" w:type="dxa"/>
              <w:left w:w="100" w:type="dxa"/>
              <w:bottom w:w="100" w:type="dxa"/>
              <w:right w:w="100" w:type="dxa"/>
            </w:tcMar>
          </w:tcPr>
          <w:p w14:paraId="3016A04E" w14:textId="77777777" w:rsidR="00BF45A4" w:rsidRPr="004740F9" w:rsidRDefault="00BF45A4" w:rsidP="0092154D">
            <w:pPr>
              <w:widowControl w:val="0"/>
              <w:pBdr>
                <w:top w:val="nil"/>
                <w:left w:val="nil"/>
                <w:bottom w:val="nil"/>
                <w:right w:val="nil"/>
                <w:between w:val="nil"/>
              </w:pBdr>
              <w:spacing w:after="0" w:line="240" w:lineRule="auto"/>
              <w:jc w:val="center"/>
              <w:rPr>
                <w:b/>
                <w:color w:val="000000" w:themeColor="text1"/>
                <w:sz w:val="24"/>
                <w:szCs w:val="24"/>
              </w:rPr>
            </w:pPr>
            <w:r w:rsidRPr="004740F9">
              <w:rPr>
                <w:b/>
                <w:color w:val="000000" w:themeColor="text1"/>
                <w:sz w:val="24"/>
                <w:szCs w:val="24"/>
              </w:rPr>
              <w:t>Tiêu chí đánh giá</w:t>
            </w:r>
          </w:p>
        </w:tc>
      </w:tr>
    </w:tbl>
    <w:tbl>
      <w:tblPr>
        <w:tblStyle w:val="a1"/>
        <w:tblW w:w="1036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0"/>
        <w:gridCol w:w="1530"/>
        <w:gridCol w:w="6480"/>
      </w:tblGrid>
      <w:tr w:rsidR="00F97E92" w:rsidRPr="002D129E" w14:paraId="5A33004F" w14:textId="77777777" w:rsidTr="004620AF">
        <w:trPr>
          <w:trHeight w:val="163"/>
        </w:trPr>
        <w:tc>
          <w:tcPr>
            <w:tcW w:w="2350" w:type="dxa"/>
            <w:shd w:val="clear" w:color="auto" w:fill="auto"/>
            <w:tcMar>
              <w:top w:w="100" w:type="dxa"/>
              <w:left w:w="100" w:type="dxa"/>
              <w:bottom w:w="100" w:type="dxa"/>
              <w:right w:w="100" w:type="dxa"/>
            </w:tcMar>
          </w:tcPr>
          <w:p w14:paraId="6A3B5619" w14:textId="77777777" w:rsidR="00F97E92" w:rsidRPr="004740F9" w:rsidRDefault="00493780" w:rsidP="00FC2E57">
            <w:pPr>
              <w:spacing w:after="0" w:line="240" w:lineRule="auto"/>
              <w:jc w:val="both"/>
              <w:rPr>
                <w:color w:val="000000" w:themeColor="text1"/>
                <w:sz w:val="24"/>
                <w:szCs w:val="24"/>
              </w:rPr>
            </w:pPr>
            <w:r w:rsidRPr="004740F9">
              <w:rPr>
                <w:color w:val="000000" w:themeColor="text1"/>
                <w:sz w:val="24"/>
                <w:szCs w:val="24"/>
              </w:rPr>
              <w:t>B</w:t>
            </w:r>
            <w:r w:rsidR="00FC2E57" w:rsidRPr="004740F9">
              <w:rPr>
                <w:color w:val="000000" w:themeColor="text1"/>
                <w:sz w:val="24"/>
                <w:szCs w:val="24"/>
              </w:rPr>
              <w:t>9</w:t>
            </w:r>
            <w:r w:rsidR="00904F91" w:rsidRPr="004740F9">
              <w:rPr>
                <w:color w:val="000000" w:themeColor="text1"/>
                <w:sz w:val="24"/>
                <w:szCs w:val="24"/>
              </w:rPr>
              <w:t>.1.</w:t>
            </w:r>
            <w:r w:rsidR="00F97E92" w:rsidRPr="004740F9">
              <w:rPr>
                <w:color w:val="000000" w:themeColor="text1"/>
                <w:sz w:val="24"/>
                <w:szCs w:val="24"/>
              </w:rPr>
              <w:t xml:space="preserve"> Mọi </w:t>
            </w:r>
            <w:r w:rsidR="00B04F66" w:rsidRPr="004740F9">
              <w:rPr>
                <w:color w:val="000000" w:themeColor="text1"/>
                <w:sz w:val="24"/>
                <w:szCs w:val="24"/>
              </w:rPr>
              <w:t>BS</w:t>
            </w:r>
            <w:r w:rsidR="00F97E92" w:rsidRPr="004740F9">
              <w:rPr>
                <w:color w:val="000000" w:themeColor="text1"/>
                <w:sz w:val="24"/>
                <w:szCs w:val="24"/>
              </w:rPr>
              <w:t xml:space="preserve"> và ĐD trong khoa đều được đào tạo phòng ngừa </w:t>
            </w:r>
            <w:r w:rsidR="000A6960" w:rsidRPr="004740F9">
              <w:rPr>
                <w:color w:val="000000" w:themeColor="text1"/>
                <w:sz w:val="24"/>
                <w:szCs w:val="24"/>
              </w:rPr>
              <w:t>VPBV ở NB có thông khí hỗ trợ</w:t>
            </w:r>
          </w:p>
        </w:tc>
        <w:tc>
          <w:tcPr>
            <w:tcW w:w="1530" w:type="dxa"/>
            <w:shd w:val="clear" w:color="auto" w:fill="auto"/>
            <w:tcMar>
              <w:top w:w="100" w:type="dxa"/>
              <w:left w:w="100" w:type="dxa"/>
              <w:bottom w:w="100" w:type="dxa"/>
              <w:right w:w="100" w:type="dxa"/>
            </w:tcMar>
          </w:tcPr>
          <w:p w14:paraId="0162FBCA" w14:textId="77777777" w:rsidR="00F97E92" w:rsidRPr="004740F9" w:rsidRDefault="00F97E92" w:rsidP="00F97E92">
            <w:pPr>
              <w:spacing w:after="0" w:line="240" w:lineRule="auto"/>
              <w:rPr>
                <w:color w:val="000000" w:themeColor="text1"/>
                <w:sz w:val="24"/>
                <w:szCs w:val="24"/>
              </w:rPr>
            </w:pPr>
            <w:r w:rsidRPr="004740F9">
              <w:rPr>
                <w:color w:val="000000" w:themeColor="text1"/>
                <w:sz w:val="24"/>
                <w:szCs w:val="24"/>
              </w:rPr>
              <w:t xml:space="preserve">□ Đạt </w:t>
            </w:r>
          </w:p>
          <w:p w14:paraId="4D622DC7" w14:textId="77777777" w:rsidR="00F97E92" w:rsidRPr="004740F9" w:rsidRDefault="00F97E92" w:rsidP="00F97E92">
            <w:pPr>
              <w:spacing w:after="0" w:line="240" w:lineRule="auto"/>
              <w:rPr>
                <w:color w:val="000000" w:themeColor="text1"/>
                <w:sz w:val="24"/>
                <w:szCs w:val="24"/>
              </w:rPr>
            </w:pPr>
            <w:r w:rsidRPr="004740F9">
              <w:rPr>
                <w:color w:val="000000" w:themeColor="text1"/>
                <w:sz w:val="24"/>
                <w:szCs w:val="24"/>
              </w:rPr>
              <w:t xml:space="preserve">□ Chưa đạt </w:t>
            </w:r>
          </w:p>
          <w:p w14:paraId="4A830A61" w14:textId="034153FA" w:rsidR="00F97E92" w:rsidRPr="004740F9" w:rsidRDefault="00F97E92" w:rsidP="00F97E92">
            <w:pPr>
              <w:spacing w:after="0" w:line="240" w:lineRule="auto"/>
              <w:rPr>
                <w:color w:val="000000" w:themeColor="text1"/>
                <w:sz w:val="24"/>
                <w:szCs w:val="24"/>
              </w:rPr>
            </w:pPr>
            <w:r w:rsidRPr="004740F9">
              <w:rPr>
                <w:color w:val="000000" w:themeColor="text1"/>
                <w:sz w:val="24"/>
                <w:szCs w:val="24"/>
              </w:rPr>
              <w:t xml:space="preserve">□ </w:t>
            </w:r>
            <w:r w:rsidR="0074746E" w:rsidRPr="004740F9">
              <w:rPr>
                <w:color w:val="000000" w:themeColor="text1"/>
                <w:sz w:val="24"/>
                <w:szCs w:val="24"/>
              </w:rPr>
              <w:t>Chưa triển khai</w:t>
            </w:r>
          </w:p>
        </w:tc>
        <w:tc>
          <w:tcPr>
            <w:tcW w:w="6480" w:type="dxa"/>
            <w:shd w:val="clear" w:color="auto" w:fill="auto"/>
            <w:tcMar>
              <w:top w:w="100" w:type="dxa"/>
              <w:left w:w="100" w:type="dxa"/>
              <w:bottom w:w="100" w:type="dxa"/>
              <w:right w:w="100" w:type="dxa"/>
            </w:tcMar>
          </w:tcPr>
          <w:p w14:paraId="2031FD70" w14:textId="77777777" w:rsidR="00F97E92" w:rsidRPr="004740F9" w:rsidRDefault="00F97E92" w:rsidP="00F97E92">
            <w:pPr>
              <w:widowControl w:val="0"/>
              <w:pBdr>
                <w:top w:val="nil"/>
                <w:left w:val="nil"/>
                <w:bottom w:val="nil"/>
                <w:right w:val="nil"/>
                <w:between w:val="nil"/>
              </w:pBdr>
              <w:spacing w:after="0" w:line="240" w:lineRule="auto"/>
              <w:rPr>
                <w:color w:val="000000" w:themeColor="text1"/>
                <w:sz w:val="24"/>
                <w:szCs w:val="24"/>
              </w:rPr>
            </w:pPr>
            <w:r w:rsidRPr="004740F9">
              <w:rPr>
                <w:b/>
                <w:color w:val="000000" w:themeColor="text1"/>
                <w:sz w:val="24"/>
                <w:szCs w:val="24"/>
              </w:rPr>
              <w:t xml:space="preserve">- Đạt: </w:t>
            </w:r>
            <w:r w:rsidR="002C118E" w:rsidRPr="004740F9">
              <w:rPr>
                <w:color w:val="000000" w:themeColor="text1"/>
                <w:sz w:val="24"/>
                <w:szCs w:val="24"/>
              </w:rPr>
              <w:t>Kiểm tra hồ sơ đào tạo</w:t>
            </w:r>
            <w:r w:rsidRPr="004740F9">
              <w:rPr>
                <w:color w:val="000000" w:themeColor="text1"/>
                <w:sz w:val="24"/>
                <w:szCs w:val="24"/>
              </w:rPr>
              <w:t xml:space="preserve">/kiểm tra </w:t>
            </w:r>
            <w:r w:rsidR="00B04F66" w:rsidRPr="004740F9">
              <w:rPr>
                <w:color w:val="000000" w:themeColor="text1"/>
                <w:sz w:val="24"/>
                <w:szCs w:val="24"/>
              </w:rPr>
              <w:t>BS và ĐD</w:t>
            </w:r>
            <w:r w:rsidRPr="004740F9">
              <w:rPr>
                <w:color w:val="000000" w:themeColor="text1"/>
                <w:sz w:val="24"/>
                <w:szCs w:val="24"/>
              </w:rPr>
              <w:t xml:space="preserve"> cho thấy mọi </w:t>
            </w:r>
            <w:r w:rsidR="00B04F66" w:rsidRPr="004740F9">
              <w:rPr>
                <w:color w:val="000000" w:themeColor="text1"/>
                <w:sz w:val="24"/>
                <w:szCs w:val="24"/>
              </w:rPr>
              <w:t>BS</w:t>
            </w:r>
            <w:r w:rsidRPr="004740F9">
              <w:rPr>
                <w:color w:val="000000" w:themeColor="text1"/>
                <w:sz w:val="24"/>
                <w:szCs w:val="24"/>
              </w:rPr>
              <w:t xml:space="preserve"> và ĐD đã được đào tạo </w:t>
            </w:r>
          </w:p>
          <w:p w14:paraId="38D46F21" w14:textId="77777777" w:rsidR="00F97E92" w:rsidRPr="004740F9" w:rsidRDefault="00F97E92" w:rsidP="00F97E92">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 xml:space="preserve">Có </w:t>
            </w:r>
            <w:r w:rsidR="004367DA" w:rsidRPr="004740F9">
              <w:rPr>
                <w:color w:val="000000" w:themeColor="text1"/>
                <w:sz w:val="24"/>
                <w:szCs w:val="24"/>
              </w:rPr>
              <w:t>BS</w:t>
            </w:r>
            <w:r w:rsidRPr="004740F9">
              <w:rPr>
                <w:color w:val="000000" w:themeColor="text1"/>
                <w:sz w:val="24"/>
                <w:szCs w:val="24"/>
              </w:rPr>
              <w:t xml:space="preserve"> hoặc ĐD chưa được đào tạo </w:t>
            </w:r>
          </w:p>
          <w:p w14:paraId="48B81CBB" w14:textId="7C3F629A" w:rsidR="00F97E92" w:rsidRPr="004740F9" w:rsidRDefault="00F97E92" w:rsidP="00DF183C">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0074746E" w:rsidRPr="004740F9">
              <w:rPr>
                <w:b/>
                <w:color w:val="000000" w:themeColor="text1"/>
                <w:sz w:val="24"/>
                <w:szCs w:val="24"/>
              </w:rPr>
              <w:t>Chưa triển khai</w:t>
            </w:r>
            <w:r w:rsidRPr="004740F9">
              <w:rPr>
                <w:b/>
                <w:color w:val="000000" w:themeColor="text1"/>
                <w:sz w:val="24"/>
                <w:szCs w:val="24"/>
              </w:rPr>
              <w:t xml:space="preserve">: </w:t>
            </w:r>
            <w:r w:rsidR="004367DA" w:rsidRPr="004740F9">
              <w:rPr>
                <w:color w:val="000000" w:themeColor="text1"/>
                <w:sz w:val="24"/>
                <w:szCs w:val="24"/>
              </w:rPr>
              <w:t xml:space="preserve">BS </w:t>
            </w:r>
            <w:r w:rsidRPr="004740F9">
              <w:rPr>
                <w:color w:val="000000" w:themeColor="text1"/>
                <w:sz w:val="24"/>
                <w:szCs w:val="24"/>
              </w:rPr>
              <w:t xml:space="preserve">và ĐD trong khoa </w:t>
            </w:r>
            <w:r w:rsidR="00DF183C" w:rsidRPr="004740F9">
              <w:rPr>
                <w:color w:val="000000" w:themeColor="text1"/>
                <w:sz w:val="24"/>
                <w:szCs w:val="24"/>
              </w:rPr>
              <w:t>hoàn toàn chưa</w:t>
            </w:r>
            <w:r w:rsidRPr="004740F9">
              <w:rPr>
                <w:color w:val="000000" w:themeColor="text1"/>
                <w:sz w:val="24"/>
                <w:szCs w:val="24"/>
              </w:rPr>
              <w:t xml:space="preserve"> được đào tạo </w:t>
            </w:r>
          </w:p>
        </w:tc>
      </w:tr>
      <w:tr w:rsidR="00A13E7C" w:rsidRPr="00B6430E" w14:paraId="62F92C95" w14:textId="77777777" w:rsidTr="004620AF">
        <w:trPr>
          <w:trHeight w:val="163"/>
        </w:trPr>
        <w:tc>
          <w:tcPr>
            <w:tcW w:w="2350" w:type="dxa"/>
            <w:shd w:val="clear" w:color="auto" w:fill="auto"/>
            <w:tcMar>
              <w:top w:w="100" w:type="dxa"/>
              <w:left w:w="100" w:type="dxa"/>
              <w:bottom w:w="100" w:type="dxa"/>
              <w:right w:w="100" w:type="dxa"/>
            </w:tcMar>
          </w:tcPr>
          <w:p w14:paraId="719FB063" w14:textId="77777777" w:rsidR="00A13E7C" w:rsidRPr="004740F9" w:rsidRDefault="00493780" w:rsidP="00FC2E57">
            <w:pPr>
              <w:spacing w:after="0" w:line="240" w:lineRule="auto"/>
              <w:jc w:val="both"/>
              <w:rPr>
                <w:color w:val="000000" w:themeColor="text1"/>
                <w:sz w:val="24"/>
                <w:szCs w:val="24"/>
              </w:rPr>
            </w:pPr>
            <w:r w:rsidRPr="004740F9">
              <w:rPr>
                <w:color w:val="000000" w:themeColor="text1"/>
                <w:sz w:val="24"/>
                <w:szCs w:val="24"/>
              </w:rPr>
              <w:t>B</w:t>
            </w:r>
            <w:r w:rsidR="00FC2E57" w:rsidRPr="004740F9">
              <w:rPr>
                <w:color w:val="000000" w:themeColor="text1"/>
                <w:sz w:val="24"/>
                <w:szCs w:val="24"/>
              </w:rPr>
              <w:t>9</w:t>
            </w:r>
            <w:r w:rsidR="00904F91" w:rsidRPr="004740F9">
              <w:rPr>
                <w:color w:val="000000" w:themeColor="text1"/>
                <w:sz w:val="24"/>
                <w:szCs w:val="24"/>
              </w:rPr>
              <w:t>.2.</w:t>
            </w:r>
            <w:r w:rsidR="00A13E7C" w:rsidRPr="004740F9">
              <w:rPr>
                <w:color w:val="000000" w:themeColor="text1"/>
                <w:sz w:val="24"/>
                <w:szCs w:val="24"/>
              </w:rPr>
              <w:t xml:space="preserve"> Mọi đối tượng học viên</w:t>
            </w:r>
            <w:r w:rsidR="0061274F" w:rsidRPr="004740F9">
              <w:rPr>
                <w:color w:val="000000" w:themeColor="text1"/>
                <w:sz w:val="24"/>
                <w:szCs w:val="24"/>
              </w:rPr>
              <w:t xml:space="preserve"> học tập tại khoa</w:t>
            </w:r>
            <w:r w:rsidR="00A13E7C" w:rsidRPr="004740F9">
              <w:rPr>
                <w:color w:val="000000" w:themeColor="text1"/>
                <w:sz w:val="24"/>
                <w:szCs w:val="24"/>
              </w:rPr>
              <w:t xml:space="preserve"> </w:t>
            </w:r>
            <w:r w:rsidR="0061274F" w:rsidRPr="004740F9">
              <w:rPr>
                <w:color w:val="000000" w:themeColor="text1"/>
                <w:sz w:val="24"/>
                <w:szCs w:val="24"/>
              </w:rPr>
              <w:t xml:space="preserve">đều được đào tạo phòng ngừa </w:t>
            </w:r>
            <w:r w:rsidR="000A6960" w:rsidRPr="004740F9">
              <w:rPr>
                <w:color w:val="000000" w:themeColor="text1"/>
                <w:sz w:val="24"/>
                <w:szCs w:val="24"/>
              </w:rPr>
              <w:t>VPBV ở NB có thông khí hỗ trợ</w:t>
            </w:r>
          </w:p>
        </w:tc>
        <w:tc>
          <w:tcPr>
            <w:tcW w:w="1530" w:type="dxa"/>
            <w:shd w:val="clear" w:color="auto" w:fill="auto"/>
            <w:tcMar>
              <w:top w:w="100" w:type="dxa"/>
              <w:left w:w="100" w:type="dxa"/>
              <w:bottom w:w="100" w:type="dxa"/>
              <w:right w:w="100" w:type="dxa"/>
            </w:tcMar>
          </w:tcPr>
          <w:p w14:paraId="163EB011" w14:textId="77777777" w:rsidR="00A13E7C" w:rsidRPr="004740F9" w:rsidRDefault="00A13E7C" w:rsidP="00A13E7C">
            <w:pPr>
              <w:spacing w:after="0" w:line="240" w:lineRule="auto"/>
              <w:rPr>
                <w:color w:val="000000" w:themeColor="text1"/>
                <w:sz w:val="24"/>
                <w:szCs w:val="24"/>
              </w:rPr>
            </w:pPr>
            <w:r w:rsidRPr="004740F9">
              <w:rPr>
                <w:color w:val="000000" w:themeColor="text1"/>
                <w:sz w:val="24"/>
                <w:szCs w:val="24"/>
              </w:rPr>
              <w:t xml:space="preserve">□ Đạt </w:t>
            </w:r>
          </w:p>
          <w:p w14:paraId="7DF53771" w14:textId="77777777" w:rsidR="00A13E7C" w:rsidRPr="004740F9" w:rsidRDefault="00A13E7C" w:rsidP="00A13E7C">
            <w:pPr>
              <w:spacing w:after="0" w:line="240" w:lineRule="auto"/>
              <w:rPr>
                <w:color w:val="000000" w:themeColor="text1"/>
                <w:sz w:val="24"/>
                <w:szCs w:val="24"/>
              </w:rPr>
            </w:pPr>
            <w:r w:rsidRPr="004740F9">
              <w:rPr>
                <w:color w:val="000000" w:themeColor="text1"/>
                <w:sz w:val="24"/>
                <w:szCs w:val="24"/>
              </w:rPr>
              <w:t xml:space="preserve">□ Chưa đạt </w:t>
            </w:r>
          </w:p>
          <w:p w14:paraId="435CDDE4" w14:textId="26B6A469" w:rsidR="00A13E7C" w:rsidRPr="004740F9" w:rsidRDefault="00A13E7C" w:rsidP="00A13E7C">
            <w:pPr>
              <w:spacing w:after="0" w:line="240" w:lineRule="auto"/>
              <w:rPr>
                <w:color w:val="000000" w:themeColor="text1"/>
                <w:sz w:val="24"/>
                <w:szCs w:val="24"/>
              </w:rPr>
            </w:pPr>
            <w:r w:rsidRPr="004740F9">
              <w:rPr>
                <w:color w:val="000000" w:themeColor="text1"/>
                <w:sz w:val="24"/>
                <w:szCs w:val="24"/>
              </w:rPr>
              <w:t xml:space="preserve">□ </w:t>
            </w:r>
            <w:r w:rsidR="0074746E" w:rsidRPr="004740F9">
              <w:rPr>
                <w:color w:val="000000" w:themeColor="text1"/>
                <w:sz w:val="24"/>
                <w:szCs w:val="24"/>
              </w:rPr>
              <w:t>Chưa triển khai</w:t>
            </w:r>
          </w:p>
          <w:p w14:paraId="5CB946C6" w14:textId="77777777" w:rsidR="00A13E7C" w:rsidRPr="004740F9" w:rsidRDefault="00A13E7C" w:rsidP="00A13E7C">
            <w:pPr>
              <w:spacing w:after="0" w:line="240" w:lineRule="auto"/>
              <w:rPr>
                <w:color w:val="000000" w:themeColor="text1"/>
                <w:sz w:val="24"/>
                <w:szCs w:val="24"/>
              </w:rPr>
            </w:pPr>
          </w:p>
          <w:p w14:paraId="4ADCF6B1" w14:textId="77777777" w:rsidR="00A13E7C" w:rsidRPr="004740F9" w:rsidRDefault="00A13E7C" w:rsidP="00A13E7C">
            <w:pPr>
              <w:spacing w:after="0" w:line="240" w:lineRule="auto"/>
              <w:rPr>
                <w:color w:val="000000" w:themeColor="text1"/>
                <w:sz w:val="24"/>
                <w:szCs w:val="24"/>
              </w:rPr>
            </w:pPr>
          </w:p>
          <w:p w14:paraId="19F0B932" w14:textId="77777777" w:rsidR="00A13E7C" w:rsidRPr="004740F9" w:rsidRDefault="00A13E7C" w:rsidP="00A13E7C">
            <w:pPr>
              <w:spacing w:after="0" w:line="240" w:lineRule="auto"/>
              <w:rPr>
                <w:color w:val="000000" w:themeColor="text1"/>
                <w:sz w:val="24"/>
                <w:szCs w:val="24"/>
              </w:rPr>
            </w:pPr>
            <w:r w:rsidRPr="004740F9">
              <w:rPr>
                <w:color w:val="000000" w:themeColor="text1"/>
                <w:sz w:val="24"/>
                <w:szCs w:val="24"/>
              </w:rPr>
              <w:t>□ Không thích hợp</w:t>
            </w:r>
          </w:p>
        </w:tc>
        <w:tc>
          <w:tcPr>
            <w:tcW w:w="6480" w:type="dxa"/>
            <w:shd w:val="clear" w:color="auto" w:fill="auto"/>
            <w:tcMar>
              <w:top w:w="100" w:type="dxa"/>
              <w:left w:w="100" w:type="dxa"/>
              <w:bottom w:w="100" w:type="dxa"/>
              <w:right w:w="100" w:type="dxa"/>
            </w:tcMar>
          </w:tcPr>
          <w:p w14:paraId="42FD8549" w14:textId="77777777" w:rsidR="00A13E7C" w:rsidRPr="004740F9" w:rsidRDefault="00A13E7C" w:rsidP="00A13E7C">
            <w:pPr>
              <w:widowControl w:val="0"/>
              <w:pBdr>
                <w:top w:val="nil"/>
                <w:left w:val="nil"/>
                <w:bottom w:val="nil"/>
                <w:right w:val="nil"/>
                <w:between w:val="nil"/>
              </w:pBdr>
              <w:spacing w:after="0" w:line="240" w:lineRule="auto"/>
              <w:rPr>
                <w:color w:val="000000" w:themeColor="text1"/>
                <w:sz w:val="24"/>
                <w:szCs w:val="24"/>
              </w:rPr>
            </w:pPr>
            <w:r w:rsidRPr="004740F9">
              <w:rPr>
                <w:b/>
                <w:color w:val="000000" w:themeColor="text1"/>
                <w:sz w:val="24"/>
                <w:szCs w:val="24"/>
              </w:rPr>
              <w:t xml:space="preserve">- Đạt: </w:t>
            </w:r>
            <w:r w:rsidR="002C118E" w:rsidRPr="004740F9">
              <w:rPr>
                <w:color w:val="000000" w:themeColor="text1"/>
                <w:sz w:val="24"/>
                <w:szCs w:val="24"/>
              </w:rPr>
              <w:t>Kiểm tra hồ sơ đào tạo</w:t>
            </w:r>
            <w:r w:rsidRPr="004740F9">
              <w:rPr>
                <w:color w:val="000000" w:themeColor="text1"/>
                <w:sz w:val="24"/>
                <w:szCs w:val="24"/>
              </w:rPr>
              <w:t xml:space="preserve">/kiểm tra </w:t>
            </w:r>
            <w:r w:rsidR="00D20E68" w:rsidRPr="004740F9">
              <w:rPr>
                <w:color w:val="000000" w:themeColor="text1"/>
                <w:sz w:val="24"/>
                <w:szCs w:val="24"/>
              </w:rPr>
              <w:t>học viên</w:t>
            </w:r>
            <w:r w:rsidRPr="004740F9">
              <w:rPr>
                <w:color w:val="000000" w:themeColor="text1"/>
                <w:sz w:val="24"/>
                <w:szCs w:val="24"/>
              </w:rPr>
              <w:t xml:space="preserve"> cho thấy mọi </w:t>
            </w:r>
            <w:r w:rsidR="00D20E68" w:rsidRPr="004740F9">
              <w:rPr>
                <w:color w:val="000000" w:themeColor="text1"/>
                <w:sz w:val="24"/>
                <w:szCs w:val="24"/>
              </w:rPr>
              <w:t>học viên</w:t>
            </w:r>
            <w:r w:rsidRPr="004740F9">
              <w:rPr>
                <w:color w:val="000000" w:themeColor="text1"/>
                <w:sz w:val="24"/>
                <w:szCs w:val="24"/>
              </w:rPr>
              <w:t xml:space="preserve"> học tại khoa </w:t>
            </w:r>
            <w:r w:rsidR="0061274F" w:rsidRPr="004740F9">
              <w:rPr>
                <w:color w:val="000000" w:themeColor="text1"/>
                <w:sz w:val="24"/>
                <w:szCs w:val="24"/>
              </w:rPr>
              <w:t>đều</w:t>
            </w:r>
            <w:r w:rsidRPr="004740F9">
              <w:rPr>
                <w:color w:val="000000" w:themeColor="text1"/>
                <w:sz w:val="24"/>
                <w:szCs w:val="24"/>
              </w:rPr>
              <w:t xml:space="preserve"> được đào tạo </w:t>
            </w:r>
          </w:p>
          <w:p w14:paraId="12EF1E5C" w14:textId="77777777" w:rsidR="00A13E7C" w:rsidRPr="004740F9" w:rsidRDefault="00A13E7C" w:rsidP="00A13E7C">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 xml:space="preserve">Có </w:t>
            </w:r>
            <w:r w:rsidR="00D20E68" w:rsidRPr="004740F9">
              <w:rPr>
                <w:color w:val="000000" w:themeColor="text1"/>
                <w:sz w:val="24"/>
                <w:szCs w:val="24"/>
              </w:rPr>
              <w:t>học viên</w:t>
            </w:r>
            <w:r w:rsidRPr="004740F9">
              <w:rPr>
                <w:color w:val="000000" w:themeColor="text1"/>
                <w:sz w:val="24"/>
                <w:szCs w:val="24"/>
              </w:rPr>
              <w:t xml:space="preserve"> chưa được đào tạo </w:t>
            </w:r>
          </w:p>
          <w:p w14:paraId="7A6C64EB" w14:textId="47CE214B" w:rsidR="00A13E7C" w:rsidRPr="004740F9" w:rsidRDefault="00A13E7C" w:rsidP="00A13E7C">
            <w:pPr>
              <w:widowControl w:val="0"/>
              <w:pBdr>
                <w:top w:val="nil"/>
                <w:left w:val="nil"/>
                <w:bottom w:val="nil"/>
                <w:right w:val="nil"/>
                <w:between w:val="nil"/>
              </w:pBdr>
              <w:spacing w:after="0" w:line="240" w:lineRule="auto"/>
              <w:rPr>
                <w:color w:val="000000" w:themeColor="text1"/>
                <w:sz w:val="24"/>
                <w:szCs w:val="24"/>
                <w:lang w:val="vi-VN"/>
              </w:rPr>
            </w:pPr>
            <w:r w:rsidRPr="004740F9">
              <w:rPr>
                <w:color w:val="000000" w:themeColor="text1"/>
                <w:sz w:val="24"/>
                <w:szCs w:val="24"/>
                <w:lang w:val="vi-VN"/>
              </w:rPr>
              <w:t xml:space="preserve">- </w:t>
            </w:r>
            <w:r w:rsidR="0074746E" w:rsidRPr="004740F9">
              <w:rPr>
                <w:b/>
                <w:color w:val="000000" w:themeColor="text1"/>
                <w:sz w:val="24"/>
                <w:szCs w:val="24"/>
                <w:lang w:val="vi-VN"/>
              </w:rPr>
              <w:t>Chưa triển khai</w:t>
            </w:r>
            <w:r w:rsidRPr="004740F9">
              <w:rPr>
                <w:b/>
                <w:color w:val="000000" w:themeColor="text1"/>
                <w:sz w:val="24"/>
                <w:szCs w:val="24"/>
                <w:lang w:val="vi-VN"/>
              </w:rPr>
              <w:t xml:space="preserve">: </w:t>
            </w:r>
            <w:r w:rsidR="00D20E68" w:rsidRPr="004740F9">
              <w:rPr>
                <w:color w:val="000000" w:themeColor="text1"/>
                <w:sz w:val="24"/>
                <w:szCs w:val="24"/>
              </w:rPr>
              <w:t>Học viên</w:t>
            </w:r>
            <w:r w:rsidRPr="004740F9">
              <w:rPr>
                <w:color w:val="000000" w:themeColor="text1"/>
                <w:sz w:val="24"/>
                <w:szCs w:val="24"/>
                <w:lang w:val="vi-VN"/>
              </w:rPr>
              <w:t xml:space="preserve"> học tại</w:t>
            </w:r>
            <w:r w:rsidRPr="004740F9">
              <w:rPr>
                <w:color w:val="000000" w:themeColor="text1"/>
                <w:sz w:val="24"/>
                <w:szCs w:val="24"/>
              </w:rPr>
              <w:t xml:space="preserve"> khoa hoàn toàn chưa được đào tạo </w:t>
            </w:r>
          </w:p>
          <w:p w14:paraId="2B687FBC" w14:textId="77777777" w:rsidR="00A13E7C" w:rsidRPr="007E3860" w:rsidRDefault="00A13E7C" w:rsidP="0061274F">
            <w:pPr>
              <w:widowControl w:val="0"/>
              <w:pBdr>
                <w:top w:val="nil"/>
                <w:left w:val="nil"/>
                <w:bottom w:val="nil"/>
                <w:right w:val="nil"/>
                <w:between w:val="nil"/>
              </w:pBdr>
              <w:spacing w:after="0" w:line="240" w:lineRule="auto"/>
              <w:rPr>
                <w:b/>
                <w:color w:val="000000" w:themeColor="text1"/>
                <w:sz w:val="24"/>
                <w:szCs w:val="24"/>
                <w:lang w:val="vi-VN"/>
              </w:rPr>
            </w:pPr>
            <w:r w:rsidRPr="007E3860">
              <w:rPr>
                <w:color w:val="000000" w:themeColor="text1"/>
                <w:sz w:val="24"/>
                <w:szCs w:val="24"/>
                <w:lang w:val="vi-VN"/>
              </w:rPr>
              <w:t xml:space="preserve">- </w:t>
            </w:r>
            <w:r w:rsidRPr="007E3860">
              <w:rPr>
                <w:b/>
                <w:color w:val="000000" w:themeColor="text1"/>
                <w:sz w:val="24"/>
                <w:szCs w:val="24"/>
                <w:lang w:val="vi-VN"/>
              </w:rPr>
              <w:t>Kh</w:t>
            </w:r>
            <w:r w:rsidRPr="004740F9">
              <w:rPr>
                <w:b/>
                <w:color w:val="000000" w:themeColor="text1"/>
                <w:sz w:val="24"/>
                <w:szCs w:val="24"/>
                <w:lang w:val="vi-VN"/>
              </w:rPr>
              <w:t xml:space="preserve">ông thích hợp: </w:t>
            </w:r>
            <w:r w:rsidRPr="004740F9">
              <w:rPr>
                <w:color w:val="000000" w:themeColor="text1"/>
                <w:sz w:val="24"/>
                <w:szCs w:val="24"/>
                <w:lang w:val="vi-VN"/>
              </w:rPr>
              <w:t>K</w:t>
            </w:r>
            <w:r w:rsidRPr="007E3860">
              <w:rPr>
                <w:color w:val="000000" w:themeColor="text1"/>
                <w:sz w:val="24"/>
                <w:szCs w:val="24"/>
                <w:lang w:val="vi-VN"/>
              </w:rPr>
              <w:t xml:space="preserve">hi </w:t>
            </w:r>
            <w:r w:rsidRPr="004740F9">
              <w:rPr>
                <w:color w:val="000000" w:themeColor="text1"/>
                <w:sz w:val="24"/>
                <w:szCs w:val="24"/>
                <w:lang w:val="vi-VN"/>
              </w:rPr>
              <w:t xml:space="preserve">trong năm </w:t>
            </w:r>
            <w:r w:rsidRPr="007E3860">
              <w:rPr>
                <w:color w:val="000000" w:themeColor="text1"/>
                <w:sz w:val="24"/>
                <w:szCs w:val="24"/>
                <w:lang w:val="vi-VN"/>
              </w:rPr>
              <w:t xml:space="preserve">khoa không có </w:t>
            </w:r>
            <w:r w:rsidR="00D20E68" w:rsidRPr="007E3860">
              <w:rPr>
                <w:color w:val="000000" w:themeColor="text1"/>
                <w:sz w:val="24"/>
                <w:szCs w:val="24"/>
                <w:lang w:val="vi-VN"/>
              </w:rPr>
              <w:t>học viên</w:t>
            </w:r>
            <w:r w:rsidRPr="007E3860">
              <w:rPr>
                <w:color w:val="000000" w:themeColor="text1"/>
                <w:sz w:val="24"/>
                <w:szCs w:val="24"/>
                <w:lang w:val="vi-VN"/>
              </w:rPr>
              <w:t xml:space="preserve"> học tập tại khoa</w:t>
            </w:r>
          </w:p>
        </w:tc>
      </w:tr>
      <w:tr w:rsidR="00680D24" w:rsidRPr="00B6430E" w14:paraId="524F7623" w14:textId="77777777" w:rsidTr="004620AF">
        <w:trPr>
          <w:trHeight w:val="163"/>
        </w:trPr>
        <w:tc>
          <w:tcPr>
            <w:tcW w:w="2350" w:type="dxa"/>
            <w:shd w:val="clear" w:color="auto" w:fill="auto"/>
            <w:tcMar>
              <w:top w:w="100" w:type="dxa"/>
              <w:left w:w="100" w:type="dxa"/>
              <w:bottom w:w="100" w:type="dxa"/>
              <w:right w:w="100" w:type="dxa"/>
            </w:tcMar>
          </w:tcPr>
          <w:p w14:paraId="0C302F71" w14:textId="77777777" w:rsidR="00680D24" w:rsidRPr="007E3860" w:rsidRDefault="00493780" w:rsidP="00FC2E57">
            <w:pPr>
              <w:spacing w:after="0" w:line="240" w:lineRule="auto"/>
              <w:jc w:val="both"/>
              <w:rPr>
                <w:color w:val="000000" w:themeColor="text1"/>
                <w:sz w:val="24"/>
                <w:szCs w:val="24"/>
                <w:lang w:val="vi-VN"/>
              </w:rPr>
            </w:pPr>
            <w:r w:rsidRPr="007E3860">
              <w:rPr>
                <w:color w:val="000000" w:themeColor="text1"/>
                <w:sz w:val="24"/>
                <w:szCs w:val="24"/>
                <w:lang w:val="vi-VN"/>
              </w:rPr>
              <w:t>B</w:t>
            </w:r>
            <w:r w:rsidR="00FC2E57" w:rsidRPr="007E3860">
              <w:rPr>
                <w:color w:val="000000" w:themeColor="text1"/>
                <w:sz w:val="24"/>
                <w:szCs w:val="24"/>
                <w:lang w:val="vi-VN"/>
              </w:rPr>
              <w:t>9</w:t>
            </w:r>
            <w:r w:rsidR="00904F91" w:rsidRPr="007E3860">
              <w:rPr>
                <w:color w:val="000000" w:themeColor="text1"/>
                <w:sz w:val="24"/>
                <w:szCs w:val="24"/>
                <w:lang w:val="vi-VN"/>
              </w:rPr>
              <w:t>.3.</w:t>
            </w:r>
            <w:r w:rsidR="00680D24" w:rsidRPr="007E3860">
              <w:rPr>
                <w:color w:val="000000" w:themeColor="text1"/>
                <w:sz w:val="24"/>
                <w:szCs w:val="24"/>
                <w:lang w:val="vi-VN"/>
              </w:rPr>
              <w:t xml:space="preserve"> Việc đào tạo phòng ngừa </w:t>
            </w:r>
            <w:r w:rsidR="000A6960" w:rsidRPr="007E3860">
              <w:rPr>
                <w:color w:val="000000" w:themeColor="text1"/>
                <w:sz w:val="24"/>
                <w:szCs w:val="24"/>
                <w:lang w:val="vi-VN"/>
              </w:rPr>
              <w:t xml:space="preserve">VPBV ở NB có thông khí hỗ trợ </w:t>
            </w:r>
            <w:r w:rsidR="00680D24" w:rsidRPr="007E3860">
              <w:rPr>
                <w:color w:val="000000" w:themeColor="text1"/>
                <w:sz w:val="24"/>
                <w:szCs w:val="24"/>
                <w:lang w:val="vi-VN"/>
              </w:rPr>
              <w:t xml:space="preserve">cho </w:t>
            </w:r>
            <w:r w:rsidR="004367DA" w:rsidRPr="007E3860">
              <w:rPr>
                <w:color w:val="000000" w:themeColor="text1"/>
                <w:sz w:val="24"/>
                <w:szCs w:val="24"/>
                <w:lang w:val="vi-VN"/>
              </w:rPr>
              <w:t>BS và ĐD</w:t>
            </w:r>
            <w:r w:rsidR="00680D24" w:rsidRPr="007E3860">
              <w:rPr>
                <w:color w:val="000000" w:themeColor="text1"/>
                <w:sz w:val="24"/>
                <w:szCs w:val="24"/>
                <w:lang w:val="vi-VN"/>
              </w:rPr>
              <w:t xml:space="preserve"> được thực hiện hàng năm</w:t>
            </w:r>
          </w:p>
        </w:tc>
        <w:tc>
          <w:tcPr>
            <w:tcW w:w="1530" w:type="dxa"/>
            <w:shd w:val="clear" w:color="auto" w:fill="auto"/>
            <w:tcMar>
              <w:top w:w="100" w:type="dxa"/>
              <w:left w:w="100" w:type="dxa"/>
              <w:bottom w:w="100" w:type="dxa"/>
              <w:right w:w="100" w:type="dxa"/>
            </w:tcMar>
          </w:tcPr>
          <w:p w14:paraId="2F98B753" w14:textId="77777777" w:rsidR="00680D24" w:rsidRPr="007E3860" w:rsidRDefault="00680D24" w:rsidP="00680D24">
            <w:pPr>
              <w:spacing w:after="0" w:line="240" w:lineRule="auto"/>
              <w:rPr>
                <w:color w:val="000000" w:themeColor="text1"/>
                <w:sz w:val="24"/>
                <w:szCs w:val="24"/>
                <w:lang w:val="vi-VN"/>
              </w:rPr>
            </w:pPr>
            <w:r w:rsidRPr="007E3860">
              <w:rPr>
                <w:color w:val="000000" w:themeColor="text1"/>
                <w:sz w:val="24"/>
                <w:szCs w:val="24"/>
                <w:lang w:val="vi-VN"/>
              </w:rPr>
              <w:t xml:space="preserve">□ Đạt </w:t>
            </w:r>
          </w:p>
          <w:p w14:paraId="10BDCA9D" w14:textId="77777777" w:rsidR="00680D24" w:rsidRPr="007E3860" w:rsidRDefault="00680D24" w:rsidP="00680D24">
            <w:pPr>
              <w:spacing w:after="0" w:line="240" w:lineRule="auto"/>
              <w:rPr>
                <w:color w:val="000000" w:themeColor="text1"/>
                <w:sz w:val="24"/>
                <w:szCs w:val="24"/>
                <w:lang w:val="vi-VN"/>
              </w:rPr>
            </w:pPr>
            <w:r w:rsidRPr="007E3860">
              <w:rPr>
                <w:color w:val="000000" w:themeColor="text1"/>
                <w:sz w:val="24"/>
                <w:szCs w:val="24"/>
                <w:lang w:val="vi-VN"/>
              </w:rPr>
              <w:t xml:space="preserve">□ Chưa đạt </w:t>
            </w:r>
          </w:p>
          <w:p w14:paraId="5C12AC3F" w14:textId="49E00938" w:rsidR="00680D24" w:rsidRPr="007E3860" w:rsidRDefault="00680D24" w:rsidP="00680D24">
            <w:pPr>
              <w:spacing w:after="0" w:line="240" w:lineRule="auto"/>
              <w:rPr>
                <w:color w:val="000000" w:themeColor="text1"/>
                <w:sz w:val="24"/>
                <w:szCs w:val="24"/>
                <w:lang w:val="vi-VN"/>
              </w:rPr>
            </w:pPr>
            <w:r w:rsidRPr="007E3860">
              <w:rPr>
                <w:color w:val="000000" w:themeColor="text1"/>
                <w:sz w:val="24"/>
                <w:szCs w:val="24"/>
                <w:lang w:val="vi-VN"/>
              </w:rPr>
              <w:t xml:space="preserve">□ </w:t>
            </w:r>
            <w:r w:rsidR="0074746E" w:rsidRPr="007E3860">
              <w:rPr>
                <w:color w:val="000000" w:themeColor="text1"/>
                <w:sz w:val="24"/>
                <w:szCs w:val="24"/>
                <w:lang w:val="vi-VN"/>
              </w:rPr>
              <w:t>Chưa triển khai</w:t>
            </w:r>
          </w:p>
        </w:tc>
        <w:tc>
          <w:tcPr>
            <w:tcW w:w="6480" w:type="dxa"/>
            <w:shd w:val="clear" w:color="auto" w:fill="auto"/>
            <w:tcMar>
              <w:top w:w="100" w:type="dxa"/>
              <w:left w:w="100" w:type="dxa"/>
              <w:bottom w:w="100" w:type="dxa"/>
              <w:right w:w="100" w:type="dxa"/>
            </w:tcMar>
          </w:tcPr>
          <w:p w14:paraId="5366C41A" w14:textId="77777777" w:rsidR="00680D24" w:rsidRPr="007E3860" w:rsidRDefault="00680D24" w:rsidP="00680D24">
            <w:pPr>
              <w:widowControl w:val="0"/>
              <w:pBdr>
                <w:top w:val="nil"/>
                <w:left w:val="nil"/>
                <w:bottom w:val="nil"/>
                <w:right w:val="nil"/>
                <w:between w:val="nil"/>
              </w:pBdr>
              <w:spacing w:after="0" w:line="240" w:lineRule="auto"/>
              <w:rPr>
                <w:color w:val="000000" w:themeColor="text1"/>
                <w:sz w:val="24"/>
                <w:szCs w:val="24"/>
                <w:lang w:val="vi-VN"/>
              </w:rPr>
            </w:pPr>
            <w:r w:rsidRPr="007E3860">
              <w:rPr>
                <w:b/>
                <w:color w:val="000000" w:themeColor="text1"/>
                <w:sz w:val="24"/>
                <w:szCs w:val="24"/>
                <w:lang w:val="vi-VN"/>
              </w:rPr>
              <w:t xml:space="preserve">- Đạt: </w:t>
            </w:r>
            <w:r w:rsidR="002C118E" w:rsidRPr="007E3860">
              <w:rPr>
                <w:color w:val="000000" w:themeColor="text1"/>
                <w:sz w:val="24"/>
                <w:szCs w:val="24"/>
                <w:lang w:val="vi-VN"/>
              </w:rPr>
              <w:t>Kiểm tra hồ sơ đào tạo</w:t>
            </w:r>
            <w:r w:rsidR="005A3B33" w:rsidRPr="007E3860">
              <w:rPr>
                <w:color w:val="000000" w:themeColor="text1"/>
                <w:sz w:val="24"/>
                <w:szCs w:val="24"/>
                <w:lang w:val="vi-VN"/>
              </w:rPr>
              <w:t xml:space="preserve"> trong 3 năm gần nhất và </w:t>
            </w:r>
            <w:r w:rsidRPr="007E3860">
              <w:rPr>
                <w:color w:val="000000" w:themeColor="text1"/>
                <w:sz w:val="24"/>
                <w:szCs w:val="24"/>
                <w:lang w:val="vi-VN"/>
              </w:rPr>
              <w:t xml:space="preserve">kiểm tra </w:t>
            </w:r>
            <w:r w:rsidR="004367DA" w:rsidRPr="007E3860">
              <w:rPr>
                <w:color w:val="000000" w:themeColor="text1"/>
                <w:sz w:val="24"/>
                <w:szCs w:val="24"/>
                <w:lang w:val="vi-VN"/>
              </w:rPr>
              <w:t>BS và ĐD</w:t>
            </w:r>
            <w:r w:rsidRPr="007E3860">
              <w:rPr>
                <w:color w:val="000000" w:themeColor="text1"/>
                <w:sz w:val="24"/>
                <w:szCs w:val="24"/>
                <w:lang w:val="vi-VN"/>
              </w:rPr>
              <w:t xml:space="preserve"> cho thấy </w:t>
            </w:r>
            <w:r w:rsidR="004367DA" w:rsidRPr="007E3860">
              <w:rPr>
                <w:color w:val="000000" w:themeColor="text1"/>
                <w:sz w:val="24"/>
                <w:szCs w:val="24"/>
                <w:lang w:val="vi-VN"/>
              </w:rPr>
              <w:t>BS và ĐD</w:t>
            </w:r>
            <w:r w:rsidRPr="007E3860">
              <w:rPr>
                <w:color w:val="000000" w:themeColor="text1"/>
                <w:sz w:val="24"/>
                <w:szCs w:val="24"/>
                <w:lang w:val="vi-VN"/>
              </w:rPr>
              <w:t xml:space="preserve"> được đào tạo hàng năm</w:t>
            </w:r>
          </w:p>
          <w:p w14:paraId="287E03C5" w14:textId="77777777" w:rsidR="00680D24" w:rsidRPr="007E3860" w:rsidRDefault="00680D24" w:rsidP="00680D24">
            <w:pPr>
              <w:widowControl w:val="0"/>
              <w:pBdr>
                <w:top w:val="nil"/>
                <w:left w:val="nil"/>
                <w:bottom w:val="nil"/>
                <w:right w:val="nil"/>
                <w:between w:val="nil"/>
              </w:pBdr>
              <w:spacing w:after="0" w:line="240" w:lineRule="auto"/>
              <w:rPr>
                <w:color w:val="000000" w:themeColor="text1"/>
                <w:sz w:val="24"/>
                <w:szCs w:val="24"/>
                <w:lang w:val="vi-VN"/>
              </w:rPr>
            </w:pPr>
            <w:r w:rsidRPr="007E3860">
              <w:rPr>
                <w:color w:val="000000" w:themeColor="text1"/>
                <w:sz w:val="24"/>
                <w:szCs w:val="24"/>
                <w:lang w:val="vi-VN"/>
              </w:rPr>
              <w:t xml:space="preserve">- </w:t>
            </w:r>
            <w:r w:rsidRPr="007E3860">
              <w:rPr>
                <w:b/>
                <w:color w:val="000000" w:themeColor="text1"/>
                <w:sz w:val="24"/>
                <w:szCs w:val="24"/>
                <w:lang w:val="vi-VN"/>
              </w:rPr>
              <w:t xml:space="preserve">Chưa đạt: </w:t>
            </w:r>
            <w:r w:rsidRPr="007E3860">
              <w:rPr>
                <w:color w:val="000000" w:themeColor="text1"/>
                <w:sz w:val="24"/>
                <w:szCs w:val="24"/>
                <w:lang w:val="vi-VN"/>
              </w:rPr>
              <w:t>3 năm gần nhất có năm không thực hiện</w:t>
            </w:r>
          </w:p>
          <w:p w14:paraId="05636CBE" w14:textId="32CE946B" w:rsidR="00680D24" w:rsidRPr="007E3860" w:rsidRDefault="00680D24" w:rsidP="003D7425">
            <w:pPr>
              <w:widowControl w:val="0"/>
              <w:pBdr>
                <w:top w:val="nil"/>
                <w:left w:val="nil"/>
                <w:bottom w:val="nil"/>
                <w:right w:val="nil"/>
                <w:between w:val="nil"/>
              </w:pBdr>
              <w:spacing w:after="0" w:line="240" w:lineRule="auto"/>
              <w:rPr>
                <w:color w:val="000000" w:themeColor="text1"/>
                <w:sz w:val="24"/>
                <w:szCs w:val="24"/>
                <w:lang w:val="vi-VN"/>
              </w:rPr>
            </w:pPr>
            <w:r w:rsidRPr="007E3860">
              <w:rPr>
                <w:color w:val="000000" w:themeColor="text1"/>
                <w:sz w:val="24"/>
                <w:szCs w:val="24"/>
                <w:lang w:val="vi-VN"/>
              </w:rPr>
              <w:t xml:space="preserve">- </w:t>
            </w:r>
            <w:r w:rsidR="0074746E" w:rsidRPr="007E3860">
              <w:rPr>
                <w:b/>
                <w:color w:val="000000" w:themeColor="text1"/>
                <w:sz w:val="24"/>
                <w:szCs w:val="24"/>
                <w:lang w:val="vi-VN"/>
              </w:rPr>
              <w:t>Chưa triển khai</w:t>
            </w:r>
            <w:r w:rsidRPr="007E3860">
              <w:rPr>
                <w:b/>
                <w:color w:val="000000" w:themeColor="text1"/>
                <w:sz w:val="24"/>
                <w:szCs w:val="24"/>
                <w:lang w:val="vi-VN"/>
              </w:rPr>
              <w:t xml:space="preserve">: </w:t>
            </w:r>
            <w:r w:rsidRPr="007E3860">
              <w:rPr>
                <w:color w:val="000000" w:themeColor="text1"/>
                <w:sz w:val="24"/>
                <w:szCs w:val="24"/>
                <w:lang w:val="vi-VN"/>
              </w:rPr>
              <w:t>3 năm gần nhất không có năm nào thực hiện</w:t>
            </w:r>
          </w:p>
        </w:tc>
      </w:tr>
    </w:tbl>
    <w:tbl>
      <w:tblPr>
        <w:tblStyle w:val="a3"/>
        <w:tblW w:w="1036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0"/>
        <w:gridCol w:w="1530"/>
        <w:gridCol w:w="6480"/>
      </w:tblGrid>
      <w:tr w:rsidR="00755F58" w:rsidRPr="00B6430E" w14:paraId="634C8011" w14:textId="77777777" w:rsidTr="004620AF">
        <w:trPr>
          <w:trHeight w:val="276"/>
        </w:trPr>
        <w:tc>
          <w:tcPr>
            <w:tcW w:w="2350" w:type="dxa"/>
          </w:tcPr>
          <w:p w14:paraId="4D73F0A2" w14:textId="77777777" w:rsidR="00755F58" w:rsidRPr="007E3860" w:rsidRDefault="00493780" w:rsidP="00FC2E57">
            <w:pPr>
              <w:spacing w:after="0" w:line="240" w:lineRule="auto"/>
              <w:jc w:val="both"/>
              <w:rPr>
                <w:color w:val="000000" w:themeColor="text1"/>
                <w:sz w:val="24"/>
                <w:szCs w:val="24"/>
                <w:lang w:val="vi-VN"/>
              </w:rPr>
            </w:pPr>
            <w:r w:rsidRPr="007E3860">
              <w:rPr>
                <w:color w:val="000000" w:themeColor="text1"/>
                <w:sz w:val="24"/>
                <w:szCs w:val="24"/>
                <w:lang w:val="vi-VN"/>
              </w:rPr>
              <w:t>B</w:t>
            </w:r>
            <w:r w:rsidR="00FC2E57" w:rsidRPr="007E3860">
              <w:rPr>
                <w:color w:val="000000" w:themeColor="text1"/>
                <w:sz w:val="24"/>
                <w:szCs w:val="24"/>
                <w:lang w:val="vi-VN"/>
              </w:rPr>
              <w:t>9</w:t>
            </w:r>
            <w:r w:rsidR="00904F91" w:rsidRPr="007E3860">
              <w:rPr>
                <w:color w:val="000000" w:themeColor="text1"/>
                <w:sz w:val="24"/>
                <w:szCs w:val="24"/>
                <w:lang w:val="vi-VN"/>
              </w:rPr>
              <w:t>.4.</w:t>
            </w:r>
            <w:r w:rsidR="00755F58" w:rsidRPr="007E3860">
              <w:rPr>
                <w:color w:val="000000" w:themeColor="text1"/>
                <w:sz w:val="24"/>
                <w:szCs w:val="24"/>
                <w:lang w:val="vi-VN"/>
              </w:rPr>
              <w:t xml:space="preserve"> Khoa có qui định, qui trình </w:t>
            </w:r>
            <w:r w:rsidR="00D72CB4" w:rsidRPr="007E3860">
              <w:rPr>
                <w:color w:val="000000" w:themeColor="text1"/>
                <w:sz w:val="24"/>
                <w:szCs w:val="24"/>
                <w:lang w:val="vi-VN"/>
              </w:rPr>
              <w:t>về các thủ thuật can thiệp đường thở</w:t>
            </w:r>
          </w:p>
        </w:tc>
        <w:tc>
          <w:tcPr>
            <w:tcW w:w="1530" w:type="dxa"/>
            <w:shd w:val="clear" w:color="auto" w:fill="auto"/>
            <w:tcMar>
              <w:top w:w="100" w:type="dxa"/>
              <w:left w:w="100" w:type="dxa"/>
              <w:bottom w:w="100" w:type="dxa"/>
              <w:right w:w="100" w:type="dxa"/>
            </w:tcMar>
          </w:tcPr>
          <w:p w14:paraId="73E36179" w14:textId="77777777" w:rsidR="00755F58" w:rsidRPr="007E3860" w:rsidRDefault="00755F58" w:rsidP="00755F58">
            <w:pPr>
              <w:spacing w:after="0" w:line="240" w:lineRule="auto"/>
              <w:rPr>
                <w:color w:val="000000" w:themeColor="text1"/>
                <w:sz w:val="24"/>
                <w:szCs w:val="24"/>
                <w:lang w:val="vi-VN"/>
              </w:rPr>
            </w:pPr>
            <w:r w:rsidRPr="007E3860">
              <w:rPr>
                <w:color w:val="000000" w:themeColor="text1"/>
                <w:sz w:val="24"/>
                <w:szCs w:val="24"/>
                <w:lang w:val="vi-VN"/>
              </w:rPr>
              <w:t xml:space="preserve">□ Đạt </w:t>
            </w:r>
          </w:p>
          <w:p w14:paraId="751F4B00" w14:textId="77777777" w:rsidR="00755F58" w:rsidRPr="007E3860" w:rsidRDefault="00755F58" w:rsidP="00755F58">
            <w:pPr>
              <w:spacing w:after="0" w:line="240" w:lineRule="auto"/>
              <w:rPr>
                <w:color w:val="000000" w:themeColor="text1"/>
                <w:sz w:val="24"/>
                <w:szCs w:val="24"/>
                <w:lang w:val="vi-VN"/>
              </w:rPr>
            </w:pPr>
            <w:r w:rsidRPr="007E3860">
              <w:rPr>
                <w:color w:val="000000" w:themeColor="text1"/>
                <w:sz w:val="24"/>
                <w:szCs w:val="24"/>
                <w:lang w:val="vi-VN"/>
              </w:rPr>
              <w:t xml:space="preserve">□ Chưa đạt </w:t>
            </w:r>
          </w:p>
          <w:p w14:paraId="4C8D3C81" w14:textId="3A209600" w:rsidR="00755F58" w:rsidRPr="007E3860" w:rsidRDefault="00755F58" w:rsidP="00755F58">
            <w:pPr>
              <w:spacing w:after="0" w:line="240" w:lineRule="auto"/>
              <w:rPr>
                <w:color w:val="000000" w:themeColor="text1"/>
                <w:sz w:val="24"/>
                <w:szCs w:val="24"/>
                <w:lang w:val="vi-VN"/>
              </w:rPr>
            </w:pPr>
            <w:r w:rsidRPr="007E3860">
              <w:rPr>
                <w:color w:val="000000" w:themeColor="text1"/>
                <w:sz w:val="24"/>
                <w:szCs w:val="24"/>
                <w:lang w:val="vi-VN"/>
              </w:rPr>
              <w:t xml:space="preserve">□ </w:t>
            </w:r>
            <w:r w:rsidR="0074746E" w:rsidRPr="007E3860">
              <w:rPr>
                <w:color w:val="000000" w:themeColor="text1"/>
                <w:sz w:val="24"/>
                <w:szCs w:val="24"/>
                <w:lang w:val="vi-VN"/>
              </w:rPr>
              <w:t>Chưa triển khai</w:t>
            </w:r>
          </w:p>
        </w:tc>
        <w:tc>
          <w:tcPr>
            <w:tcW w:w="6480" w:type="dxa"/>
            <w:shd w:val="clear" w:color="auto" w:fill="auto"/>
            <w:tcMar>
              <w:top w:w="100" w:type="dxa"/>
              <w:left w:w="100" w:type="dxa"/>
              <w:bottom w:w="100" w:type="dxa"/>
              <w:right w:w="100" w:type="dxa"/>
            </w:tcMar>
          </w:tcPr>
          <w:p w14:paraId="6157044B" w14:textId="77777777" w:rsidR="006D3153" w:rsidRPr="007E3860" w:rsidRDefault="00755F58" w:rsidP="00755F58">
            <w:pPr>
              <w:widowControl w:val="0"/>
              <w:pBdr>
                <w:top w:val="nil"/>
                <w:left w:val="nil"/>
                <w:bottom w:val="nil"/>
                <w:right w:val="nil"/>
                <w:between w:val="nil"/>
              </w:pBdr>
              <w:spacing w:after="0" w:line="240" w:lineRule="auto"/>
              <w:rPr>
                <w:color w:val="000000" w:themeColor="text1"/>
                <w:sz w:val="24"/>
                <w:szCs w:val="24"/>
                <w:lang w:val="vi-VN"/>
              </w:rPr>
            </w:pPr>
            <w:r w:rsidRPr="007E3860">
              <w:rPr>
                <w:b/>
                <w:color w:val="000000" w:themeColor="text1"/>
                <w:sz w:val="24"/>
                <w:szCs w:val="24"/>
                <w:lang w:val="vi-VN"/>
              </w:rPr>
              <w:t xml:space="preserve">- Đạt: </w:t>
            </w:r>
            <w:r w:rsidRPr="007E3860">
              <w:rPr>
                <w:color w:val="000000" w:themeColor="text1"/>
                <w:sz w:val="24"/>
                <w:szCs w:val="24"/>
                <w:lang w:val="vi-VN"/>
              </w:rPr>
              <w:t xml:space="preserve">Khi </w:t>
            </w:r>
            <w:r w:rsidR="001D4746" w:rsidRPr="007E3860">
              <w:rPr>
                <w:color w:val="000000" w:themeColor="text1"/>
                <w:sz w:val="24"/>
                <w:szCs w:val="24"/>
                <w:lang w:val="vi-VN"/>
              </w:rPr>
              <w:t xml:space="preserve">đạt cả </w:t>
            </w:r>
            <w:r w:rsidR="006D3153" w:rsidRPr="007E3860">
              <w:rPr>
                <w:color w:val="000000" w:themeColor="text1"/>
                <w:sz w:val="24"/>
                <w:szCs w:val="24"/>
                <w:lang w:val="vi-VN"/>
              </w:rPr>
              <w:t>4</w:t>
            </w:r>
            <w:r w:rsidR="001D4746" w:rsidRPr="007E3860">
              <w:rPr>
                <w:color w:val="000000" w:themeColor="text1"/>
                <w:sz w:val="24"/>
                <w:szCs w:val="24"/>
                <w:lang w:val="vi-VN"/>
              </w:rPr>
              <w:t xml:space="preserve"> tiêu chí gồm </w:t>
            </w:r>
          </w:p>
          <w:p w14:paraId="624C8C82" w14:textId="74FF9227" w:rsidR="006D3153" w:rsidRPr="007E3860" w:rsidRDefault="00755F58" w:rsidP="00755F58">
            <w:pPr>
              <w:widowControl w:val="0"/>
              <w:pBdr>
                <w:top w:val="nil"/>
                <w:left w:val="nil"/>
                <w:bottom w:val="nil"/>
                <w:right w:val="nil"/>
                <w:between w:val="nil"/>
              </w:pBdr>
              <w:spacing w:after="0" w:line="240" w:lineRule="auto"/>
              <w:rPr>
                <w:color w:val="000000" w:themeColor="text1"/>
                <w:sz w:val="24"/>
                <w:szCs w:val="24"/>
                <w:lang w:val="vi-VN"/>
              </w:rPr>
            </w:pPr>
            <w:r w:rsidRPr="007E3860">
              <w:rPr>
                <w:color w:val="000000" w:themeColor="text1"/>
                <w:sz w:val="24"/>
                <w:szCs w:val="24"/>
                <w:lang w:val="vi-VN"/>
              </w:rPr>
              <w:t xml:space="preserve">(1) có bản </w:t>
            </w:r>
            <w:r w:rsidR="006D3153" w:rsidRPr="007E3860">
              <w:rPr>
                <w:color w:val="000000" w:themeColor="text1"/>
                <w:sz w:val="24"/>
                <w:szCs w:val="24"/>
                <w:lang w:val="vi-VN"/>
              </w:rPr>
              <w:t>QĐ/QT</w:t>
            </w:r>
            <w:r w:rsidRPr="007E3860">
              <w:rPr>
                <w:color w:val="000000" w:themeColor="text1"/>
                <w:sz w:val="24"/>
                <w:szCs w:val="24"/>
                <w:lang w:val="vi-VN"/>
              </w:rPr>
              <w:t xml:space="preserve"> </w:t>
            </w:r>
            <w:r w:rsidR="006D3153" w:rsidRPr="007E3860">
              <w:rPr>
                <w:color w:val="000000" w:themeColor="text1"/>
                <w:sz w:val="24"/>
                <w:szCs w:val="24"/>
                <w:lang w:val="vi-VN"/>
              </w:rPr>
              <w:t xml:space="preserve">thực hiện các thủ thuật can thiệp đường thở </w:t>
            </w:r>
            <w:r w:rsidRPr="007E3860">
              <w:rPr>
                <w:color w:val="000000" w:themeColor="text1"/>
                <w:sz w:val="24"/>
                <w:szCs w:val="24"/>
                <w:lang w:val="vi-VN"/>
              </w:rPr>
              <w:t xml:space="preserve">được </w:t>
            </w:r>
            <w:r w:rsidR="00EF2FB5" w:rsidRPr="007E3860">
              <w:rPr>
                <w:color w:val="000000" w:themeColor="text1"/>
                <w:sz w:val="24"/>
                <w:szCs w:val="24"/>
                <w:lang w:val="vi-VN"/>
              </w:rPr>
              <w:t xml:space="preserve">giám đốc </w:t>
            </w:r>
            <w:r w:rsidR="006D3153" w:rsidRPr="007E3860">
              <w:rPr>
                <w:color w:val="000000" w:themeColor="text1"/>
                <w:sz w:val="24"/>
                <w:szCs w:val="24"/>
                <w:lang w:val="vi-VN"/>
              </w:rPr>
              <w:t>BV</w:t>
            </w:r>
            <w:r w:rsidRPr="007E3860">
              <w:rPr>
                <w:color w:val="000000" w:themeColor="text1"/>
                <w:sz w:val="24"/>
                <w:szCs w:val="24"/>
                <w:lang w:val="vi-VN"/>
              </w:rPr>
              <w:t xml:space="preserve"> phê duyệt</w:t>
            </w:r>
          </w:p>
          <w:p w14:paraId="2DB73A35" w14:textId="0B96CFF1" w:rsidR="006D3153" w:rsidRPr="007E3860" w:rsidRDefault="00755F58" w:rsidP="00755F58">
            <w:pPr>
              <w:widowControl w:val="0"/>
              <w:pBdr>
                <w:top w:val="nil"/>
                <w:left w:val="nil"/>
                <w:bottom w:val="nil"/>
                <w:right w:val="nil"/>
                <w:between w:val="nil"/>
              </w:pBdr>
              <w:spacing w:after="0" w:line="240" w:lineRule="auto"/>
              <w:rPr>
                <w:color w:val="000000" w:themeColor="text1"/>
                <w:sz w:val="24"/>
                <w:szCs w:val="24"/>
                <w:lang w:val="vi-VN"/>
              </w:rPr>
            </w:pPr>
            <w:r w:rsidRPr="007E3860">
              <w:rPr>
                <w:color w:val="000000" w:themeColor="text1"/>
                <w:sz w:val="24"/>
                <w:szCs w:val="24"/>
                <w:lang w:val="vi-VN"/>
              </w:rPr>
              <w:t xml:space="preserve">(2) </w:t>
            </w:r>
            <w:r w:rsidR="006D3153" w:rsidRPr="007E3860">
              <w:rPr>
                <w:color w:val="000000" w:themeColor="text1"/>
                <w:sz w:val="24"/>
                <w:szCs w:val="24"/>
                <w:lang w:val="vi-VN"/>
              </w:rPr>
              <w:t>có bản QĐ/QT duy trì, chăm sóc các thủ thuật can thiệp đường thở được giám đốc BV phê duyệt</w:t>
            </w:r>
          </w:p>
          <w:p w14:paraId="6940DB11" w14:textId="33B40813" w:rsidR="006D3153" w:rsidRPr="007E3860" w:rsidRDefault="006D3153" w:rsidP="00755F58">
            <w:pPr>
              <w:widowControl w:val="0"/>
              <w:pBdr>
                <w:top w:val="nil"/>
                <w:left w:val="nil"/>
                <w:bottom w:val="nil"/>
                <w:right w:val="nil"/>
                <w:between w:val="nil"/>
              </w:pBdr>
              <w:spacing w:after="0" w:line="240" w:lineRule="auto"/>
              <w:rPr>
                <w:color w:val="000000" w:themeColor="text1"/>
                <w:sz w:val="24"/>
                <w:szCs w:val="24"/>
                <w:lang w:val="vi-VN"/>
              </w:rPr>
            </w:pPr>
            <w:r w:rsidRPr="007E3860">
              <w:rPr>
                <w:color w:val="000000" w:themeColor="text1"/>
                <w:sz w:val="24"/>
                <w:szCs w:val="24"/>
                <w:lang w:val="vi-VN"/>
              </w:rPr>
              <w:t xml:space="preserve">(3) </w:t>
            </w:r>
            <w:r w:rsidR="00755F58" w:rsidRPr="007E3860">
              <w:rPr>
                <w:color w:val="000000" w:themeColor="text1"/>
                <w:sz w:val="24"/>
                <w:szCs w:val="24"/>
                <w:lang w:val="vi-VN"/>
              </w:rPr>
              <w:t xml:space="preserve">nội dung </w:t>
            </w:r>
            <w:r w:rsidRPr="007E3860">
              <w:rPr>
                <w:color w:val="000000" w:themeColor="text1"/>
                <w:sz w:val="24"/>
                <w:szCs w:val="24"/>
                <w:lang w:val="vi-VN"/>
              </w:rPr>
              <w:t xml:space="preserve">QĐ/QT </w:t>
            </w:r>
            <w:r w:rsidR="00755F58" w:rsidRPr="007E3860">
              <w:rPr>
                <w:color w:val="000000" w:themeColor="text1"/>
                <w:sz w:val="24"/>
                <w:szCs w:val="24"/>
                <w:lang w:val="vi-VN"/>
              </w:rPr>
              <w:t xml:space="preserve">đáp ứng yêu cầu phòng ngừa </w:t>
            </w:r>
            <w:r w:rsidR="000A6960" w:rsidRPr="007E3860">
              <w:rPr>
                <w:color w:val="000000" w:themeColor="text1"/>
                <w:sz w:val="24"/>
                <w:szCs w:val="24"/>
                <w:lang w:val="vi-VN"/>
              </w:rPr>
              <w:t>VPBV ở NB có thông khí hỗ trợ</w:t>
            </w:r>
          </w:p>
          <w:p w14:paraId="782116E1" w14:textId="53B4B2AF" w:rsidR="00755F58" w:rsidRPr="007E3860" w:rsidRDefault="00755F58" w:rsidP="00755F58">
            <w:pPr>
              <w:widowControl w:val="0"/>
              <w:pBdr>
                <w:top w:val="nil"/>
                <w:left w:val="nil"/>
                <w:bottom w:val="nil"/>
                <w:right w:val="nil"/>
                <w:between w:val="nil"/>
              </w:pBdr>
              <w:spacing w:after="0" w:line="240" w:lineRule="auto"/>
              <w:rPr>
                <w:color w:val="000000" w:themeColor="text1"/>
                <w:sz w:val="24"/>
                <w:szCs w:val="24"/>
                <w:lang w:val="vi-VN"/>
              </w:rPr>
            </w:pPr>
            <w:r w:rsidRPr="007E3860">
              <w:rPr>
                <w:color w:val="000000" w:themeColor="text1"/>
                <w:sz w:val="24"/>
                <w:szCs w:val="24"/>
                <w:lang w:val="vi-VN"/>
              </w:rPr>
              <w:t>(</w:t>
            </w:r>
            <w:r w:rsidR="006D3153" w:rsidRPr="007E3860">
              <w:rPr>
                <w:color w:val="000000" w:themeColor="text1"/>
                <w:sz w:val="24"/>
                <w:szCs w:val="24"/>
                <w:lang w:val="vi-VN"/>
              </w:rPr>
              <w:t>4</w:t>
            </w:r>
            <w:r w:rsidRPr="007E3860">
              <w:rPr>
                <w:color w:val="000000" w:themeColor="text1"/>
                <w:sz w:val="24"/>
                <w:szCs w:val="24"/>
                <w:lang w:val="vi-VN"/>
              </w:rPr>
              <w:t xml:space="preserve">) kiểm tra thực tế thấy thực hiện theo </w:t>
            </w:r>
            <w:r w:rsidR="006D3153" w:rsidRPr="007E3860">
              <w:rPr>
                <w:color w:val="000000" w:themeColor="text1"/>
                <w:sz w:val="24"/>
                <w:szCs w:val="24"/>
                <w:lang w:val="vi-VN"/>
              </w:rPr>
              <w:t>QĐ/QT</w:t>
            </w:r>
          </w:p>
          <w:p w14:paraId="2877B1AC" w14:textId="5637D756" w:rsidR="00755F58" w:rsidRPr="007E3860" w:rsidRDefault="00755F58" w:rsidP="00755F58">
            <w:pPr>
              <w:widowControl w:val="0"/>
              <w:pBdr>
                <w:top w:val="nil"/>
                <w:left w:val="nil"/>
                <w:bottom w:val="nil"/>
                <w:right w:val="nil"/>
                <w:between w:val="nil"/>
              </w:pBdr>
              <w:spacing w:after="0" w:line="240" w:lineRule="auto"/>
              <w:rPr>
                <w:color w:val="000000" w:themeColor="text1"/>
                <w:sz w:val="24"/>
                <w:szCs w:val="24"/>
                <w:lang w:val="vi-VN"/>
              </w:rPr>
            </w:pPr>
            <w:r w:rsidRPr="007E3860">
              <w:rPr>
                <w:color w:val="000000" w:themeColor="text1"/>
                <w:sz w:val="24"/>
                <w:szCs w:val="24"/>
                <w:lang w:val="vi-VN"/>
              </w:rPr>
              <w:t xml:space="preserve">- </w:t>
            </w:r>
            <w:r w:rsidRPr="007E3860">
              <w:rPr>
                <w:b/>
                <w:color w:val="000000" w:themeColor="text1"/>
                <w:sz w:val="24"/>
                <w:szCs w:val="24"/>
                <w:lang w:val="vi-VN"/>
              </w:rPr>
              <w:t xml:space="preserve">Chưa đạt: </w:t>
            </w:r>
            <w:r w:rsidRPr="007E3860">
              <w:rPr>
                <w:color w:val="000000" w:themeColor="text1"/>
                <w:sz w:val="24"/>
                <w:szCs w:val="24"/>
                <w:lang w:val="vi-VN"/>
              </w:rPr>
              <w:t xml:space="preserve">Không đạt 1 trong </w:t>
            </w:r>
            <w:r w:rsidR="006D3153" w:rsidRPr="007E3860">
              <w:rPr>
                <w:color w:val="000000" w:themeColor="text1"/>
                <w:sz w:val="24"/>
                <w:szCs w:val="24"/>
                <w:lang w:val="vi-VN"/>
              </w:rPr>
              <w:t xml:space="preserve">4 </w:t>
            </w:r>
            <w:r w:rsidRPr="007E3860">
              <w:rPr>
                <w:color w:val="000000" w:themeColor="text1"/>
                <w:sz w:val="24"/>
                <w:szCs w:val="24"/>
                <w:lang w:val="vi-VN"/>
              </w:rPr>
              <w:t>tiêu chí trên</w:t>
            </w:r>
          </w:p>
          <w:p w14:paraId="12E7D7BF" w14:textId="1DB0A546" w:rsidR="00755F58" w:rsidRPr="007E3860" w:rsidRDefault="00755F58" w:rsidP="002D129E">
            <w:pPr>
              <w:widowControl w:val="0"/>
              <w:pBdr>
                <w:top w:val="nil"/>
                <w:left w:val="nil"/>
                <w:bottom w:val="nil"/>
                <w:right w:val="nil"/>
                <w:between w:val="nil"/>
              </w:pBdr>
              <w:spacing w:after="0" w:line="240" w:lineRule="auto"/>
              <w:rPr>
                <w:color w:val="000000" w:themeColor="text1"/>
                <w:sz w:val="24"/>
                <w:szCs w:val="24"/>
                <w:lang w:val="vi-VN"/>
              </w:rPr>
            </w:pPr>
            <w:r w:rsidRPr="007E3860">
              <w:rPr>
                <w:color w:val="000000" w:themeColor="text1"/>
                <w:sz w:val="24"/>
                <w:szCs w:val="24"/>
                <w:lang w:val="vi-VN"/>
              </w:rPr>
              <w:t xml:space="preserve">- </w:t>
            </w:r>
            <w:r w:rsidR="0074746E" w:rsidRPr="007E3860">
              <w:rPr>
                <w:b/>
                <w:color w:val="000000" w:themeColor="text1"/>
                <w:sz w:val="24"/>
                <w:szCs w:val="24"/>
                <w:lang w:val="vi-VN"/>
              </w:rPr>
              <w:t>Chưa triển khai</w:t>
            </w:r>
            <w:r w:rsidRPr="007E3860">
              <w:rPr>
                <w:b/>
                <w:color w:val="000000" w:themeColor="text1"/>
                <w:sz w:val="24"/>
                <w:szCs w:val="24"/>
                <w:lang w:val="vi-VN"/>
              </w:rPr>
              <w:t xml:space="preserve">: </w:t>
            </w:r>
            <w:r w:rsidRPr="007E3860">
              <w:rPr>
                <w:color w:val="000000" w:themeColor="text1"/>
                <w:sz w:val="24"/>
                <w:szCs w:val="24"/>
                <w:lang w:val="vi-VN"/>
              </w:rPr>
              <w:t xml:space="preserve">Không đạt cả </w:t>
            </w:r>
            <w:r w:rsidR="006D3153" w:rsidRPr="007E3860">
              <w:rPr>
                <w:color w:val="000000" w:themeColor="text1"/>
                <w:sz w:val="24"/>
                <w:szCs w:val="24"/>
                <w:lang w:val="vi-VN"/>
              </w:rPr>
              <w:t xml:space="preserve">4 </w:t>
            </w:r>
            <w:r w:rsidRPr="007E3860">
              <w:rPr>
                <w:color w:val="000000" w:themeColor="text1"/>
                <w:sz w:val="24"/>
                <w:szCs w:val="24"/>
                <w:lang w:val="vi-VN"/>
              </w:rPr>
              <w:t>tiêu chí trên</w:t>
            </w:r>
          </w:p>
        </w:tc>
      </w:tr>
      <w:tr w:rsidR="00755F58" w:rsidRPr="00B6430E" w14:paraId="72D1755B" w14:textId="77777777" w:rsidTr="004620AF">
        <w:trPr>
          <w:trHeight w:val="276"/>
        </w:trPr>
        <w:tc>
          <w:tcPr>
            <w:tcW w:w="2350" w:type="dxa"/>
          </w:tcPr>
          <w:p w14:paraId="08DA0989" w14:textId="77777777" w:rsidR="00755F58" w:rsidRPr="007E3860" w:rsidRDefault="00493780" w:rsidP="004B5875">
            <w:pPr>
              <w:spacing w:after="0" w:line="240" w:lineRule="auto"/>
              <w:jc w:val="both"/>
              <w:rPr>
                <w:color w:val="000000" w:themeColor="text1"/>
                <w:sz w:val="24"/>
                <w:szCs w:val="24"/>
                <w:lang w:val="vi-VN"/>
              </w:rPr>
            </w:pPr>
            <w:r w:rsidRPr="007E3860">
              <w:rPr>
                <w:color w:val="000000" w:themeColor="text1"/>
                <w:sz w:val="24"/>
                <w:szCs w:val="24"/>
                <w:lang w:val="vi-VN"/>
              </w:rPr>
              <w:t>B</w:t>
            </w:r>
            <w:r w:rsidR="004B5875" w:rsidRPr="007E3860">
              <w:rPr>
                <w:color w:val="000000" w:themeColor="text1"/>
                <w:sz w:val="24"/>
                <w:szCs w:val="24"/>
                <w:lang w:val="vi-VN"/>
              </w:rPr>
              <w:t>9</w:t>
            </w:r>
            <w:r w:rsidR="00904F91" w:rsidRPr="007E3860">
              <w:rPr>
                <w:color w:val="000000" w:themeColor="text1"/>
                <w:sz w:val="24"/>
                <w:szCs w:val="24"/>
                <w:lang w:val="vi-VN"/>
              </w:rPr>
              <w:t>.5.</w:t>
            </w:r>
            <w:r w:rsidR="00755F58" w:rsidRPr="007E3860">
              <w:rPr>
                <w:color w:val="000000" w:themeColor="text1"/>
                <w:sz w:val="24"/>
                <w:szCs w:val="24"/>
                <w:lang w:val="vi-VN"/>
              </w:rPr>
              <w:t xml:space="preserve"> </w:t>
            </w:r>
            <w:r w:rsidR="00C17578" w:rsidRPr="007E3860">
              <w:rPr>
                <w:color w:val="000000" w:themeColor="text1"/>
                <w:sz w:val="24"/>
                <w:szCs w:val="24"/>
                <w:lang w:val="vi-VN"/>
              </w:rPr>
              <w:t>BS và ĐD</w:t>
            </w:r>
            <w:r w:rsidR="00755F58" w:rsidRPr="007E3860">
              <w:rPr>
                <w:color w:val="000000" w:themeColor="text1"/>
                <w:sz w:val="24"/>
                <w:szCs w:val="24"/>
                <w:lang w:val="vi-VN"/>
              </w:rPr>
              <w:t xml:space="preserve"> mô tả đúng qui định, qui trình </w:t>
            </w:r>
            <w:r w:rsidR="00D72CB4" w:rsidRPr="007E3860">
              <w:rPr>
                <w:color w:val="000000" w:themeColor="text1"/>
                <w:sz w:val="24"/>
                <w:szCs w:val="24"/>
                <w:lang w:val="vi-VN"/>
              </w:rPr>
              <w:t>thực hiện các thủ thuật can thiệp đường thở</w:t>
            </w:r>
          </w:p>
        </w:tc>
        <w:tc>
          <w:tcPr>
            <w:tcW w:w="1530" w:type="dxa"/>
            <w:shd w:val="clear" w:color="auto" w:fill="auto"/>
            <w:tcMar>
              <w:top w:w="100" w:type="dxa"/>
              <w:left w:w="100" w:type="dxa"/>
              <w:bottom w:w="100" w:type="dxa"/>
              <w:right w:w="100" w:type="dxa"/>
            </w:tcMar>
          </w:tcPr>
          <w:p w14:paraId="2FAC7BD3" w14:textId="77777777" w:rsidR="00755F58" w:rsidRPr="007E3860" w:rsidRDefault="00755F58" w:rsidP="00755F58">
            <w:pPr>
              <w:spacing w:after="0" w:line="240" w:lineRule="auto"/>
              <w:rPr>
                <w:color w:val="000000" w:themeColor="text1"/>
                <w:sz w:val="24"/>
                <w:szCs w:val="24"/>
                <w:lang w:val="vi-VN"/>
              </w:rPr>
            </w:pPr>
            <w:r w:rsidRPr="007E3860">
              <w:rPr>
                <w:color w:val="000000" w:themeColor="text1"/>
                <w:sz w:val="24"/>
                <w:szCs w:val="24"/>
                <w:lang w:val="vi-VN"/>
              </w:rPr>
              <w:t xml:space="preserve">□ Đạt </w:t>
            </w:r>
          </w:p>
          <w:p w14:paraId="07172A31" w14:textId="77777777" w:rsidR="00755F58" w:rsidRPr="007E3860" w:rsidRDefault="00755F58" w:rsidP="00755F58">
            <w:pPr>
              <w:spacing w:after="0" w:line="240" w:lineRule="auto"/>
              <w:rPr>
                <w:color w:val="000000" w:themeColor="text1"/>
                <w:sz w:val="24"/>
                <w:szCs w:val="24"/>
                <w:lang w:val="vi-VN"/>
              </w:rPr>
            </w:pPr>
            <w:r w:rsidRPr="007E3860">
              <w:rPr>
                <w:color w:val="000000" w:themeColor="text1"/>
                <w:sz w:val="24"/>
                <w:szCs w:val="24"/>
                <w:lang w:val="vi-VN"/>
              </w:rPr>
              <w:t xml:space="preserve">□ Chưa đạt </w:t>
            </w:r>
          </w:p>
          <w:p w14:paraId="1EBA59CB" w14:textId="1CC124D5" w:rsidR="00755F58" w:rsidRPr="007E3860" w:rsidRDefault="00755F58" w:rsidP="00755F58">
            <w:pPr>
              <w:spacing w:after="0" w:line="240" w:lineRule="auto"/>
              <w:rPr>
                <w:color w:val="000000" w:themeColor="text1"/>
                <w:sz w:val="24"/>
                <w:szCs w:val="24"/>
                <w:lang w:val="vi-VN"/>
              </w:rPr>
            </w:pPr>
            <w:r w:rsidRPr="007E3860">
              <w:rPr>
                <w:color w:val="000000" w:themeColor="text1"/>
                <w:sz w:val="24"/>
                <w:szCs w:val="24"/>
                <w:lang w:val="vi-VN"/>
              </w:rPr>
              <w:t xml:space="preserve">□ </w:t>
            </w:r>
            <w:r w:rsidR="0074746E" w:rsidRPr="007E3860">
              <w:rPr>
                <w:color w:val="000000" w:themeColor="text1"/>
                <w:sz w:val="24"/>
                <w:szCs w:val="24"/>
                <w:lang w:val="vi-VN"/>
              </w:rPr>
              <w:t>Chưa triển khai</w:t>
            </w:r>
          </w:p>
        </w:tc>
        <w:tc>
          <w:tcPr>
            <w:tcW w:w="6480" w:type="dxa"/>
            <w:shd w:val="clear" w:color="auto" w:fill="auto"/>
            <w:tcMar>
              <w:top w:w="100" w:type="dxa"/>
              <w:left w:w="100" w:type="dxa"/>
              <w:bottom w:w="100" w:type="dxa"/>
              <w:right w:w="100" w:type="dxa"/>
            </w:tcMar>
          </w:tcPr>
          <w:p w14:paraId="6E1378DD" w14:textId="77777777" w:rsidR="00755F58" w:rsidRPr="007E3860" w:rsidRDefault="00755F58" w:rsidP="00755F58">
            <w:pPr>
              <w:widowControl w:val="0"/>
              <w:pBdr>
                <w:top w:val="nil"/>
                <w:left w:val="nil"/>
                <w:bottom w:val="nil"/>
                <w:right w:val="nil"/>
                <w:between w:val="nil"/>
              </w:pBdr>
              <w:spacing w:after="0" w:line="240" w:lineRule="auto"/>
              <w:rPr>
                <w:color w:val="000000" w:themeColor="text1"/>
                <w:sz w:val="24"/>
                <w:szCs w:val="24"/>
                <w:lang w:val="vi-VN"/>
              </w:rPr>
            </w:pPr>
            <w:r w:rsidRPr="007E3860">
              <w:rPr>
                <w:b/>
                <w:color w:val="000000" w:themeColor="text1"/>
                <w:sz w:val="24"/>
                <w:szCs w:val="24"/>
                <w:lang w:val="vi-VN"/>
              </w:rPr>
              <w:t xml:space="preserve">- Đạt: </w:t>
            </w:r>
            <w:r w:rsidRPr="007E3860">
              <w:rPr>
                <w:color w:val="000000" w:themeColor="text1"/>
                <w:sz w:val="24"/>
                <w:szCs w:val="24"/>
                <w:lang w:val="vi-VN"/>
              </w:rPr>
              <w:t xml:space="preserve">khi hỏi </w:t>
            </w:r>
            <w:r w:rsidR="00C17578" w:rsidRPr="007E3860">
              <w:rPr>
                <w:color w:val="000000" w:themeColor="text1"/>
                <w:sz w:val="24"/>
                <w:szCs w:val="24"/>
                <w:lang w:val="vi-VN"/>
              </w:rPr>
              <w:t>BS</w:t>
            </w:r>
            <w:r w:rsidRPr="007E3860">
              <w:rPr>
                <w:color w:val="000000" w:themeColor="text1"/>
                <w:sz w:val="24"/>
                <w:szCs w:val="24"/>
                <w:lang w:val="vi-VN"/>
              </w:rPr>
              <w:t xml:space="preserve"> và ĐD bất kỳ đều mô tả đúng qui định, qui trình</w:t>
            </w:r>
          </w:p>
          <w:p w14:paraId="7C10B85B" w14:textId="77777777" w:rsidR="00755F58" w:rsidRPr="007E3860" w:rsidRDefault="00755F58" w:rsidP="00755F58">
            <w:pPr>
              <w:widowControl w:val="0"/>
              <w:pBdr>
                <w:top w:val="nil"/>
                <w:left w:val="nil"/>
                <w:bottom w:val="nil"/>
                <w:right w:val="nil"/>
                <w:between w:val="nil"/>
              </w:pBdr>
              <w:spacing w:after="0" w:line="240" w:lineRule="auto"/>
              <w:rPr>
                <w:color w:val="000000" w:themeColor="text1"/>
                <w:sz w:val="24"/>
                <w:szCs w:val="24"/>
                <w:lang w:val="vi-VN"/>
              </w:rPr>
            </w:pPr>
            <w:r w:rsidRPr="007E3860">
              <w:rPr>
                <w:color w:val="000000" w:themeColor="text1"/>
                <w:sz w:val="24"/>
                <w:szCs w:val="24"/>
                <w:lang w:val="vi-VN"/>
              </w:rPr>
              <w:t xml:space="preserve">- </w:t>
            </w:r>
            <w:r w:rsidRPr="007E3860">
              <w:rPr>
                <w:b/>
                <w:color w:val="000000" w:themeColor="text1"/>
                <w:sz w:val="24"/>
                <w:szCs w:val="24"/>
                <w:lang w:val="vi-VN"/>
              </w:rPr>
              <w:t xml:space="preserve">Chưa đạt: </w:t>
            </w:r>
            <w:r w:rsidRPr="007E3860">
              <w:rPr>
                <w:color w:val="000000" w:themeColor="text1"/>
                <w:sz w:val="24"/>
                <w:szCs w:val="24"/>
                <w:lang w:val="vi-VN"/>
              </w:rPr>
              <w:t xml:space="preserve">Có </w:t>
            </w:r>
            <w:r w:rsidR="00C17578" w:rsidRPr="007E3860">
              <w:rPr>
                <w:color w:val="000000" w:themeColor="text1"/>
                <w:sz w:val="24"/>
                <w:szCs w:val="24"/>
                <w:lang w:val="vi-VN"/>
              </w:rPr>
              <w:t>BS</w:t>
            </w:r>
            <w:r w:rsidRPr="007E3860">
              <w:rPr>
                <w:color w:val="000000" w:themeColor="text1"/>
                <w:sz w:val="24"/>
                <w:szCs w:val="24"/>
                <w:lang w:val="vi-VN"/>
              </w:rPr>
              <w:t xml:space="preserve"> hoặc ĐD không mô tả đúng qui định, qui trình</w:t>
            </w:r>
          </w:p>
          <w:p w14:paraId="287D87DA" w14:textId="38AEADE9" w:rsidR="00755F58" w:rsidRPr="007E3860" w:rsidRDefault="00755F58" w:rsidP="00755F58">
            <w:pPr>
              <w:widowControl w:val="0"/>
              <w:pBdr>
                <w:top w:val="nil"/>
                <w:left w:val="nil"/>
                <w:bottom w:val="nil"/>
                <w:right w:val="nil"/>
                <w:between w:val="nil"/>
              </w:pBdr>
              <w:spacing w:after="0" w:line="240" w:lineRule="auto"/>
              <w:rPr>
                <w:color w:val="000000" w:themeColor="text1"/>
                <w:sz w:val="24"/>
                <w:szCs w:val="24"/>
                <w:lang w:val="vi-VN"/>
              </w:rPr>
            </w:pPr>
            <w:r w:rsidRPr="007E3860">
              <w:rPr>
                <w:color w:val="000000" w:themeColor="text1"/>
                <w:sz w:val="24"/>
                <w:szCs w:val="24"/>
                <w:lang w:val="vi-VN"/>
              </w:rPr>
              <w:t xml:space="preserve">- </w:t>
            </w:r>
            <w:r w:rsidR="0074746E" w:rsidRPr="007E3860">
              <w:rPr>
                <w:b/>
                <w:color w:val="000000" w:themeColor="text1"/>
                <w:sz w:val="24"/>
                <w:szCs w:val="24"/>
                <w:lang w:val="vi-VN"/>
              </w:rPr>
              <w:t>Chưa triển khai</w:t>
            </w:r>
            <w:r w:rsidRPr="007E3860">
              <w:rPr>
                <w:b/>
                <w:color w:val="000000" w:themeColor="text1"/>
                <w:sz w:val="24"/>
                <w:szCs w:val="24"/>
                <w:lang w:val="vi-VN"/>
              </w:rPr>
              <w:t xml:space="preserve">: </w:t>
            </w:r>
            <w:r w:rsidRPr="007E3860">
              <w:rPr>
                <w:color w:val="000000" w:themeColor="text1"/>
                <w:sz w:val="24"/>
                <w:szCs w:val="24"/>
                <w:lang w:val="vi-VN"/>
              </w:rPr>
              <w:t xml:space="preserve">Các </w:t>
            </w:r>
            <w:r w:rsidR="00C17578" w:rsidRPr="007E3860">
              <w:rPr>
                <w:color w:val="000000" w:themeColor="text1"/>
                <w:sz w:val="24"/>
                <w:szCs w:val="24"/>
                <w:lang w:val="vi-VN"/>
              </w:rPr>
              <w:t>BS và ĐD</w:t>
            </w:r>
            <w:r w:rsidRPr="007E3860">
              <w:rPr>
                <w:color w:val="000000" w:themeColor="text1"/>
                <w:sz w:val="24"/>
                <w:szCs w:val="24"/>
                <w:lang w:val="vi-VN"/>
              </w:rPr>
              <w:t xml:space="preserve"> được hỏi đều không mô tả đúng qui định, qui trình</w:t>
            </w:r>
          </w:p>
        </w:tc>
      </w:tr>
      <w:tr w:rsidR="00755F58" w:rsidRPr="00B6430E" w14:paraId="41BA911B" w14:textId="77777777" w:rsidTr="004620AF">
        <w:trPr>
          <w:trHeight w:val="276"/>
        </w:trPr>
        <w:tc>
          <w:tcPr>
            <w:tcW w:w="2350" w:type="dxa"/>
          </w:tcPr>
          <w:p w14:paraId="689028FB" w14:textId="77777777" w:rsidR="00755F58" w:rsidRPr="007E3860" w:rsidRDefault="00493780" w:rsidP="004B5875">
            <w:pPr>
              <w:spacing w:after="0" w:line="240" w:lineRule="auto"/>
              <w:jc w:val="both"/>
              <w:rPr>
                <w:color w:val="000000" w:themeColor="text1"/>
                <w:sz w:val="24"/>
                <w:szCs w:val="24"/>
                <w:lang w:val="vi-VN"/>
              </w:rPr>
            </w:pPr>
            <w:r w:rsidRPr="007E3860">
              <w:rPr>
                <w:color w:val="000000" w:themeColor="text1"/>
                <w:sz w:val="24"/>
                <w:szCs w:val="24"/>
                <w:lang w:val="vi-VN"/>
              </w:rPr>
              <w:t>B</w:t>
            </w:r>
            <w:r w:rsidR="004B5875" w:rsidRPr="007E3860">
              <w:rPr>
                <w:color w:val="000000" w:themeColor="text1"/>
                <w:sz w:val="24"/>
                <w:szCs w:val="24"/>
                <w:lang w:val="vi-VN"/>
              </w:rPr>
              <w:t>9</w:t>
            </w:r>
            <w:r w:rsidR="00904F91" w:rsidRPr="007E3860">
              <w:rPr>
                <w:color w:val="000000" w:themeColor="text1"/>
                <w:sz w:val="24"/>
                <w:szCs w:val="24"/>
                <w:lang w:val="vi-VN"/>
              </w:rPr>
              <w:t>.6.</w:t>
            </w:r>
            <w:r w:rsidR="00755F58" w:rsidRPr="007E3860">
              <w:rPr>
                <w:color w:val="000000" w:themeColor="text1"/>
                <w:sz w:val="24"/>
                <w:szCs w:val="24"/>
                <w:lang w:val="vi-VN"/>
              </w:rPr>
              <w:t xml:space="preserve"> </w:t>
            </w:r>
            <w:r w:rsidR="00C17578" w:rsidRPr="007E3860">
              <w:rPr>
                <w:color w:val="000000" w:themeColor="text1"/>
                <w:sz w:val="24"/>
                <w:szCs w:val="24"/>
                <w:lang w:val="vi-VN"/>
              </w:rPr>
              <w:t>BS và ĐD</w:t>
            </w:r>
            <w:r w:rsidR="00755F58" w:rsidRPr="007E3860">
              <w:rPr>
                <w:color w:val="000000" w:themeColor="text1"/>
                <w:sz w:val="24"/>
                <w:szCs w:val="24"/>
                <w:lang w:val="vi-VN"/>
              </w:rPr>
              <w:t xml:space="preserve"> mô tả đúng qui định, qui trình duy trì, chăm sóc </w:t>
            </w:r>
            <w:r w:rsidR="00D72CB4" w:rsidRPr="007E3860">
              <w:rPr>
                <w:color w:val="000000" w:themeColor="text1"/>
                <w:sz w:val="24"/>
                <w:szCs w:val="24"/>
                <w:lang w:val="vi-VN"/>
              </w:rPr>
              <w:t>các thủ thuật can thiệp đường thở</w:t>
            </w:r>
          </w:p>
        </w:tc>
        <w:tc>
          <w:tcPr>
            <w:tcW w:w="1530" w:type="dxa"/>
            <w:shd w:val="clear" w:color="auto" w:fill="auto"/>
            <w:tcMar>
              <w:top w:w="100" w:type="dxa"/>
              <w:left w:w="100" w:type="dxa"/>
              <w:bottom w:w="100" w:type="dxa"/>
              <w:right w:w="100" w:type="dxa"/>
            </w:tcMar>
          </w:tcPr>
          <w:p w14:paraId="7D810803" w14:textId="77777777" w:rsidR="00755F58" w:rsidRPr="007E3860" w:rsidRDefault="00755F58" w:rsidP="00755F58">
            <w:pPr>
              <w:spacing w:after="0" w:line="240" w:lineRule="auto"/>
              <w:rPr>
                <w:color w:val="000000" w:themeColor="text1"/>
                <w:sz w:val="24"/>
                <w:szCs w:val="24"/>
                <w:lang w:val="vi-VN"/>
              </w:rPr>
            </w:pPr>
            <w:r w:rsidRPr="007E3860">
              <w:rPr>
                <w:color w:val="000000" w:themeColor="text1"/>
                <w:sz w:val="24"/>
                <w:szCs w:val="24"/>
                <w:lang w:val="vi-VN"/>
              </w:rPr>
              <w:t xml:space="preserve">□ Đạt </w:t>
            </w:r>
          </w:p>
          <w:p w14:paraId="5A1D4B55" w14:textId="77777777" w:rsidR="00755F58" w:rsidRPr="007E3860" w:rsidRDefault="00755F58" w:rsidP="00755F58">
            <w:pPr>
              <w:spacing w:after="0" w:line="240" w:lineRule="auto"/>
              <w:rPr>
                <w:color w:val="000000" w:themeColor="text1"/>
                <w:sz w:val="24"/>
                <w:szCs w:val="24"/>
                <w:lang w:val="vi-VN"/>
              </w:rPr>
            </w:pPr>
            <w:r w:rsidRPr="007E3860">
              <w:rPr>
                <w:color w:val="000000" w:themeColor="text1"/>
                <w:sz w:val="24"/>
                <w:szCs w:val="24"/>
                <w:lang w:val="vi-VN"/>
              </w:rPr>
              <w:t xml:space="preserve">□ Chưa đạt </w:t>
            </w:r>
          </w:p>
          <w:p w14:paraId="30DFD99E" w14:textId="205295C5" w:rsidR="00755F58" w:rsidRPr="007E3860" w:rsidRDefault="00755F58" w:rsidP="00755F58">
            <w:pPr>
              <w:spacing w:after="0" w:line="240" w:lineRule="auto"/>
              <w:rPr>
                <w:color w:val="000000" w:themeColor="text1"/>
                <w:sz w:val="24"/>
                <w:szCs w:val="24"/>
                <w:lang w:val="vi-VN"/>
              </w:rPr>
            </w:pPr>
            <w:r w:rsidRPr="007E3860">
              <w:rPr>
                <w:color w:val="000000" w:themeColor="text1"/>
                <w:sz w:val="24"/>
                <w:szCs w:val="24"/>
                <w:lang w:val="vi-VN"/>
              </w:rPr>
              <w:t xml:space="preserve">□ </w:t>
            </w:r>
            <w:r w:rsidR="0074746E" w:rsidRPr="007E3860">
              <w:rPr>
                <w:color w:val="000000" w:themeColor="text1"/>
                <w:sz w:val="24"/>
                <w:szCs w:val="24"/>
                <w:lang w:val="vi-VN"/>
              </w:rPr>
              <w:t>Chưa triển khai</w:t>
            </w:r>
          </w:p>
        </w:tc>
        <w:tc>
          <w:tcPr>
            <w:tcW w:w="6480" w:type="dxa"/>
            <w:shd w:val="clear" w:color="auto" w:fill="auto"/>
            <w:tcMar>
              <w:top w:w="100" w:type="dxa"/>
              <w:left w:w="100" w:type="dxa"/>
              <w:bottom w:w="100" w:type="dxa"/>
              <w:right w:w="100" w:type="dxa"/>
            </w:tcMar>
          </w:tcPr>
          <w:p w14:paraId="16AC3ECB" w14:textId="77777777" w:rsidR="00755F58" w:rsidRPr="007E3860" w:rsidRDefault="00755F58" w:rsidP="00755F58">
            <w:pPr>
              <w:widowControl w:val="0"/>
              <w:pBdr>
                <w:top w:val="nil"/>
                <w:left w:val="nil"/>
                <w:bottom w:val="nil"/>
                <w:right w:val="nil"/>
                <w:between w:val="nil"/>
              </w:pBdr>
              <w:spacing w:after="0" w:line="240" w:lineRule="auto"/>
              <w:rPr>
                <w:color w:val="000000" w:themeColor="text1"/>
                <w:sz w:val="24"/>
                <w:szCs w:val="24"/>
                <w:lang w:val="vi-VN"/>
              </w:rPr>
            </w:pPr>
            <w:r w:rsidRPr="007E3860">
              <w:rPr>
                <w:b/>
                <w:color w:val="000000" w:themeColor="text1"/>
                <w:sz w:val="24"/>
                <w:szCs w:val="24"/>
                <w:lang w:val="vi-VN"/>
              </w:rPr>
              <w:t xml:space="preserve">- Đạt: </w:t>
            </w:r>
            <w:r w:rsidRPr="007E3860">
              <w:rPr>
                <w:color w:val="000000" w:themeColor="text1"/>
                <w:sz w:val="24"/>
                <w:szCs w:val="24"/>
                <w:lang w:val="vi-VN"/>
              </w:rPr>
              <w:t xml:space="preserve">khi hỏi </w:t>
            </w:r>
            <w:r w:rsidR="00C17578" w:rsidRPr="007E3860">
              <w:rPr>
                <w:color w:val="000000" w:themeColor="text1"/>
                <w:sz w:val="24"/>
                <w:szCs w:val="24"/>
                <w:lang w:val="vi-VN"/>
              </w:rPr>
              <w:t>BS</w:t>
            </w:r>
            <w:r w:rsidRPr="007E3860">
              <w:rPr>
                <w:color w:val="000000" w:themeColor="text1"/>
                <w:sz w:val="24"/>
                <w:szCs w:val="24"/>
                <w:lang w:val="vi-VN"/>
              </w:rPr>
              <w:t xml:space="preserve"> và ĐD bất kỳ đều mô tả đúng qui định, qui trình</w:t>
            </w:r>
          </w:p>
          <w:p w14:paraId="68F1B4A8" w14:textId="77777777" w:rsidR="00755F58" w:rsidRPr="007E3860" w:rsidRDefault="00755F58" w:rsidP="00755F58">
            <w:pPr>
              <w:widowControl w:val="0"/>
              <w:pBdr>
                <w:top w:val="nil"/>
                <w:left w:val="nil"/>
                <w:bottom w:val="nil"/>
                <w:right w:val="nil"/>
                <w:between w:val="nil"/>
              </w:pBdr>
              <w:spacing w:after="0" w:line="240" w:lineRule="auto"/>
              <w:rPr>
                <w:color w:val="000000" w:themeColor="text1"/>
                <w:sz w:val="24"/>
                <w:szCs w:val="24"/>
                <w:lang w:val="vi-VN"/>
              </w:rPr>
            </w:pPr>
            <w:r w:rsidRPr="007E3860">
              <w:rPr>
                <w:color w:val="000000" w:themeColor="text1"/>
                <w:sz w:val="24"/>
                <w:szCs w:val="24"/>
                <w:lang w:val="vi-VN"/>
              </w:rPr>
              <w:t xml:space="preserve">- </w:t>
            </w:r>
            <w:r w:rsidRPr="007E3860">
              <w:rPr>
                <w:b/>
                <w:color w:val="000000" w:themeColor="text1"/>
                <w:sz w:val="24"/>
                <w:szCs w:val="24"/>
                <w:lang w:val="vi-VN"/>
              </w:rPr>
              <w:t xml:space="preserve">Chưa đạt: </w:t>
            </w:r>
            <w:r w:rsidRPr="007E3860">
              <w:rPr>
                <w:color w:val="000000" w:themeColor="text1"/>
                <w:sz w:val="24"/>
                <w:szCs w:val="24"/>
                <w:lang w:val="vi-VN"/>
              </w:rPr>
              <w:t xml:space="preserve">Có </w:t>
            </w:r>
            <w:r w:rsidR="00C17578" w:rsidRPr="007E3860">
              <w:rPr>
                <w:color w:val="000000" w:themeColor="text1"/>
                <w:sz w:val="24"/>
                <w:szCs w:val="24"/>
                <w:lang w:val="vi-VN"/>
              </w:rPr>
              <w:t>BS</w:t>
            </w:r>
            <w:r w:rsidRPr="007E3860">
              <w:rPr>
                <w:color w:val="000000" w:themeColor="text1"/>
                <w:sz w:val="24"/>
                <w:szCs w:val="24"/>
                <w:lang w:val="vi-VN"/>
              </w:rPr>
              <w:t xml:space="preserve"> hoặc ĐD không mô tả đúng qui định, qui trình</w:t>
            </w:r>
          </w:p>
          <w:p w14:paraId="1BAC72BE" w14:textId="1B485D0B" w:rsidR="00755F58" w:rsidRPr="007E3860" w:rsidRDefault="00755F58" w:rsidP="00755F58">
            <w:pPr>
              <w:widowControl w:val="0"/>
              <w:pBdr>
                <w:top w:val="nil"/>
                <w:left w:val="nil"/>
                <w:bottom w:val="nil"/>
                <w:right w:val="nil"/>
                <w:between w:val="nil"/>
              </w:pBdr>
              <w:spacing w:after="0" w:line="240" w:lineRule="auto"/>
              <w:rPr>
                <w:color w:val="000000" w:themeColor="text1"/>
                <w:sz w:val="24"/>
                <w:szCs w:val="24"/>
                <w:lang w:val="vi-VN"/>
              </w:rPr>
            </w:pPr>
            <w:r w:rsidRPr="007E3860">
              <w:rPr>
                <w:color w:val="000000" w:themeColor="text1"/>
                <w:sz w:val="24"/>
                <w:szCs w:val="24"/>
                <w:lang w:val="vi-VN"/>
              </w:rPr>
              <w:t xml:space="preserve">- </w:t>
            </w:r>
            <w:r w:rsidR="0074746E" w:rsidRPr="007E3860">
              <w:rPr>
                <w:b/>
                <w:color w:val="000000" w:themeColor="text1"/>
                <w:sz w:val="24"/>
                <w:szCs w:val="24"/>
                <w:lang w:val="vi-VN"/>
              </w:rPr>
              <w:t>Chưa triển khai</w:t>
            </w:r>
            <w:r w:rsidRPr="007E3860">
              <w:rPr>
                <w:b/>
                <w:color w:val="000000" w:themeColor="text1"/>
                <w:sz w:val="24"/>
                <w:szCs w:val="24"/>
                <w:lang w:val="vi-VN"/>
              </w:rPr>
              <w:t xml:space="preserve">: </w:t>
            </w:r>
            <w:r w:rsidRPr="007E3860">
              <w:rPr>
                <w:color w:val="000000" w:themeColor="text1"/>
                <w:sz w:val="24"/>
                <w:szCs w:val="24"/>
                <w:lang w:val="vi-VN"/>
              </w:rPr>
              <w:t xml:space="preserve">Các </w:t>
            </w:r>
            <w:r w:rsidR="00C17578" w:rsidRPr="007E3860">
              <w:rPr>
                <w:color w:val="000000" w:themeColor="text1"/>
                <w:sz w:val="24"/>
                <w:szCs w:val="24"/>
                <w:lang w:val="vi-VN"/>
              </w:rPr>
              <w:t xml:space="preserve">BS và ĐD </w:t>
            </w:r>
            <w:r w:rsidRPr="007E3860">
              <w:rPr>
                <w:color w:val="000000" w:themeColor="text1"/>
                <w:sz w:val="24"/>
                <w:szCs w:val="24"/>
                <w:lang w:val="vi-VN"/>
              </w:rPr>
              <w:t>được hỏi đều không mô tả đúng qui định, qui trình</w:t>
            </w:r>
          </w:p>
        </w:tc>
      </w:tr>
      <w:tr w:rsidR="00A13E7C" w:rsidRPr="002D129E" w14:paraId="55AA72E5" w14:textId="77777777" w:rsidTr="004620AF">
        <w:trPr>
          <w:trHeight w:val="276"/>
        </w:trPr>
        <w:tc>
          <w:tcPr>
            <w:tcW w:w="2350" w:type="dxa"/>
          </w:tcPr>
          <w:p w14:paraId="2D5D877C" w14:textId="77777777" w:rsidR="00A13E7C" w:rsidRPr="007E3860" w:rsidRDefault="00493780" w:rsidP="004B5875">
            <w:pPr>
              <w:spacing w:after="0" w:line="240" w:lineRule="auto"/>
              <w:jc w:val="both"/>
              <w:rPr>
                <w:color w:val="000000" w:themeColor="text1"/>
                <w:sz w:val="24"/>
                <w:szCs w:val="24"/>
                <w:lang w:val="vi-VN"/>
              </w:rPr>
            </w:pPr>
            <w:r w:rsidRPr="007E3860">
              <w:rPr>
                <w:color w:val="000000" w:themeColor="text1"/>
                <w:sz w:val="24"/>
                <w:szCs w:val="24"/>
                <w:lang w:val="vi-VN"/>
              </w:rPr>
              <w:t>B</w:t>
            </w:r>
            <w:r w:rsidR="004B5875" w:rsidRPr="007E3860">
              <w:rPr>
                <w:color w:val="000000" w:themeColor="text1"/>
                <w:sz w:val="24"/>
                <w:szCs w:val="24"/>
                <w:lang w:val="vi-VN"/>
              </w:rPr>
              <w:t>9</w:t>
            </w:r>
            <w:r w:rsidR="00904F91" w:rsidRPr="007E3860">
              <w:rPr>
                <w:color w:val="000000" w:themeColor="text1"/>
                <w:sz w:val="24"/>
                <w:szCs w:val="24"/>
                <w:lang w:val="vi-VN"/>
              </w:rPr>
              <w:t>.7.</w:t>
            </w:r>
            <w:r w:rsidR="00A13E7C" w:rsidRPr="007E3860">
              <w:rPr>
                <w:color w:val="000000" w:themeColor="text1"/>
                <w:sz w:val="24"/>
                <w:szCs w:val="24"/>
                <w:lang w:val="vi-VN"/>
              </w:rPr>
              <w:t xml:space="preserve"> </w:t>
            </w:r>
            <w:r w:rsidR="003C5C3F" w:rsidRPr="007E3860">
              <w:rPr>
                <w:color w:val="000000" w:themeColor="text1"/>
                <w:sz w:val="24"/>
                <w:szCs w:val="24"/>
                <w:lang w:val="vi-VN"/>
              </w:rPr>
              <w:t>Học viên</w:t>
            </w:r>
            <w:r w:rsidR="00A13E7C" w:rsidRPr="007E3860">
              <w:rPr>
                <w:color w:val="000000" w:themeColor="text1"/>
                <w:sz w:val="24"/>
                <w:szCs w:val="24"/>
                <w:lang w:val="vi-VN"/>
              </w:rPr>
              <w:t xml:space="preserve"> thực </w:t>
            </w:r>
            <w:r w:rsidR="00A13E7C" w:rsidRPr="007E3860">
              <w:rPr>
                <w:color w:val="000000" w:themeColor="text1"/>
                <w:sz w:val="24"/>
                <w:szCs w:val="24"/>
                <w:lang w:val="vi-VN"/>
              </w:rPr>
              <w:lastRenderedPageBreak/>
              <w:t>tập tại khoa (</w:t>
            </w:r>
            <w:r w:rsidR="00A13E7C" w:rsidRPr="007E3860">
              <w:rPr>
                <w:b/>
                <w:color w:val="000000" w:themeColor="text1"/>
                <w:sz w:val="24"/>
                <w:szCs w:val="24"/>
                <w:lang w:val="vi-VN"/>
              </w:rPr>
              <w:t>nếu có và được phép thực hiện</w:t>
            </w:r>
            <w:r w:rsidR="00A13E7C" w:rsidRPr="007E3860">
              <w:rPr>
                <w:color w:val="000000" w:themeColor="text1"/>
                <w:sz w:val="24"/>
                <w:szCs w:val="24"/>
                <w:lang w:val="vi-VN"/>
              </w:rPr>
              <w:t xml:space="preserve">) mô tả đúng </w:t>
            </w:r>
            <w:r w:rsidR="0028019E" w:rsidRPr="007E3860">
              <w:rPr>
                <w:color w:val="000000" w:themeColor="text1"/>
                <w:sz w:val="24"/>
                <w:szCs w:val="24"/>
                <w:lang w:val="vi-VN"/>
              </w:rPr>
              <w:t>QĐ/QT</w:t>
            </w:r>
            <w:r w:rsidR="00A13E7C" w:rsidRPr="007E3860">
              <w:rPr>
                <w:color w:val="000000" w:themeColor="text1"/>
                <w:sz w:val="24"/>
                <w:szCs w:val="24"/>
                <w:lang w:val="vi-VN"/>
              </w:rPr>
              <w:t xml:space="preserve"> </w:t>
            </w:r>
            <w:r w:rsidR="00D72CB4" w:rsidRPr="007E3860">
              <w:rPr>
                <w:color w:val="000000" w:themeColor="text1"/>
                <w:sz w:val="24"/>
                <w:szCs w:val="24"/>
                <w:lang w:val="vi-VN"/>
              </w:rPr>
              <w:t>thực hiện các thủ thuật can thiệp đường thở</w:t>
            </w:r>
          </w:p>
        </w:tc>
        <w:tc>
          <w:tcPr>
            <w:tcW w:w="1530" w:type="dxa"/>
            <w:shd w:val="clear" w:color="auto" w:fill="auto"/>
            <w:tcMar>
              <w:top w:w="100" w:type="dxa"/>
              <w:left w:w="100" w:type="dxa"/>
              <w:bottom w:w="100" w:type="dxa"/>
              <w:right w:w="100" w:type="dxa"/>
            </w:tcMar>
          </w:tcPr>
          <w:p w14:paraId="78236F3E" w14:textId="77777777" w:rsidR="00A13E7C" w:rsidRPr="007E3860" w:rsidRDefault="00A13E7C" w:rsidP="00A13E7C">
            <w:pPr>
              <w:spacing w:after="0" w:line="240" w:lineRule="auto"/>
              <w:rPr>
                <w:color w:val="000000" w:themeColor="text1"/>
                <w:sz w:val="24"/>
                <w:szCs w:val="24"/>
                <w:lang w:val="vi-VN"/>
              </w:rPr>
            </w:pPr>
            <w:r w:rsidRPr="007E3860">
              <w:rPr>
                <w:color w:val="000000" w:themeColor="text1"/>
                <w:sz w:val="24"/>
                <w:szCs w:val="24"/>
                <w:lang w:val="vi-VN"/>
              </w:rPr>
              <w:lastRenderedPageBreak/>
              <w:t xml:space="preserve">□ Đạt </w:t>
            </w:r>
          </w:p>
          <w:p w14:paraId="026F9D81" w14:textId="77777777" w:rsidR="00A13E7C" w:rsidRPr="007E3860" w:rsidRDefault="00A13E7C" w:rsidP="00A13E7C">
            <w:pPr>
              <w:spacing w:after="0" w:line="240" w:lineRule="auto"/>
              <w:rPr>
                <w:color w:val="000000" w:themeColor="text1"/>
                <w:sz w:val="24"/>
                <w:szCs w:val="24"/>
                <w:lang w:val="vi-VN"/>
              </w:rPr>
            </w:pPr>
            <w:r w:rsidRPr="007E3860">
              <w:rPr>
                <w:color w:val="000000" w:themeColor="text1"/>
                <w:sz w:val="24"/>
                <w:szCs w:val="24"/>
                <w:lang w:val="vi-VN"/>
              </w:rPr>
              <w:lastRenderedPageBreak/>
              <w:t xml:space="preserve">□ Chưa đạt </w:t>
            </w:r>
          </w:p>
          <w:p w14:paraId="2BDC783F" w14:textId="78F7BEC0" w:rsidR="00A13E7C" w:rsidRPr="007E3860" w:rsidRDefault="00A13E7C" w:rsidP="00A13E7C">
            <w:pPr>
              <w:spacing w:after="0" w:line="240" w:lineRule="auto"/>
              <w:rPr>
                <w:color w:val="000000" w:themeColor="text1"/>
                <w:sz w:val="24"/>
                <w:szCs w:val="24"/>
                <w:lang w:val="vi-VN"/>
              </w:rPr>
            </w:pPr>
            <w:r w:rsidRPr="007E3860">
              <w:rPr>
                <w:color w:val="000000" w:themeColor="text1"/>
                <w:sz w:val="24"/>
                <w:szCs w:val="24"/>
                <w:lang w:val="vi-VN"/>
              </w:rPr>
              <w:t xml:space="preserve">□ </w:t>
            </w:r>
            <w:r w:rsidR="0074746E" w:rsidRPr="007E3860">
              <w:rPr>
                <w:color w:val="000000" w:themeColor="text1"/>
                <w:sz w:val="24"/>
                <w:szCs w:val="24"/>
                <w:lang w:val="vi-VN"/>
              </w:rPr>
              <w:t>Chưa triển khai</w:t>
            </w:r>
          </w:p>
          <w:p w14:paraId="43FDC6A1" w14:textId="77777777" w:rsidR="00C17578" w:rsidRPr="007E3860" w:rsidRDefault="00C17578" w:rsidP="00A13E7C">
            <w:pPr>
              <w:spacing w:after="0" w:line="240" w:lineRule="auto"/>
              <w:rPr>
                <w:color w:val="000000" w:themeColor="text1"/>
                <w:sz w:val="24"/>
                <w:szCs w:val="24"/>
                <w:lang w:val="vi-VN"/>
              </w:rPr>
            </w:pPr>
          </w:p>
          <w:p w14:paraId="79B9DBBC" w14:textId="77777777" w:rsidR="00A13E7C" w:rsidRPr="004740F9" w:rsidRDefault="00A13E7C" w:rsidP="00A13E7C">
            <w:pPr>
              <w:spacing w:after="0" w:line="240" w:lineRule="auto"/>
              <w:rPr>
                <w:color w:val="000000" w:themeColor="text1"/>
                <w:sz w:val="24"/>
                <w:szCs w:val="24"/>
              </w:rPr>
            </w:pPr>
            <w:r w:rsidRPr="004740F9">
              <w:rPr>
                <w:color w:val="000000" w:themeColor="text1"/>
                <w:sz w:val="24"/>
                <w:szCs w:val="24"/>
              </w:rPr>
              <w:t>□ Không thích hợp</w:t>
            </w:r>
          </w:p>
        </w:tc>
        <w:tc>
          <w:tcPr>
            <w:tcW w:w="6480" w:type="dxa"/>
            <w:shd w:val="clear" w:color="auto" w:fill="auto"/>
            <w:tcMar>
              <w:top w:w="100" w:type="dxa"/>
              <w:left w:w="100" w:type="dxa"/>
              <w:bottom w:w="100" w:type="dxa"/>
              <w:right w:w="100" w:type="dxa"/>
            </w:tcMar>
          </w:tcPr>
          <w:p w14:paraId="6A2FC5E9" w14:textId="77777777" w:rsidR="00A13E7C" w:rsidRPr="004740F9" w:rsidRDefault="00A13E7C" w:rsidP="00A13E7C">
            <w:pPr>
              <w:widowControl w:val="0"/>
              <w:pBdr>
                <w:top w:val="nil"/>
                <w:left w:val="nil"/>
                <w:bottom w:val="nil"/>
                <w:right w:val="nil"/>
                <w:between w:val="nil"/>
              </w:pBdr>
              <w:spacing w:after="0" w:line="240" w:lineRule="auto"/>
              <w:rPr>
                <w:color w:val="000000" w:themeColor="text1"/>
                <w:sz w:val="24"/>
                <w:szCs w:val="24"/>
              </w:rPr>
            </w:pPr>
            <w:r w:rsidRPr="004740F9">
              <w:rPr>
                <w:b/>
                <w:color w:val="000000" w:themeColor="text1"/>
                <w:sz w:val="24"/>
                <w:szCs w:val="24"/>
              </w:rPr>
              <w:lastRenderedPageBreak/>
              <w:t xml:space="preserve">- Đạt: </w:t>
            </w:r>
            <w:r w:rsidRPr="004740F9">
              <w:rPr>
                <w:color w:val="000000" w:themeColor="text1"/>
                <w:sz w:val="24"/>
                <w:szCs w:val="24"/>
              </w:rPr>
              <w:t xml:space="preserve">Hỏi một số </w:t>
            </w:r>
            <w:r w:rsidR="003C5C3F" w:rsidRPr="004740F9">
              <w:rPr>
                <w:color w:val="000000" w:themeColor="text1"/>
                <w:sz w:val="24"/>
                <w:szCs w:val="24"/>
              </w:rPr>
              <w:t>học viên</w:t>
            </w:r>
            <w:r w:rsidRPr="004740F9">
              <w:rPr>
                <w:color w:val="000000" w:themeColor="text1"/>
                <w:sz w:val="24"/>
                <w:szCs w:val="24"/>
              </w:rPr>
              <w:t xml:space="preserve"> bất kỳ đều mô tả đúng QĐ/QT</w:t>
            </w:r>
          </w:p>
          <w:p w14:paraId="45C87D58" w14:textId="77777777" w:rsidR="00A13E7C" w:rsidRPr="004740F9" w:rsidRDefault="00A13E7C" w:rsidP="00A13E7C">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lastRenderedPageBreak/>
              <w:t xml:space="preserve">- </w:t>
            </w:r>
            <w:r w:rsidRPr="004740F9">
              <w:rPr>
                <w:b/>
                <w:color w:val="000000" w:themeColor="text1"/>
                <w:sz w:val="24"/>
                <w:szCs w:val="24"/>
              </w:rPr>
              <w:t xml:space="preserve">Chưa đạt: </w:t>
            </w:r>
            <w:r w:rsidRPr="004740F9">
              <w:rPr>
                <w:color w:val="000000" w:themeColor="text1"/>
                <w:sz w:val="24"/>
                <w:szCs w:val="24"/>
              </w:rPr>
              <w:t xml:space="preserve">Có </w:t>
            </w:r>
            <w:r w:rsidR="003C5C3F" w:rsidRPr="004740F9">
              <w:rPr>
                <w:color w:val="000000" w:themeColor="text1"/>
                <w:sz w:val="24"/>
                <w:szCs w:val="24"/>
              </w:rPr>
              <w:t>học viên</w:t>
            </w:r>
            <w:r w:rsidRPr="004740F9">
              <w:rPr>
                <w:color w:val="000000" w:themeColor="text1"/>
                <w:sz w:val="24"/>
                <w:szCs w:val="24"/>
              </w:rPr>
              <w:t xml:space="preserve"> không mô tả đúng QĐ/QT</w:t>
            </w:r>
          </w:p>
          <w:p w14:paraId="377D82EB" w14:textId="4C52EA23" w:rsidR="00A13E7C" w:rsidRPr="004740F9" w:rsidRDefault="00A13E7C" w:rsidP="00A13E7C">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0074746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 xml:space="preserve">Các </w:t>
            </w:r>
            <w:r w:rsidR="003C5C3F" w:rsidRPr="004740F9">
              <w:rPr>
                <w:color w:val="000000" w:themeColor="text1"/>
                <w:sz w:val="24"/>
                <w:szCs w:val="24"/>
              </w:rPr>
              <w:t>học viên</w:t>
            </w:r>
            <w:r w:rsidRPr="004740F9">
              <w:rPr>
                <w:color w:val="000000" w:themeColor="text1"/>
                <w:sz w:val="24"/>
                <w:szCs w:val="24"/>
              </w:rPr>
              <w:t xml:space="preserve"> được hỏi đều không mô tả đúng qui định, qui trình</w:t>
            </w:r>
          </w:p>
          <w:p w14:paraId="65144510" w14:textId="77777777" w:rsidR="00A13E7C" w:rsidRPr="004740F9" w:rsidRDefault="00A13E7C" w:rsidP="00A13E7C">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Không thích hợp: </w:t>
            </w:r>
            <w:r w:rsidRPr="004740F9">
              <w:rPr>
                <w:color w:val="000000" w:themeColor="text1"/>
                <w:sz w:val="24"/>
                <w:szCs w:val="24"/>
              </w:rPr>
              <w:t xml:space="preserve">Không có </w:t>
            </w:r>
            <w:r w:rsidR="003C5C3F" w:rsidRPr="004740F9">
              <w:rPr>
                <w:color w:val="000000" w:themeColor="text1"/>
                <w:sz w:val="24"/>
                <w:szCs w:val="24"/>
              </w:rPr>
              <w:t>học viên</w:t>
            </w:r>
            <w:r w:rsidRPr="004740F9">
              <w:rPr>
                <w:color w:val="000000" w:themeColor="text1"/>
                <w:sz w:val="24"/>
                <w:szCs w:val="24"/>
              </w:rPr>
              <w:t xml:space="preserve"> thực tập tại khoa</w:t>
            </w:r>
            <w:r w:rsidR="000B6E33" w:rsidRPr="004740F9">
              <w:rPr>
                <w:color w:val="000000" w:themeColor="text1"/>
                <w:sz w:val="24"/>
                <w:szCs w:val="24"/>
              </w:rPr>
              <w:t xml:space="preserve"> tại thời điểm đánh giá</w:t>
            </w:r>
          </w:p>
        </w:tc>
      </w:tr>
      <w:tr w:rsidR="00A13E7C" w:rsidRPr="002D129E" w14:paraId="47091AF8" w14:textId="77777777" w:rsidTr="004620AF">
        <w:trPr>
          <w:trHeight w:val="276"/>
        </w:trPr>
        <w:tc>
          <w:tcPr>
            <w:tcW w:w="2350" w:type="dxa"/>
          </w:tcPr>
          <w:p w14:paraId="07068D3E" w14:textId="77777777" w:rsidR="00A13E7C" w:rsidRPr="004740F9" w:rsidRDefault="00493780" w:rsidP="004B5875">
            <w:pPr>
              <w:spacing w:after="0" w:line="240" w:lineRule="auto"/>
              <w:jc w:val="both"/>
              <w:rPr>
                <w:color w:val="000000" w:themeColor="text1"/>
                <w:sz w:val="24"/>
                <w:szCs w:val="24"/>
              </w:rPr>
            </w:pPr>
            <w:r w:rsidRPr="004740F9">
              <w:rPr>
                <w:color w:val="000000" w:themeColor="text1"/>
                <w:sz w:val="24"/>
                <w:szCs w:val="24"/>
              </w:rPr>
              <w:lastRenderedPageBreak/>
              <w:t>B</w:t>
            </w:r>
            <w:r w:rsidR="004B5875" w:rsidRPr="004740F9">
              <w:rPr>
                <w:color w:val="000000" w:themeColor="text1"/>
                <w:sz w:val="24"/>
                <w:szCs w:val="24"/>
              </w:rPr>
              <w:t>9</w:t>
            </w:r>
            <w:r w:rsidR="00904F91" w:rsidRPr="004740F9">
              <w:rPr>
                <w:color w:val="000000" w:themeColor="text1"/>
                <w:sz w:val="24"/>
                <w:szCs w:val="24"/>
              </w:rPr>
              <w:t>.8.</w:t>
            </w:r>
            <w:r w:rsidR="00A13E7C" w:rsidRPr="004740F9">
              <w:rPr>
                <w:color w:val="000000" w:themeColor="text1"/>
                <w:sz w:val="24"/>
                <w:szCs w:val="24"/>
              </w:rPr>
              <w:t xml:space="preserve"> </w:t>
            </w:r>
            <w:r w:rsidR="003C5C3F" w:rsidRPr="004740F9">
              <w:rPr>
                <w:color w:val="000000" w:themeColor="text1"/>
                <w:sz w:val="24"/>
                <w:szCs w:val="24"/>
              </w:rPr>
              <w:t>Học viên</w:t>
            </w:r>
            <w:r w:rsidR="00A13E7C" w:rsidRPr="004740F9">
              <w:rPr>
                <w:color w:val="000000" w:themeColor="text1"/>
                <w:sz w:val="24"/>
                <w:szCs w:val="24"/>
              </w:rPr>
              <w:t xml:space="preserve"> thực tập tại khoa (</w:t>
            </w:r>
            <w:r w:rsidR="00A13E7C" w:rsidRPr="004740F9">
              <w:rPr>
                <w:b/>
                <w:color w:val="000000" w:themeColor="text1"/>
                <w:sz w:val="24"/>
                <w:szCs w:val="24"/>
              </w:rPr>
              <w:t>nếu có và được phép thực hiện</w:t>
            </w:r>
            <w:r w:rsidR="00A13E7C" w:rsidRPr="004740F9">
              <w:rPr>
                <w:color w:val="000000" w:themeColor="text1"/>
                <w:sz w:val="24"/>
                <w:szCs w:val="24"/>
              </w:rPr>
              <w:t xml:space="preserve">) mô tả đúng </w:t>
            </w:r>
            <w:r w:rsidR="0028019E" w:rsidRPr="004740F9">
              <w:rPr>
                <w:color w:val="000000" w:themeColor="text1"/>
                <w:sz w:val="24"/>
                <w:szCs w:val="24"/>
              </w:rPr>
              <w:t xml:space="preserve">QĐ/QT </w:t>
            </w:r>
            <w:r w:rsidR="00A13E7C" w:rsidRPr="004740F9">
              <w:rPr>
                <w:color w:val="000000" w:themeColor="text1"/>
                <w:sz w:val="24"/>
                <w:szCs w:val="24"/>
              </w:rPr>
              <w:t xml:space="preserve">duy trì, chăm sóc </w:t>
            </w:r>
            <w:r w:rsidR="00D72CB4" w:rsidRPr="004740F9">
              <w:rPr>
                <w:color w:val="000000" w:themeColor="text1"/>
                <w:sz w:val="24"/>
                <w:szCs w:val="24"/>
              </w:rPr>
              <w:t>các thủ thuật can thiệp đường thở</w:t>
            </w:r>
          </w:p>
        </w:tc>
        <w:tc>
          <w:tcPr>
            <w:tcW w:w="1530" w:type="dxa"/>
            <w:shd w:val="clear" w:color="auto" w:fill="auto"/>
            <w:tcMar>
              <w:top w:w="100" w:type="dxa"/>
              <w:left w:w="100" w:type="dxa"/>
              <w:bottom w:w="100" w:type="dxa"/>
              <w:right w:w="100" w:type="dxa"/>
            </w:tcMar>
          </w:tcPr>
          <w:p w14:paraId="21653308" w14:textId="77777777" w:rsidR="00A13E7C" w:rsidRPr="004740F9" w:rsidRDefault="00A13E7C" w:rsidP="00A13E7C">
            <w:pPr>
              <w:spacing w:after="0" w:line="240" w:lineRule="auto"/>
              <w:rPr>
                <w:color w:val="000000" w:themeColor="text1"/>
                <w:sz w:val="24"/>
                <w:szCs w:val="24"/>
              </w:rPr>
            </w:pPr>
            <w:r w:rsidRPr="004740F9">
              <w:rPr>
                <w:color w:val="000000" w:themeColor="text1"/>
                <w:sz w:val="24"/>
                <w:szCs w:val="24"/>
              </w:rPr>
              <w:t xml:space="preserve">□ Đạt </w:t>
            </w:r>
          </w:p>
          <w:p w14:paraId="42637387" w14:textId="77777777" w:rsidR="00A13E7C" w:rsidRPr="004740F9" w:rsidRDefault="00A13E7C" w:rsidP="00A13E7C">
            <w:pPr>
              <w:spacing w:after="0" w:line="240" w:lineRule="auto"/>
              <w:rPr>
                <w:color w:val="000000" w:themeColor="text1"/>
                <w:sz w:val="24"/>
                <w:szCs w:val="24"/>
              </w:rPr>
            </w:pPr>
            <w:r w:rsidRPr="004740F9">
              <w:rPr>
                <w:color w:val="000000" w:themeColor="text1"/>
                <w:sz w:val="24"/>
                <w:szCs w:val="24"/>
              </w:rPr>
              <w:t xml:space="preserve">□ Chưa đạt </w:t>
            </w:r>
          </w:p>
          <w:p w14:paraId="7C53CFAA" w14:textId="23ED1DED" w:rsidR="00A13E7C" w:rsidRPr="004740F9" w:rsidRDefault="00A13E7C" w:rsidP="00A13E7C">
            <w:pPr>
              <w:spacing w:after="0" w:line="240" w:lineRule="auto"/>
              <w:rPr>
                <w:color w:val="000000" w:themeColor="text1"/>
                <w:sz w:val="24"/>
                <w:szCs w:val="24"/>
              </w:rPr>
            </w:pPr>
            <w:r w:rsidRPr="004740F9">
              <w:rPr>
                <w:color w:val="000000" w:themeColor="text1"/>
                <w:sz w:val="24"/>
                <w:szCs w:val="24"/>
              </w:rPr>
              <w:t xml:space="preserve">□ </w:t>
            </w:r>
            <w:r w:rsidR="0074746E" w:rsidRPr="004740F9">
              <w:rPr>
                <w:color w:val="000000" w:themeColor="text1"/>
                <w:sz w:val="24"/>
                <w:szCs w:val="24"/>
              </w:rPr>
              <w:t>Chưa triển khai</w:t>
            </w:r>
          </w:p>
          <w:p w14:paraId="1DCA9F38" w14:textId="77777777" w:rsidR="00C17578" w:rsidRPr="004740F9" w:rsidRDefault="00C17578" w:rsidP="00A13E7C">
            <w:pPr>
              <w:spacing w:after="0" w:line="240" w:lineRule="auto"/>
              <w:rPr>
                <w:color w:val="000000" w:themeColor="text1"/>
                <w:sz w:val="24"/>
                <w:szCs w:val="24"/>
              </w:rPr>
            </w:pPr>
          </w:p>
          <w:p w14:paraId="014AE5D7" w14:textId="77777777" w:rsidR="00A13E7C" w:rsidRPr="004740F9" w:rsidRDefault="00A13E7C" w:rsidP="00A13E7C">
            <w:pPr>
              <w:spacing w:after="0" w:line="240" w:lineRule="auto"/>
              <w:rPr>
                <w:color w:val="000000" w:themeColor="text1"/>
                <w:sz w:val="24"/>
                <w:szCs w:val="24"/>
              </w:rPr>
            </w:pPr>
            <w:r w:rsidRPr="004740F9">
              <w:rPr>
                <w:color w:val="000000" w:themeColor="text1"/>
                <w:sz w:val="24"/>
                <w:szCs w:val="24"/>
              </w:rPr>
              <w:t>□ Không thích hợp</w:t>
            </w:r>
          </w:p>
        </w:tc>
        <w:tc>
          <w:tcPr>
            <w:tcW w:w="6480" w:type="dxa"/>
            <w:shd w:val="clear" w:color="auto" w:fill="auto"/>
            <w:tcMar>
              <w:top w:w="100" w:type="dxa"/>
              <w:left w:w="100" w:type="dxa"/>
              <w:bottom w:w="100" w:type="dxa"/>
              <w:right w:w="100" w:type="dxa"/>
            </w:tcMar>
          </w:tcPr>
          <w:p w14:paraId="316008F4" w14:textId="77777777" w:rsidR="00A13E7C" w:rsidRPr="004740F9" w:rsidRDefault="00A13E7C" w:rsidP="00A13E7C">
            <w:pPr>
              <w:widowControl w:val="0"/>
              <w:pBdr>
                <w:top w:val="nil"/>
                <w:left w:val="nil"/>
                <w:bottom w:val="nil"/>
                <w:right w:val="nil"/>
                <w:between w:val="nil"/>
              </w:pBdr>
              <w:spacing w:after="0" w:line="240" w:lineRule="auto"/>
              <w:rPr>
                <w:color w:val="000000" w:themeColor="text1"/>
                <w:sz w:val="24"/>
                <w:szCs w:val="24"/>
              </w:rPr>
            </w:pPr>
            <w:r w:rsidRPr="004740F9">
              <w:rPr>
                <w:b/>
                <w:color w:val="000000" w:themeColor="text1"/>
                <w:sz w:val="24"/>
                <w:szCs w:val="24"/>
              </w:rPr>
              <w:t xml:space="preserve">- Đạt: </w:t>
            </w:r>
            <w:r w:rsidRPr="004740F9">
              <w:rPr>
                <w:color w:val="000000" w:themeColor="text1"/>
                <w:sz w:val="24"/>
                <w:szCs w:val="24"/>
              </w:rPr>
              <w:t xml:space="preserve">Hỏi một số </w:t>
            </w:r>
            <w:r w:rsidR="003C5C3F" w:rsidRPr="004740F9">
              <w:rPr>
                <w:color w:val="000000" w:themeColor="text1"/>
                <w:sz w:val="24"/>
                <w:szCs w:val="24"/>
              </w:rPr>
              <w:t>học viên</w:t>
            </w:r>
            <w:r w:rsidRPr="004740F9">
              <w:rPr>
                <w:color w:val="000000" w:themeColor="text1"/>
                <w:sz w:val="24"/>
                <w:szCs w:val="24"/>
              </w:rPr>
              <w:t xml:space="preserve"> bất kỳ đều mô tả đúng QĐ/QT</w:t>
            </w:r>
          </w:p>
          <w:p w14:paraId="4C4433AF" w14:textId="77777777" w:rsidR="00A13E7C" w:rsidRPr="004740F9" w:rsidRDefault="00A13E7C" w:rsidP="00A13E7C">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 xml:space="preserve">Có </w:t>
            </w:r>
            <w:r w:rsidR="003C5C3F" w:rsidRPr="004740F9">
              <w:rPr>
                <w:color w:val="000000" w:themeColor="text1"/>
                <w:sz w:val="24"/>
                <w:szCs w:val="24"/>
              </w:rPr>
              <w:t>học viên</w:t>
            </w:r>
            <w:r w:rsidRPr="004740F9">
              <w:rPr>
                <w:color w:val="000000" w:themeColor="text1"/>
                <w:sz w:val="24"/>
                <w:szCs w:val="24"/>
              </w:rPr>
              <w:t xml:space="preserve"> không mô tả đúng QĐ/QT</w:t>
            </w:r>
          </w:p>
          <w:p w14:paraId="6F7FAB02" w14:textId="5AA1E570" w:rsidR="00A13E7C" w:rsidRPr="004740F9" w:rsidRDefault="00A13E7C" w:rsidP="00A13E7C">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0074746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 xml:space="preserve">Các </w:t>
            </w:r>
            <w:r w:rsidR="003C5C3F" w:rsidRPr="004740F9">
              <w:rPr>
                <w:color w:val="000000" w:themeColor="text1"/>
                <w:sz w:val="24"/>
                <w:szCs w:val="24"/>
              </w:rPr>
              <w:t>học viên</w:t>
            </w:r>
            <w:r w:rsidRPr="004740F9">
              <w:rPr>
                <w:color w:val="000000" w:themeColor="text1"/>
                <w:sz w:val="24"/>
                <w:szCs w:val="24"/>
              </w:rPr>
              <w:t xml:space="preserve"> được hỏi đều không mô tả đúng qui định, qui trình</w:t>
            </w:r>
          </w:p>
          <w:p w14:paraId="0FD05993" w14:textId="77777777" w:rsidR="00A13E7C" w:rsidRPr="004740F9" w:rsidRDefault="00A13E7C" w:rsidP="00A13E7C">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Không thích hợp: </w:t>
            </w:r>
            <w:r w:rsidRPr="004740F9">
              <w:rPr>
                <w:color w:val="000000" w:themeColor="text1"/>
                <w:sz w:val="24"/>
                <w:szCs w:val="24"/>
              </w:rPr>
              <w:t xml:space="preserve">Không có </w:t>
            </w:r>
            <w:r w:rsidR="003C5C3F" w:rsidRPr="004740F9">
              <w:rPr>
                <w:color w:val="000000" w:themeColor="text1"/>
                <w:sz w:val="24"/>
                <w:szCs w:val="24"/>
              </w:rPr>
              <w:t>học viên</w:t>
            </w:r>
            <w:r w:rsidRPr="004740F9">
              <w:rPr>
                <w:color w:val="000000" w:themeColor="text1"/>
                <w:sz w:val="24"/>
                <w:szCs w:val="24"/>
              </w:rPr>
              <w:t xml:space="preserve"> thực tập tại khoa</w:t>
            </w:r>
            <w:r w:rsidR="000B6E33" w:rsidRPr="004740F9">
              <w:rPr>
                <w:color w:val="000000" w:themeColor="text1"/>
                <w:sz w:val="24"/>
                <w:szCs w:val="24"/>
              </w:rPr>
              <w:t xml:space="preserve"> tại thời điểm đánh giá</w:t>
            </w:r>
          </w:p>
        </w:tc>
      </w:tr>
      <w:tr w:rsidR="001E2B3E" w:rsidRPr="002D129E" w14:paraId="3F83C4D4" w14:textId="77777777" w:rsidTr="004620AF">
        <w:trPr>
          <w:trHeight w:val="276"/>
        </w:trPr>
        <w:tc>
          <w:tcPr>
            <w:tcW w:w="2350" w:type="dxa"/>
          </w:tcPr>
          <w:p w14:paraId="435C6945" w14:textId="77777777" w:rsidR="001E2B3E" w:rsidRPr="004740F9" w:rsidRDefault="00493780" w:rsidP="004B5875">
            <w:pPr>
              <w:spacing w:after="0" w:line="240" w:lineRule="auto"/>
              <w:jc w:val="both"/>
              <w:rPr>
                <w:color w:val="000000" w:themeColor="text1"/>
                <w:sz w:val="24"/>
                <w:szCs w:val="24"/>
              </w:rPr>
            </w:pPr>
            <w:r w:rsidRPr="004740F9">
              <w:rPr>
                <w:color w:val="000000" w:themeColor="text1"/>
                <w:sz w:val="24"/>
                <w:szCs w:val="24"/>
              </w:rPr>
              <w:t>B</w:t>
            </w:r>
            <w:r w:rsidR="004B5875" w:rsidRPr="004740F9">
              <w:rPr>
                <w:color w:val="000000" w:themeColor="text1"/>
                <w:sz w:val="24"/>
                <w:szCs w:val="24"/>
              </w:rPr>
              <w:t>9</w:t>
            </w:r>
            <w:r w:rsidR="001E2B3E" w:rsidRPr="004740F9">
              <w:rPr>
                <w:color w:val="000000" w:themeColor="text1"/>
                <w:sz w:val="24"/>
                <w:szCs w:val="24"/>
              </w:rPr>
              <w:t>.9. Hàng ngày, mọi NB có thông khí hỗ trợ được vệ sinh, khử khuẩn răng miệng bằng dung dịch chứa chlorhexidine</w:t>
            </w:r>
          </w:p>
        </w:tc>
        <w:tc>
          <w:tcPr>
            <w:tcW w:w="1530" w:type="dxa"/>
            <w:shd w:val="clear" w:color="auto" w:fill="auto"/>
            <w:tcMar>
              <w:top w:w="100" w:type="dxa"/>
              <w:left w:w="100" w:type="dxa"/>
              <w:bottom w:w="100" w:type="dxa"/>
              <w:right w:w="100" w:type="dxa"/>
            </w:tcMar>
          </w:tcPr>
          <w:p w14:paraId="4B3F595A" w14:textId="77777777" w:rsidR="001E2B3E" w:rsidRPr="004740F9" w:rsidRDefault="001E2B3E" w:rsidP="00253EDF">
            <w:pPr>
              <w:spacing w:after="0" w:line="240" w:lineRule="auto"/>
              <w:rPr>
                <w:color w:val="000000" w:themeColor="text1"/>
                <w:sz w:val="24"/>
                <w:szCs w:val="24"/>
              </w:rPr>
            </w:pPr>
            <w:r w:rsidRPr="004740F9">
              <w:rPr>
                <w:color w:val="000000" w:themeColor="text1"/>
                <w:sz w:val="24"/>
                <w:szCs w:val="24"/>
              </w:rPr>
              <w:t xml:space="preserve">□ Đạt </w:t>
            </w:r>
          </w:p>
          <w:p w14:paraId="5853B101" w14:textId="77777777" w:rsidR="001E2B3E" w:rsidRPr="004740F9" w:rsidRDefault="001E2B3E" w:rsidP="00253EDF">
            <w:pPr>
              <w:spacing w:after="0" w:line="240" w:lineRule="auto"/>
              <w:rPr>
                <w:color w:val="000000" w:themeColor="text1"/>
                <w:sz w:val="24"/>
                <w:szCs w:val="24"/>
              </w:rPr>
            </w:pPr>
            <w:r w:rsidRPr="004740F9">
              <w:rPr>
                <w:color w:val="000000" w:themeColor="text1"/>
                <w:sz w:val="24"/>
                <w:szCs w:val="24"/>
              </w:rPr>
              <w:t xml:space="preserve">□ Chưa đạt </w:t>
            </w:r>
          </w:p>
          <w:p w14:paraId="1DBA4F01" w14:textId="0FEBD973" w:rsidR="001E2B3E" w:rsidRPr="004740F9" w:rsidRDefault="001E2B3E" w:rsidP="00253EDF">
            <w:pPr>
              <w:spacing w:after="0" w:line="240" w:lineRule="auto"/>
              <w:rPr>
                <w:color w:val="000000" w:themeColor="text1"/>
                <w:sz w:val="24"/>
                <w:szCs w:val="24"/>
              </w:rPr>
            </w:pPr>
            <w:r w:rsidRPr="004740F9">
              <w:rPr>
                <w:color w:val="000000" w:themeColor="text1"/>
                <w:sz w:val="24"/>
                <w:szCs w:val="24"/>
              </w:rPr>
              <w:t xml:space="preserve">□ </w:t>
            </w:r>
            <w:r w:rsidR="0074746E" w:rsidRPr="004740F9">
              <w:rPr>
                <w:color w:val="000000" w:themeColor="text1"/>
                <w:sz w:val="24"/>
                <w:szCs w:val="24"/>
              </w:rPr>
              <w:t>Chưa triển khai</w:t>
            </w:r>
          </w:p>
        </w:tc>
        <w:tc>
          <w:tcPr>
            <w:tcW w:w="6480" w:type="dxa"/>
            <w:shd w:val="clear" w:color="auto" w:fill="auto"/>
            <w:tcMar>
              <w:top w:w="100" w:type="dxa"/>
              <w:left w:w="100" w:type="dxa"/>
              <w:bottom w:w="100" w:type="dxa"/>
              <w:right w:w="100" w:type="dxa"/>
            </w:tcMar>
          </w:tcPr>
          <w:p w14:paraId="0F759276" w14:textId="6601C97F" w:rsidR="00036B6E" w:rsidRPr="004740F9" w:rsidRDefault="001E2B3E" w:rsidP="00253EDF">
            <w:pPr>
              <w:widowControl w:val="0"/>
              <w:pBdr>
                <w:top w:val="nil"/>
                <w:left w:val="nil"/>
                <w:bottom w:val="nil"/>
                <w:right w:val="nil"/>
                <w:between w:val="nil"/>
              </w:pBdr>
              <w:spacing w:after="0" w:line="240" w:lineRule="auto"/>
              <w:rPr>
                <w:color w:val="000000" w:themeColor="text1"/>
                <w:sz w:val="24"/>
                <w:szCs w:val="24"/>
              </w:rPr>
            </w:pPr>
            <w:r w:rsidRPr="004740F9">
              <w:rPr>
                <w:b/>
                <w:color w:val="000000" w:themeColor="text1"/>
                <w:sz w:val="24"/>
                <w:szCs w:val="24"/>
              </w:rPr>
              <w:t xml:space="preserve">- Đạt: </w:t>
            </w:r>
            <w:r w:rsidRPr="004740F9">
              <w:rPr>
                <w:color w:val="000000" w:themeColor="text1"/>
                <w:sz w:val="24"/>
                <w:szCs w:val="24"/>
              </w:rPr>
              <w:t>K</w:t>
            </w:r>
            <w:r w:rsidR="00036B6E" w:rsidRPr="004740F9">
              <w:rPr>
                <w:color w:val="000000" w:themeColor="text1"/>
                <w:sz w:val="24"/>
                <w:szCs w:val="24"/>
              </w:rPr>
              <w:t>iểm tra những NB có thông khí hỗ trợ và hỏi NVYT cho thấy</w:t>
            </w:r>
            <w:r w:rsidRPr="004740F9">
              <w:rPr>
                <w:color w:val="000000" w:themeColor="text1"/>
                <w:sz w:val="24"/>
                <w:szCs w:val="24"/>
              </w:rPr>
              <w:t xml:space="preserve"> </w:t>
            </w:r>
            <w:r w:rsidR="001D4746" w:rsidRPr="004740F9">
              <w:rPr>
                <w:color w:val="000000" w:themeColor="text1"/>
                <w:sz w:val="24"/>
                <w:szCs w:val="24"/>
              </w:rPr>
              <w:t xml:space="preserve">đạt cả 3 tiêu chí gồm </w:t>
            </w:r>
          </w:p>
          <w:p w14:paraId="2C807C14" w14:textId="13DB9542" w:rsidR="00036B6E" w:rsidRPr="004740F9" w:rsidRDefault="001E2B3E" w:rsidP="00253EDF">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(1) có </w:t>
            </w:r>
            <w:r w:rsidR="00036B6E" w:rsidRPr="004740F9">
              <w:rPr>
                <w:color w:val="000000" w:themeColor="text1"/>
                <w:sz w:val="24"/>
                <w:szCs w:val="24"/>
              </w:rPr>
              <w:t xml:space="preserve">QĐ/QT </w:t>
            </w:r>
            <w:r w:rsidRPr="004740F9">
              <w:rPr>
                <w:color w:val="000000" w:themeColor="text1"/>
                <w:sz w:val="24"/>
                <w:szCs w:val="24"/>
              </w:rPr>
              <w:t xml:space="preserve">vệ sinh, khử khuẩn răng miệng cho mọi NB có thông khí hỗ trợ được giám đốc </w:t>
            </w:r>
            <w:r w:rsidR="00036B6E" w:rsidRPr="004740F9">
              <w:rPr>
                <w:color w:val="000000" w:themeColor="text1"/>
                <w:sz w:val="24"/>
                <w:szCs w:val="24"/>
              </w:rPr>
              <w:t>BV</w:t>
            </w:r>
            <w:r w:rsidRPr="004740F9">
              <w:rPr>
                <w:color w:val="000000" w:themeColor="text1"/>
                <w:sz w:val="24"/>
                <w:szCs w:val="24"/>
              </w:rPr>
              <w:t xml:space="preserve"> phê duyệt</w:t>
            </w:r>
          </w:p>
          <w:p w14:paraId="5824E27B" w14:textId="69F9C723" w:rsidR="00036B6E" w:rsidRPr="004740F9" w:rsidRDefault="001E2B3E" w:rsidP="00253EDF">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(2) có đầy đủ phương tiện vệ sinh, khử khuẩn răng miệng (dung dịch chứa chlorhexidine 0,12-0,15%, bàn chải, cốc)</w:t>
            </w:r>
          </w:p>
          <w:p w14:paraId="1A117302" w14:textId="2E597277" w:rsidR="001E2B3E" w:rsidRPr="004740F9" w:rsidRDefault="001E2B3E" w:rsidP="00253EDF">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(3) hỏi NB, người nhà NB </w:t>
            </w:r>
            <w:r w:rsidR="00036B6E" w:rsidRPr="004740F9">
              <w:rPr>
                <w:color w:val="000000" w:themeColor="text1"/>
                <w:sz w:val="24"/>
                <w:szCs w:val="24"/>
              </w:rPr>
              <w:t xml:space="preserve">và NVYT </w:t>
            </w:r>
            <w:r w:rsidRPr="004740F9">
              <w:rPr>
                <w:color w:val="000000" w:themeColor="text1"/>
                <w:sz w:val="24"/>
                <w:szCs w:val="24"/>
              </w:rPr>
              <w:t>cho thấy NB có thông khí hỗ trợ được vệ sinh, khử khuẩn răng miệng hàng ngày</w:t>
            </w:r>
          </w:p>
          <w:p w14:paraId="2A75E3E7" w14:textId="77777777" w:rsidR="001E2B3E" w:rsidRPr="004740F9" w:rsidRDefault="001E2B3E" w:rsidP="00253EDF">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 xml:space="preserve">Không đạt 1 trong 3 </w:t>
            </w:r>
            <w:r w:rsidR="002F43EC" w:rsidRPr="004740F9">
              <w:rPr>
                <w:color w:val="000000" w:themeColor="text1"/>
                <w:sz w:val="24"/>
                <w:szCs w:val="24"/>
              </w:rPr>
              <w:t>tiêu chí</w:t>
            </w:r>
            <w:r w:rsidRPr="004740F9">
              <w:rPr>
                <w:color w:val="000000" w:themeColor="text1"/>
                <w:sz w:val="24"/>
                <w:szCs w:val="24"/>
              </w:rPr>
              <w:t xml:space="preserve"> trên</w:t>
            </w:r>
          </w:p>
          <w:p w14:paraId="07B4D609" w14:textId="38891686" w:rsidR="001E2B3E" w:rsidRPr="004740F9" w:rsidRDefault="001E2B3E" w:rsidP="00253EDF">
            <w:pPr>
              <w:widowControl w:val="0"/>
              <w:pBdr>
                <w:top w:val="nil"/>
                <w:left w:val="nil"/>
                <w:bottom w:val="nil"/>
                <w:right w:val="nil"/>
                <w:between w:val="nil"/>
              </w:pBdr>
              <w:spacing w:after="0" w:line="240" w:lineRule="auto"/>
              <w:rPr>
                <w:b/>
                <w:color w:val="000000" w:themeColor="text1"/>
                <w:sz w:val="24"/>
                <w:szCs w:val="24"/>
              </w:rPr>
            </w:pPr>
            <w:r w:rsidRPr="004740F9">
              <w:rPr>
                <w:color w:val="000000" w:themeColor="text1"/>
                <w:sz w:val="24"/>
                <w:szCs w:val="24"/>
              </w:rPr>
              <w:t xml:space="preserve">- </w:t>
            </w:r>
            <w:r w:rsidR="0074746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 xml:space="preserve">Không đạt cả 3 </w:t>
            </w:r>
            <w:r w:rsidR="002F43EC" w:rsidRPr="004740F9">
              <w:rPr>
                <w:color w:val="000000" w:themeColor="text1"/>
                <w:sz w:val="24"/>
                <w:szCs w:val="24"/>
              </w:rPr>
              <w:t>tiêu chí</w:t>
            </w:r>
            <w:r w:rsidRPr="004740F9">
              <w:rPr>
                <w:color w:val="000000" w:themeColor="text1"/>
                <w:sz w:val="24"/>
                <w:szCs w:val="24"/>
              </w:rPr>
              <w:t xml:space="preserve"> trên</w:t>
            </w:r>
          </w:p>
        </w:tc>
      </w:tr>
      <w:tr w:rsidR="001E2B3E" w:rsidRPr="002D129E" w14:paraId="37095899" w14:textId="77777777" w:rsidTr="004620AF">
        <w:trPr>
          <w:trHeight w:val="276"/>
        </w:trPr>
        <w:tc>
          <w:tcPr>
            <w:tcW w:w="2350" w:type="dxa"/>
          </w:tcPr>
          <w:p w14:paraId="3D22BD47" w14:textId="7E31DD9B" w:rsidR="001E2B3E" w:rsidRPr="004740F9" w:rsidRDefault="00493780" w:rsidP="002D129E">
            <w:pPr>
              <w:spacing w:after="0" w:line="240" w:lineRule="auto"/>
              <w:jc w:val="both"/>
              <w:rPr>
                <w:color w:val="000000" w:themeColor="text1"/>
                <w:sz w:val="24"/>
                <w:szCs w:val="24"/>
              </w:rPr>
            </w:pPr>
            <w:r w:rsidRPr="004740F9">
              <w:rPr>
                <w:color w:val="000000" w:themeColor="text1"/>
                <w:sz w:val="24"/>
                <w:szCs w:val="24"/>
              </w:rPr>
              <w:t>B</w:t>
            </w:r>
            <w:r w:rsidR="004B5875" w:rsidRPr="004740F9">
              <w:rPr>
                <w:color w:val="000000" w:themeColor="text1"/>
                <w:sz w:val="24"/>
                <w:szCs w:val="24"/>
              </w:rPr>
              <w:t>9</w:t>
            </w:r>
            <w:r w:rsidR="001E2B3E" w:rsidRPr="004740F9">
              <w:rPr>
                <w:color w:val="000000" w:themeColor="text1"/>
                <w:sz w:val="24"/>
                <w:szCs w:val="24"/>
              </w:rPr>
              <w:t xml:space="preserve">.10. Mọi NB thở máy được triển khai các biện pháp phòng ngừa </w:t>
            </w:r>
            <w:r w:rsidR="000A6960" w:rsidRPr="004740F9">
              <w:rPr>
                <w:color w:val="000000" w:themeColor="text1"/>
                <w:sz w:val="24"/>
                <w:szCs w:val="24"/>
              </w:rPr>
              <w:t xml:space="preserve">VPBV </w:t>
            </w:r>
          </w:p>
        </w:tc>
        <w:tc>
          <w:tcPr>
            <w:tcW w:w="1530" w:type="dxa"/>
            <w:shd w:val="clear" w:color="auto" w:fill="auto"/>
            <w:tcMar>
              <w:top w:w="100" w:type="dxa"/>
              <w:left w:w="100" w:type="dxa"/>
              <w:bottom w:w="100" w:type="dxa"/>
              <w:right w:w="100" w:type="dxa"/>
            </w:tcMar>
          </w:tcPr>
          <w:p w14:paraId="78C41279" w14:textId="77777777" w:rsidR="001E2B3E" w:rsidRPr="004740F9" w:rsidRDefault="001E2B3E" w:rsidP="00253EDF">
            <w:pPr>
              <w:spacing w:after="0" w:line="240" w:lineRule="auto"/>
              <w:rPr>
                <w:color w:val="000000" w:themeColor="text1"/>
                <w:sz w:val="24"/>
                <w:szCs w:val="24"/>
              </w:rPr>
            </w:pPr>
            <w:r w:rsidRPr="004740F9">
              <w:rPr>
                <w:color w:val="000000" w:themeColor="text1"/>
                <w:sz w:val="24"/>
                <w:szCs w:val="24"/>
              </w:rPr>
              <w:t xml:space="preserve">□ Đạt </w:t>
            </w:r>
          </w:p>
          <w:p w14:paraId="1505A951" w14:textId="77777777" w:rsidR="001E2B3E" w:rsidRPr="004740F9" w:rsidRDefault="001E2B3E" w:rsidP="00253EDF">
            <w:pPr>
              <w:spacing w:after="0" w:line="240" w:lineRule="auto"/>
              <w:rPr>
                <w:color w:val="000000" w:themeColor="text1"/>
                <w:sz w:val="24"/>
                <w:szCs w:val="24"/>
              </w:rPr>
            </w:pPr>
            <w:r w:rsidRPr="004740F9">
              <w:rPr>
                <w:color w:val="000000" w:themeColor="text1"/>
                <w:sz w:val="24"/>
                <w:szCs w:val="24"/>
              </w:rPr>
              <w:t xml:space="preserve">□ Chưa đạt </w:t>
            </w:r>
          </w:p>
          <w:p w14:paraId="153D378F" w14:textId="5A0F75B9" w:rsidR="001E2B3E" w:rsidRPr="004740F9" w:rsidRDefault="001E2B3E" w:rsidP="00253EDF">
            <w:pPr>
              <w:spacing w:after="0" w:line="240" w:lineRule="auto"/>
              <w:rPr>
                <w:color w:val="000000" w:themeColor="text1"/>
                <w:sz w:val="24"/>
                <w:szCs w:val="24"/>
              </w:rPr>
            </w:pPr>
            <w:r w:rsidRPr="004740F9">
              <w:rPr>
                <w:color w:val="000000" w:themeColor="text1"/>
                <w:sz w:val="24"/>
                <w:szCs w:val="24"/>
              </w:rPr>
              <w:t xml:space="preserve">□ </w:t>
            </w:r>
            <w:r w:rsidR="0074746E" w:rsidRPr="004740F9">
              <w:rPr>
                <w:color w:val="000000" w:themeColor="text1"/>
                <w:sz w:val="24"/>
                <w:szCs w:val="24"/>
              </w:rPr>
              <w:t>Chưa triển khai</w:t>
            </w:r>
          </w:p>
        </w:tc>
        <w:tc>
          <w:tcPr>
            <w:tcW w:w="6480" w:type="dxa"/>
            <w:shd w:val="clear" w:color="auto" w:fill="auto"/>
            <w:tcMar>
              <w:top w:w="100" w:type="dxa"/>
              <w:left w:w="100" w:type="dxa"/>
              <w:bottom w:w="100" w:type="dxa"/>
              <w:right w:w="100" w:type="dxa"/>
            </w:tcMar>
          </w:tcPr>
          <w:p w14:paraId="68892617" w14:textId="77777777" w:rsidR="00036B6E" w:rsidRPr="004740F9" w:rsidRDefault="001E2B3E" w:rsidP="00253EDF">
            <w:pPr>
              <w:widowControl w:val="0"/>
              <w:pBdr>
                <w:top w:val="nil"/>
                <w:left w:val="nil"/>
                <w:bottom w:val="nil"/>
                <w:right w:val="nil"/>
                <w:between w:val="nil"/>
              </w:pBdr>
              <w:spacing w:after="0" w:line="240" w:lineRule="auto"/>
              <w:rPr>
                <w:color w:val="000000" w:themeColor="text1"/>
                <w:sz w:val="24"/>
                <w:szCs w:val="24"/>
              </w:rPr>
            </w:pPr>
            <w:r w:rsidRPr="004740F9">
              <w:rPr>
                <w:b/>
                <w:color w:val="000000" w:themeColor="text1"/>
                <w:sz w:val="24"/>
                <w:szCs w:val="24"/>
              </w:rPr>
              <w:t xml:space="preserve">- Đạt: </w:t>
            </w:r>
            <w:r w:rsidRPr="004740F9">
              <w:rPr>
                <w:color w:val="000000" w:themeColor="text1"/>
                <w:sz w:val="24"/>
                <w:szCs w:val="24"/>
              </w:rPr>
              <w:t xml:space="preserve">Kiểm tra hồ sơ </w:t>
            </w:r>
            <w:r w:rsidR="00BC7F75" w:rsidRPr="004740F9">
              <w:rPr>
                <w:color w:val="000000" w:themeColor="text1"/>
                <w:sz w:val="24"/>
                <w:szCs w:val="24"/>
              </w:rPr>
              <w:t>bệnh án</w:t>
            </w:r>
            <w:r w:rsidRPr="004740F9">
              <w:rPr>
                <w:color w:val="000000" w:themeColor="text1"/>
                <w:sz w:val="24"/>
                <w:szCs w:val="24"/>
              </w:rPr>
              <w:t xml:space="preserve">, phiếu chăm sóc </w:t>
            </w:r>
            <w:r w:rsidR="00BC7F75" w:rsidRPr="004740F9">
              <w:rPr>
                <w:color w:val="000000" w:themeColor="text1"/>
                <w:sz w:val="24"/>
                <w:szCs w:val="24"/>
              </w:rPr>
              <w:t xml:space="preserve">và hỏi NVYT </w:t>
            </w:r>
            <w:r w:rsidRPr="004740F9">
              <w:rPr>
                <w:color w:val="000000" w:themeColor="text1"/>
                <w:sz w:val="24"/>
                <w:szCs w:val="24"/>
              </w:rPr>
              <w:t xml:space="preserve">cho thấy </w:t>
            </w:r>
            <w:r w:rsidR="00BC7F75" w:rsidRPr="004740F9">
              <w:rPr>
                <w:color w:val="000000" w:themeColor="text1"/>
                <w:sz w:val="24"/>
                <w:szCs w:val="24"/>
              </w:rPr>
              <w:t xml:space="preserve">ngoài vệ sinh, khử khuẩn răng miệng hàng ngày bằng dung dịch chứa chlorhexidine, </w:t>
            </w:r>
            <w:r w:rsidR="00C17578" w:rsidRPr="004740F9">
              <w:rPr>
                <w:color w:val="000000" w:themeColor="text1"/>
                <w:sz w:val="24"/>
                <w:szCs w:val="24"/>
              </w:rPr>
              <w:t xml:space="preserve">mọi </w:t>
            </w:r>
            <w:r w:rsidR="00BC7F75" w:rsidRPr="004740F9">
              <w:rPr>
                <w:color w:val="000000" w:themeColor="text1"/>
                <w:sz w:val="24"/>
                <w:szCs w:val="24"/>
              </w:rPr>
              <w:t xml:space="preserve">NB </w:t>
            </w:r>
            <w:r w:rsidR="00C17578" w:rsidRPr="004740F9">
              <w:rPr>
                <w:color w:val="000000" w:themeColor="text1"/>
                <w:sz w:val="24"/>
                <w:szCs w:val="24"/>
              </w:rPr>
              <w:t xml:space="preserve">thở máy </w:t>
            </w:r>
            <w:r w:rsidR="001D4746" w:rsidRPr="004740F9">
              <w:rPr>
                <w:color w:val="000000" w:themeColor="text1"/>
                <w:sz w:val="24"/>
                <w:szCs w:val="24"/>
              </w:rPr>
              <w:t xml:space="preserve">đạt cả 5 tiêu chí gồm </w:t>
            </w:r>
          </w:p>
          <w:p w14:paraId="70872295" w14:textId="1E242223" w:rsidR="00036B6E" w:rsidRPr="004740F9" w:rsidRDefault="00BC7F75" w:rsidP="00253EDF">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(1) giữ đầu cao 30 – 45 độ</w:t>
            </w:r>
          </w:p>
          <w:p w14:paraId="0B46B35B" w14:textId="6B3E49B7" w:rsidR="00036B6E" w:rsidRPr="004740F9" w:rsidRDefault="00BC7F75" w:rsidP="00253EDF">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(2) </w:t>
            </w:r>
            <w:r w:rsidR="000C5347" w:rsidRPr="004740F9">
              <w:rPr>
                <w:color w:val="000000" w:themeColor="text1"/>
                <w:sz w:val="24"/>
                <w:szCs w:val="24"/>
              </w:rPr>
              <w:t>duy trì áp lực cuff phù hợp</w:t>
            </w:r>
          </w:p>
          <w:p w14:paraId="325B5C09" w14:textId="4F9EE9BD" w:rsidR="00036B6E" w:rsidRPr="004740F9" w:rsidRDefault="000C5347" w:rsidP="00253EDF">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(3) hạn chế dùng thuốc an thần, cắt an thần vào ban ngày</w:t>
            </w:r>
          </w:p>
          <w:p w14:paraId="75E6A506" w14:textId="1E79E608" w:rsidR="00036B6E" w:rsidRPr="004740F9" w:rsidRDefault="000C5347" w:rsidP="00253EDF">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(4) dự phòng loét dạ dày, hành tá tràng</w:t>
            </w:r>
          </w:p>
          <w:p w14:paraId="2C55DCA1" w14:textId="457A89BD" w:rsidR="001E2B3E" w:rsidRPr="004740F9" w:rsidRDefault="000C5347" w:rsidP="00253EDF">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(5) </w:t>
            </w:r>
            <w:r w:rsidR="001E2B3E" w:rsidRPr="004740F9">
              <w:rPr>
                <w:color w:val="000000" w:themeColor="text1"/>
                <w:sz w:val="24"/>
                <w:szCs w:val="24"/>
              </w:rPr>
              <w:t>đánh giá hàng ngày về việc cần tiếp tục duy trì thở máy, cai máy thở hoặc ngừng thở máy</w:t>
            </w:r>
          </w:p>
          <w:p w14:paraId="74FDD34B" w14:textId="77777777" w:rsidR="000C5347" w:rsidRPr="004740F9" w:rsidRDefault="000C5347" w:rsidP="000C5347">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 xml:space="preserve">Không đạt 1 trong 5 </w:t>
            </w:r>
            <w:r w:rsidR="002F43EC" w:rsidRPr="004740F9">
              <w:rPr>
                <w:color w:val="000000" w:themeColor="text1"/>
                <w:sz w:val="24"/>
                <w:szCs w:val="24"/>
              </w:rPr>
              <w:t>tiêu chí</w:t>
            </w:r>
            <w:r w:rsidRPr="004740F9">
              <w:rPr>
                <w:color w:val="000000" w:themeColor="text1"/>
                <w:sz w:val="24"/>
                <w:szCs w:val="24"/>
              </w:rPr>
              <w:t xml:space="preserve"> trên</w:t>
            </w:r>
          </w:p>
          <w:p w14:paraId="489FD709" w14:textId="0902E06B" w:rsidR="001E2B3E" w:rsidRPr="004740F9" w:rsidRDefault="000C5347" w:rsidP="000C5347">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0074746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 xml:space="preserve">Không đạt cả 5 </w:t>
            </w:r>
            <w:r w:rsidR="002F43EC" w:rsidRPr="004740F9">
              <w:rPr>
                <w:color w:val="000000" w:themeColor="text1"/>
                <w:sz w:val="24"/>
                <w:szCs w:val="24"/>
              </w:rPr>
              <w:t>tiêu chí</w:t>
            </w:r>
            <w:r w:rsidRPr="004740F9">
              <w:rPr>
                <w:color w:val="000000" w:themeColor="text1"/>
                <w:sz w:val="24"/>
                <w:szCs w:val="24"/>
              </w:rPr>
              <w:t xml:space="preserve"> trên</w:t>
            </w:r>
          </w:p>
        </w:tc>
      </w:tr>
      <w:tr w:rsidR="00360E4A" w:rsidRPr="002D129E" w14:paraId="0BBC72A4" w14:textId="77777777" w:rsidTr="004620AF">
        <w:trPr>
          <w:trHeight w:val="276"/>
        </w:trPr>
        <w:tc>
          <w:tcPr>
            <w:tcW w:w="2350" w:type="dxa"/>
          </w:tcPr>
          <w:p w14:paraId="7C98C7BC" w14:textId="0D395B4E" w:rsidR="00360E4A" w:rsidRPr="004740F9" w:rsidRDefault="00493780" w:rsidP="002D129E">
            <w:pPr>
              <w:spacing w:after="0" w:line="240" w:lineRule="auto"/>
              <w:jc w:val="both"/>
              <w:rPr>
                <w:color w:val="000000" w:themeColor="text1"/>
                <w:sz w:val="24"/>
                <w:szCs w:val="24"/>
              </w:rPr>
            </w:pPr>
            <w:r w:rsidRPr="004740F9">
              <w:rPr>
                <w:color w:val="000000" w:themeColor="text1"/>
                <w:sz w:val="24"/>
                <w:szCs w:val="24"/>
              </w:rPr>
              <w:t>B</w:t>
            </w:r>
            <w:r w:rsidR="004B5875" w:rsidRPr="004740F9">
              <w:rPr>
                <w:color w:val="000000" w:themeColor="text1"/>
                <w:sz w:val="24"/>
                <w:szCs w:val="24"/>
              </w:rPr>
              <w:t>9</w:t>
            </w:r>
            <w:r w:rsidR="00904F91" w:rsidRPr="004740F9">
              <w:rPr>
                <w:color w:val="000000" w:themeColor="text1"/>
                <w:sz w:val="24"/>
                <w:szCs w:val="24"/>
              </w:rPr>
              <w:t>.</w:t>
            </w:r>
            <w:r w:rsidR="001E2B3E" w:rsidRPr="004740F9">
              <w:rPr>
                <w:color w:val="000000" w:themeColor="text1"/>
                <w:sz w:val="24"/>
                <w:szCs w:val="24"/>
              </w:rPr>
              <w:t>11</w:t>
            </w:r>
            <w:r w:rsidR="00904F91" w:rsidRPr="004740F9">
              <w:rPr>
                <w:color w:val="000000" w:themeColor="text1"/>
                <w:sz w:val="24"/>
                <w:szCs w:val="24"/>
              </w:rPr>
              <w:t>.</w:t>
            </w:r>
            <w:r w:rsidR="00360E4A" w:rsidRPr="004740F9">
              <w:rPr>
                <w:color w:val="000000" w:themeColor="text1"/>
                <w:sz w:val="24"/>
                <w:szCs w:val="24"/>
              </w:rPr>
              <w:t xml:space="preserve"> </w:t>
            </w:r>
            <w:r w:rsidR="005F029B" w:rsidRPr="004740F9">
              <w:rPr>
                <w:color w:val="000000" w:themeColor="text1"/>
                <w:sz w:val="24"/>
                <w:szCs w:val="24"/>
              </w:rPr>
              <w:t>Hàng tháng</w:t>
            </w:r>
            <w:r w:rsidR="00360E4A" w:rsidRPr="004740F9">
              <w:rPr>
                <w:color w:val="000000" w:themeColor="text1"/>
                <w:sz w:val="24"/>
                <w:szCs w:val="24"/>
              </w:rPr>
              <w:t xml:space="preserve"> giám sát tuân thực hành phòng ngừa </w:t>
            </w:r>
            <w:r w:rsidR="000A6960" w:rsidRPr="004740F9">
              <w:rPr>
                <w:color w:val="000000" w:themeColor="text1"/>
                <w:sz w:val="24"/>
                <w:szCs w:val="24"/>
              </w:rPr>
              <w:t>VPBV</w:t>
            </w:r>
            <w:r w:rsidR="00360E4A" w:rsidRPr="004740F9">
              <w:rPr>
                <w:color w:val="000000" w:themeColor="text1"/>
                <w:sz w:val="24"/>
                <w:szCs w:val="24"/>
              </w:rPr>
              <w:t xml:space="preserve"> ở NB có </w:t>
            </w:r>
            <w:r w:rsidR="001E03FE" w:rsidRPr="004740F9">
              <w:rPr>
                <w:color w:val="000000" w:themeColor="text1"/>
                <w:sz w:val="24"/>
                <w:szCs w:val="24"/>
              </w:rPr>
              <w:t>thông khí hỗ trợ</w:t>
            </w:r>
          </w:p>
        </w:tc>
        <w:tc>
          <w:tcPr>
            <w:tcW w:w="1530" w:type="dxa"/>
            <w:shd w:val="clear" w:color="auto" w:fill="auto"/>
            <w:tcMar>
              <w:top w:w="100" w:type="dxa"/>
              <w:left w:w="100" w:type="dxa"/>
              <w:bottom w:w="100" w:type="dxa"/>
              <w:right w:w="100" w:type="dxa"/>
            </w:tcMar>
          </w:tcPr>
          <w:p w14:paraId="0C33758E" w14:textId="77777777" w:rsidR="00360E4A" w:rsidRPr="004740F9" w:rsidRDefault="00360E4A" w:rsidP="00360E4A">
            <w:pPr>
              <w:spacing w:after="0" w:line="240" w:lineRule="auto"/>
              <w:rPr>
                <w:color w:val="000000" w:themeColor="text1"/>
                <w:sz w:val="24"/>
                <w:szCs w:val="24"/>
              </w:rPr>
            </w:pPr>
            <w:r w:rsidRPr="004740F9">
              <w:rPr>
                <w:color w:val="000000" w:themeColor="text1"/>
                <w:sz w:val="24"/>
                <w:szCs w:val="24"/>
              </w:rPr>
              <w:t xml:space="preserve">□ Đạt </w:t>
            </w:r>
          </w:p>
          <w:p w14:paraId="2D317E9C" w14:textId="77777777" w:rsidR="00360E4A" w:rsidRPr="004740F9" w:rsidRDefault="00360E4A" w:rsidP="00360E4A">
            <w:pPr>
              <w:spacing w:after="0" w:line="240" w:lineRule="auto"/>
              <w:rPr>
                <w:color w:val="000000" w:themeColor="text1"/>
                <w:sz w:val="24"/>
                <w:szCs w:val="24"/>
              </w:rPr>
            </w:pPr>
            <w:r w:rsidRPr="004740F9">
              <w:rPr>
                <w:color w:val="000000" w:themeColor="text1"/>
                <w:sz w:val="24"/>
                <w:szCs w:val="24"/>
              </w:rPr>
              <w:t xml:space="preserve">□ Chưa đạt </w:t>
            </w:r>
          </w:p>
          <w:p w14:paraId="5ED2FF16" w14:textId="6C7084DE" w:rsidR="00360E4A" w:rsidRPr="004740F9" w:rsidRDefault="00360E4A" w:rsidP="00360E4A">
            <w:pPr>
              <w:spacing w:after="0" w:line="240" w:lineRule="auto"/>
              <w:rPr>
                <w:color w:val="000000" w:themeColor="text1"/>
                <w:sz w:val="24"/>
                <w:szCs w:val="24"/>
              </w:rPr>
            </w:pPr>
            <w:r w:rsidRPr="004740F9">
              <w:rPr>
                <w:color w:val="000000" w:themeColor="text1"/>
                <w:sz w:val="24"/>
                <w:szCs w:val="24"/>
              </w:rPr>
              <w:t xml:space="preserve">□ </w:t>
            </w:r>
            <w:r w:rsidR="0074746E" w:rsidRPr="004740F9">
              <w:rPr>
                <w:color w:val="000000" w:themeColor="text1"/>
                <w:sz w:val="24"/>
                <w:szCs w:val="24"/>
              </w:rPr>
              <w:t>Chưa triển khai</w:t>
            </w:r>
          </w:p>
        </w:tc>
        <w:tc>
          <w:tcPr>
            <w:tcW w:w="6480" w:type="dxa"/>
            <w:shd w:val="clear" w:color="auto" w:fill="auto"/>
            <w:tcMar>
              <w:top w:w="100" w:type="dxa"/>
              <w:left w:w="100" w:type="dxa"/>
              <w:bottom w:w="100" w:type="dxa"/>
              <w:right w:w="100" w:type="dxa"/>
            </w:tcMar>
          </w:tcPr>
          <w:p w14:paraId="5F90D5B8" w14:textId="33A62811" w:rsidR="00360E4A" w:rsidRPr="004740F9" w:rsidRDefault="00360E4A" w:rsidP="00360E4A">
            <w:pPr>
              <w:widowControl w:val="0"/>
              <w:pBdr>
                <w:top w:val="nil"/>
                <w:left w:val="nil"/>
                <w:bottom w:val="nil"/>
                <w:right w:val="nil"/>
                <w:between w:val="nil"/>
              </w:pBdr>
              <w:spacing w:after="0" w:line="240" w:lineRule="auto"/>
              <w:rPr>
                <w:color w:val="000000" w:themeColor="text1"/>
                <w:sz w:val="24"/>
                <w:szCs w:val="24"/>
              </w:rPr>
            </w:pPr>
            <w:r w:rsidRPr="004740F9">
              <w:rPr>
                <w:b/>
                <w:color w:val="000000" w:themeColor="text1"/>
                <w:sz w:val="24"/>
                <w:szCs w:val="24"/>
              </w:rPr>
              <w:t xml:space="preserve">- Đạt: </w:t>
            </w:r>
            <w:r w:rsidRPr="004740F9">
              <w:rPr>
                <w:color w:val="000000" w:themeColor="text1"/>
                <w:sz w:val="24"/>
                <w:szCs w:val="24"/>
              </w:rPr>
              <w:t xml:space="preserve">Kiểm tra hồ sơ giám sát cho thấy hàng tháng có thực hiện giám sát ở NB có </w:t>
            </w:r>
            <w:r w:rsidR="001E03FE" w:rsidRPr="004740F9">
              <w:rPr>
                <w:color w:val="000000" w:themeColor="text1"/>
                <w:sz w:val="24"/>
                <w:szCs w:val="24"/>
              </w:rPr>
              <w:t>thông khí hỗ trợ</w:t>
            </w:r>
          </w:p>
          <w:p w14:paraId="5263CECE" w14:textId="77777777" w:rsidR="00360E4A" w:rsidRPr="004740F9" w:rsidRDefault="00360E4A" w:rsidP="00360E4A">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Không thực hiện hàng tháng</w:t>
            </w:r>
          </w:p>
          <w:p w14:paraId="5A01A24E" w14:textId="085BF1EA" w:rsidR="00360E4A" w:rsidRPr="004740F9" w:rsidRDefault="00360E4A" w:rsidP="00360E4A">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0074746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Không thực hiện trong cả năm</w:t>
            </w:r>
          </w:p>
        </w:tc>
      </w:tr>
      <w:tr w:rsidR="00360E4A" w:rsidRPr="002D129E" w14:paraId="68B9FBB4" w14:textId="77777777" w:rsidTr="004620AF">
        <w:trPr>
          <w:trHeight w:val="276"/>
        </w:trPr>
        <w:tc>
          <w:tcPr>
            <w:tcW w:w="2350" w:type="dxa"/>
          </w:tcPr>
          <w:p w14:paraId="5786AB0F" w14:textId="77777777" w:rsidR="00360E4A" w:rsidRPr="004740F9" w:rsidRDefault="00493780" w:rsidP="004B5875">
            <w:pPr>
              <w:spacing w:after="0" w:line="240" w:lineRule="auto"/>
              <w:jc w:val="both"/>
              <w:rPr>
                <w:color w:val="000000" w:themeColor="text1"/>
                <w:sz w:val="24"/>
                <w:szCs w:val="24"/>
              </w:rPr>
            </w:pPr>
            <w:r w:rsidRPr="004740F9">
              <w:rPr>
                <w:color w:val="000000" w:themeColor="text1"/>
                <w:sz w:val="24"/>
                <w:szCs w:val="24"/>
              </w:rPr>
              <w:t>B</w:t>
            </w:r>
            <w:r w:rsidR="004B5875" w:rsidRPr="004740F9">
              <w:rPr>
                <w:color w:val="000000" w:themeColor="text1"/>
                <w:sz w:val="24"/>
                <w:szCs w:val="24"/>
              </w:rPr>
              <w:t>9</w:t>
            </w:r>
            <w:r w:rsidR="00904F91" w:rsidRPr="004740F9">
              <w:rPr>
                <w:color w:val="000000" w:themeColor="text1"/>
                <w:sz w:val="24"/>
                <w:szCs w:val="24"/>
              </w:rPr>
              <w:t>.1</w:t>
            </w:r>
            <w:r w:rsidR="001E2B3E" w:rsidRPr="004740F9">
              <w:rPr>
                <w:color w:val="000000" w:themeColor="text1"/>
                <w:sz w:val="24"/>
                <w:szCs w:val="24"/>
              </w:rPr>
              <w:t>2</w:t>
            </w:r>
            <w:r w:rsidR="00904F91" w:rsidRPr="004740F9">
              <w:rPr>
                <w:color w:val="000000" w:themeColor="text1"/>
                <w:sz w:val="24"/>
                <w:szCs w:val="24"/>
              </w:rPr>
              <w:t>.</w:t>
            </w:r>
            <w:r w:rsidR="00360E4A" w:rsidRPr="004740F9">
              <w:rPr>
                <w:color w:val="000000" w:themeColor="text1"/>
                <w:sz w:val="24"/>
                <w:szCs w:val="24"/>
              </w:rPr>
              <w:t xml:space="preserve"> Hàng tháng, NVYT được thông báo kết quả giám sát tuân </w:t>
            </w:r>
            <w:r w:rsidR="00036B6E" w:rsidRPr="004740F9">
              <w:rPr>
                <w:color w:val="000000" w:themeColor="text1"/>
                <w:sz w:val="24"/>
                <w:szCs w:val="24"/>
              </w:rPr>
              <w:t xml:space="preserve">thủ </w:t>
            </w:r>
            <w:r w:rsidR="00360E4A" w:rsidRPr="004740F9">
              <w:rPr>
                <w:color w:val="000000" w:themeColor="text1"/>
                <w:sz w:val="24"/>
                <w:szCs w:val="24"/>
              </w:rPr>
              <w:t xml:space="preserve">thực hành phòng ngừa </w:t>
            </w:r>
            <w:r w:rsidR="000A6960" w:rsidRPr="004740F9">
              <w:rPr>
                <w:color w:val="000000" w:themeColor="text1"/>
                <w:sz w:val="24"/>
                <w:szCs w:val="24"/>
              </w:rPr>
              <w:t>VPBV</w:t>
            </w:r>
            <w:r w:rsidR="00360E4A" w:rsidRPr="004740F9">
              <w:rPr>
                <w:color w:val="000000" w:themeColor="text1"/>
                <w:sz w:val="24"/>
                <w:szCs w:val="24"/>
              </w:rPr>
              <w:t xml:space="preserve"> ở NB có </w:t>
            </w:r>
            <w:r w:rsidR="001E03FE" w:rsidRPr="004740F9">
              <w:rPr>
                <w:color w:val="000000" w:themeColor="text1"/>
                <w:sz w:val="24"/>
                <w:szCs w:val="24"/>
              </w:rPr>
              <w:t>thông khí hỗ trợ</w:t>
            </w:r>
          </w:p>
        </w:tc>
        <w:tc>
          <w:tcPr>
            <w:tcW w:w="1530" w:type="dxa"/>
            <w:shd w:val="clear" w:color="auto" w:fill="auto"/>
            <w:tcMar>
              <w:top w:w="100" w:type="dxa"/>
              <w:left w:w="100" w:type="dxa"/>
              <w:bottom w:w="100" w:type="dxa"/>
              <w:right w:w="100" w:type="dxa"/>
            </w:tcMar>
          </w:tcPr>
          <w:p w14:paraId="645D421A" w14:textId="77777777" w:rsidR="00360E4A" w:rsidRPr="004740F9" w:rsidRDefault="00360E4A" w:rsidP="00360E4A">
            <w:pPr>
              <w:spacing w:after="0" w:line="240" w:lineRule="auto"/>
              <w:rPr>
                <w:color w:val="000000" w:themeColor="text1"/>
                <w:sz w:val="24"/>
                <w:szCs w:val="24"/>
              </w:rPr>
            </w:pPr>
            <w:r w:rsidRPr="004740F9">
              <w:rPr>
                <w:color w:val="000000" w:themeColor="text1"/>
                <w:sz w:val="24"/>
                <w:szCs w:val="24"/>
              </w:rPr>
              <w:t xml:space="preserve">□ Đạt </w:t>
            </w:r>
          </w:p>
          <w:p w14:paraId="68BDCF9C" w14:textId="77777777" w:rsidR="00360E4A" w:rsidRPr="004740F9" w:rsidRDefault="00360E4A" w:rsidP="00360E4A">
            <w:pPr>
              <w:spacing w:after="0" w:line="240" w:lineRule="auto"/>
              <w:rPr>
                <w:color w:val="000000" w:themeColor="text1"/>
                <w:sz w:val="24"/>
                <w:szCs w:val="24"/>
              </w:rPr>
            </w:pPr>
            <w:r w:rsidRPr="004740F9">
              <w:rPr>
                <w:color w:val="000000" w:themeColor="text1"/>
                <w:sz w:val="24"/>
                <w:szCs w:val="24"/>
              </w:rPr>
              <w:t xml:space="preserve">□ Chưa đạt </w:t>
            </w:r>
          </w:p>
          <w:p w14:paraId="54D290A7" w14:textId="4A5C5A66" w:rsidR="00360E4A" w:rsidRPr="004740F9" w:rsidRDefault="00360E4A" w:rsidP="00360E4A">
            <w:pPr>
              <w:spacing w:after="0" w:line="240" w:lineRule="auto"/>
              <w:rPr>
                <w:color w:val="000000" w:themeColor="text1"/>
                <w:sz w:val="24"/>
                <w:szCs w:val="24"/>
              </w:rPr>
            </w:pPr>
            <w:r w:rsidRPr="004740F9">
              <w:rPr>
                <w:color w:val="000000" w:themeColor="text1"/>
                <w:sz w:val="24"/>
                <w:szCs w:val="24"/>
              </w:rPr>
              <w:t xml:space="preserve">□ </w:t>
            </w:r>
            <w:r w:rsidR="0074746E" w:rsidRPr="004740F9">
              <w:rPr>
                <w:color w:val="000000" w:themeColor="text1"/>
                <w:sz w:val="24"/>
                <w:szCs w:val="24"/>
              </w:rPr>
              <w:t>Chưa triển khai</w:t>
            </w:r>
          </w:p>
        </w:tc>
        <w:tc>
          <w:tcPr>
            <w:tcW w:w="6480" w:type="dxa"/>
            <w:shd w:val="clear" w:color="auto" w:fill="auto"/>
            <w:tcMar>
              <w:top w:w="100" w:type="dxa"/>
              <w:left w:w="100" w:type="dxa"/>
              <w:bottom w:w="100" w:type="dxa"/>
              <w:right w:w="100" w:type="dxa"/>
            </w:tcMar>
          </w:tcPr>
          <w:p w14:paraId="2D042F9C" w14:textId="77777777" w:rsidR="00360E4A" w:rsidRPr="004740F9" w:rsidRDefault="00360E4A" w:rsidP="00360E4A">
            <w:pPr>
              <w:widowControl w:val="0"/>
              <w:pBdr>
                <w:top w:val="nil"/>
                <w:left w:val="nil"/>
                <w:bottom w:val="nil"/>
                <w:right w:val="nil"/>
                <w:between w:val="nil"/>
              </w:pBdr>
              <w:spacing w:after="0" w:line="240" w:lineRule="auto"/>
              <w:rPr>
                <w:color w:val="000000" w:themeColor="text1"/>
                <w:sz w:val="24"/>
                <w:szCs w:val="24"/>
              </w:rPr>
            </w:pPr>
            <w:r w:rsidRPr="004740F9">
              <w:rPr>
                <w:b/>
                <w:color w:val="000000" w:themeColor="text1"/>
                <w:sz w:val="24"/>
                <w:szCs w:val="24"/>
              </w:rPr>
              <w:t xml:space="preserve">- Đạt: </w:t>
            </w:r>
            <w:r w:rsidRPr="004740F9">
              <w:rPr>
                <w:color w:val="000000" w:themeColor="text1"/>
                <w:sz w:val="24"/>
                <w:szCs w:val="24"/>
              </w:rPr>
              <w:t>Có tổng kết và thông báo kết quả giám sát hàng tháng</w:t>
            </w:r>
            <w:r w:rsidR="005B43E2" w:rsidRPr="004740F9">
              <w:rPr>
                <w:color w:val="000000" w:themeColor="text1"/>
                <w:sz w:val="24"/>
                <w:szCs w:val="24"/>
              </w:rPr>
              <w:t xml:space="preserve"> tới mọi NVYT trong khoa</w:t>
            </w:r>
          </w:p>
          <w:p w14:paraId="14A33E74" w14:textId="77777777" w:rsidR="00360E4A" w:rsidRPr="004740F9" w:rsidRDefault="00360E4A" w:rsidP="00360E4A">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Không thực hiện hàng tháng</w:t>
            </w:r>
          </w:p>
          <w:p w14:paraId="559FA641" w14:textId="5404E454" w:rsidR="00360E4A" w:rsidRPr="004740F9" w:rsidRDefault="00360E4A" w:rsidP="00360E4A">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0074746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Không thực hiện trong cả năm</w:t>
            </w:r>
          </w:p>
        </w:tc>
      </w:tr>
      <w:tr w:rsidR="00FE4F3F" w:rsidRPr="002D129E" w14:paraId="4FBEF058" w14:textId="77777777" w:rsidTr="004620AF">
        <w:trPr>
          <w:trHeight w:val="276"/>
        </w:trPr>
        <w:tc>
          <w:tcPr>
            <w:tcW w:w="2350" w:type="dxa"/>
          </w:tcPr>
          <w:p w14:paraId="41FA1E67" w14:textId="77777777" w:rsidR="00FE4F3F" w:rsidRPr="004740F9" w:rsidRDefault="00493780" w:rsidP="004B5875">
            <w:pPr>
              <w:spacing w:after="0" w:line="240" w:lineRule="auto"/>
              <w:jc w:val="both"/>
              <w:rPr>
                <w:color w:val="000000" w:themeColor="text1"/>
                <w:sz w:val="24"/>
                <w:szCs w:val="24"/>
              </w:rPr>
            </w:pPr>
            <w:r w:rsidRPr="004740F9">
              <w:rPr>
                <w:color w:val="000000" w:themeColor="text1"/>
                <w:sz w:val="24"/>
                <w:szCs w:val="24"/>
              </w:rPr>
              <w:lastRenderedPageBreak/>
              <w:t>B</w:t>
            </w:r>
            <w:r w:rsidR="004B5875" w:rsidRPr="004740F9">
              <w:rPr>
                <w:color w:val="000000" w:themeColor="text1"/>
                <w:sz w:val="24"/>
                <w:szCs w:val="24"/>
              </w:rPr>
              <w:t>9</w:t>
            </w:r>
            <w:r w:rsidR="00904F91" w:rsidRPr="004740F9">
              <w:rPr>
                <w:color w:val="000000" w:themeColor="text1"/>
                <w:sz w:val="24"/>
                <w:szCs w:val="24"/>
              </w:rPr>
              <w:t>.13.</w:t>
            </w:r>
            <w:r w:rsidR="00FE4F3F" w:rsidRPr="004740F9">
              <w:rPr>
                <w:color w:val="000000" w:themeColor="text1"/>
                <w:sz w:val="24"/>
                <w:szCs w:val="24"/>
              </w:rPr>
              <w:t xml:space="preserve"> Trong 12 tháng qua, khoa có thực hiện giám sát phát hiện </w:t>
            </w:r>
            <w:r w:rsidR="000A6960" w:rsidRPr="004740F9">
              <w:rPr>
                <w:color w:val="000000" w:themeColor="text1"/>
                <w:sz w:val="24"/>
                <w:szCs w:val="24"/>
              </w:rPr>
              <w:t>VPBV</w:t>
            </w:r>
            <w:r w:rsidR="00FE4F3F" w:rsidRPr="004740F9">
              <w:rPr>
                <w:color w:val="000000" w:themeColor="text1"/>
                <w:sz w:val="24"/>
                <w:szCs w:val="24"/>
              </w:rPr>
              <w:t xml:space="preserve"> ở NB có thông khí hỗ trợ</w:t>
            </w:r>
          </w:p>
        </w:tc>
        <w:tc>
          <w:tcPr>
            <w:tcW w:w="1530" w:type="dxa"/>
            <w:shd w:val="clear" w:color="auto" w:fill="auto"/>
            <w:tcMar>
              <w:top w:w="100" w:type="dxa"/>
              <w:left w:w="100" w:type="dxa"/>
              <w:bottom w:w="100" w:type="dxa"/>
              <w:right w:w="100" w:type="dxa"/>
            </w:tcMar>
          </w:tcPr>
          <w:p w14:paraId="336D327B" w14:textId="77777777" w:rsidR="00FE4F3F" w:rsidRPr="004740F9" w:rsidRDefault="00FE4F3F" w:rsidP="00FE4F3F">
            <w:pPr>
              <w:spacing w:after="0" w:line="240" w:lineRule="auto"/>
              <w:rPr>
                <w:color w:val="000000" w:themeColor="text1"/>
                <w:sz w:val="24"/>
                <w:szCs w:val="24"/>
              </w:rPr>
            </w:pPr>
            <w:r w:rsidRPr="004740F9">
              <w:rPr>
                <w:color w:val="000000" w:themeColor="text1"/>
                <w:sz w:val="24"/>
                <w:szCs w:val="24"/>
              </w:rPr>
              <w:t xml:space="preserve">□ Đạt </w:t>
            </w:r>
          </w:p>
          <w:p w14:paraId="7F366315" w14:textId="77777777" w:rsidR="00FE4F3F" w:rsidRPr="004740F9" w:rsidRDefault="00FE4F3F" w:rsidP="00FE4F3F">
            <w:pPr>
              <w:spacing w:after="0" w:line="240" w:lineRule="auto"/>
              <w:rPr>
                <w:color w:val="000000" w:themeColor="text1"/>
                <w:sz w:val="24"/>
                <w:szCs w:val="24"/>
              </w:rPr>
            </w:pPr>
            <w:r w:rsidRPr="004740F9">
              <w:rPr>
                <w:color w:val="000000" w:themeColor="text1"/>
                <w:sz w:val="24"/>
                <w:szCs w:val="24"/>
              </w:rPr>
              <w:t xml:space="preserve">□ Chưa đạt </w:t>
            </w:r>
          </w:p>
          <w:p w14:paraId="64842AFE" w14:textId="6B50FB26" w:rsidR="00FE4F3F" w:rsidRPr="004740F9" w:rsidRDefault="00FE4F3F" w:rsidP="00FE4F3F">
            <w:pPr>
              <w:spacing w:after="0" w:line="240" w:lineRule="auto"/>
              <w:rPr>
                <w:color w:val="000000" w:themeColor="text1"/>
                <w:sz w:val="24"/>
                <w:szCs w:val="24"/>
              </w:rPr>
            </w:pPr>
            <w:r w:rsidRPr="004740F9">
              <w:rPr>
                <w:color w:val="000000" w:themeColor="text1"/>
                <w:sz w:val="24"/>
                <w:szCs w:val="24"/>
              </w:rPr>
              <w:t xml:space="preserve">□ </w:t>
            </w:r>
            <w:r w:rsidR="0074746E" w:rsidRPr="004740F9">
              <w:rPr>
                <w:color w:val="000000" w:themeColor="text1"/>
                <w:sz w:val="24"/>
                <w:szCs w:val="24"/>
              </w:rPr>
              <w:t>Chưa triển khai</w:t>
            </w:r>
          </w:p>
        </w:tc>
        <w:tc>
          <w:tcPr>
            <w:tcW w:w="6480" w:type="dxa"/>
            <w:shd w:val="clear" w:color="auto" w:fill="auto"/>
            <w:tcMar>
              <w:top w:w="100" w:type="dxa"/>
              <w:left w:w="100" w:type="dxa"/>
              <w:bottom w:w="100" w:type="dxa"/>
              <w:right w:w="100" w:type="dxa"/>
            </w:tcMar>
          </w:tcPr>
          <w:p w14:paraId="3D72309C" w14:textId="77777777" w:rsidR="00036B6E" w:rsidRPr="004740F9" w:rsidRDefault="00FE4F3F" w:rsidP="00FE4F3F">
            <w:pPr>
              <w:widowControl w:val="0"/>
              <w:pBdr>
                <w:top w:val="nil"/>
                <w:left w:val="nil"/>
                <w:bottom w:val="nil"/>
                <w:right w:val="nil"/>
                <w:between w:val="nil"/>
              </w:pBdr>
              <w:spacing w:after="0" w:line="240" w:lineRule="auto"/>
              <w:rPr>
                <w:color w:val="000000" w:themeColor="text1"/>
                <w:sz w:val="24"/>
                <w:szCs w:val="24"/>
              </w:rPr>
            </w:pPr>
            <w:r w:rsidRPr="004740F9">
              <w:rPr>
                <w:b/>
                <w:color w:val="000000" w:themeColor="text1"/>
                <w:sz w:val="24"/>
                <w:szCs w:val="24"/>
              </w:rPr>
              <w:t xml:space="preserve">- Đạt: </w:t>
            </w:r>
            <w:r w:rsidRPr="004740F9">
              <w:rPr>
                <w:color w:val="000000" w:themeColor="text1"/>
                <w:sz w:val="24"/>
                <w:szCs w:val="24"/>
              </w:rPr>
              <w:t xml:space="preserve">Khi </w:t>
            </w:r>
            <w:r w:rsidR="001D4746" w:rsidRPr="004740F9">
              <w:rPr>
                <w:color w:val="000000" w:themeColor="text1"/>
                <w:sz w:val="24"/>
                <w:szCs w:val="24"/>
              </w:rPr>
              <w:t xml:space="preserve">đạt cả 3 tiêu chí gồm </w:t>
            </w:r>
          </w:p>
          <w:p w14:paraId="60BF9E72" w14:textId="77777777" w:rsidR="00036B6E" w:rsidRPr="004740F9" w:rsidRDefault="00FE4F3F" w:rsidP="00FE4F3F">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(1) có kế hoạch, công cụ, tiêu chuẩn chẩn đoán và phương pháp giám sát đáp ứng mục tiêu giám sát</w:t>
            </w:r>
          </w:p>
          <w:p w14:paraId="322E6A16" w14:textId="1CBFD5D8" w:rsidR="00036B6E" w:rsidRPr="004740F9" w:rsidRDefault="00FE4F3F" w:rsidP="00FE4F3F">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(2) có tập huấn cho </w:t>
            </w:r>
            <w:r w:rsidR="00163983" w:rsidRPr="004740F9">
              <w:rPr>
                <w:color w:val="000000" w:themeColor="text1"/>
                <w:sz w:val="24"/>
                <w:szCs w:val="24"/>
              </w:rPr>
              <w:t xml:space="preserve">mọi </w:t>
            </w:r>
            <w:r w:rsidRPr="004740F9">
              <w:rPr>
                <w:color w:val="000000" w:themeColor="text1"/>
                <w:sz w:val="24"/>
                <w:szCs w:val="24"/>
              </w:rPr>
              <w:t>thành viên tham gia giám sát</w:t>
            </w:r>
          </w:p>
          <w:p w14:paraId="39A88C55" w14:textId="067B8ED2" w:rsidR="00FE4F3F" w:rsidRPr="004740F9" w:rsidRDefault="00FE4F3F" w:rsidP="00FE4F3F">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(3) có giám sát ở mọi NB có thông khí hỗ trợ</w:t>
            </w:r>
            <w:r w:rsidR="005B43E2" w:rsidRPr="004740F9">
              <w:rPr>
                <w:color w:val="000000" w:themeColor="text1"/>
                <w:sz w:val="24"/>
                <w:szCs w:val="24"/>
              </w:rPr>
              <w:t xml:space="preserve"> trong giai đoạn giám sát</w:t>
            </w:r>
          </w:p>
          <w:p w14:paraId="121C7784" w14:textId="77777777" w:rsidR="00FE4F3F" w:rsidRPr="004740F9" w:rsidRDefault="00FE4F3F" w:rsidP="00FE4F3F">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Không đạt 3 tiêu chí trên</w:t>
            </w:r>
          </w:p>
          <w:p w14:paraId="6921C63D" w14:textId="4D22CF7A" w:rsidR="00FE4F3F" w:rsidRPr="004740F9" w:rsidRDefault="00FE4F3F" w:rsidP="00FE4F3F">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0074746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Không thực hiện giám sát</w:t>
            </w:r>
          </w:p>
        </w:tc>
      </w:tr>
      <w:tr w:rsidR="00A806BB" w:rsidRPr="002D129E" w14:paraId="0C505AFA" w14:textId="77777777" w:rsidTr="004620AF">
        <w:trPr>
          <w:trHeight w:val="276"/>
        </w:trPr>
        <w:tc>
          <w:tcPr>
            <w:tcW w:w="2350" w:type="dxa"/>
          </w:tcPr>
          <w:p w14:paraId="6B17462B" w14:textId="77777777" w:rsidR="00A806BB" w:rsidRPr="004740F9" w:rsidRDefault="00493780" w:rsidP="004B5875">
            <w:pPr>
              <w:spacing w:after="0" w:line="240" w:lineRule="auto"/>
              <w:jc w:val="both"/>
              <w:rPr>
                <w:color w:val="000000" w:themeColor="text1"/>
                <w:sz w:val="24"/>
                <w:szCs w:val="24"/>
              </w:rPr>
            </w:pPr>
            <w:r w:rsidRPr="004740F9">
              <w:rPr>
                <w:color w:val="000000" w:themeColor="text1"/>
                <w:sz w:val="24"/>
                <w:szCs w:val="24"/>
              </w:rPr>
              <w:t>B</w:t>
            </w:r>
            <w:r w:rsidR="004B5875" w:rsidRPr="004740F9">
              <w:rPr>
                <w:color w:val="000000" w:themeColor="text1"/>
                <w:sz w:val="24"/>
                <w:szCs w:val="24"/>
              </w:rPr>
              <w:t>9</w:t>
            </w:r>
            <w:r w:rsidR="00904F91" w:rsidRPr="004740F9">
              <w:rPr>
                <w:color w:val="000000" w:themeColor="text1"/>
                <w:sz w:val="24"/>
                <w:szCs w:val="24"/>
              </w:rPr>
              <w:t>.14.</w:t>
            </w:r>
            <w:r w:rsidR="00A806BB" w:rsidRPr="004740F9">
              <w:rPr>
                <w:color w:val="000000" w:themeColor="text1"/>
                <w:sz w:val="24"/>
                <w:szCs w:val="24"/>
              </w:rPr>
              <w:t xml:space="preserve"> Hàng tháng, tổng kết và thông báo kết quả giám sát </w:t>
            </w:r>
            <w:r w:rsidR="000A6960" w:rsidRPr="004740F9">
              <w:rPr>
                <w:color w:val="000000" w:themeColor="text1"/>
                <w:sz w:val="24"/>
                <w:szCs w:val="24"/>
              </w:rPr>
              <w:t xml:space="preserve">VPBV ở NB có thông khí hỗ trợ </w:t>
            </w:r>
            <w:r w:rsidR="00A806BB" w:rsidRPr="004740F9">
              <w:rPr>
                <w:color w:val="000000" w:themeColor="text1"/>
                <w:sz w:val="24"/>
                <w:szCs w:val="24"/>
              </w:rPr>
              <w:t>tới mọi NVYT trong khoa và các khoa phòng liên quan</w:t>
            </w:r>
          </w:p>
        </w:tc>
        <w:tc>
          <w:tcPr>
            <w:tcW w:w="1530" w:type="dxa"/>
            <w:shd w:val="clear" w:color="auto" w:fill="auto"/>
            <w:tcMar>
              <w:top w:w="100" w:type="dxa"/>
              <w:left w:w="100" w:type="dxa"/>
              <w:bottom w:w="100" w:type="dxa"/>
              <w:right w:w="100" w:type="dxa"/>
            </w:tcMar>
          </w:tcPr>
          <w:p w14:paraId="76EBD687" w14:textId="77777777" w:rsidR="00A806BB" w:rsidRPr="004740F9" w:rsidRDefault="00A806BB" w:rsidP="00A806BB">
            <w:pPr>
              <w:spacing w:after="0" w:line="240" w:lineRule="auto"/>
              <w:rPr>
                <w:color w:val="000000" w:themeColor="text1"/>
                <w:sz w:val="24"/>
                <w:szCs w:val="24"/>
              </w:rPr>
            </w:pPr>
            <w:r w:rsidRPr="004740F9">
              <w:rPr>
                <w:color w:val="000000" w:themeColor="text1"/>
                <w:sz w:val="24"/>
                <w:szCs w:val="24"/>
              </w:rPr>
              <w:t xml:space="preserve">□ Đạt </w:t>
            </w:r>
          </w:p>
          <w:p w14:paraId="5092036F" w14:textId="77777777" w:rsidR="00A806BB" w:rsidRPr="004740F9" w:rsidRDefault="00A806BB" w:rsidP="00A806BB">
            <w:pPr>
              <w:spacing w:after="0" w:line="240" w:lineRule="auto"/>
              <w:rPr>
                <w:color w:val="000000" w:themeColor="text1"/>
                <w:sz w:val="24"/>
                <w:szCs w:val="24"/>
              </w:rPr>
            </w:pPr>
            <w:r w:rsidRPr="004740F9">
              <w:rPr>
                <w:color w:val="000000" w:themeColor="text1"/>
                <w:sz w:val="24"/>
                <w:szCs w:val="24"/>
              </w:rPr>
              <w:t xml:space="preserve">□ Chưa đạt </w:t>
            </w:r>
          </w:p>
          <w:p w14:paraId="0C9AA60C" w14:textId="4B7E5635" w:rsidR="00A806BB" w:rsidRPr="004740F9" w:rsidRDefault="00A806BB" w:rsidP="00A806BB">
            <w:pPr>
              <w:spacing w:after="0" w:line="240" w:lineRule="auto"/>
              <w:rPr>
                <w:color w:val="000000" w:themeColor="text1"/>
                <w:sz w:val="24"/>
                <w:szCs w:val="24"/>
              </w:rPr>
            </w:pPr>
            <w:r w:rsidRPr="004740F9">
              <w:rPr>
                <w:color w:val="000000" w:themeColor="text1"/>
                <w:sz w:val="24"/>
                <w:szCs w:val="24"/>
              </w:rPr>
              <w:t xml:space="preserve">□ </w:t>
            </w:r>
            <w:r w:rsidR="0074746E" w:rsidRPr="004740F9">
              <w:rPr>
                <w:color w:val="000000" w:themeColor="text1"/>
                <w:sz w:val="24"/>
                <w:szCs w:val="24"/>
              </w:rPr>
              <w:t>Chưa triển khai</w:t>
            </w:r>
          </w:p>
        </w:tc>
        <w:tc>
          <w:tcPr>
            <w:tcW w:w="6480" w:type="dxa"/>
            <w:shd w:val="clear" w:color="auto" w:fill="auto"/>
            <w:tcMar>
              <w:top w:w="100" w:type="dxa"/>
              <w:left w:w="100" w:type="dxa"/>
              <w:bottom w:w="100" w:type="dxa"/>
              <w:right w:w="100" w:type="dxa"/>
            </w:tcMar>
          </w:tcPr>
          <w:p w14:paraId="23E0E357" w14:textId="77777777" w:rsidR="00A806BB" w:rsidRPr="004740F9" w:rsidRDefault="00A806BB" w:rsidP="00A806BB">
            <w:pPr>
              <w:widowControl w:val="0"/>
              <w:pBdr>
                <w:top w:val="nil"/>
                <w:left w:val="nil"/>
                <w:bottom w:val="nil"/>
                <w:right w:val="nil"/>
                <w:between w:val="nil"/>
              </w:pBdr>
              <w:spacing w:after="0" w:line="240" w:lineRule="auto"/>
              <w:rPr>
                <w:color w:val="000000" w:themeColor="text1"/>
                <w:sz w:val="24"/>
                <w:szCs w:val="24"/>
              </w:rPr>
            </w:pPr>
            <w:r w:rsidRPr="004740F9">
              <w:rPr>
                <w:b/>
                <w:color w:val="000000" w:themeColor="text1"/>
                <w:sz w:val="24"/>
                <w:szCs w:val="24"/>
              </w:rPr>
              <w:t xml:space="preserve">- Đạt: </w:t>
            </w:r>
            <w:r w:rsidR="00C17578" w:rsidRPr="004740F9">
              <w:rPr>
                <w:color w:val="000000" w:themeColor="text1"/>
                <w:sz w:val="24"/>
                <w:szCs w:val="24"/>
              </w:rPr>
              <w:t>Trong giai đoạn giám sát c</w:t>
            </w:r>
            <w:r w:rsidRPr="004740F9">
              <w:rPr>
                <w:color w:val="000000" w:themeColor="text1"/>
                <w:sz w:val="24"/>
                <w:szCs w:val="24"/>
              </w:rPr>
              <w:t>ó tổng kết và thông báo kết quả giám sát hàng tháng</w:t>
            </w:r>
            <w:r w:rsidR="005B43E2" w:rsidRPr="004740F9">
              <w:rPr>
                <w:color w:val="000000" w:themeColor="text1"/>
                <w:sz w:val="24"/>
                <w:szCs w:val="24"/>
              </w:rPr>
              <w:t xml:space="preserve"> tới mọi NVYT trong khoa</w:t>
            </w:r>
          </w:p>
          <w:p w14:paraId="057E574D" w14:textId="77777777" w:rsidR="00A806BB" w:rsidRPr="004740F9" w:rsidRDefault="00A806BB" w:rsidP="00A806BB">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Không thực hiện hàng tháng</w:t>
            </w:r>
          </w:p>
          <w:p w14:paraId="5AE7DE84" w14:textId="48BE15C1" w:rsidR="00A806BB" w:rsidRPr="004740F9" w:rsidRDefault="00A806BB" w:rsidP="00C17578">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0074746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 xml:space="preserve">Không thực hiện trong </w:t>
            </w:r>
            <w:r w:rsidR="00C17578" w:rsidRPr="004740F9">
              <w:rPr>
                <w:color w:val="000000" w:themeColor="text1"/>
                <w:sz w:val="24"/>
                <w:szCs w:val="24"/>
              </w:rPr>
              <w:t>suốt giai đoạn giám sát</w:t>
            </w:r>
          </w:p>
        </w:tc>
      </w:tr>
      <w:tr w:rsidR="00904F91" w:rsidRPr="002D129E" w14:paraId="46EB9DDC" w14:textId="77777777" w:rsidTr="004620AF">
        <w:trPr>
          <w:trHeight w:val="276"/>
        </w:trPr>
        <w:tc>
          <w:tcPr>
            <w:tcW w:w="2350" w:type="dxa"/>
          </w:tcPr>
          <w:p w14:paraId="01BEE751" w14:textId="77777777" w:rsidR="00904F91" w:rsidRPr="004740F9" w:rsidRDefault="00493780" w:rsidP="004B5875">
            <w:pPr>
              <w:spacing w:after="0" w:line="240" w:lineRule="auto"/>
              <w:jc w:val="both"/>
              <w:rPr>
                <w:color w:val="000000" w:themeColor="text1"/>
                <w:sz w:val="24"/>
                <w:szCs w:val="24"/>
              </w:rPr>
            </w:pPr>
            <w:r w:rsidRPr="004740F9">
              <w:rPr>
                <w:color w:val="000000" w:themeColor="text1"/>
                <w:sz w:val="24"/>
                <w:szCs w:val="24"/>
              </w:rPr>
              <w:t>B</w:t>
            </w:r>
            <w:r w:rsidR="004B5875" w:rsidRPr="004740F9">
              <w:rPr>
                <w:color w:val="000000" w:themeColor="text1"/>
                <w:sz w:val="24"/>
                <w:szCs w:val="24"/>
              </w:rPr>
              <w:t>9</w:t>
            </w:r>
            <w:r w:rsidR="00904F91" w:rsidRPr="004740F9">
              <w:rPr>
                <w:color w:val="000000" w:themeColor="text1"/>
                <w:sz w:val="24"/>
                <w:szCs w:val="24"/>
              </w:rPr>
              <w:t xml:space="preserve">.15. Hồ sơ đào tạo, giám sát </w:t>
            </w:r>
            <w:r w:rsidR="0056072B" w:rsidRPr="004740F9">
              <w:rPr>
                <w:color w:val="000000" w:themeColor="text1"/>
                <w:sz w:val="24"/>
                <w:szCs w:val="24"/>
              </w:rPr>
              <w:t xml:space="preserve">VPBV và </w:t>
            </w:r>
            <w:r w:rsidR="00A05CBE" w:rsidRPr="004740F9">
              <w:rPr>
                <w:color w:val="000000" w:themeColor="text1"/>
                <w:sz w:val="24"/>
                <w:szCs w:val="24"/>
              </w:rPr>
              <w:t xml:space="preserve">giám sát </w:t>
            </w:r>
            <w:r w:rsidR="0056072B" w:rsidRPr="004740F9">
              <w:rPr>
                <w:color w:val="000000" w:themeColor="text1"/>
                <w:sz w:val="24"/>
                <w:szCs w:val="24"/>
              </w:rPr>
              <w:t xml:space="preserve">tuân thủ thực hành </w:t>
            </w:r>
            <w:r w:rsidR="00904F91" w:rsidRPr="004740F9">
              <w:rPr>
                <w:color w:val="000000" w:themeColor="text1"/>
                <w:sz w:val="24"/>
                <w:szCs w:val="24"/>
              </w:rPr>
              <w:t xml:space="preserve">phòng ngừa </w:t>
            </w:r>
            <w:r w:rsidR="000A6960" w:rsidRPr="004740F9">
              <w:rPr>
                <w:color w:val="000000" w:themeColor="text1"/>
                <w:sz w:val="24"/>
                <w:szCs w:val="24"/>
              </w:rPr>
              <w:t xml:space="preserve">VPBV ở NB có thông khí hỗ trợ </w:t>
            </w:r>
            <w:r w:rsidR="00904F91" w:rsidRPr="004740F9">
              <w:rPr>
                <w:color w:val="000000" w:themeColor="text1"/>
                <w:sz w:val="24"/>
                <w:szCs w:val="24"/>
              </w:rPr>
              <w:t xml:space="preserve">được lưu giữ có hệ thống tại khoa </w:t>
            </w:r>
          </w:p>
        </w:tc>
        <w:tc>
          <w:tcPr>
            <w:tcW w:w="1530" w:type="dxa"/>
            <w:shd w:val="clear" w:color="auto" w:fill="auto"/>
            <w:tcMar>
              <w:top w:w="100" w:type="dxa"/>
              <w:left w:w="100" w:type="dxa"/>
              <w:bottom w:w="100" w:type="dxa"/>
              <w:right w:w="100" w:type="dxa"/>
            </w:tcMar>
          </w:tcPr>
          <w:p w14:paraId="13BCAE46" w14:textId="77777777" w:rsidR="00904F91" w:rsidRPr="004740F9" w:rsidRDefault="00904F91" w:rsidP="00904F91">
            <w:pPr>
              <w:spacing w:after="0" w:line="240" w:lineRule="auto"/>
              <w:rPr>
                <w:color w:val="000000" w:themeColor="text1"/>
                <w:sz w:val="24"/>
                <w:szCs w:val="24"/>
              </w:rPr>
            </w:pPr>
            <w:r w:rsidRPr="004740F9">
              <w:rPr>
                <w:color w:val="000000" w:themeColor="text1"/>
                <w:sz w:val="24"/>
                <w:szCs w:val="24"/>
              </w:rPr>
              <w:t xml:space="preserve">□ Đạt </w:t>
            </w:r>
          </w:p>
          <w:p w14:paraId="48766E7A" w14:textId="77777777" w:rsidR="00904F91" w:rsidRPr="004740F9" w:rsidRDefault="00904F91" w:rsidP="00904F91">
            <w:pPr>
              <w:spacing w:after="0" w:line="240" w:lineRule="auto"/>
              <w:rPr>
                <w:color w:val="000000" w:themeColor="text1"/>
                <w:sz w:val="24"/>
                <w:szCs w:val="24"/>
              </w:rPr>
            </w:pPr>
            <w:r w:rsidRPr="004740F9">
              <w:rPr>
                <w:color w:val="000000" w:themeColor="text1"/>
                <w:sz w:val="24"/>
                <w:szCs w:val="24"/>
              </w:rPr>
              <w:t xml:space="preserve">□ Chưa đạt </w:t>
            </w:r>
          </w:p>
          <w:p w14:paraId="02790DE6" w14:textId="3F557989" w:rsidR="00904F91" w:rsidRPr="004740F9" w:rsidRDefault="00904F91" w:rsidP="00904F91">
            <w:pPr>
              <w:spacing w:after="0" w:line="240" w:lineRule="auto"/>
              <w:rPr>
                <w:color w:val="000000" w:themeColor="text1"/>
                <w:sz w:val="24"/>
                <w:szCs w:val="24"/>
              </w:rPr>
            </w:pPr>
            <w:r w:rsidRPr="004740F9">
              <w:rPr>
                <w:color w:val="000000" w:themeColor="text1"/>
                <w:sz w:val="24"/>
                <w:szCs w:val="24"/>
              </w:rPr>
              <w:t xml:space="preserve">□ </w:t>
            </w:r>
            <w:r w:rsidR="0074746E" w:rsidRPr="004740F9">
              <w:rPr>
                <w:color w:val="000000" w:themeColor="text1"/>
                <w:sz w:val="24"/>
                <w:szCs w:val="24"/>
              </w:rPr>
              <w:t>Chưa triển khai</w:t>
            </w:r>
          </w:p>
        </w:tc>
        <w:tc>
          <w:tcPr>
            <w:tcW w:w="6480" w:type="dxa"/>
            <w:shd w:val="clear" w:color="auto" w:fill="auto"/>
            <w:tcMar>
              <w:top w:w="100" w:type="dxa"/>
              <w:left w:w="100" w:type="dxa"/>
              <w:bottom w:w="100" w:type="dxa"/>
              <w:right w:w="100" w:type="dxa"/>
            </w:tcMar>
          </w:tcPr>
          <w:p w14:paraId="7916E048" w14:textId="77777777" w:rsidR="00904F91" w:rsidRPr="004740F9" w:rsidRDefault="00904F91" w:rsidP="00904F91">
            <w:pPr>
              <w:widowControl w:val="0"/>
              <w:pBdr>
                <w:top w:val="nil"/>
                <w:left w:val="nil"/>
                <w:bottom w:val="nil"/>
                <w:right w:val="nil"/>
                <w:between w:val="nil"/>
              </w:pBdr>
              <w:spacing w:after="0" w:line="240" w:lineRule="auto"/>
              <w:rPr>
                <w:color w:val="000000" w:themeColor="text1"/>
                <w:sz w:val="24"/>
                <w:szCs w:val="24"/>
              </w:rPr>
            </w:pPr>
            <w:r w:rsidRPr="004740F9">
              <w:rPr>
                <w:b/>
                <w:color w:val="000000" w:themeColor="text1"/>
                <w:sz w:val="24"/>
                <w:szCs w:val="24"/>
              </w:rPr>
              <w:t xml:space="preserve">- Đạt: </w:t>
            </w:r>
            <w:r w:rsidRPr="004740F9">
              <w:rPr>
                <w:color w:val="000000" w:themeColor="text1"/>
                <w:sz w:val="24"/>
                <w:szCs w:val="24"/>
              </w:rPr>
              <w:t xml:space="preserve">Hồ sơ đào tạo, giám sát </w:t>
            </w:r>
            <w:r w:rsidR="0056072B" w:rsidRPr="004740F9">
              <w:rPr>
                <w:color w:val="000000" w:themeColor="text1"/>
                <w:sz w:val="24"/>
                <w:szCs w:val="24"/>
              </w:rPr>
              <w:t xml:space="preserve">VPBV và </w:t>
            </w:r>
            <w:r w:rsidR="00A05CBE" w:rsidRPr="004740F9">
              <w:rPr>
                <w:color w:val="000000" w:themeColor="text1"/>
                <w:sz w:val="24"/>
                <w:szCs w:val="24"/>
              </w:rPr>
              <w:t xml:space="preserve">giám sát </w:t>
            </w:r>
            <w:r w:rsidR="0056072B" w:rsidRPr="004740F9">
              <w:rPr>
                <w:color w:val="000000" w:themeColor="text1"/>
                <w:sz w:val="24"/>
                <w:szCs w:val="24"/>
              </w:rPr>
              <w:t xml:space="preserve">tuân thủ thực hành </w:t>
            </w:r>
            <w:r w:rsidRPr="004740F9">
              <w:rPr>
                <w:color w:val="000000" w:themeColor="text1"/>
                <w:sz w:val="24"/>
                <w:szCs w:val="24"/>
              </w:rPr>
              <w:t xml:space="preserve">phòng ngừa </w:t>
            </w:r>
            <w:r w:rsidR="000A6960" w:rsidRPr="004740F9">
              <w:rPr>
                <w:color w:val="000000" w:themeColor="text1"/>
                <w:sz w:val="24"/>
                <w:szCs w:val="24"/>
              </w:rPr>
              <w:t xml:space="preserve">VPBV ở NB có thông khí hỗ trợ </w:t>
            </w:r>
            <w:r w:rsidRPr="004740F9">
              <w:rPr>
                <w:color w:val="000000" w:themeColor="text1"/>
                <w:sz w:val="24"/>
                <w:szCs w:val="24"/>
              </w:rPr>
              <w:t>được lưu giữ đầy đủ tại khoa</w:t>
            </w:r>
          </w:p>
          <w:p w14:paraId="7DA71F0B" w14:textId="77777777" w:rsidR="00904F91" w:rsidRPr="004740F9" w:rsidRDefault="00904F91" w:rsidP="00904F91">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Hồ sơ lưu giữ không đầy đủ</w:t>
            </w:r>
          </w:p>
          <w:p w14:paraId="0F5EE7B4" w14:textId="4D24503D" w:rsidR="00904F91" w:rsidRPr="004740F9" w:rsidRDefault="00904F91" w:rsidP="00904F91">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0074746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 xml:space="preserve">Hoàn toàn không lưu giữ hồ sơ </w:t>
            </w:r>
          </w:p>
        </w:tc>
      </w:tr>
    </w:tbl>
    <w:tbl>
      <w:tblPr>
        <w:tblStyle w:val="ab"/>
        <w:tblW w:w="10335"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35"/>
      </w:tblGrid>
      <w:tr w:rsidR="00147670" w:rsidRPr="002D129E" w14:paraId="13E8C9D2" w14:textId="77777777" w:rsidTr="00734B0A">
        <w:tc>
          <w:tcPr>
            <w:tcW w:w="10335" w:type="dxa"/>
            <w:shd w:val="clear" w:color="auto" w:fill="auto"/>
            <w:tcMar>
              <w:top w:w="100" w:type="dxa"/>
              <w:left w:w="100" w:type="dxa"/>
              <w:bottom w:w="100" w:type="dxa"/>
              <w:right w:w="100" w:type="dxa"/>
            </w:tcMar>
          </w:tcPr>
          <w:p w14:paraId="32481F62" w14:textId="77777777" w:rsidR="00147670" w:rsidRPr="004740F9" w:rsidRDefault="00F3688B" w:rsidP="0070428B">
            <w:pPr>
              <w:widowControl w:val="0"/>
              <w:spacing w:after="0" w:line="240" w:lineRule="auto"/>
              <w:rPr>
                <w:b/>
                <w:color w:val="000000" w:themeColor="text1"/>
                <w:sz w:val="24"/>
                <w:szCs w:val="24"/>
              </w:rPr>
            </w:pPr>
            <w:r w:rsidRPr="004740F9">
              <w:rPr>
                <w:b/>
                <w:color w:val="000000" w:themeColor="text1"/>
                <w:sz w:val="24"/>
                <w:szCs w:val="24"/>
              </w:rPr>
              <w:t>B</w:t>
            </w:r>
            <w:r w:rsidR="005D50C3" w:rsidRPr="004740F9">
              <w:rPr>
                <w:b/>
                <w:color w:val="000000" w:themeColor="text1"/>
                <w:sz w:val="24"/>
                <w:szCs w:val="24"/>
              </w:rPr>
              <w:t>1</w:t>
            </w:r>
            <w:r w:rsidR="0070428B" w:rsidRPr="004740F9">
              <w:rPr>
                <w:b/>
                <w:color w:val="000000" w:themeColor="text1"/>
                <w:sz w:val="24"/>
                <w:szCs w:val="24"/>
              </w:rPr>
              <w:t>0</w:t>
            </w:r>
            <w:r w:rsidR="00667730" w:rsidRPr="004740F9">
              <w:rPr>
                <w:b/>
                <w:color w:val="000000" w:themeColor="text1"/>
                <w:sz w:val="24"/>
                <w:szCs w:val="24"/>
              </w:rPr>
              <w:t>. Phòng ngừa lây truyền các vi sinh vật đa kháng thuốc</w:t>
            </w:r>
          </w:p>
        </w:tc>
      </w:tr>
    </w:tbl>
    <w:tbl>
      <w:tblPr>
        <w:tblStyle w:val="a0"/>
        <w:tblW w:w="10306"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40"/>
        <w:gridCol w:w="7866"/>
      </w:tblGrid>
      <w:tr w:rsidR="002D129E" w:rsidRPr="002D129E" w14:paraId="02473C0B" w14:textId="77777777" w:rsidTr="00716ABC">
        <w:tc>
          <w:tcPr>
            <w:tcW w:w="2440" w:type="dxa"/>
            <w:shd w:val="clear" w:color="auto" w:fill="auto"/>
            <w:tcMar>
              <w:top w:w="100" w:type="dxa"/>
              <w:left w:w="100" w:type="dxa"/>
              <w:bottom w:w="100" w:type="dxa"/>
              <w:right w:w="100" w:type="dxa"/>
            </w:tcMar>
          </w:tcPr>
          <w:p w14:paraId="6493413F" w14:textId="77777777" w:rsidR="00572075" w:rsidRPr="004740F9" w:rsidRDefault="00572075" w:rsidP="00985848">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Có đánh giá</w:t>
            </w:r>
          </w:p>
          <w:p w14:paraId="003B046D" w14:textId="77777777" w:rsidR="00572075" w:rsidRPr="004740F9" w:rsidRDefault="00572075" w:rsidP="00985848">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Không đánh giá</w:t>
            </w:r>
          </w:p>
        </w:tc>
        <w:tc>
          <w:tcPr>
            <w:tcW w:w="7866" w:type="dxa"/>
            <w:shd w:val="clear" w:color="auto" w:fill="auto"/>
            <w:tcMar>
              <w:top w:w="100" w:type="dxa"/>
              <w:left w:w="100" w:type="dxa"/>
              <w:bottom w:w="100" w:type="dxa"/>
              <w:right w:w="100" w:type="dxa"/>
            </w:tcMar>
          </w:tcPr>
          <w:p w14:paraId="73258AB5" w14:textId="77777777" w:rsidR="00572075" w:rsidRPr="004740F9" w:rsidRDefault="00572075" w:rsidP="00985848">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Lý do không đánh giá:</w:t>
            </w:r>
          </w:p>
        </w:tc>
      </w:tr>
      <w:tr w:rsidR="002D129E" w:rsidRPr="002D129E" w14:paraId="2FE8DDE6" w14:textId="77777777" w:rsidTr="00716ABC">
        <w:tc>
          <w:tcPr>
            <w:tcW w:w="2440" w:type="dxa"/>
            <w:shd w:val="clear" w:color="auto" w:fill="auto"/>
            <w:tcMar>
              <w:top w:w="100" w:type="dxa"/>
              <w:left w:w="100" w:type="dxa"/>
              <w:bottom w:w="100" w:type="dxa"/>
              <w:right w:w="100" w:type="dxa"/>
            </w:tcMar>
          </w:tcPr>
          <w:p w14:paraId="01D71E48" w14:textId="77777777" w:rsidR="00FD6573" w:rsidRPr="004740F9" w:rsidRDefault="00FD6573" w:rsidP="0037266B">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Căn cứ đánh giá và ý nghĩa</w:t>
            </w:r>
          </w:p>
        </w:tc>
        <w:tc>
          <w:tcPr>
            <w:tcW w:w="7866" w:type="dxa"/>
            <w:shd w:val="clear" w:color="auto" w:fill="auto"/>
            <w:tcMar>
              <w:top w:w="100" w:type="dxa"/>
              <w:left w:w="100" w:type="dxa"/>
              <w:bottom w:w="100" w:type="dxa"/>
              <w:right w:w="100" w:type="dxa"/>
            </w:tcMar>
          </w:tcPr>
          <w:p w14:paraId="34B1710C" w14:textId="77777777" w:rsidR="00FD6573" w:rsidRPr="004740F9" w:rsidRDefault="00C36B64" w:rsidP="001E0066">
            <w:pPr>
              <w:pStyle w:val="ListParagraph"/>
              <w:widowControl w:val="0"/>
              <w:numPr>
                <w:ilvl w:val="0"/>
                <w:numId w:val="28"/>
              </w:numPr>
              <w:spacing w:after="0" w:line="240" w:lineRule="auto"/>
              <w:jc w:val="both"/>
              <w:rPr>
                <w:color w:val="000000" w:themeColor="text1"/>
                <w:sz w:val="24"/>
                <w:szCs w:val="24"/>
              </w:rPr>
            </w:pPr>
            <w:r w:rsidRPr="004740F9">
              <w:rPr>
                <w:color w:val="000000" w:themeColor="text1"/>
                <w:sz w:val="24"/>
                <w:szCs w:val="24"/>
              </w:rPr>
              <w:t xml:space="preserve">Thông tư số 16/2018/TT-BYT ngày 20/07/2018 qui định về kiểm soát nhiễm khuẩn trong các cơ sở khám bệnh, chữa bệnh </w:t>
            </w:r>
            <w:r w:rsidR="00FD6573" w:rsidRPr="004740F9">
              <w:rPr>
                <w:color w:val="000000" w:themeColor="text1"/>
                <w:sz w:val="24"/>
                <w:szCs w:val="24"/>
              </w:rPr>
              <w:t xml:space="preserve">Các hướng dẫn </w:t>
            </w:r>
            <w:r w:rsidR="001E0066" w:rsidRPr="004740F9">
              <w:rPr>
                <w:color w:val="000000" w:themeColor="text1"/>
                <w:sz w:val="24"/>
                <w:szCs w:val="24"/>
              </w:rPr>
              <w:t>kiểm soát nhiễm khuẩn</w:t>
            </w:r>
            <w:r w:rsidR="00FD6573" w:rsidRPr="004740F9">
              <w:rPr>
                <w:color w:val="000000" w:themeColor="text1"/>
                <w:sz w:val="24"/>
                <w:szCs w:val="24"/>
              </w:rPr>
              <w:t xml:space="preserve"> của BYT</w:t>
            </w:r>
          </w:p>
          <w:p w14:paraId="164AAF60" w14:textId="77777777" w:rsidR="00191EDC" w:rsidRPr="004740F9" w:rsidRDefault="00641A25" w:rsidP="00641A25">
            <w:pPr>
              <w:pStyle w:val="ListParagraph"/>
              <w:widowControl w:val="0"/>
              <w:numPr>
                <w:ilvl w:val="0"/>
                <w:numId w:val="28"/>
              </w:numPr>
              <w:spacing w:after="0" w:line="240" w:lineRule="auto"/>
              <w:jc w:val="both"/>
              <w:rPr>
                <w:color w:val="000000" w:themeColor="text1"/>
                <w:sz w:val="24"/>
                <w:szCs w:val="24"/>
              </w:rPr>
            </w:pPr>
            <w:r w:rsidRPr="004740F9">
              <w:rPr>
                <w:color w:val="000000" w:themeColor="text1"/>
                <w:sz w:val="24"/>
                <w:szCs w:val="24"/>
              </w:rPr>
              <w:t xml:space="preserve">Các vi sinh vật đa kháng thuốc là tác nhân phổ biến gây NKBV, khó điều trị và gây tỉ lệ tử vong cao. </w:t>
            </w:r>
            <w:r w:rsidR="00FD6573" w:rsidRPr="004740F9">
              <w:rPr>
                <w:color w:val="000000" w:themeColor="text1"/>
                <w:sz w:val="24"/>
                <w:szCs w:val="24"/>
              </w:rPr>
              <w:t xml:space="preserve"> </w:t>
            </w:r>
          </w:p>
          <w:p w14:paraId="4A36B5CA" w14:textId="77777777" w:rsidR="00FD6573" w:rsidRPr="004740F9" w:rsidRDefault="00641A25" w:rsidP="00641A25">
            <w:pPr>
              <w:pStyle w:val="ListParagraph"/>
              <w:widowControl w:val="0"/>
              <w:numPr>
                <w:ilvl w:val="0"/>
                <w:numId w:val="28"/>
              </w:numPr>
              <w:spacing w:after="0" w:line="240" w:lineRule="auto"/>
              <w:jc w:val="both"/>
              <w:rPr>
                <w:color w:val="000000" w:themeColor="text1"/>
                <w:sz w:val="24"/>
                <w:szCs w:val="24"/>
              </w:rPr>
            </w:pPr>
            <w:r w:rsidRPr="004740F9">
              <w:rPr>
                <w:color w:val="000000" w:themeColor="text1"/>
                <w:sz w:val="24"/>
                <w:szCs w:val="24"/>
              </w:rPr>
              <w:t>P</w:t>
            </w:r>
            <w:r w:rsidR="00FD6573" w:rsidRPr="004740F9">
              <w:rPr>
                <w:color w:val="000000" w:themeColor="text1"/>
                <w:sz w:val="24"/>
                <w:szCs w:val="24"/>
              </w:rPr>
              <w:t xml:space="preserve">hòng ngừa lây </w:t>
            </w:r>
            <w:r w:rsidRPr="004740F9">
              <w:rPr>
                <w:color w:val="000000" w:themeColor="text1"/>
                <w:sz w:val="24"/>
                <w:szCs w:val="24"/>
              </w:rPr>
              <w:t>truyền các vi sinh vật đa kháng thuốc</w:t>
            </w:r>
            <w:r w:rsidR="00FD6573" w:rsidRPr="004740F9">
              <w:rPr>
                <w:color w:val="000000" w:themeColor="text1"/>
                <w:sz w:val="24"/>
                <w:szCs w:val="24"/>
              </w:rPr>
              <w:t xml:space="preserve"> giúp </w:t>
            </w:r>
            <w:r w:rsidRPr="004740F9">
              <w:rPr>
                <w:color w:val="000000" w:themeColor="text1"/>
                <w:sz w:val="24"/>
                <w:szCs w:val="24"/>
              </w:rPr>
              <w:t>giảm NKBV, giảm tỉ lệ tử vong ở NB mắc NKBV</w:t>
            </w:r>
          </w:p>
        </w:tc>
      </w:tr>
    </w:tbl>
    <w:tbl>
      <w:tblPr>
        <w:tblStyle w:val="ab"/>
        <w:tblW w:w="10335"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40"/>
        <w:gridCol w:w="1440"/>
        <w:gridCol w:w="6455"/>
      </w:tblGrid>
      <w:tr w:rsidR="00667730" w:rsidRPr="002D129E" w14:paraId="1DD037DF" w14:textId="77777777" w:rsidTr="004620AF">
        <w:tc>
          <w:tcPr>
            <w:tcW w:w="2440" w:type="dxa"/>
            <w:shd w:val="clear" w:color="auto" w:fill="auto"/>
            <w:tcMar>
              <w:top w:w="100" w:type="dxa"/>
              <w:left w:w="100" w:type="dxa"/>
              <w:bottom w:w="100" w:type="dxa"/>
              <w:right w:w="100" w:type="dxa"/>
            </w:tcMar>
          </w:tcPr>
          <w:p w14:paraId="1395A064" w14:textId="77777777" w:rsidR="00667730" w:rsidRPr="004740F9" w:rsidRDefault="00667730" w:rsidP="00667730">
            <w:pPr>
              <w:widowControl w:val="0"/>
              <w:pBdr>
                <w:top w:val="nil"/>
                <w:left w:val="nil"/>
                <w:bottom w:val="nil"/>
                <w:right w:val="nil"/>
                <w:between w:val="nil"/>
              </w:pBdr>
              <w:spacing w:after="0" w:line="240" w:lineRule="auto"/>
              <w:jc w:val="center"/>
              <w:rPr>
                <w:b/>
                <w:color w:val="000000" w:themeColor="text1"/>
                <w:sz w:val="24"/>
                <w:szCs w:val="24"/>
              </w:rPr>
            </w:pPr>
            <w:r w:rsidRPr="004740F9">
              <w:rPr>
                <w:b/>
                <w:color w:val="000000" w:themeColor="text1"/>
                <w:sz w:val="24"/>
                <w:szCs w:val="24"/>
              </w:rPr>
              <w:t>Nội dung đánh giá</w:t>
            </w:r>
          </w:p>
        </w:tc>
        <w:tc>
          <w:tcPr>
            <w:tcW w:w="1440" w:type="dxa"/>
            <w:shd w:val="clear" w:color="auto" w:fill="auto"/>
            <w:tcMar>
              <w:top w:w="100" w:type="dxa"/>
              <w:left w:w="100" w:type="dxa"/>
              <w:bottom w:w="100" w:type="dxa"/>
              <w:right w:w="100" w:type="dxa"/>
            </w:tcMar>
          </w:tcPr>
          <w:p w14:paraId="6E36DC04" w14:textId="77777777" w:rsidR="00667730" w:rsidRPr="004740F9" w:rsidRDefault="00667730" w:rsidP="00667730">
            <w:pPr>
              <w:widowControl w:val="0"/>
              <w:pBdr>
                <w:top w:val="nil"/>
                <w:left w:val="nil"/>
                <w:bottom w:val="nil"/>
                <w:right w:val="nil"/>
                <w:between w:val="nil"/>
              </w:pBdr>
              <w:spacing w:after="0" w:line="240" w:lineRule="auto"/>
              <w:jc w:val="center"/>
              <w:rPr>
                <w:b/>
                <w:color w:val="000000" w:themeColor="text1"/>
                <w:sz w:val="24"/>
                <w:szCs w:val="24"/>
              </w:rPr>
            </w:pPr>
            <w:r w:rsidRPr="004740F9">
              <w:rPr>
                <w:b/>
                <w:color w:val="000000" w:themeColor="text1"/>
                <w:sz w:val="24"/>
                <w:szCs w:val="24"/>
              </w:rPr>
              <w:t>Kết quả</w:t>
            </w:r>
          </w:p>
        </w:tc>
        <w:tc>
          <w:tcPr>
            <w:tcW w:w="6455" w:type="dxa"/>
            <w:shd w:val="clear" w:color="auto" w:fill="auto"/>
            <w:tcMar>
              <w:top w:w="100" w:type="dxa"/>
              <w:left w:w="100" w:type="dxa"/>
              <w:bottom w:w="100" w:type="dxa"/>
              <w:right w:w="100" w:type="dxa"/>
            </w:tcMar>
          </w:tcPr>
          <w:p w14:paraId="49A36E6D" w14:textId="77777777" w:rsidR="00667730" w:rsidRPr="004740F9" w:rsidRDefault="00667730" w:rsidP="00667730">
            <w:pPr>
              <w:widowControl w:val="0"/>
              <w:pBdr>
                <w:top w:val="nil"/>
                <w:left w:val="nil"/>
                <w:bottom w:val="nil"/>
                <w:right w:val="nil"/>
                <w:between w:val="nil"/>
              </w:pBdr>
              <w:spacing w:after="0" w:line="240" w:lineRule="auto"/>
              <w:jc w:val="center"/>
              <w:rPr>
                <w:b/>
                <w:color w:val="000000" w:themeColor="text1"/>
                <w:sz w:val="24"/>
                <w:szCs w:val="24"/>
              </w:rPr>
            </w:pPr>
            <w:r w:rsidRPr="004740F9">
              <w:rPr>
                <w:b/>
                <w:color w:val="000000" w:themeColor="text1"/>
                <w:sz w:val="24"/>
                <w:szCs w:val="24"/>
              </w:rPr>
              <w:t>Tiêu chí đánh giá</w:t>
            </w:r>
          </w:p>
        </w:tc>
      </w:tr>
      <w:tr w:rsidR="00F97E92" w:rsidRPr="002D129E" w14:paraId="43F9C90F" w14:textId="77777777" w:rsidTr="004620AF">
        <w:tc>
          <w:tcPr>
            <w:tcW w:w="2440" w:type="dxa"/>
            <w:shd w:val="clear" w:color="auto" w:fill="auto"/>
            <w:tcMar>
              <w:top w:w="100" w:type="dxa"/>
              <w:left w:w="100" w:type="dxa"/>
              <w:bottom w:w="100" w:type="dxa"/>
              <w:right w:w="100" w:type="dxa"/>
            </w:tcMar>
          </w:tcPr>
          <w:p w14:paraId="57FC2B8B" w14:textId="77777777" w:rsidR="00F97E92" w:rsidRPr="004740F9" w:rsidRDefault="00F3688B" w:rsidP="0070428B">
            <w:pPr>
              <w:widowControl w:val="0"/>
              <w:spacing w:after="0" w:line="240" w:lineRule="auto"/>
              <w:jc w:val="both"/>
              <w:rPr>
                <w:color w:val="000000" w:themeColor="text1"/>
                <w:sz w:val="24"/>
                <w:szCs w:val="24"/>
              </w:rPr>
            </w:pPr>
            <w:r w:rsidRPr="004740F9">
              <w:rPr>
                <w:color w:val="000000" w:themeColor="text1"/>
                <w:sz w:val="24"/>
                <w:szCs w:val="24"/>
              </w:rPr>
              <w:t>B</w:t>
            </w:r>
            <w:r w:rsidR="003F696B" w:rsidRPr="004740F9">
              <w:rPr>
                <w:color w:val="000000" w:themeColor="text1"/>
                <w:sz w:val="24"/>
                <w:szCs w:val="24"/>
              </w:rPr>
              <w:t>1</w:t>
            </w:r>
            <w:r w:rsidR="0070428B" w:rsidRPr="004740F9">
              <w:rPr>
                <w:color w:val="000000" w:themeColor="text1"/>
                <w:sz w:val="24"/>
                <w:szCs w:val="24"/>
              </w:rPr>
              <w:t>0</w:t>
            </w:r>
            <w:r w:rsidR="003F696B" w:rsidRPr="004740F9">
              <w:rPr>
                <w:color w:val="000000" w:themeColor="text1"/>
                <w:sz w:val="24"/>
                <w:szCs w:val="24"/>
              </w:rPr>
              <w:t>.1.</w:t>
            </w:r>
            <w:r w:rsidR="00F97E92" w:rsidRPr="004740F9">
              <w:rPr>
                <w:color w:val="000000" w:themeColor="text1"/>
                <w:sz w:val="24"/>
                <w:szCs w:val="24"/>
              </w:rPr>
              <w:t xml:space="preserve"> Mọi NVYT được huấn luyện đào tạo </w:t>
            </w:r>
            <w:r w:rsidR="007A3A0A" w:rsidRPr="004740F9">
              <w:rPr>
                <w:color w:val="000000" w:themeColor="text1"/>
                <w:sz w:val="24"/>
                <w:szCs w:val="24"/>
              </w:rPr>
              <w:t xml:space="preserve">qui định, </w:t>
            </w:r>
            <w:r w:rsidR="00FC1439" w:rsidRPr="004740F9">
              <w:rPr>
                <w:color w:val="000000" w:themeColor="text1"/>
                <w:sz w:val="24"/>
                <w:szCs w:val="24"/>
              </w:rPr>
              <w:t>qui</w:t>
            </w:r>
            <w:r w:rsidR="00F97E92" w:rsidRPr="004740F9">
              <w:rPr>
                <w:color w:val="000000" w:themeColor="text1"/>
                <w:sz w:val="24"/>
                <w:szCs w:val="24"/>
              </w:rPr>
              <w:t xml:space="preserve"> trình cách ly, phòng ngừa lây truyền VSV đa kháng </w:t>
            </w:r>
            <w:r w:rsidR="000432B5" w:rsidRPr="004740F9">
              <w:rPr>
                <w:color w:val="000000" w:themeColor="text1"/>
                <w:sz w:val="24"/>
                <w:szCs w:val="24"/>
              </w:rPr>
              <w:t>thuốc</w:t>
            </w:r>
          </w:p>
        </w:tc>
        <w:tc>
          <w:tcPr>
            <w:tcW w:w="1440" w:type="dxa"/>
            <w:shd w:val="clear" w:color="auto" w:fill="auto"/>
            <w:tcMar>
              <w:top w:w="100" w:type="dxa"/>
              <w:left w:w="100" w:type="dxa"/>
              <w:bottom w:w="100" w:type="dxa"/>
              <w:right w:w="100" w:type="dxa"/>
            </w:tcMar>
          </w:tcPr>
          <w:p w14:paraId="001F62EB" w14:textId="77777777" w:rsidR="00F97E92" w:rsidRPr="004740F9" w:rsidRDefault="00F97E92" w:rsidP="00F97E92">
            <w:pPr>
              <w:spacing w:after="0" w:line="240" w:lineRule="auto"/>
              <w:rPr>
                <w:color w:val="000000" w:themeColor="text1"/>
                <w:sz w:val="24"/>
                <w:szCs w:val="24"/>
              </w:rPr>
            </w:pPr>
            <w:r w:rsidRPr="004740F9">
              <w:rPr>
                <w:color w:val="000000" w:themeColor="text1"/>
                <w:sz w:val="24"/>
                <w:szCs w:val="24"/>
              </w:rPr>
              <w:t xml:space="preserve">□ Đạt </w:t>
            </w:r>
          </w:p>
          <w:p w14:paraId="4F2288AB" w14:textId="77777777" w:rsidR="00F97E92" w:rsidRPr="004740F9" w:rsidRDefault="00F97E92" w:rsidP="00F97E92">
            <w:pPr>
              <w:spacing w:after="0" w:line="240" w:lineRule="auto"/>
              <w:rPr>
                <w:color w:val="000000" w:themeColor="text1"/>
                <w:sz w:val="24"/>
                <w:szCs w:val="24"/>
              </w:rPr>
            </w:pPr>
            <w:r w:rsidRPr="004740F9">
              <w:rPr>
                <w:color w:val="000000" w:themeColor="text1"/>
                <w:sz w:val="24"/>
                <w:szCs w:val="24"/>
              </w:rPr>
              <w:t xml:space="preserve">□ Chưa đạt </w:t>
            </w:r>
          </w:p>
          <w:p w14:paraId="7AE1E3E8" w14:textId="05271B57" w:rsidR="00F97E92" w:rsidRPr="004740F9" w:rsidRDefault="00F97E92" w:rsidP="00F97E92">
            <w:pPr>
              <w:spacing w:after="0" w:line="240" w:lineRule="auto"/>
              <w:rPr>
                <w:color w:val="000000" w:themeColor="text1"/>
                <w:sz w:val="24"/>
                <w:szCs w:val="24"/>
              </w:rPr>
            </w:pPr>
            <w:r w:rsidRPr="004740F9">
              <w:rPr>
                <w:color w:val="000000" w:themeColor="text1"/>
                <w:sz w:val="24"/>
                <w:szCs w:val="24"/>
              </w:rPr>
              <w:t xml:space="preserve">□ </w:t>
            </w:r>
            <w:r w:rsidR="0074746E" w:rsidRPr="004740F9">
              <w:rPr>
                <w:color w:val="000000" w:themeColor="text1"/>
                <w:sz w:val="24"/>
                <w:szCs w:val="24"/>
              </w:rPr>
              <w:t>Chưa triển khai</w:t>
            </w:r>
          </w:p>
        </w:tc>
        <w:tc>
          <w:tcPr>
            <w:tcW w:w="6455" w:type="dxa"/>
            <w:shd w:val="clear" w:color="auto" w:fill="auto"/>
            <w:tcMar>
              <w:top w:w="100" w:type="dxa"/>
              <w:left w:w="100" w:type="dxa"/>
              <w:bottom w:w="100" w:type="dxa"/>
              <w:right w:w="100" w:type="dxa"/>
            </w:tcMar>
          </w:tcPr>
          <w:p w14:paraId="46F13710" w14:textId="77777777" w:rsidR="00F97E92" w:rsidRPr="004740F9" w:rsidRDefault="00F97E92" w:rsidP="00F97E92">
            <w:pPr>
              <w:widowControl w:val="0"/>
              <w:pBdr>
                <w:top w:val="nil"/>
                <w:left w:val="nil"/>
                <w:bottom w:val="nil"/>
                <w:right w:val="nil"/>
                <w:between w:val="nil"/>
              </w:pBdr>
              <w:spacing w:after="0" w:line="240" w:lineRule="auto"/>
              <w:rPr>
                <w:color w:val="000000" w:themeColor="text1"/>
                <w:sz w:val="24"/>
                <w:szCs w:val="24"/>
              </w:rPr>
            </w:pPr>
            <w:r w:rsidRPr="004740F9">
              <w:rPr>
                <w:b/>
                <w:color w:val="000000" w:themeColor="text1"/>
                <w:sz w:val="24"/>
                <w:szCs w:val="24"/>
              </w:rPr>
              <w:t xml:space="preserve">- Đạt: </w:t>
            </w:r>
            <w:r w:rsidR="002C118E" w:rsidRPr="004740F9">
              <w:rPr>
                <w:color w:val="000000" w:themeColor="text1"/>
                <w:sz w:val="24"/>
                <w:szCs w:val="24"/>
              </w:rPr>
              <w:t>Kiểm tra hồ sơ đào tạo</w:t>
            </w:r>
            <w:r w:rsidRPr="004740F9">
              <w:rPr>
                <w:color w:val="000000" w:themeColor="text1"/>
                <w:sz w:val="24"/>
                <w:szCs w:val="24"/>
              </w:rPr>
              <w:t xml:space="preserve">/kiểm tra NVYT cho thấy mọi NVYT đã được đào tạo </w:t>
            </w:r>
          </w:p>
          <w:p w14:paraId="2EDA3D5A" w14:textId="77777777" w:rsidR="00F97E92" w:rsidRPr="004740F9" w:rsidRDefault="00F97E92" w:rsidP="00F97E92">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 xml:space="preserve">Có NVYT chưa được đào tạo </w:t>
            </w:r>
          </w:p>
          <w:p w14:paraId="057065B0" w14:textId="485090A7" w:rsidR="00F97E92" w:rsidRPr="004740F9" w:rsidRDefault="00F97E92" w:rsidP="00DF183C">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0074746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 xml:space="preserve">NVYT trong khoa </w:t>
            </w:r>
            <w:r w:rsidR="00DF183C" w:rsidRPr="004740F9">
              <w:rPr>
                <w:color w:val="000000" w:themeColor="text1"/>
                <w:sz w:val="24"/>
                <w:szCs w:val="24"/>
              </w:rPr>
              <w:t>hoàn toàn chưa</w:t>
            </w:r>
            <w:r w:rsidRPr="004740F9">
              <w:rPr>
                <w:color w:val="000000" w:themeColor="text1"/>
                <w:sz w:val="24"/>
                <w:szCs w:val="24"/>
              </w:rPr>
              <w:t xml:space="preserve"> được đào tạo </w:t>
            </w:r>
          </w:p>
        </w:tc>
      </w:tr>
      <w:tr w:rsidR="00A13E7C" w:rsidRPr="00B6430E" w14:paraId="035D0B2B" w14:textId="77777777" w:rsidTr="004620AF">
        <w:tc>
          <w:tcPr>
            <w:tcW w:w="2440" w:type="dxa"/>
            <w:shd w:val="clear" w:color="auto" w:fill="auto"/>
            <w:tcMar>
              <w:top w:w="100" w:type="dxa"/>
              <w:left w:w="100" w:type="dxa"/>
              <w:bottom w:w="100" w:type="dxa"/>
              <w:right w:w="100" w:type="dxa"/>
            </w:tcMar>
          </w:tcPr>
          <w:p w14:paraId="60A32029" w14:textId="77777777" w:rsidR="00A13E7C" w:rsidRPr="004740F9" w:rsidRDefault="00F3688B" w:rsidP="0070428B">
            <w:pPr>
              <w:widowControl w:val="0"/>
              <w:spacing w:after="0" w:line="240" w:lineRule="auto"/>
              <w:jc w:val="both"/>
              <w:rPr>
                <w:color w:val="000000" w:themeColor="text1"/>
                <w:sz w:val="24"/>
                <w:szCs w:val="24"/>
              </w:rPr>
            </w:pPr>
            <w:r w:rsidRPr="004740F9">
              <w:rPr>
                <w:color w:val="000000" w:themeColor="text1"/>
                <w:sz w:val="24"/>
                <w:szCs w:val="24"/>
              </w:rPr>
              <w:t>B</w:t>
            </w:r>
            <w:r w:rsidR="003F696B" w:rsidRPr="004740F9">
              <w:rPr>
                <w:color w:val="000000" w:themeColor="text1"/>
                <w:sz w:val="24"/>
                <w:szCs w:val="24"/>
              </w:rPr>
              <w:t>1</w:t>
            </w:r>
            <w:r w:rsidR="0070428B" w:rsidRPr="004740F9">
              <w:rPr>
                <w:color w:val="000000" w:themeColor="text1"/>
                <w:sz w:val="24"/>
                <w:szCs w:val="24"/>
              </w:rPr>
              <w:t>0</w:t>
            </w:r>
            <w:r w:rsidR="003F696B" w:rsidRPr="004740F9">
              <w:rPr>
                <w:color w:val="000000" w:themeColor="text1"/>
                <w:sz w:val="24"/>
                <w:szCs w:val="24"/>
              </w:rPr>
              <w:t>.2.</w:t>
            </w:r>
            <w:r w:rsidR="00A13E7C" w:rsidRPr="004740F9">
              <w:rPr>
                <w:color w:val="000000" w:themeColor="text1"/>
                <w:sz w:val="24"/>
                <w:szCs w:val="24"/>
              </w:rPr>
              <w:t xml:space="preserve"> Mọi đối tượng </w:t>
            </w:r>
            <w:r w:rsidR="007A3A0A" w:rsidRPr="004740F9">
              <w:rPr>
                <w:color w:val="000000" w:themeColor="text1"/>
                <w:sz w:val="24"/>
                <w:szCs w:val="24"/>
              </w:rPr>
              <w:t xml:space="preserve">học viên </w:t>
            </w:r>
            <w:r w:rsidR="00A13E7C" w:rsidRPr="004740F9">
              <w:rPr>
                <w:color w:val="000000" w:themeColor="text1"/>
                <w:sz w:val="24"/>
                <w:szCs w:val="24"/>
              </w:rPr>
              <w:t xml:space="preserve">học tập tại khoa được huấn luyện </w:t>
            </w:r>
            <w:r w:rsidR="00A13E7C" w:rsidRPr="004740F9">
              <w:rPr>
                <w:color w:val="000000" w:themeColor="text1"/>
                <w:sz w:val="24"/>
                <w:szCs w:val="24"/>
              </w:rPr>
              <w:lastRenderedPageBreak/>
              <w:t xml:space="preserve">đào tạo </w:t>
            </w:r>
            <w:r w:rsidR="007A3A0A" w:rsidRPr="004740F9">
              <w:rPr>
                <w:color w:val="000000" w:themeColor="text1"/>
                <w:sz w:val="24"/>
                <w:szCs w:val="24"/>
              </w:rPr>
              <w:t>QĐ/QT</w:t>
            </w:r>
            <w:r w:rsidR="00A13E7C" w:rsidRPr="004740F9">
              <w:rPr>
                <w:color w:val="000000" w:themeColor="text1"/>
                <w:sz w:val="24"/>
                <w:szCs w:val="24"/>
              </w:rPr>
              <w:t xml:space="preserve"> cách ly, phòng ngừa lây truyền VSV đa kháng </w:t>
            </w:r>
            <w:r w:rsidR="000432B5" w:rsidRPr="004740F9">
              <w:rPr>
                <w:color w:val="000000" w:themeColor="text1"/>
                <w:sz w:val="24"/>
                <w:szCs w:val="24"/>
              </w:rPr>
              <w:t>thuốc</w:t>
            </w:r>
          </w:p>
        </w:tc>
        <w:tc>
          <w:tcPr>
            <w:tcW w:w="1440" w:type="dxa"/>
            <w:shd w:val="clear" w:color="auto" w:fill="auto"/>
            <w:tcMar>
              <w:top w:w="100" w:type="dxa"/>
              <w:left w:w="100" w:type="dxa"/>
              <w:bottom w:w="100" w:type="dxa"/>
              <w:right w:w="100" w:type="dxa"/>
            </w:tcMar>
          </w:tcPr>
          <w:p w14:paraId="6D15AB52" w14:textId="77777777" w:rsidR="00A13E7C" w:rsidRPr="004740F9" w:rsidRDefault="00A13E7C" w:rsidP="00A13E7C">
            <w:pPr>
              <w:spacing w:after="0" w:line="240" w:lineRule="auto"/>
              <w:rPr>
                <w:color w:val="000000" w:themeColor="text1"/>
                <w:sz w:val="24"/>
                <w:szCs w:val="24"/>
              </w:rPr>
            </w:pPr>
            <w:r w:rsidRPr="004740F9">
              <w:rPr>
                <w:color w:val="000000" w:themeColor="text1"/>
                <w:sz w:val="24"/>
                <w:szCs w:val="24"/>
              </w:rPr>
              <w:lastRenderedPageBreak/>
              <w:t xml:space="preserve">□ Đạt </w:t>
            </w:r>
          </w:p>
          <w:p w14:paraId="735A4E3D" w14:textId="77777777" w:rsidR="00A13E7C" w:rsidRPr="004740F9" w:rsidRDefault="00A13E7C" w:rsidP="00A13E7C">
            <w:pPr>
              <w:spacing w:after="0" w:line="240" w:lineRule="auto"/>
              <w:rPr>
                <w:color w:val="000000" w:themeColor="text1"/>
                <w:sz w:val="24"/>
                <w:szCs w:val="24"/>
              </w:rPr>
            </w:pPr>
            <w:r w:rsidRPr="004740F9">
              <w:rPr>
                <w:color w:val="000000" w:themeColor="text1"/>
                <w:sz w:val="24"/>
                <w:szCs w:val="24"/>
              </w:rPr>
              <w:t xml:space="preserve">□ Chưa đạt </w:t>
            </w:r>
          </w:p>
          <w:p w14:paraId="6A787843" w14:textId="55CA2B69" w:rsidR="00A13E7C" w:rsidRPr="004740F9" w:rsidRDefault="00A13E7C" w:rsidP="00A13E7C">
            <w:pPr>
              <w:spacing w:after="0" w:line="240" w:lineRule="auto"/>
              <w:rPr>
                <w:color w:val="000000" w:themeColor="text1"/>
                <w:sz w:val="24"/>
                <w:szCs w:val="24"/>
              </w:rPr>
            </w:pPr>
            <w:r w:rsidRPr="004740F9">
              <w:rPr>
                <w:color w:val="000000" w:themeColor="text1"/>
                <w:sz w:val="24"/>
                <w:szCs w:val="24"/>
              </w:rPr>
              <w:t xml:space="preserve">□ </w:t>
            </w:r>
            <w:r w:rsidR="0074746E" w:rsidRPr="004740F9">
              <w:rPr>
                <w:color w:val="000000" w:themeColor="text1"/>
                <w:sz w:val="24"/>
                <w:szCs w:val="24"/>
              </w:rPr>
              <w:t xml:space="preserve">Chưa triển </w:t>
            </w:r>
            <w:r w:rsidR="0074746E" w:rsidRPr="004740F9">
              <w:rPr>
                <w:color w:val="000000" w:themeColor="text1"/>
                <w:sz w:val="24"/>
                <w:szCs w:val="24"/>
              </w:rPr>
              <w:lastRenderedPageBreak/>
              <w:t>khai</w:t>
            </w:r>
          </w:p>
          <w:p w14:paraId="2AAA9728" w14:textId="77777777" w:rsidR="00A13E7C" w:rsidRPr="004740F9" w:rsidRDefault="00A13E7C" w:rsidP="00A13E7C">
            <w:pPr>
              <w:spacing w:after="0" w:line="240" w:lineRule="auto"/>
              <w:rPr>
                <w:color w:val="000000" w:themeColor="text1"/>
                <w:sz w:val="24"/>
                <w:szCs w:val="24"/>
              </w:rPr>
            </w:pPr>
          </w:p>
          <w:p w14:paraId="6D7593D3" w14:textId="77777777" w:rsidR="00A13E7C" w:rsidRPr="004740F9" w:rsidRDefault="00A13E7C" w:rsidP="00A13E7C">
            <w:pPr>
              <w:spacing w:after="0" w:line="240" w:lineRule="auto"/>
              <w:rPr>
                <w:color w:val="000000" w:themeColor="text1"/>
                <w:sz w:val="24"/>
                <w:szCs w:val="24"/>
              </w:rPr>
            </w:pPr>
          </w:p>
          <w:p w14:paraId="52B4EBA1" w14:textId="77777777" w:rsidR="00A13E7C" w:rsidRPr="004740F9" w:rsidRDefault="00A13E7C" w:rsidP="00A13E7C">
            <w:pPr>
              <w:spacing w:after="0" w:line="240" w:lineRule="auto"/>
              <w:rPr>
                <w:color w:val="000000" w:themeColor="text1"/>
                <w:sz w:val="24"/>
                <w:szCs w:val="24"/>
              </w:rPr>
            </w:pPr>
            <w:r w:rsidRPr="004740F9">
              <w:rPr>
                <w:color w:val="000000" w:themeColor="text1"/>
                <w:sz w:val="24"/>
                <w:szCs w:val="24"/>
              </w:rPr>
              <w:t>□ Không thích hợp</w:t>
            </w:r>
          </w:p>
        </w:tc>
        <w:tc>
          <w:tcPr>
            <w:tcW w:w="6455" w:type="dxa"/>
            <w:shd w:val="clear" w:color="auto" w:fill="auto"/>
            <w:tcMar>
              <w:top w:w="100" w:type="dxa"/>
              <w:left w:w="100" w:type="dxa"/>
              <w:bottom w:w="100" w:type="dxa"/>
              <w:right w:w="100" w:type="dxa"/>
            </w:tcMar>
          </w:tcPr>
          <w:p w14:paraId="01C06193" w14:textId="77777777" w:rsidR="00A13E7C" w:rsidRPr="004740F9" w:rsidRDefault="00A13E7C" w:rsidP="00A13E7C">
            <w:pPr>
              <w:widowControl w:val="0"/>
              <w:pBdr>
                <w:top w:val="nil"/>
                <w:left w:val="nil"/>
                <w:bottom w:val="nil"/>
                <w:right w:val="nil"/>
                <w:between w:val="nil"/>
              </w:pBdr>
              <w:spacing w:after="0" w:line="240" w:lineRule="auto"/>
              <w:rPr>
                <w:color w:val="000000" w:themeColor="text1"/>
                <w:sz w:val="24"/>
                <w:szCs w:val="24"/>
              </w:rPr>
            </w:pPr>
            <w:r w:rsidRPr="004740F9">
              <w:rPr>
                <w:b/>
                <w:color w:val="000000" w:themeColor="text1"/>
                <w:sz w:val="24"/>
                <w:szCs w:val="24"/>
              </w:rPr>
              <w:lastRenderedPageBreak/>
              <w:t xml:space="preserve">- Đạt: </w:t>
            </w:r>
            <w:r w:rsidR="002C118E" w:rsidRPr="004740F9">
              <w:rPr>
                <w:color w:val="000000" w:themeColor="text1"/>
                <w:sz w:val="24"/>
                <w:szCs w:val="24"/>
              </w:rPr>
              <w:t>Kiểm tra hồ sơ đào tạo</w:t>
            </w:r>
            <w:r w:rsidRPr="004740F9">
              <w:rPr>
                <w:color w:val="000000" w:themeColor="text1"/>
                <w:sz w:val="24"/>
                <w:szCs w:val="24"/>
              </w:rPr>
              <w:t xml:space="preserve">/kiểm tra </w:t>
            </w:r>
            <w:r w:rsidR="00D20E68" w:rsidRPr="004740F9">
              <w:rPr>
                <w:color w:val="000000" w:themeColor="text1"/>
                <w:sz w:val="24"/>
                <w:szCs w:val="24"/>
              </w:rPr>
              <w:t>học viên</w:t>
            </w:r>
            <w:r w:rsidRPr="004740F9">
              <w:rPr>
                <w:color w:val="000000" w:themeColor="text1"/>
                <w:sz w:val="24"/>
                <w:szCs w:val="24"/>
              </w:rPr>
              <w:t xml:space="preserve"> cho thấy mọi </w:t>
            </w:r>
            <w:r w:rsidR="00D20E68" w:rsidRPr="004740F9">
              <w:rPr>
                <w:color w:val="000000" w:themeColor="text1"/>
                <w:sz w:val="24"/>
                <w:szCs w:val="24"/>
              </w:rPr>
              <w:t>học viên</w:t>
            </w:r>
            <w:r w:rsidRPr="004740F9">
              <w:rPr>
                <w:color w:val="000000" w:themeColor="text1"/>
                <w:sz w:val="24"/>
                <w:szCs w:val="24"/>
              </w:rPr>
              <w:t xml:space="preserve"> học tại khoa đã được đào tạo </w:t>
            </w:r>
          </w:p>
          <w:p w14:paraId="4C6BEEF6" w14:textId="77777777" w:rsidR="00A13E7C" w:rsidRPr="004740F9" w:rsidRDefault="00A13E7C" w:rsidP="00A13E7C">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 xml:space="preserve">Có </w:t>
            </w:r>
            <w:r w:rsidR="00D20E68" w:rsidRPr="004740F9">
              <w:rPr>
                <w:color w:val="000000" w:themeColor="text1"/>
                <w:sz w:val="24"/>
                <w:szCs w:val="24"/>
              </w:rPr>
              <w:t>học viên</w:t>
            </w:r>
            <w:r w:rsidRPr="004740F9">
              <w:rPr>
                <w:color w:val="000000" w:themeColor="text1"/>
                <w:sz w:val="24"/>
                <w:szCs w:val="24"/>
              </w:rPr>
              <w:t xml:space="preserve"> chưa được đào tạo </w:t>
            </w:r>
          </w:p>
          <w:p w14:paraId="63BB33CD" w14:textId="47F045B1" w:rsidR="00A13E7C" w:rsidRPr="004740F9" w:rsidRDefault="00A13E7C" w:rsidP="00A13E7C">
            <w:pPr>
              <w:widowControl w:val="0"/>
              <w:pBdr>
                <w:top w:val="nil"/>
                <w:left w:val="nil"/>
                <w:bottom w:val="nil"/>
                <w:right w:val="nil"/>
                <w:between w:val="nil"/>
              </w:pBdr>
              <w:spacing w:after="0" w:line="240" w:lineRule="auto"/>
              <w:rPr>
                <w:color w:val="000000" w:themeColor="text1"/>
                <w:sz w:val="24"/>
                <w:szCs w:val="24"/>
                <w:lang w:val="vi-VN"/>
              </w:rPr>
            </w:pPr>
            <w:r w:rsidRPr="004740F9">
              <w:rPr>
                <w:color w:val="000000" w:themeColor="text1"/>
                <w:sz w:val="24"/>
                <w:szCs w:val="24"/>
                <w:lang w:val="vi-VN"/>
              </w:rPr>
              <w:lastRenderedPageBreak/>
              <w:t xml:space="preserve">- </w:t>
            </w:r>
            <w:r w:rsidR="0074746E" w:rsidRPr="004740F9">
              <w:rPr>
                <w:b/>
                <w:color w:val="000000" w:themeColor="text1"/>
                <w:sz w:val="24"/>
                <w:szCs w:val="24"/>
                <w:lang w:val="vi-VN"/>
              </w:rPr>
              <w:t>Chưa triển khai</w:t>
            </w:r>
            <w:r w:rsidRPr="004740F9">
              <w:rPr>
                <w:b/>
                <w:color w:val="000000" w:themeColor="text1"/>
                <w:sz w:val="24"/>
                <w:szCs w:val="24"/>
                <w:lang w:val="vi-VN"/>
              </w:rPr>
              <w:t xml:space="preserve">: </w:t>
            </w:r>
            <w:r w:rsidR="00D20E68" w:rsidRPr="004740F9">
              <w:rPr>
                <w:color w:val="000000" w:themeColor="text1"/>
                <w:sz w:val="24"/>
                <w:szCs w:val="24"/>
              </w:rPr>
              <w:t>Học viên</w:t>
            </w:r>
            <w:r w:rsidRPr="004740F9">
              <w:rPr>
                <w:color w:val="000000" w:themeColor="text1"/>
                <w:sz w:val="24"/>
                <w:szCs w:val="24"/>
                <w:lang w:val="vi-VN"/>
              </w:rPr>
              <w:t xml:space="preserve"> học tại</w:t>
            </w:r>
            <w:r w:rsidRPr="004740F9">
              <w:rPr>
                <w:color w:val="000000" w:themeColor="text1"/>
                <w:sz w:val="24"/>
                <w:szCs w:val="24"/>
              </w:rPr>
              <w:t xml:space="preserve"> khoa hoàn toàn chưa được đào tạo </w:t>
            </w:r>
          </w:p>
          <w:p w14:paraId="1FBF278D" w14:textId="77777777" w:rsidR="00A13E7C" w:rsidRPr="007E3860" w:rsidRDefault="00A13E7C" w:rsidP="007A3A0A">
            <w:pPr>
              <w:widowControl w:val="0"/>
              <w:pBdr>
                <w:top w:val="nil"/>
                <w:left w:val="nil"/>
                <w:bottom w:val="nil"/>
                <w:right w:val="nil"/>
                <w:between w:val="nil"/>
              </w:pBdr>
              <w:spacing w:after="0" w:line="240" w:lineRule="auto"/>
              <w:rPr>
                <w:b/>
                <w:color w:val="000000" w:themeColor="text1"/>
                <w:sz w:val="24"/>
                <w:szCs w:val="24"/>
                <w:lang w:val="vi-VN"/>
              </w:rPr>
            </w:pPr>
            <w:r w:rsidRPr="007E3860">
              <w:rPr>
                <w:color w:val="000000" w:themeColor="text1"/>
                <w:sz w:val="24"/>
                <w:szCs w:val="24"/>
                <w:lang w:val="vi-VN"/>
              </w:rPr>
              <w:t xml:space="preserve">- </w:t>
            </w:r>
            <w:r w:rsidRPr="007E3860">
              <w:rPr>
                <w:b/>
                <w:color w:val="000000" w:themeColor="text1"/>
                <w:sz w:val="24"/>
                <w:szCs w:val="24"/>
                <w:lang w:val="vi-VN"/>
              </w:rPr>
              <w:t>Kh</w:t>
            </w:r>
            <w:r w:rsidRPr="004740F9">
              <w:rPr>
                <w:b/>
                <w:color w:val="000000" w:themeColor="text1"/>
                <w:sz w:val="24"/>
                <w:szCs w:val="24"/>
                <w:lang w:val="vi-VN"/>
              </w:rPr>
              <w:t xml:space="preserve">ông thích hợp: </w:t>
            </w:r>
            <w:r w:rsidRPr="004740F9">
              <w:rPr>
                <w:color w:val="000000" w:themeColor="text1"/>
                <w:sz w:val="24"/>
                <w:szCs w:val="24"/>
                <w:lang w:val="vi-VN"/>
              </w:rPr>
              <w:t>K</w:t>
            </w:r>
            <w:r w:rsidRPr="007E3860">
              <w:rPr>
                <w:color w:val="000000" w:themeColor="text1"/>
                <w:sz w:val="24"/>
                <w:szCs w:val="24"/>
                <w:lang w:val="vi-VN"/>
              </w:rPr>
              <w:t xml:space="preserve">hi </w:t>
            </w:r>
            <w:r w:rsidRPr="004740F9">
              <w:rPr>
                <w:color w:val="000000" w:themeColor="text1"/>
                <w:sz w:val="24"/>
                <w:szCs w:val="24"/>
                <w:lang w:val="vi-VN"/>
              </w:rPr>
              <w:t xml:space="preserve">trong năm </w:t>
            </w:r>
            <w:r w:rsidRPr="007E3860">
              <w:rPr>
                <w:color w:val="000000" w:themeColor="text1"/>
                <w:sz w:val="24"/>
                <w:szCs w:val="24"/>
                <w:lang w:val="vi-VN"/>
              </w:rPr>
              <w:t xml:space="preserve">khoa không có </w:t>
            </w:r>
            <w:r w:rsidR="00D20E68" w:rsidRPr="007E3860">
              <w:rPr>
                <w:color w:val="000000" w:themeColor="text1"/>
                <w:sz w:val="24"/>
                <w:szCs w:val="24"/>
                <w:lang w:val="vi-VN"/>
              </w:rPr>
              <w:t>học viên</w:t>
            </w:r>
            <w:r w:rsidRPr="007E3860">
              <w:rPr>
                <w:color w:val="000000" w:themeColor="text1"/>
                <w:sz w:val="24"/>
                <w:szCs w:val="24"/>
                <w:lang w:val="vi-VN"/>
              </w:rPr>
              <w:t xml:space="preserve"> học tập tại khoa</w:t>
            </w:r>
          </w:p>
        </w:tc>
      </w:tr>
      <w:tr w:rsidR="00B67B74" w:rsidRPr="00B6430E" w14:paraId="2506F311" w14:textId="77777777" w:rsidTr="004620AF">
        <w:tc>
          <w:tcPr>
            <w:tcW w:w="2440" w:type="dxa"/>
            <w:shd w:val="clear" w:color="auto" w:fill="auto"/>
            <w:tcMar>
              <w:top w:w="100" w:type="dxa"/>
              <w:left w:w="100" w:type="dxa"/>
              <w:bottom w:w="100" w:type="dxa"/>
              <w:right w:w="100" w:type="dxa"/>
            </w:tcMar>
          </w:tcPr>
          <w:p w14:paraId="238213EA" w14:textId="77777777" w:rsidR="00B67B74" w:rsidRPr="007E3860" w:rsidRDefault="00B67B74" w:rsidP="0070428B">
            <w:pPr>
              <w:spacing w:after="0" w:line="240" w:lineRule="auto"/>
              <w:jc w:val="both"/>
              <w:rPr>
                <w:color w:val="000000" w:themeColor="text1"/>
                <w:sz w:val="24"/>
                <w:szCs w:val="24"/>
                <w:lang w:val="vi-VN"/>
              </w:rPr>
            </w:pPr>
            <w:r w:rsidRPr="007E3860">
              <w:rPr>
                <w:color w:val="000000" w:themeColor="text1"/>
                <w:sz w:val="24"/>
                <w:szCs w:val="24"/>
                <w:lang w:val="vi-VN"/>
              </w:rPr>
              <w:lastRenderedPageBreak/>
              <w:t>B1</w:t>
            </w:r>
            <w:r w:rsidR="0070428B" w:rsidRPr="007E3860">
              <w:rPr>
                <w:color w:val="000000" w:themeColor="text1"/>
                <w:sz w:val="24"/>
                <w:szCs w:val="24"/>
                <w:lang w:val="vi-VN"/>
              </w:rPr>
              <w:t>0</w:t>
            </w:r>
            <w:r w:rsidRPr="007E3860">
              <w:rPr>
                <w:color w:val="000000" w:themeColor="text1"/>
                <w:sz w:val="24"/>
                <w:szCs w:val="24"/>
                <w:lang w:val="vi-VN"/>
              </w:rPr>
              <w:t xml:space="preserve">.3. Việc đào tạo, huấn luyện QĐ/QT cách ly, phòng ngừa lây truyền VSV đa kháng </w:t>
            </w:r>
            <w:r w:rsidR="000432B5" w:rsidRPr="007E3860">
              <w:rPr>
                <w:color w:val="000000" w:themeColor="text1"/>
                <w:sz w:val="24"/>
                <w:szCs w:val="24"/>
                <w:lang w:val="vi-VN"/>
              </w:rPr>
              <w:t>thuốc</w:t>
            </w:r>
            <w:r w:rsidRPr="007E3860">
              <w:rPr>
                <w:color w:val="000000" w:themeColor="text1"/>
                <w:sz w:val="24"/>
                <w:szCs w:val="24"/>
                <w:lang w:val="vi-VN"/>
              </w:rPr>
              <w:t xml:space="preserve"> cho NVYT được thực hiện hàng năm</w:t>
            </w:r>
          </w:p>
        </w:tc>
        <w:tc>
          <w:tcPr>
            <w:tcW w:w="1440" w:type="dxa"/>
            <w:shd w:val="clear" w:color="auto" w:fill="auto"/>
            <w:tcMar>
              <w:top w:w="100" w:type="dxa"/>
              <w:left w:w="100" w:type="dxa"/>
              <w:bottom w:w="100" w:type="dxa"/>
              <w:right w:w="100" w:type="dxa"/>
            </w:tcMar>
          </w:tcPr>
          <w:p w14:paraId="5042C0B0" w14:textId="77777777" w:rsidR="00B67B74" w:rsidRPr="007E3860" w:rsidRDefault="00B67B74" w:rsidP="00A57048">
            <w:pPr>
              <w:spacing w:after="0" w:line="240" w:lineRule="auto"/>
              <w:rPr>
                <w:color w:val="000000" w:themeColor="text1"/>
                <w:sz w:val="24"/>
                <w:szCs w:val="24"/>
                <w:lang w:val="vi-VN"/>
              </w:rPr>
            </w:pPr>
            <w:r w:rsidRPr="007E3860">
              <w:rPr>
                <w:color w:val="000000" w:themeColor="text1"/>
                <w:sz w:val="24"/>
                <w:szCs w:val="24"/>
                <w:lang w:val="vi-VN"/>
              </w:rPr>
              <w:t xml:space="preserve">□ Đạt </w:t>
            </w:r>
          </w:p>
          <w:p w14:paraId="2BE7011F" w14:textId="77777777" w:rsidR="00B67B74" w:rsidRPr="007E3860" w:rsidRDefault="00B67B74" w:rsidP="00A57048">
            <w:pPr>
              <w:spacing w:after="0" w:line="240" w:lineRule="auto"/>
              <w:rPr>
                <w:color w:val="000000" w:themeColor="text1"/>
                <w:sz w:val="24"/>
                <w:szCs w:val="24"/>
                <w:lang w:val="vi-VN"/>
              </w:rPr>
            </w:pPr>
            <w:r w:rsidRPr="007E3860">
              <w:rPr>
                <w:color w:val="000000" w:themeColor="text1"/>
                <w:sz w:val="24"/>
                <w:szCs w:val="24"/>
                <w:lang w:val="vi-VN"/>
              </w:rPr>
              <w:t xml:space="preserve">□ Chưa đạt </w:t>
            </w:r>
          </w:p>
          <w:p w14:paraId="5822CC4A" w14:textId="67AE7C60" w:rsidR="00B67B74" w:rsidRPr="007E3860" w:rsidRDefault="00B67B74" w:rsidP="00A57048">
            <w:pPr>
              <w:spacing w:after="0" w:line="240" w:lineRule="auto"/>
              <w:rPr>
                <w:color w:val="000000" w:themeColor="text1"/>
                <w:sz w:val="24"/>
                <w:szCs w:val="24"/>
                <w:lang w:val="vi-VN"/>
              </w:rPr>
            </w:pPr>
            <w:r w:rsidRPr="007E3860">
              <w:rPr>
                <w:color w:val="000000" w:themeColor="text1"/>
                <w:sz w:val="24"/>
                <w:szCs w:val="24"/>
                <w:lang w:val="vi-VN"/>
              </w:rPr>
              <w:t xml:space="preserve">□ </w:t>
            </w:r>
            <w:r w:rsidR="0074746E" w:rsidRPr="007E3860">
              <w:rPr>
                <w:color w:val="000000" w:themeColor="text1"/>
                <w:sz w:val="24"/>
                <w:szCs w:val="24"/>
                <w:lang w:val="vi-VN"/>
              </w:rPr>
              <w:t>Chưa triển khai</w:t>
            </w:r>
          </w:p>
        </w:tc>
        <w:tc>
          <w:tcPr>
            <w:tcW w:w="6455" w:type="dxa"/>
            <w:shd w:val="clear" w:color="auto" w:fill="auto"/>
            <w:tcMar>
              <w:top w:w="100" w:type="dxa"/>
              <w:left w:w="100" w:type="dxa"/>
              <w:bottom w:w="100" w:type="dxa"/>
              <w:right w:w="100" w:type="dxa"/>
            </w:tcMar>
          </w:tcPr>
          <w:p w14:paraId="4A041E68" w14:textId="77777777" w:rsidR="00B67B74" w:rsidRPr="007E3860" w:rsidRDefault="00B67B74" w:rsidP="00A57048">
            <w:pPr>
              <w:widowControl w:val="0"/>
              <w:pBdr>
                <w:top w:val="nil"/>
                <w:left w:val="nil"/>
                <w:bottom w:val="nil"/>
                <w:right w:val="nil"/>
                <w:between w:val="nil"/>
              </w:pBdr>
              <w:spacing w:after="0" w:line="240" w:lineRule="auto"/>
              <w:rPr>
                <w:color w:val="000000" w:themeColor="text1"/>
                <w:sz w:val="24"/>
                <w:szCs w:val="24"/>
                <w:lang w:val="vi-VN"/>
              </w:rPr>
            </w:pPr>
            <w:r w:rsidRPr="007E3860">
              <w:rPr>
                <w:b/>
                <w:color w:val="000000" w:themeColor="text1"/>
                <w:sz w:val="24"/>
                <w:szCs w:val="24"/>
                <w:lang w:val="vi-VN"/>
              </w:rPr>
              <w:t xml:space="preserve">- Đạt: </w:t>
            </w:r>
            <w:r w:rsidRPr="007E3860">
              <w:rPr>
                <w:color w:val="000000" w:themeColor="text1"/>
                <w:sz w:val="24"/>
                <w:szCs w:val="24"/>
                <w:lang w:val="vi-VN"/>
              </w:rPr>
              <w:t>Kiểm tra hồ sơ đào tạo trong 3 năm gần nhất và kiểm tra NVYT cho thấy NVYT được đào tạo hàng năm</w:t>
            </w:r>
          </w:p>
          <w:p w14:paraId="1B0F485C" w14:textId="77777777" w:rsidR="00B67B74" w:rsidRPr="007E3860" w:rsidRDefault="00B67B74" w:rsidP="00A57048">
            <w:pPr>
              <w:widowControl w:val="0"/>
              <w:pBdr>
                <w:top w:val="nil"/>
                <w:left w:val="nil"/>
                <w:bottom w:val="nil"/>
                <w:right w:val="nil"/>
                <w:between w:val="nil"/>
              </w:pBdr>
              <w:spacing w:after="0" w:line="240" w:lineRule="auto"/>
              <w:rPr>
                <w:color w:val="000000" w:themeColor="text1"/>
                <w:sz w:val="24"/>
                <w:szCs w:val="24"/>
                <w:lang w:val="vi-VN"/>
              </w:rPr>
            </w:pPr>
            <w:r w:rsidRPr="007E3860">
              <w:rPr>
                <w:color w:val="000000" w:themeColor="text1"/>
                <w:sz w:val="24"/>
                <w:szCs w:val="24"/>
                <w:lang w:val="vi-VN"/>
              </w:rPr>
              <w:t xml:space="preserve">- </w:t>
            </w:r>
            <w:r w:rsidRPr="007E3860">
              <w:rPr>
                <w:b/>
                <w:color w:val="000000" w:themeColor="text1"/>
                <w:sz w:val="24"/>
                <w:szCs w:val="24"/>
                <w:lang w:val="vi-VN"/>
              </w:rPr>
              <w:t xml:space="preserve">Chưa đạt: </w:t>
            </w:r>
            <w:r w:rsidRPr="007E3860">
              <w:rPr>
                <w:color w:val="000000" w:themeColor="text1"/>
                <w:sz w:val="24"/>
                <w:szCs w:val="24"/>
                <w:lang w:val="vi-VN"/>
              </w:rPr>
              <w:t>3 năm gần nhất có năm không thực hiện</w:t>
            </w:r>
          </w:p>
          <w:p w14:paraId="3457BD53" w14:textId="2BE6705A" w:rsidR="00B67B74" w:rsidRPr="007E3860" w:rsidRDefault="00B67B74" w:rsidP="00A57048">
            <w:pPr>
              <w:widowControl w:val="0"/>
              <w:pBdr>
                <w:top w:val="nil"/>
                <w:left w:val="nil"/>
                <w:bottom w:val="nil"/>
                <w:right w:val="nil"/>
                <w:between w:val="nil"/>
              </w:pBdr>
              <w:spacing w:after="0" w:line="240" w:lineRule="auto"/>
              <w:rPr>
                <w:color w:val="000000" w:themeColor="text1"/>
                <w:sz w:val="24"/>
                <w:szCs w:val="24"/>
                <w:lang w:val="vi-VN"/>
              </w:rPr>
            </w:pPr>
            <w:r w:rsidRPr="007E3860">
              <w:rPr>
                <w:color w:val="000000" w:themeColor="text1"/>
                <w:sz w:val="24"/>
                <w:szCs w:val="24"/>
                <w:lang w:val="vi-VN"/>
              </w:rPr>
              <w:t xml:space="preserve">- </w:t>
            </w:r>
            <w:r w:rsidR="0074746E" w:rsidRPr="007E3860">
              <w:rPr>
                <w:b/>
                <w:color w:val="000000" w:themeColor="text1"/>
                <w:sz w:val="24"/>
                <w:szCs w:val="24"/>
                <w:lang w:val="vi-VN"/>
              </w:rPr>
              <w:t>Chưa triển khai</w:t>
            </w:r>
            <w:r w:rsidRPr="007E3860">
              <w:rPr>
                <w:b/>
                <w:color w:val="000000" w:themeColor="text1"/>
                <w:sz w:val="24"/>
                <w:szCs w:val="24"/>
                <w:lang w:val="vi-VN"/>
              </w:rPr>
              <w:t xml:space="preserve">: </w:t>
            </w:r>
            <w:r w:rsidRPr="007E3860">
              <w:rPr>
                <w:color w:val="000000" w:themeColor="text1"/>
                <w:sz w:val="24"/>
                <w:szCs w:val="24"/>
                <w:lang w:val="vi-VN"/>
              </w:rPr>
              <w:t>3 năm gần nhất không có năm nào thực hiện</w:t>
            </w:r>
          </w:p>
        </w:tc>
      </w:tr>
    </w:tbl>
    <w:tbl>
      <w:tblPr>
        <w:tblStyle w:val="a3"/>
        <w:tblW w:w="10335"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40"/>
        <w:gridCol w:w="1440"/>
        <w:gridCol w:w="6455"/>
      </w:tblGrid>
      <w:tr w:rsidR="003B43DA" w:rsidRPr="00B6430E" w14:paraId="3BC21520" w14:textId="77777777" w:rsidTr="004620AF">
        <w:trPr>
          <w:trHeight w:val="276"/>
        </w:trPr>
        <w:tc>
          <w:tcPr>
            <w:tcW w:w="2440" w:type="dxa"/>
          </w:tcPr>
          <w:p w14:paraId="16A7ABD2" w14:textId="77777777" w:rsidR="003B43DA" w:rsidRPr="007E3860" w:rsidRDefault="003B43DA" w:rsidP="0070428B">
            <w:pPr>
              <w:spacing w:after="0" w:line="240" w:lineRule="auto"/>
              <w:jc w:val="both"/>
              <w:rPr>
                <w:color w:val="000000" w:themeColor="text1"/>
                <w:sz w:val="24"/>
                <w:szCs w:val="24"/>
                <w:lang w:val="vi-VN"/>
              </w:rPr>
            </w:pPr>
            <w:r w:rsidRPr="007E3860">
              <w:rPr>
                <w:color w:val="000000" w:themeColor="text1"/>
                <w:sz w:val="24"/>
                <w:szCs w:val="24"/>
                <w:lang w:val="vi-VN"/>
              </w:rPr>
              <w:t>B1</w:t>
            </w:r>
            <w:r w:rsidR="0070428B" w:rsidRPr="007E3860">
              <w:rPr>
                <w:color w:val="000000" w:themeColor="text1"/>
                <w:sz w:val="24"/>
                <w:szCs w:val="24"/>
                <w:lang w:val="vi-VN"/>
              </w:rPr>
              <w:t>0</w:t>
            </w:r>
            <w:r w:rsidRPr="007E3860">
              <w:rPr>
                <w:color w:val="000000" w:themeColor="text1"/>
                <w:sz w:val="24"/>
                <w:szCs w:val="24"/>
                <w:lang w:val="vi-VN"/>
              </w:rPr>
              <w:t xml:space="preserve">.4. Thực hiện giám sát phát hiện </w:t>
            </w:r>
            <w:r w:rsidR="000432B5" w:rsidRPr="007E3860">
              <w:rPr>
                <w:color w:val="000000" w:themeColor="text1"/>
                <w:sz w:val="24"/>
                <w:szCs w:val="24"/>
                <w:lang w:val="vi-VN"/>
              </w:rPr>
              <w:t>VSV đa kháng thuốc</w:t>
            </w:r>
          </w:p>
        </w:tc>
        <w:tc>
          <w:tcPr>
            <w:tcW w:w="1440" w:type="dxa"/>
            <w:shd w:val="clear" w:color="auto" w:fill="auto"/>
            <w:tcMar>
              <w:top w:w="100" w:type="dxa"/>
              <w:left w:w="100" w:type="dxa"/>
              <w:bottom w:w="100" w:type="dxa"/>
              <w:right w:w="100" w:type="dxa"/>
            </w:tcMar>
          </w:tcPr>
          <w:p w14:paraId="39774632" w14:textId="77777777" w:rsidR="003B43DA" w:rsidRPr="007E3860" w:rsidRDefault="003B43DA" w:rsidP="0037266B">
            <w:pPr>
              <w:spacing w:after="0" w:line="240" w:lineRule="auto"/>
              <w:rPr>
                <w:color w:val="000000" w:themeColor="text1"/>
                <w:sz w:val="24"/>
                <w:szCs w:val="24"/>
                <w:lang w:val="vi-VN"/>
              </w:rPr>
            </w:pPr>
            <w:r w:rsidRPr="007E3860">
              <w:rPr>
                <w:color w:val="000000" w:themeColor="text1"/>
                <w:sz w:val="24"/>
                <w:szCs w:val="24"/>
                <w:lang w:val="vi-VN"/>
              </w:rPr>
              <w:t xml:space="preserve">□ Đạt </w:t>
            </w:r>
          </w:p>
          <w:p w14:paraId="2FCCBAC4" w14:textId="77777777" w:rsidR="003B43DA" w:rsidRPr="007E3860" w:rsidRDefault="003B43DA" w:rsidP="0037266B">
            <w:pPr>
              <w:spacing w:after="0" w:line="240" w:lineRule="auto"/>
              <w:rPr>
                <w:color w:val="000000" w:themeColor="text1"/>
                <w:sz w:val="24"/>
                <w:szCs w:val="24"/>
                <w:lang w:val="vi-VN"/>
              </w:rPr>
            </w:pPr>
            <w:r w:rsidRPr="007E3860">
              <w:rPr>
                <w:color w:val="000000" w:themeColor="text1"/>
                <w:sz w:val="24"/>
                <w:szCs w:val="24"/>
                <w:lang w:val="vi-VN"/>
              </w:rPr>
              <w:t xml:space="preserve">□ Chưa đạt </w:t>
            </w:r>
          </w:p>
          <w:p w14:paraId="5C25B96F" w14:textId="427101BD" w:rsidR="003B43DA" w:rsidRPr="007E3860" w:rsidRDefault="003B43DA" w:rsidP="0037266B">
            <w:pPr>
              <w:spacing w:after="0" w:line="240" w:lineRule="auto"/>
              <w:rPr>
                <w:color w:val="000000" w:themeColor="text1"/>
                <w:sz w:val="24"/>
                <w:szCs w:val="24"/>
                <w:lang w:val="vi-VN"/>
              </w:rPr>
            </w:pPr>
            <w:r w:rsidRPr="007E3860">
              <w:rPr>
                <w:color w:val="000000" w:themeColor="text1"/>
                <w:sz w:val="24"/>
                <w:szCs w:val="24"/>
                <w:lang w:val="vi-VN"/>
              </w:rPr>
              <w:t xml:space="preserve">□ </w:t>
            </w:r>
            <w:r w:rsidR="0074746E" w:rsidRPr="007E3860">
              <w:rPr>
                <w:color w:val="000000" w:themeColor="text1"/>
                <w:sz w:val="24"/>
                <w:szCs w:val="24"/>
                <w:lang w:val="vi-VN"/>
              </w:rPr>
              <w:t>Chưa triển khai</w:t>
            </w:r>
          </w:p>
        </w:tc>
        <w:tc>
          <w:tcPr>
            <w:tcW w:w="6455" w:type="dxa"/>
            <w:shd w:val="clear" w:color="auto" w:fill="auto"/>
            <w:tcMar>
              <w:top w:w="100" w:type="dxa"/>
              <w:left w:w="100" w:type="dxa"/>
              <w:bottom w:w="100" w:type="dxa"/>
              <w:right w:w="100" w:type="dxa"/>
            </w:tcMar>
          </w:tcPr>
          <w:p w14:paraId="2E47B510" w14:textId="77777777" w:rsidR="005B046F" w:rsidRPr="007E3860" w:rsidRDefault="003B43DA" w:rsidP="0037266B">
            <w:pPr>
              <w:widowControl w:val="0"/>
              <w:pBdr>
                <w:top w:val="nil"/>
                <w:left w:val="nil"/>
                <w:bottom w:val="nil"/>
                <w:right w:val="nil"/>
                <w:between w:val="nil"/>
              </w:pBdr>
              <w:spacing w:after="0" w:line="240" w:lineRule="auto"/>
              <w:rPr>
                <w:color w:val="000000" w:themeColor="text1"/>
                <w:sz w:val="24"/>
                <w:szCs w:val="24"/>
                <w:lang w:val="vi-VN"/>
              </w:rPr>
            </w:pPr>
            <w:r w:rsidRPr="007E3860">
              <w:rPr>
                <w:b/>
                <w:color w:val="000000" w:themeColor="text1"/>
                <w:sz w:val="24"/>
                <w:szCs w:val="24"/>
                <w:lang w:val="vi-VN"/>
              </w:rPr>
              <w:t xml:space="preserve">- Đạt: </w:t>
            </w:r>
            <w:r w:rsidRPr="007E3860">
              <w:rPr>
                <w:color w:val="000000" w:themeColor="text1"/>
                <w:sz w:val="24"/>
                <w:szCs w:val="24"/>
                <w:lang w:val="vi-VN"/>
              </w:rPr>
              <w:t xml:space="preserve">Khi </w:t>
            </w:r>
            <w:r w:rsidR="001D4746" w:rsidRPr="007E3860">
              <w:rPr>
                <w:color w:val="000000" w:themeColor="text1"/>
                <w:sz w:val="24"/>
                <w:szCs w:val="24"/>
                <w:lang w:val="vi-VN"/>
              </w:rPr>
              <w:t xml:space="preserve">đạt cả 4 tiêu chí gồm </w:t>
            </w:r>
          </w:p>
          <w:p w14:paraId="0FF9E335" w14:textId="045C8FB9" w:rsidR="005B046F" w:rsidRPr="007E3860" w:rsidRDefault="003B43DA" w:rsidP="0037266B">
            <w:pPr>
              <w:widowControl w:val="0"/>
              <w:pBdr>
                <w:top w:val="nil"/>
                <w:left w:val="nil"/>
                <w:bottom w:val="nil"/>
                <w:right w:val="nil"/>
                <w:between w:val="nil"/>
              </w:pBdr>
              <w:spacing w:after="0" w:line="240" w:lineRule="auto"/>
              <w:rPr>
                <w:color w:val="000000" w:themeColor="text1"/>
                <w:sz w:val="24"/>
                <w:szCs w:val="24"/>
                <w:lang w:val="vi-VN"/>
              </w:rPr>
            </w:pPr>
            <w:r w:rsidRPr="007E3860">
              <w:rPr>
                <w:color w:val="000000" w:themeColor="text1"/>
                <w:sz w:val="24"/>
                <w:szCs w:val="24"/>
                <w:lang w:val="vi-VN"/>
              </w:rPr>
              <w:t xml:space="preserve">(1) có kế hoạch, công cụ, tiêu chuẩn chẩn đoán và phương pháp giám sát </w:t>
            </w:r>
            <w:r w:rsidR="000432B5" w:rsidRPr="007E3860">
              <w:rPr>
                <w:color w:val="000000" w:themeColor="text1"/>
                <w:sz w:val="24"/>
                <w:szCs w:val="24"/>
                <w:lang w:val="vi-VN"/>
              </w:rPr>
              <w:t>phát hiện VSV đa kháng thuốc</w:t>
            </w:r>
          </w:p>
          <w:p w14:paraId="008E2B2B" w14:textId="6E025A6F" w:rsidR="005B046F" w:rsidRPr="007E3860" w:rsidRDefault="003B43DA" w:rsidP="0037266B">
            <w:pPr>
              <w:widowControl w:val="0"/>
              <w:pBdr>
                <w:top w:val="nil"/>
                <w:left w:val="nil"/>
                <w:bottom w:val="nil"/>
                <w:right w:val="nil"/>
                <w:between w:val="nil"/>
              </w:pBdr>
              <w:spacing w:after="0" w:line="240" w:lineRule="auto"/>
              <w:rPr>
                <w:color w:val="000000" w:themeColor="text1"/>
                <w:sz w:val="24"/>
                <w:szCs w:val="24"/>
                <w:lang w:val="vi-VN"/>
              </w:rPr>
            </w:pPr>
            <w:r w:rsidRPr="007E3860">
              <w:rPr>
                <w:color w:val="000000" w:themeColor="text1"/>
                <w:sz w:val="24"/>
                <w:szCs w:val="24"/>
                <w:lang w:val="vi-VN"/>
              </w:rPr>
              <w:t>(2) có tập huấn cho thành viên tham gia giám sát</w:t>
            </w:r>
          </w:p>
          <w:p w14:paraId="691ACBF6" w14:textId="1DA5EBEF" w:rsidR="005B046F" w:rsidRPr="007E3860" w:rsidRDefault="003B43DA" w:rsidP="0037266B">
            <w:pPr>
              <w:widowControl w:val="0"/>
              <w:pBdr>
                <w:top w:val="nil"/>
                <w:left w:val="nil"/>
                <w:bottom w:val="nil"/>
                <w:right w:val="nil"/>
                <w:between w:val="nil"/>
              </w:pBdr>
              <w:spacing w:after="0" w:line="240" w:lineRule="auto"/>
              <w:rPr>
                <w:color w:val="000000" w:themeColor="text1"/>
                <w:sz w:val="24"/>
                <w:szCs w:val="24"/>
                <w:lang w:val="vi-VN"/>
              </w:rPr>
            </w:pPr>
            <w:r w:rsidRPr="007E3860">
              <w:rPr>
                <w:color w:val="000000" w:themeColor="text1"/>
                <w:sz w:val="24"/>
                <w:szCs w:val="24"/>
                <w:lang w:val="vi-VN"/>
              </w:rPr>
              <w:t xml:space="preserve">(3) có </w:t>
            </w:r>
            <w:r w:rsidR="000432B5" w:rsidRPr="007E3860">
              <w:rPr>
                <w:color w:val="000000" w:themeColor="text1"/>
                <w:sz w:val="24"/>
                <w:szCs w:val="24"/>
                <w:lang w:val="vi-VN"/>
              </w:rPr>
              <w:t>thực hiện giám sát VSV đa kháng thuốc theo đúng kế hoạch</w:t>
            </w:r>
          </w:p>
          <w:p w14:paraId="440F972D" w14:textId="0158E3E7" w:rsidR="003B43DA" w:rsidRPr="007E3860" w:rsidRDefault="000432B5" w:rsidP="0037266B">
            <w:pPr>
              <w:widowControl w:val="0"/>
              <w:pBdr>
                <w:top w:val="nil"/>
                <w:left w:val="nil"/>
                <w:bottom w:val="nil"/>
                <w:right w:val="nil"/>
                <w:between w:val="nil"/>
              </w:pBdr>
              <w:spacing w:after="0" w:line="240" w:lineRule="auto"/>
              <w:rPr>
                <w:color w:val="000000" w:themeColor="text1"/>
                <w:sz w:val="24"/>
                <w:szCs w:val="24"/>
                <w:lang w:val="vi-VN"/>
              </w:rPr>
            </w:pPr>
            <w:r w:rsidRPr="007E3860">
              <w:rPr>
                <w:color w:val="000000" w:themeColor="text1"/>
                <w:sz w:val="24"/>
                <w:szCs w:val="24"/>
                <w:lang w:val="vi-VN"/>
              </w:rPr>
              <w:t xml:space="preserve">(4) </w:t>
            </w:r>
            <w:r w:rsidR="0037266B" w:rsidRPr="007E3860">
              <w:rPr>
                <w:color w:val="000000" w:themeColor="text1"/>
                <w:sz w:val="24"/>
                <w:szCs w:val="24"/>
                <w:lang w:val="vi-VN"/>
              </w:rPr>
              <w:t xml:space="preserve">thông báo kịp thời những NB mang/mắc VSV đa kháng thuốc cho </w:t>
            </w:r>
            <w:r w:rsidR="002F43EC" w:rsidRPr="007E3860">
              <w:rPr>
                <w:color w:val="000000" w:themeColor="text1"/>
                <w:sz w:val="24"/>
                <w:szCs w:val="24"/>
                <w:lang w:val="vi-VN"/>
              </w:rPr>
              <w:t>khoa lâm sàng và khoa/tổ KSNK</w:t>
            </w:r>
          </w:p>
          <w:p w14:paraId="2527737D" w14:textId="77777777" w:rsidR="003B43DA" w:rsidRPr="007E3860" w:rsidRDefault="003B43DA" w:rsidP="0037266B">
            <w:pPr>
              <w:widowControl w:val="0"/>
              <w:pBdr>
                <w:top w:val="nil"/>
                <w:left w:val="nil"/>
                <w:bottom w:val="nil"/>
                <w:right w:val="nil"/>
                <w:between w:val="nil"/>
              </w:pBdr>
              <w:spacing w:after="0" w:line="240" w:lineRule="auto"/>
              <w:rPr>
                <w:color w:val="000000" w:themeColor="text1"/>
                <w:sz w:val="24"/>
                <w:szCs w:val="24"/>
                <w:lang w:val="vi-VN"/>
              </w:rPr>
            </w:pPr>
            <w:r w:rsidRPr="007E3860">
              <w:rPr>
                <w:color w:val="000000" w:themeColor="text1"/>
                <w:sz w:val="24"/>
                <w:szCs w:val="24"/>
                <w:lang w:val="vi-VN"/>
              </w:rPr>
              <w:t xml:space="preserve">- </w:t>
            </w:r>
            <w:r w:rsidRPr="007E3860">
              <w:rPr>
                <w:b/>
                <w:color w:val="000000" w:themeColor="text1"/>
                <w:sz w:val="24"/>
                <w:szCs w:val="24"/>
                <w:lang w:val="vi-VN"/>
              </w:rPr>
              <w:t xml:space="preserve">Chưa đạt: </w:t>
            </w:r>
            <w:r w:rsidRPr="007E3860">
              <w:rPr>
                <w:color w:val="000000" w:themeColor="text1"/>
                <w:sz w:val="24"/>
                <w:szCs w:val="24"/>
                <w:lang w:val="vi-VN"/>
              </w:rPr>
              <w:t xml:space="preserve">Không đạt </w:t>
            </w:r>
            <w:r w:rsidR="002F43EC" w:rsidRPr="007E3860">
              <w:rPr>
                <w:color w:val="000000" w:themeColor="text1"/>
                <w:sz w:val="24"/>
                <w:szCs w:val="24"/>
                <w:lang w:val="vi-VN"/>
              </w:rPr>
              <w:t>1 trong 4</w:t>
            </w:r>
            <w:r w:rsidRPr="007E3860">
              <w:rPr>
                <w:color w:val="000000" w:themeColor="text1"/>
                <w:sz w:val="24"/>
                <w:szCs w:val="24"/>
                <w:lang w:val="vi-VN"/>
              </w:rPr>
              <w:t xml:space="preserve"> tiêu chí trên</w:t>
            </w:r>
          </w:p>
          <w:p w14:paraId="75864997" w14:textId="4A2BD19C" w:rsidR="003B43DA" w:rsidRPr="007E3860" w:rsidRDefault="003B43DA" w:rsidP="0037266B">
            <w:pPr>
              <w:widowControl w:val="0"/>
              <w:pBdr>
                <w:top w:val="nil"/>
                <w:left w:val="nil"/>
                <w:bottom w:val="nil"/>
                <w:right w:val="nil"/>
                <w:between w:val="nil"/>
              </w:pBdr>
              <w:spacing w:after="0" w:line="240" w:lineRule="auto"/>
              <w:rPr>
                <w:color w:val="000000" w:themeColor="text1"/>
                <w:sz w:val="24"/>
                <w:szCs w:val="24"/>
                <w:lang w:val="vi-VN"/>
              </w:rPr>
            </w:pPr>
            <w:r w:rsidRPr="007E3860">
              <w:rPr>
                <w:color w:val="000000" w:themeColor="text1"/>
                <w:sz w:val="24"/>
                <w:szCs w:val="24"/>
                <w:lang w:val="vi-VN"/>
              </w:rPr>
              <w:t xml:space="preserve">- </w:t>
            </w:r>
            <w:r w:rsidR="0074746E" w:rsidRPr="007E3860">
              <w:rPr>
                <w:b/>
                <w:color w:val="000000" w:themeColor="text1"/>
                <w:sz w:val="24"/>
                <w:szCs w:val="24"/>
                <w:lang w:val="vi-VN"/>
              </w:rPr>
              <w:t>Chưa triển khai</w:t>
            </w:r>
            <w:r w:rsidRPr="007E3860">
              <w:rPr>
                <w:b/>
                <w:color w:val="000000" w:themeColor="text1"/>
                <w:sz w:val="24"/>
                <w:szCs w:val="24"/>
                <w:lang w:val="vi-VN"/>
              </w:rPr>
              <w:t xml:space="preserve">: </w:t>
            </w:r>
            <w:r w:rsidRPr="007E3860">
              <w:rPr>
                <w:color w:val="000000" w:themeColor="text1"/>
                <w:sz w:val="24"/>
                <w:szCs w:val="24"/>
                <w:lang w:val="vi-VN"/>
              </w:rPr>
              <w:t>Không thực hiện giám sát</w:t>
            </w:r>
          </w:p>
        </w:tc>
      </w:tr>
    </w:tbl>
    <w:tbl>
      <w:tblPr>
        <w:tblStyle w:val="ab"/>
        <w:tblW w:w="10335"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40"/>
        <w:gridCol w:w="1440"/>
        <w:gridCol w:w="6455"/>
      </w:tblGrid>
      <w:tr w:rsidR="00A13E7C" w:rsidRPr="00B6430E" w14:paraId="289C65A9" w14:textId="77777777" w:rsidTr="004620AF">
        <w:tc>
          <w:tcPr>
            <w:tcW w:w="2440" w:type="dxa"/>
            <w:shd w:val="clear" w:color="auto" w:fill="auto"/>
            <w:tcMar>
              <w:top w:w="100" w:type="dxa"/>
              <w:left w:w="100" w:type="dxa"/>
              <w:bottom w:w="100" w:type="dxa"/>
              <w:right w:w="100" w:type="dxa"/>
            </w:tcMar>
          </w:tcPr>
          <w:p w14:paraId="1FB13C6D" w14:textId="77777777" w:rsidR="00A13E7C" w:rsidRPr="007E3860" w:rsidRDefault="00F3688B" w:rsidP="0070428B">
            <w:pPr>
              <w:widowControl w:val="0"/>
              <w:spacing w:after="0" w:line="240" w:lineRule="auto"/>
              <w:jc w:val="both"/>
              <w:rPr>
                <w:color w:val="000000" w:themeColor="text1"/>
                <w:sz w:val="24"/>
                <w:szCs w:val="24"/>
                <w:lang w:val="vi-VN"/>
              </w:rPr>
            </w:pPr>
            <w:r w:rsidRPr="007E3860">
              <w:rPr>
                <w:color w:val="000000" w:themeColor="text1"/>
                <w:sz w:val="24"/>
                <w:szCs w:val="24"/>
                <w:lang w:val="vi-VN"/>
              </w:rPr>
              <w:t>B</w:t>
            </w:r>
            <w:r w:rsidR="003F696B" w:rsidRPr="007E3860">
              <w:rPr>
                <w:color w:val="000000" w:themeColor="text1"/>
                <w:sz w:val="24"/>
                <w:szCs w:val="24"/>
                <w:lang w:val="vi-VN"/>
              </w:rPr>
              <w:t>1</w:t>
            </w:r>
            <w:r w:rsidR="0070428B" w:rsidRPr="007E3860">
              <w:rPr>
                <w:color w:val="000000" w:themeColor="text1"/>
                <w:sz w:val="24"/>
                <w:szCs w:val="24"/>
                <w:lang w:val="vi-VN"/>
              </w:rPr>
              <w:t>0</w:t>
            </w:r>
            <w:r w:rsidR="003F696B" w:rsidRPr="007E3860">
              <w:rPr>
                <w:color w:val="000000" w:themeColor="text1"/>
                <w:sz w:val="24"/>
                <w:szCs w:val="24"/>
                <w:lang w:val="vi-VN"/>
              </w:rPr>
              <w:t>.</w:t>
            </w:r>
            <w:r w:rsidR="003B43DA" w:rsidRPr="007E3860">
              <w:rPr>
                <w:color w:val="000000" w:themeColor="text1"/>
                <w:sz w:val="24"/>
                <w:szCs w:val="24"/>
                <w:lang w:val="vi-VN"/>
              </w:rPr>
              <w:t>5</w:t>
            </w:r>
            <w:r w:rsidR="003F696B" w:rsidRPr="007E3860">
              <w:rPr>
                <w:color w:val="000000" w:themeColor="text1"/>
                <w:sz w:val="24"/>
                <w:szCs w:val="24"/>
                <w:lang w:val="vi-VN"/>
              </w:rPr>
              <w:t>.</w:t>
            </w:r>
            <w:r w:rsidR="00A13E7C" w:rsidRPr="007E3860">
              <w:rPr>
                <w:color w:val="000000" w:themeColor="text1"/>
                <w:sz w:val="24"/>
                <w:szCs w:val="24"/>
                <w:lang w:val="vi-VN"/>
              </w:rPr>
              <w:t xml:space="preserve"> Mọi NB mắc VSV đa kháng </w:t>
            </w:r>
            <w:r w:rsidR="000432B5" w:rsidRPr="007E3860">
              <w:rPr>
                <w:color w:val="000000" w:themeColor="text1"/>
                <w:sz w:val="24"/>
                <w:szCs w:val="24"/>
                <w:lang w:val="vi-VN"/>
              </w:rPr>
              <w:t>thuốc</w:t>
            </w:r>
            <w:r w:rsidR="00A13E7C" w:rsidRPr="007E3860">
              <w:rPr>
                <w:color w:val="000000" w:themeColor="text1"/>
                <w:sz w:val="24"/>
                <w:szCs w:val="24"/>
                <w:lang w:val="vi-VN"/>
              </w:rPr>
              <w:t xml:space="preserve"> được cách ly theo đúng qui định, qui trình </w:t>
            </w:r>
          </w:p>
        </w:tc>
        <w:tc>
          <w:tcPr>
            <w:tcW w:w="1440" w:type="dxa"/>
            <w:shd w:val="clear" w:color="auto" w:fill="auto"/>
            <w:tcMar>
              <w:top w:w="100" w:type="dxa"/>
              <w:left w:w="100" w:type="dxa"/>
              <w:bottom w:w="100" w:type="dxa"/>
              <w:right w:w="100" w:type="dxa"/>
            </w:tcMar>
          </w:tcPr>
          <w:p w14:paraId="6D67E63B" w14:textId="77777777" w:rsidR="00A13E7C" w:rsidRPr="007E3860" w:rsidRDefault="00A13E7C" w:rsidP="00A13E7C">
            <w:pPr>
              <w:spacing w:after="0" w:line="240" w:lineRule="auto"/>
              <w:rPr>
                <w:color w:val="000000" w:themeColor="text1"/>
                <w:sz w:val="24"/>
                <w:szCs w:val="24"/>
                <w:lang w:val="vi-VN"/>
              </w:rPr>
            </w:pPr>
            <w:r w:rsidRPr="007E3860">
              <w:rPr>
                <w:color w:val="000000" w:themeColor="text1"/>
                <w:sz w:val="24"/>
                <w:szCs w:val="24"/>
                <w:lang w:val="vi-VN"/>
              </w:rPr>
              <w:t xml:space="preserve">□ Đạt </w:t>
            </w:r>
          </w:p>
          <w:p w14:paraId="45F84DF5" w14:textId="77777777" w:rsidR="00A13E7C" w:rsidRPr="007E3860" w:rsidRDefault="00A13E7C" w:rsidP="00A13E7C">
            <w:pPr>
              <w:spacing w:after="0" w:line="240" w:lineRule="auto"/>
              <w:rPr>
                <w:color w:val="000000" w:themeColor="text1"/>
                <w:sz w:val="24"/>
                <w:szCs w:val="24"/>
                <w:lang w:val="vi-VN"/>
              </w:rPr>
            </w:pPr>
            <w:r w:rsidRPr="007E3860">
              <w:rPr>
                <w:color w:val="000000" w:themeColor="text1"/>
                <w:sz w:val="24"/>
                <w:szCs w:val="24"/>
                <w:lang w:val="vi-VN"/>
              </w:rPr>
              <w:t xml:space="preserve">□ Chưa đạt </w:t>
            </w:r>
          </w:p>
          <w:p w14:paraId="61D398D4" w14:textId="0E152C76" w:rsidR="00A13E7C" w:rsidRPr="007E3860" w:rsidRDefault="00A13E7C" w:rsidP="00A13E7C">
            <w:pPr>
              <w:spacing w:after="0" w:line="240" w:lineRule="auto"/>
              <w:rPr>
                <w:color w:val="000000" w:themeColor="text1"/>
                <w:sz w:val="24"/>
                <w:szCs w:val="24"/>
                <w:lang w:val="vi-VN"/>
              </w:rPr>
            </w:pPr>
            <w:r w:rsidRPr="007E3860">
              <w:rPr>
                <w:color w:val="000000" w:themeColor="text1"/>
                <w:sz w:val="24"/>
                <w:szCs w:val="24"/>
                <w:lang w:val="vi-VN"/>
              </w:rPr>
              <w:t xml:space="preserve">□ </w:t>
            </w:r>
            <w:r w:rsidR="0074746E" w:rsidRPr="007E3860">
              <w:rPr>
                <w:color w:val="000000" w:themeColor="text1"/>
                <w:sz w:val="24"/>
                <w:szCs w:val="24"/>
                <w:lang w:val="vi-VN"/>
              </w:rPr>
              <w:t>Chưa triển khai</w:t>
            </w:r>
          </w:p>
          <w:p w14:paraId="0D9ADB47" w14:textId="77777777" w:rsidR="00A13E7C" w:rsidRPr="007E3860" w:rsidRDefault="00A13E7C" w:rsidP="00A13E7C">
            <w:pPr>
              <w:spacing w:after="0" w:line="240" w:lineRule="auto"/>
              <w:rPr>
                <w:color w:val="000000" w:themeColor="text1"/>
                <w:sz w:val="24"/>
                <w:szCs w:val="24"/>
                <w:lang w:val="vi-VN"/>
              </w:rPr>
            </w:pPr>
          </w:p>
          <w:p w14:paraId="08DAF99B" w14:textId="77777777" w:rsidR="00A13E7C" w:rsidRPr="007E3860" w:rsidRDefault="00A13E7C" w:rsidP="00A13E7C">
            <w:pPr>
              <w:spacing w:after="0" w:line="240" w:lineRule="auto"/>
              <w:rPr>
                <w:color w:val="000000" w:themeColor="text1"/>
                <w:sz w:val="24"/>
                <w:szCs w:val="24"/>
                <w:lang w:val="vi-VN"/>
              </w:rPr>
            </w:pPr>
          </w:p>
          <w:p w14:paraId="53A6555F" w14:textId="77777777" w:rsidR="00A13E7C" w:rsidRPr="007E3860" w:rsidRDefault="00A13E7C" w:rsidP="00A13E7C">
            <w:pPr>
              <w:spacing w:after="0" w:line="240" w:lineRule="auto"/>
              <w:rPr>
                <w:color w:val="000000" w:themeColor="text1"/>
                <w:sz w:val="24"/>
                <w:szCs w:val="24"/>
                <w:lang w:val="vi-VN"/>
              </w:rPr>
            </w:pPr>
          </w:p>
        </w:tc>
        <w:tc>
          <w:tcPr>
            <w:tcW w:w="6455" w:type="dxa"/>
            <w:shd w:val="clear" w:color="auto" w:fill="auto"/>
            <w:tcMar>
              <w:top w:w="100" w:type="dxa"/>
              <w:left w:w="100" w:type="dxa"/>
              <w:bottom w:w="100" w:type="dxa"/>
              <w:right w:w="100" w:type="dxa"/>
            </w:tcMar>
          </w:tcPr>
          <w:p w14:paraId="2F2601D8" w14:textId="77777777" w:rsidR="005B046F" w:rsidRPr="007E3860" w:rsidRDefault="00A13E7C" w:rsidP="00A13E7C">
            <w:pPr>
              <w:widowControl w:val="0"/>
              <w:spacing w:after="0" w:line="240" w:lineRule="auto"/>
              <w:rPr>
                <w:color w:val="000000" w:themeColor="text1"/>
                <w:sz w:val="24"/>
                <w:szCs w:val="24"/>
                <w:lang w:val="vi-VN"/>
              </w:rPr>
            </w:pPr>
            <w:r w:rsidRPr="007E3860">
              <w:rPr>
                <w:b/>
                <w:color w:val="000000" w:themeColor="text1"/>
                <w:sz w:val="24"/>
                <w:szCs w:val="24"/>
                <w:lang w:val="vi-VN"/>
              </w:rPr>
              <w:t xml:space="preserve">- Đạt: </w:t>
            </w:r>
            <w:r w:rsidRPr="007E3860">
              <w:rPr>
                <w:color w:val="000000" w:themeColor="text1"/>
                <w:sz w:val="24"/>
                <w:szCs w:val="24"/>
                <w:lang w:val="vi-VN"/>
              </w:rPr>
              <w:t xml:space="preserve">Kiểm tra thực tế, hỏi NVYT cho thấy </w:t>
            </w:r>
            <w:r w:rsidR="001D4746" w:rsidRPr="007E3860">
              <w:rPr>
                <w:color w:val="000000" w:themeColor="text1"/>
                <w:sz w:val="24"/>
                <w:szCs w:val="24"/>
                <w:lang w:val="vi-VN"/>
              </w:rPr>
              <w:t xml:space="preserve">đạt cả 3 tiêu chí gồm </w:t>
            </w:r>
          </w:p>
          <w:p w14:paraId="60217743" w14:textId="77777777" w:rsidR="005B046F" w:rsidRPr="007E3860" w:rsidRDefault="00A13E7C" w:rsidP="00A13E7C">
            <w:pPr>
              <w:widowControl w:val="0"/>
              <w:spacing w:after="0" w:line="240" w:lineRule="auto"/>
              <w:rPr>
                <w:color w:val="000000" w:themeColor="text1"/>
                <w:sz w:val="24"/>
                <w:szCs w:val="24"/>
                <w:lang w:val="vi-VN"/>
              </w:rPr>
            </w:pPr>
            <w:r w:rsidRPr="007E3860">
              <w:rPr>
                <w:color w:val="000000" w:themeColor="text1"/>
                <w:sz w:val="24"/>
                <w:szCs w:val="24"/>
                <w:lang w:val="vi-VN"/>
              </w:rPr>
              <w:t xml:space="preserve">(1) mọi NB mắc VSV đa kháng </w:t>
            </w:r>
            <w:r w:rsidR="00F51A44" w:rsidRPr="007E3860">
              <w:rPr>
                <w:color w:val="000000" w:themeColor="text1"/>
                <w:sz w:val="24"/>
                <w:szCs w:val="24"/>
                <w:lang w:val="vi-VN"/>
              </w:rPr>
              <w:t>kháng sinh</w:t>
            </w:r>
            <w:r w:rsidRPr="007E3860">
              <w:rPr>
                <w:color w:val="000000" w:themeColor="text1"/>
                <w:sz w:val="24"/>
                <w:szCs w:val="24"/>
                <w:lang w:val="vi-VN"/>
              </w:rPr>
              <w:t xml:space="preserve"> đều được cách ly</w:t>
            </w:r>
          </w:p>
          <w:p w14:paraId="7EE91D3A" w14:textId="5D576130" w:rsidR="005B046F" w:rsidRPr="007E3860" w:rsidRDefault="00A13E7C" w:rsidP="00A13E7C">
            <w:pPr>
              <w:widowControl w:val="0"/>
              <w:spacing w:after="0" w:line="240" w:lineRule="auto"/>
              <w:rPr>
                <w:color w:val="000000" w:themeColor="text1"/>
                <w:sz w:val="24"/>
                <w:szCs w:val="24"/>
                <w:lang w:val="vi-VN"/>
              </w:rPr>
            </w:pPr>
            <w:r w:rsidRPr="007E3860">
              <w:rPr>
                <w:color w:val="000000" w:themeColor="text1"/>
                <w:sz w:val="24"/>
                <w:szCs w:val="24"/>
                <w:lang w:val="vi-VN"/>
              </w:rPr>
              <w:t>(2) NB được cách ly ở buồng riêng hoặc khu vực riêng có biển báo ngăn cách nêu rõ các biện pháp cách ly cần áp dụng</w:t>
            </w:r>
          </w:p>
          <w:p w14:paraId="50133CBF" w14:textId="7C3862B9" w:rsidR="00A13E7C" w:rsidRPr="007E3860" w:rsidRDefault="00A13E7C" w:rsidP="00A13E7C">
            <w:pPr>
              <w:widowControl w:val="0"/>
              <w:spacing w:after="0" w:line="240" w:lineRule="auto"/>
              <w:rPr>
                <w:color w:val="000000" w:themeColor="text1"/>
                <w:sz w:val="24"/>
                <w:szCs w:val="24"/>
                <w:lang w:val="vi-VN"/>
              </w:rPr>
            </w:pPr>
            <w:r w:rsidRPr="007E3860">
              <w:rPr>
                <w:color w:val="000000" w:themeColor="text1"/>
                <w:sz w:val="24"/>
                <w:szCs w:val="24"/>
                <w:lang w:val="vi-VN"/>
              </w:rPr>
              <w:t>(3) NVYT và NB tuân thủ đúng qui định cách ly</w:t>
            </w:r>
          </w:p>
          <w:p w14:paraId="0D0E3CD6" w14:textId="77777777" w:rsidR="00A13E7C" w:rsidRPr="007E3860" w:rsidRDefault="00A13E7C" w:rsidP="00A13E7C">
            <w:pPr>
              <w:widowControl w:val="0"/>
              <w:spacing w:after="0" w:line="240" w:lineRule="auto"/>
              <w:rPr>
                <w:color w:val="000000" w:themeColor="text1"/>
                <w:sz w:val="24"/>
                <w:szCs w:val="24"/>
                <w:lang w:val="vi-VN"/>
              </w:rPr>
            </w:pPr>
            <w:r w:rsidRPr="007E3860">
              <w:rPr>
                <w:color w:val="000000" w:themeColor="text1"/>
                <w:sz w:val="24"/>
                <w:szCs w:val="24"/>
                <w:lang w:val="vi-VN"/>
              </w:rPr>
              <w:t xml:space="preserve">- </w:t>
            </w:r>
            <w:r w:rsidRPr="007E3860">
              <w:rPr>
                <w:b/>
                <w:color w:val="000000" w:themeColor="text1"/>
                <w:sz w:val="24"/>
                <w:szCs w:val="24"/>
                <w:lang w:val="vi-VN"/>
              </w:rPr>
              <w:t xml:space="preserve">Chưa đạt: </w:t>
            </w:r>
            <w:r w:rsidRPr="007E3860">
              <w:rPr>
                <w:color w:val="000000" w:themeColor="text1"/>
                <w:sz w:val="24"/>
                <w:szCs w:val="24"/>
                <w:lang w:val="vi-VN"/>
              </w:rPr>
              <w:t xml:space="preserve">Không đạt 1 trong 3 </w:t>
            </w:r>
            <w:r w:rsidR="002F43EC" w:rsidRPr="007E3860">
              <w:rPr>
                <w:color w:val="000000" w:themeColor="text1"/>
                <w:sz w:val="24"/>
                <w:szCs w:val="24"/>
                <w:lang w:val="vi-VN"/>
              </w:rPr>
              <w:t>tiêu chí</w:t>
            </w:r>
            <w:r w:rsidRPr="007E3860">
              <w:rPr>
                <w:color w:val="000000" w:themeColor="text1"/>
                <w:sz w:val="24"/>
                <w:szCs w:val="24"/>
                <w:lang w:val="vi-VN"/>
              </w:rPr>
              <w:t xml:space="preserve"> trên</w:t>
            </w:r>
          </w:p>
          <w:p w14:paraId="7640A239" w14:textId="1A304FD1" w:rsidR="00A13E7C" w:rsidRPr="007E3860" w:rsidRDefault="00A13E7C" w:rsidP="00F51A44">
            <w:pPr>
              <w:widowControl w:val="0"/>
              <w:spacing w:after="0" w:line="240" w:lineRule="auto"/>
              <w:rPr>
                <w:color w:val="000000" w:themeColor="text1"/>
                <w:sz w:val="24"/>
                <w:szCs w:val="24"/>
                <w:lang w:val="vi-VN"/>
              </w:rPr>
            </w:pPr>
            <w:r w:rsidRPr="007E3860">
              <w:rPr>
                <w:b/>
                <w:color w:val="000000" w:themeColor="text1"/>
                <w:sz w:val="24"/>
                <w:szCs w:val="24"/>
                <w:lang w:val="vi-VN"/>
              </w:rPr>
              <w:t xml:space="preserve">- </w:t>
            </w:r>
            <w:r w:rsidR="0074746E" w:rsidRPr="007E3860">
              <w:rPr>
                <w:b/>
                <w:color w:val="000000" w:themeColor="text1"/>
                <w:sz w:val="24"/>
                <w:szCs w:val="24"/>
                <w:lang w:val="vi-VN"/>
              </w:rPr>
              <w:t>Chưa triển khai</w:t>
            </w:r>
            <w:r w:rsidRPr="007E3860">
              <w:rPr>
                <w:b/>
                <w:color w:val="000000" w:themeColor="text1"/>
                <w:sz w:val="24"/>
                <w:szCs w:val="24"/>
                <w:lang w:val="vi-VN"/>
              </w:rPr>
              <w:t xml:space="preserve">: </w:t>
            </w:r>
            <w:r w:rsidR="00B67B74" w:rsidRPr="007E3860">
              <w:rPr>
                <w:color w:val="000000" w:themeColor="text1"/>
                <w:sz w:val="24"/>
                <w:szCs w:val="24"/>
                <w:lang w:val="vi-VN"/>
              </w:rPr>
              <w:t xml:space="preserve">Không </w:t>
            </w:r>
            <w:r w:rsidR="002F43EC" w:rsidRPr="007E3860">
              <w:rPr>
                <w:color w:val="000000" w:themeColor="text1"/>
                <w:sz w:val="24"/>
                <w:szCs w:val="24"/>
                <w:lang w:val="vi-VN"/>
              </w:rPr>
              <w:t xml:space="preserve">thực hiện cách ly hoặc không </w:t>
            </w:r>
            <w:r w:rsidR="00B67B74" w:rsidRPr="007E3860">
              <w:rPr>
                <w:color w:val="000000" w:themeColor="text1"/>
                <w:sz w:val="24"/>
                <w:szCs w:val="24"/>
                <w:lang w:val="vi-VN"/>
              </w:rPr>
              <w:t xml:space="preserve">đạt cả 3 </w:t>
            </w:r>
            <w:r w:rsidR="002F43EC" w:rsidRPr="007E3860">
              <w:rPr>
                <w:color w:val="000000" w:themeColor="text1"/>
                <w:sz w:val="24"/>
                <w:szCs w:val="24"/>
                <w:lang w:val="vi-VN"/>
              </w:rPr>
              <w:t>tiêu chí</w:t>
            </w:r>
            <w:r w:rsidR="00B67B74" w:rsidRPr="007E3860">
              <w:rPr>
                <w:color w:val="000000" w:themeColor="text1"/>
                <w:sz w:val="24"/>
                <w:szCs w:val="24"/>
                <w:lang w:val="vi-VN"/>
              </w:rPr>
              <w:t xml:space="preserve"> trên</w:t>
            </w:r>
          </w:p>
        </w:tc>
      </w:tr>
      <w:tr w:rsidR="00C045E6" w:rsidRPr="00B6430E" w14:paraId="7ED51A43" w14:textId="77777777" w:rsidTr="004620AF">
        <w:tc>
          <w:tcPr>
            <w:tcW w:w="2440" w:type="dxa"/>
            <w:shd w:val="clear" w:color="auto" w:fill="auto"/>
            <w:tcMar>
              <w:top w:w="100" w:type="dxa"/>
              <w:left w:w="100" w:type="dxa"/>
              <w:bottom w:w="100" w:type="dxa"/>
              <w:right w:w="100" w:type="dxa"/>
            </w:tcMar>
          </w:tcPr>
          <w:p w14:paraId="12F4CF1A" w14:textId="77777777" w:rsidR="00C045E6" w:rsidRPr="007E3860" w:rsidRDefault="00F3688B" w:rsidP="0070428B">
            <w:pPr>
              <w:widowControl w:val="0"/>
              <w:spacing w:after="0" w:line="240" w:lineRule="auto"/>
              <w:jc w:val="both"/>
              <w:rPr>
                <w:color w:val="000000" w:themeColor="text1"/>
                <w:sz w:val="24"/>
                <w:szCs w:val="24"/>
                <w:lang w:val="vi-VN"/>
              </w:rPr>
            </w:pPr>
            <w:r w:rsidRPr="007E3860">
              <w:rPr>
                <w:color w:val="000000" w:themeColor="text1"/>
                <w:sz w:val="24"/>
                <w:szCs w:val="24"/>
                <w:lang w:val="vi-VN"/>
              </w:rPr>
              <w:t>B</w:t>
            </w:r>
            <w:r w:rsidR="003F696B" w:rsidRPr="007E3860">
              <w:rPr>
                <w:color w:val="000000" w:themeColor="text1"/>
                <w:sz w:val="24"/>
                <w:szCs w:val="24"/>
                <w:lang w:val="vi-VN"/>
              </w:rPr>
              <w:t>1</w:t>
            </w:r>
            <w:r w:rsidR="0070428B" w:rsidRPr="007E3860">
              <w:rPr>
                <w:color w:val="000000" w:themeColor="text1"/>
                <w:sz w:val="24"/>
                <w:szCs w:val="24"/>
                <w:lang w:val="vi-VN"/>
              </w:rPr>
              <w:t>0</w:t>
            </w:r>
            <w:r w:rsidR="003F696B" w:rsidRPr="007E3860">
              <w:rPr>
                <w:color w:val="000000" w:themeColor="text1"/>
                <w:sz w:val="24"/>
                <w:szCs w:val="24"/>
                <w:lang w:val="vi-VN"/>
              </w:rPr>
              <w:t>.</w:t>
            </w:r>
            <w:r w:rsidR="003B43DA" w:rsidRPr="007E3860">
              <w:rPr>
                <w:color w:val="000000" w:themeColor="text1"/>
                <w:sz w:val="24"/>
                <w:szCs w:val="24"/>
                <w:lang w:val="vi-VN"/>
              </w:rPr>
              <w:t>6</w:t>
            </w:r>
            <w:r w:rsidR="003F696B" w:rsidRPr="007E3860">
              <w:rPr>
                <w:color w:val="000000" w:themeColor="text1"/>
                <w:sz w:val="24"/>
                <w:szCs w:val="24"/>
                <w:lang w:val="vi-VN"/>
              </w:rPr>
              <w:t>.</w:t>
            </w:r>
            <w:r w:rsidR="00C045E6" w:rsidRPr="007E3860">
              <w:rPr>
                <w:color w:val="000000" w:themeColor="text1"/>
                <w:sz w:val="24"/>
                <w:szCs w:val="24"/>
                <w:lang w:val="vi-VN"/>
              </w:rPr>
              <w:t xml:space="preserve"> Hàng tháng giám sát NVYT tuân thủ </w:t>
            </w:r>
            <w:r w:rsidR="007A3A0A" w:rsidRPr="007E3860">
              <w:rPr>
                <w:color w:val="000000" w:themeColor="text1"/>
                <w:sz w:val="24"/>
                <w:szCs w:val="24"/>
                <w:lang w:val="vi-VN"/>
              </w:rPr>
              <w:t>QĐ/QT</w:t>
            </w:r>
            <w:r w:rsidR="00C045E6" w:rsidRPr="007E3860">
              <w:rPr>
                <w:color w:val="000000" w:themeColor="text1"/>
                <w:sz w:val="24"/>
                <w:szCs w:val="24"/>
                <w:lang w:val="vi-VN"/>
              </w:rPr>
              <w:t xml:space="preserve"> cách ly NB mắc VSV đa kháng </w:t>
            </w:r>
            <w:r w:rsidR="000432B5" w:rsidRPr="007E3860">
              <w:rPr>
                <w:color w:val="000000" w:themeColor="text1"/>
                <w:sz w:val="24"/>
                <w:szCs w:val="24"/>
                <w:lang w:val="vi-VN"/>
              </w:rPr>
              <w:t>thuốc</w:t>
            </w:r>
          </w:p>
        </w:tc>
        <w:tc>
          <w:tcPr>
            <w:tcW w:w="1440" w:type="dxa"/>
            <w:shd w:val="clear" w:color="auto" w:fill="auto"/>
            <w:tcMar>
              <w:top w:w="100" w:type="dxa"/>
              <w:left w:w="100" w:type="dxa"/>
              <w:bottom w:w="100" w:type="dxa"/>
              <w:right w:w="100" w:type="dxa"/>
            </w:tcMar>
          </w:tcPr>
          <w:p w14:paraId="54B9CF97" w14:textId="77777777" w:rsidR="00C045E6" w:rsidRPr="007E3860" w:rsidRDefault="00C045E6" w:rsidP="00C045E6">
            <w:pPr>
              <w:spacing w:after="0" w:line="240" w:lineRule="auto"/>
              <w:rPr>
                <w:color w:val="000000" w:themeColor="text1"/>
                <w:sz w:val="24"/>
                <w:szCs w:val="24"/>
                <w:lang w:val="vi-VN"/>
              </w:rPr>
            </w:pPr>
            <w:r w:rsidRPr="007E3860">
              <w:rPr>
                <w:color w:val="000000" w:themeColor="text1"/>
                <w:sz w:val="24"/>
                <w:szCs w:val="24"/>
                <w:lang w:val="vi-VN"/>
              </w:rPr>
              <w:t xml:space="preserve">□ Đạt </w:t>
            </w:r>
          </w:p>
          <w:p w14:paraId="775DC811" w14:textId="77777777" w:rsidR="00C045E6" w:rsidRPr="007E3860" w:rsidRDefault="00C045E6" w:rsidP="00C045E6">
            <w:pPr>
              <w:spacing w:after="0" w:line="240" w:lineRule="auto"/>
              <w:rPr>
                <w:color w:val="000000" w:themeColor="text1"/>
                <w:sz w:val="24"/>
                <w:szCs w:val="24"/>
                <w:lang w:val="vi-VN"/>
              </w:rPr>
            </w:pPr>
            <w:r w:rsidRPr="007E3860">
              <w:rPr>
                <w:color w:val="000000" w:themeColor="text1"/>
                <w:sz w:val="24"/>
                <w:szCs w:val="24"/>
                <w:lang w:val="vi-VN"/>
              </w:rPr>
              <w:t xml:space="preserve">□ Chưa đạt </w:t>
            </w:r>
          </w:p>
          <w:p w14:paraId="63D129D0" w14:textId="4A72BB19" w:rsidR="00C045E6" w:rsidRPr="007E3860" w:rsidRDefault="00C045E6" w:rsidP="00C045E6">
            <w:pPr>
              <w:spacing w:after="0" w:line="240" w:lineRule="auto"/>
              <w:rPr>
                <w:color w:val="000000" w:themeColor="text1"/>
                <w:sz w:val="24"/>
                <w:szCs w:val="24"/>
                <w:lang w:val="vi-VN"/>
              </w:rPr>
            </w:pPr>
            <w:r w:rsidRPr="007E3860">
              <w:rPr>
                <w:color w:val="000000" w:themeColor="text1"/>
                <w:sz w:val="24"/>
                <w:szCs w:val="24"/>
                <w:lang w:val="vi-VN"/>
              </w:rPr>
              <w:t xml:space="preserve">□ </w:t>
            </w:r>
            <w:r w:rsidR="0074746E" w:rsidRPr="007E3860">
              <w:rPr>
                <w:color w:val="000000" w:themeColor="text1"/>
                <w:sz w:val="24"/>
                <w:szCs w:val="24"/>
                <w:lang w:val="vi-VN"/>
              </w:rPr>
              <w:t>Chưa triển khai</w:t>
            </w:r>
          </w:p>
        </w:tc>
        <w:tc>
          <w:tcPr>
            <w:tcW w:w="6455" w:type="dxa"/>
            <w:shd w:val="clear" w:color="auto" w:fill="auto"/>
            <w:tcMar>
              <w:top w:w="100" w:type="dxa"/>
              <w:left w:w="100" w:type="dxa"/>
              <w:bottom w:w="100" w:type="dxa"/>
              <w:right w:w="100" w:type="dxa"/>
            </w:tcMar>
          </w:tcPr>
          <w:p w14:paraId="6A3DF14B" w14:textId="77777777" w:rsidR="00C045E6" w:rsidRPr="007E3860" w:rsidRDefault="00C045E6" w:rsidP="00C045E6">
            <w:pPr>
              <w:widowControl w:val="0"/>
              <w:pBdr>
                <w:top w:val="nil"/>
                <w:left w:val="nil"/>
                <w:bottom w:val="nil"/>
                <w:right w:val="nil"/>
                <w:between w:val="nil"/>
              </w:pBdr>
              <w:spacing w:after="0" w:line="240" w:lineRule="auto"/>
              <w:rPr>
                <w:color w:val="000000" w:themeColor="text1"/>
                <w:sz w:val="24"/>
                <w:szCs w:val="24"/>
                <w:lang w:val="vi-VN"/>
              </w:rPr>
            </w:pPr>
            <w:r w:rsidRPr="007E3860">
              <w:rPr>
                <w:b/>
                <w:color w:val="000000" w:themeColor="text1"/>
                <w:sz w:val="24"/>
                <w:szCs w:val="24"/>
                <w:lang w:val="vi-VN"/>
              </w:rPr>
              <w:t xml:space="preserve">- Đạt: </w:t>
            </w:r>
            <w:r w:rsidRPr="007E3860">
              <w:rPr>
                <w:color w:val="000000" w:themeColor="text1"/>
                <w:sz w:val="24"/>
                <w:szCs w:val="24"/>
                <w:lang w:val="vi-VN"/>
              </w:rPr>
              <w:t xml:space="preserve">Kiểm tra hồ sơ giám sát cho thấy hàng tháng có thực hiện giám sát </w:t>
            </w:r>
          </w:p>
          <w:p w14:paraId="655EB731" w14:textId="77777777" w:rsidR="00C045E6" w:rsidRPr="007E3860" w:rsidRDefault="00C045E6" w:rsidP="00C045E6">
            <w:pPr>
              <w:widowControl w:val="0"/>
              <w:pBdr>
                <w:top w:val="nil"/>
                <w:left w:val="nil"/>
                <w:bottom w:val="nil"/>
                <w:right w:val="nil"/>
                <w:between w:val="nil"/>
              </w:pBdr>
              <w:spacing w:after="0" w:line="240" w:lineRule="auto"/>
              <w:rPr>
                <w:color w:val="000000" w:themeColor="text1"/>
                <w:sz w:val="24"/>
                <w:szCs w:val="24"/>
                <w:lang w:val="vi-VN"/>
              </w:rPr>
            </w:pPr>
            <w:r w:rsidRPr="007E3860">
              <w:rPr>
                <w:color w:val="000000" w:themeColor="text1"/>
                <w:sz w:val="24"/>
                <w:szCs w:val="24"/>
                <w:lang w:val="vi-VN"/>
              </w:rPr>
              <w:t xml:space="preserve">- </w:t>
            </w:r>
            <w:r w:rsidRPr="007E3860">
              <w:rPr>
                <w:b/>
                <w:color w:val="000000" w:themeColor="text1"/>
                <w:sz w:val="24"/>
                <w:szCs w:val="24"/>
                <w:lang w:val="vi-VN"/>
              </w:rPr>
              <w:t xml:space="preserve">Chưa đạt: </w:t>
            </w:r>
            <w:r w:rsidRPr="007E3860">
              <w:rPr>
                <w:color w:val="000000" w:themeColor="text1"/>
                <w:sz w:val="24"/>
                <w:szCs w:val="24"/>
                <w:lang w:val="vi-VN"/>
              </w:rPr>
              <w:t>Không thực hiện hàng tháng</w:t>
            </w:r>
          </w:p>
          <w:p w14:paraId="7DA6B0AF" w14:textId="2E80946F" w:rsidR="00C045E6" w:rsidRPr="007E3860" w:rsidRDefault="00C045E6" w:rsidP="00C045E6">
            <w:pPr>
              <w:widowControl w:val="0"/>
              <w:pBdr>
                <w:top w:val="nil"/>
                <w:left w:val="nil"/>
                <w:bottom w:val="nil"/>
                <w:right w:val="nil"/>
                <w:between w:val="nil"/>
              </w:pBdr>
              <w:spacing w:after="0" w:line="240" w:lineRule="auto"/>
              <w:rPr>
                <w:color w:val="000000" w:themeColor="text1"/>
                <w:sz w:val="24"/>
                <w:szCs w:val="24"/>
                <w:lang w:val="vi-VN"/>
              </w:rPr>
            </w:pPr>
            <w:r w:rsidRPr="007E3860">
              <w:rPr>
                <w:color w:val="000000" w:themeColor="text1"/>
                <w:sz w:val="24"/>
                <w:szCs w:val="24"/>
                <w:lang w:val="vi-VN"/>
              </w:rPr>
              <w:t xml:space="preserve">- </w:t>
            </w:r>
            <w:r w:rsidR="0074746E" w:rsidRPr="007E3860">
              <w:rPr>
                <w:b/>
                <w:color w:val="000000" w:themeColor="text1"/>
                <w:sz w:val="24"/>
                <w:szCs w:val="24"/>
                <w:lang w:val="vi-VN"/>
              </w:rPr>
              <w:t>Chưa triển khai</w:t>
            </w:r>
            <w:r w:rsidRPr="007E3860">
              <w:rPr>
                <w:b/>
                <w:color w:val="000000" w:themeColor="text1"/>
                <w:sz w:val="24"/>
                <w:szCs w:val="24"/>
                <w:lang w:val="vi-VN"/>
              </w:rPr>
              <w:t xml:space="preserve">: </w:t>
            </w:r>
            <w:r w:rsidRPr="007E3860">
              <w:rPr>
                <w:color w:val="000000" w:themeColor="text1"/>
                <w:sz w:val="24"/>
                <w:szCs w:val="24"/>
                <w:lang w:val="vi-VN"/>
              </w:rPr>
              <w:t>Không thực hiện trong cả năm</w:t>
            </w:r>
          </w:p>
        </w:tc>
      </w:tr>
      <w:tr w:rsidR="00A806BB" w:rsidRPr="00B6430E" w14:paraId="77CC32C8" w14:textId="77777777" w:rsidTr="004620AF">
        <w:tc>
          <w:tcPr>
            <w:tcW w:w="2440" w:type="dxa"/>
            <w:shd w:val="clear" w:color="auto" w:fill="auto"/>
            <w:tcMar>
              <w:top w:w="100" w:type="dxa"/>
              <w:left w:w="100" w:type="dxa"/>
              <w:bottom w:w="100" w:type="dxa"/>
              <w:right w:w="100" w:type="dxa"/>
            </w:tcMar>
          </w:tcPr>
          <w:p w14:paraId="505D83BC" w14:textId="77777777" w:rsidR="00A806BB" w:rsidRPr="007E3860" w:rsidRDefault="00F3688B" w:rsidP="0070428B">
            <w:pPr>
              <w:widowControl w:val="0"/>
              <w:spacing w:after="0" w:line="240" w:lineRule="auto"/>
              <w:jc w:val="both"/>
              <w:rPr>
                <w:color w:val="000000" w:themeColor="text1"/>
                <w:sz w:val="24"/>
                <w:szCs w:val="24"/>
                <w:lang w:val="vi-VN"/>
              </w:rPr>
            </w:pPr>
            <w:r w:rsidRPr="007E3860">
              <w:rPr>
                <w:color w:val="000000" w:themeColor="text1"/>
                <w:sz w:val="24"/>
                <w:szCs w:val="24"/>
                <w:lang w:val="vi-VN"/>
              </w:rPr>
              <w:t>B</w:t>
            </w:r>
            <w:r w:rsidR="003F696B" w:rsidRPr="007E3860">
              <w:rPr>
                <w:color w:val="000000" w:themeColor="text1"/>
                <w:sz w:val="24"/>
                <w:szCs w:val="24"/>
                <w:lang w:val="vi-VN"/>
              </w:rPr>
              <w:t>1</w:t>
            </w:r>
            <w:r w:rsidR="0070428B" w:rsidRPr="007E3860">
              <w:rPr>
                <w:color w:val="000000" w:themeColor="text1"/>
                <w:sz w:val="24"/>
                <w:szCs w:val="24"/>
                <w:lang w:val="vi-VN"/>
              </w:rPr>
              <w:t>0</w:t>
            </w:r>
            <w:r w:rsidR="003F696B" w:rsidRPr="007E3860">
              <w:rPr>
                <w:color w:val="000000" w:themeColor="text1"/>
                <w:sz w:val="24"/>
                <w:szCs w:val="24"/>
                <w:lang w:val="vi-VN"/>
              </w:rPr>
              <w:t>.</w:t>
            </w:r>
            <w:r w:rsidR="003B43DA" w:rsidRPr="007E3860">
              <w:rPr>
                <w:color w:val="000000" w:themeColor="text1"/>
                <w:sz w:val="24"/>
                <w:szCs w:val="24"/>
                <w:lang w:val="vi-VN"/>
              </w:rPr>
              <w:t>7</w:t>
            </w:r>
            <w:r w:rsidR="003F696B" w:rsidRPr="007E3860">
              <w:rPr>
                <w:color w:val="000000" w:themeColor="text1"/>
                <w:sz w:val="24"/>
                <w:szCs w:val="24"/>
                <w:lang w:val="vi-VN"/>
              </w:rPr>
              <w:t>.</w:t>
            </w:r>
            <w:r w:rsidR="00A806BB" w:rsidRPr="007E3860">
              <w:rPr>
                <w:color w:val="000000" w:themeColor="text1"/>
                <w:sz w:val="24"/>
                <w:szCs w:val="24"/>
                <w:lang w:val="vi-VN"/>
              </w:rPr>
              <w:t xml:space="preserve"> Hàng tháng, tổng kết và thông báo kết quả giám sát tuân thủ </w:t>
            </w:r>
            <w:r w:rsidR="007A3A0A" w:rsidRPr="007E3860">
              <w:rPr>
                <w:color w:val="000000" w:themeColor="text1"/>
                <w:sz w:val="24"/>
                <w:szCs w:val="24"/>
                <w:lang w:val="vi-VN"/>
              </w:rPr>
              <w:t xml:space="preserve">QĐ/QT </w:t>
            </w:r>
            <w:r w:rsidR="00A806BB" w:rsidRPr="007E3860">
              <w:rPr>
                <w:color w:val="000000" w:themeColor="text1"/>
                <w:sz w:val="24"/>
                <w:szCs w:val="24"/>
                <w:lang w:val="vi-VN"/>
              </w:rPr>
              <w:t xml:space="preserve">cách ly </w:t>
            </w:r>
            <w:r w:rsidR="000432B5" w:rsidRPr="007E3860">
              <w:rPr>
                <w:color w:val="000000" w:themeColor="text1"/>
                <w:sz w:val="24"/>
                <w:szCs w:val="24"/>
                <w:lang w:val="vi-VN"/>
              </w:rPr>
              <w:t xml:space="preserve">NB đa kháng thuốc </w:t>
            </w:r>
            <w:r w:rsidR="00A806BB" w:rsidRPr="007E3860">
              <w:rPr>
                <w:color w:val="000000" w:themeColor="text1"/>
                <w:sz w:val="24"/>
                <w:szCs w:val="24"/>
                <w:lang w:val="vi-VN"/>
              </w:rPr>
              <w:t>tới NVYT</w:t>
            </w:r>
          </w:p>
        </w:tc>
        <w:tc>
          <w:tcPr>
            <w:tcW w:w="1440" w:type="dxa"/>
            <w:shd w:val="clear" w:color="auto" w:fill="auto"/>
            <w:tcMar>
              <w:top w:w="100" w:type="dxa"/>
              <w:left w:w="100" w:type="dxa"/>
              <w:bottom w:w="100" w:type="dxa"/>
              <w:right w:w="100" w:type="dxa"/>
            </w:tcMar>
          </w:tcPr>
          <w:p w14:paraId="2E93A5D4" w14:textId="77777777" w:rsidR="00A806BB" w:rsidRPr="007E3860" w:rsidRDefault="00A806BB" w:rsidP="00A806BB">
            <w:pPr>
              <w:spacing w:after="0" w:line="240" w:lineRule="auto"/>
              <w:rPr>
                <w:color w:val="000000" w:themeColor="text1"/>
                <w:sz w:val="24"/>
                <w:szCs w:val="24"/>
                <w:lang w:val="vi-VN"/>
              </w:rPr>
            </w:pPr>
            <w:r w:rsidRPr="007E3860">
              <w:rPr>
                <w:color w:val="000000" w:themeColor="text1"/>
                <w:sz w:val="24"/>
                <w:szCs w:val="24"/>
                <w:lang w:val="vi-VN"/>
              </w:rPr>
              <w:t xml:space="preserve">□ Đạt </w:t>
            </w:r>
          </w:p>
          <w:p w14:paraId="714D8A62" w14:textId="77777777" w:rsidR="00A806BB" w:rsidRPr="007E3860" w:rsidRDefault="00A806BB" w:rsidP="00A806BB">
            <w:pPr>
              <w:spacing w:after="0" w:line="240" w:lineRule="auto"/>
              <w:rPr>
                <w:color w:val="000000" w:themeColor="text1"/>
                <w:sz w:val="24"/>
                <w:szCs w:val="24"/>
                <w:lang w:val="vi-VN"/>
              </w:rPr>
            </w:pPr>
            <w:r w:rsidRPr="007E3860">
              <w:rPr>
                <w:color w:val="000000" w:themeColor="text1"/>
                <w:sz w:val="24"/>
                <w:szCs w:val="24"/>
                <w:lang w:val="vi-VN"/>
              </w:rPr>
              <w:t xml:space="preserve">□ Chưa đạt </w:t>
            </w:r>
          </w:p>
          <w:p w14:paraId="46C2BFAC" w14:textId="15CB44D0" w:rsidR="00A806BB" w:rsidRPr="007E3860" w:rsidRDefault="00A806BB" w:rsidP="00A806BB">
            <w:pPr>
              <w:spacing w:after="0" w:line="240" w:lineRule="auto"/>
              <w:rPr>
                <w:color w:val="000000" w:themeColor="text1"/>
                <w:sz w:val="24"/>
                <w:szCs w:val="24"/>
                <w:lang w:val="vi-VN"/>
              </w:rPr>
            </w:pPr>
            <w:r w:rsidRPr="007E3860">
              <w:rPr>
                <w:color w:val="000000" w:themeColor="text1"/>
                <w:sz w:val="24"/>
                <w:szCs w:val="24"/>
                <w:lang w:val="vi-VN"/>
              </w:rPr>
              <w:t xml:space="preserve">□ </w:t>
            </w:r>
            <w:r w:rsidR="0074746E" w:rsidRPr="007E3860">
              <w:rPr>
                <w:color w:val="000000" w:themeColor="text1"/>
                <w:sz w:val="24"/>
                <w:szCs w:val="24"/>
                <w:lang w:val="vi-VN"/>
              </w:rPr>
              <w:t>Chưa triển khai</w:t>
            </w:r>
          </w:p>
        </w:tc>
        <w:tc>
          <w:tcPr>
            <w:tcW w:w="6455" w:type="dxa"/>
            <w:shd w:val="clear" w:color="auto" w:fill="auto"/>
            <w:tcMar>
              <w:top w:w="100" w:type="dxa"/>
              <w:left w:w="100" w:type="dxa"/>
              <w:bottom w:w="100" w:type="dxa"/>
              <w:right w:w="100" w:type="dxa"/>
            </w:tcMar>
          </w:tcPr>
          <w:p w14:paraId="383FFCE1" w14:textId="77777777" w:rsidR="00A806BB" w:rsidRPr="007E3860" w:rsidRDefault="00A806BB" w:rsidP="00A806BB">
            <w:pPr>
              <w:widowControl w:val="0"/>
              <w:pBdr>
                <w:top w:val="nil"/>
                <w:left w:val="nil"/>
                <w:bottom w:val="nil"/>
                <w:right w:val="nil"/>
                <w:between w:val="nil"/>
              </w:pBdr>
              <w:spacing w:after="0" w:line="240" w:lineRule="auto"/>
              <w:rPr>
                <w:color w:val="000000" w:themeColor="text1"/>
                <w:sz w:val="24"/>
                <w:szCs w:val="24"/>
                <w:lang w:val="vi-VN"/>
              </w:rPr>
            </w:pPr>
            <w:r w:rsidRPr="007E3860">
              <w:rPr>
                <w:b/>
                <w:color w:val="000000" w:themeColor="text1"/>
                <w:sz w:val="24"/>
                <w:szCs w:val="24"/>
                <w:lang w:val="vi-VN"/>
              </w:rPr>
              <w:t xml:space="preserve">- Đạt: </w:t>
            </w:r>
            <w:r w:rsidRPr="007E3860">
              <w:rPr>
                <w:color w:val="000000" w:themeColor="text1"/>
                <w:sz w:val="24"/>
                <w:szCs w:val="24"/>
                <w:lang w:val="vi-VN"/>
              </w:rPr>
              <w:t>Có tổng kết và thông báo kết quả giám sát hàng tháng</w:t>
            </w:r>
            <w:r w:rsidR="00B67B74" w:rsidRPr="007E3860">
              <w:rPr>
                <w:color w:val="000000" w:themeColor="text1"/>
                <w:sz w:val="24"/>
                <w:szCs w:val="24"/>
                <w:lang w:val="vi-VN"/>
              </w:rPr>
              <w:t xml:space="preserve"> tới mọi NVYT trong khoa</w:t>
            </w:r>
          </w:p>
          <w:p w14:paraId="09D523F3" w14:textId="77777777" w:rsidR="00A806BB" w:rsidRPr="007E3860" w:rsidRDefault="00A806BB" w:rsidP="00A806BB">
            <w:pPr>
              <w:widowControl w:val="0"/>
              <w:pBdr>
                <w:top w:val="nil"/>
                <w:left w:val="nil"/>
                <w:bottom w:val="nil"/>
                <w:right w:val="nil"/>
                <w:between w:val="nil"/>
              </w:pBdr>
              <w:spacing w:after="0" w:line="240" w:lineRule="auto"/>
              <w:rPr>
                <w:color w:val="000000" w:themeColor="text1"/>
                <w:sz w:val="24"/>
                <w:szCs w:val="24"/>
                <w:lang w:val="vi-VN"/>
              </w:rPr>
            </w:pPr>
            <w:r w:rsidRPr="007E3860">
              <w:rPr>
                <w:color w:val="000000" w:themeColor="text1"/>
                <w:sz w:val="24"/>
                <w:szCs w:val="24"/>
                <w:lang w:val="vi-VN"/>
              </w:rPr>
              <w:t xml:space="preserve">- </w:t>
            </w:r>
            <w:r w:rsidRPr="007E3860">
              <w:rPr>
                <w:b/>
                <w:color w:val="000000" w:themeColor="text1"/>
                <w:sz w:val="24"/>
                <w:szCs w:val="24"/>
                <w:lang w:val="vi-VN"/>
              </w:rPr>
              <w:t xml:space="preserve">Chưa đạt: </w:t>
            </w:r>
            <w:r w:rsidRPr="007E3860">
              <w:rPr>
                <w:color w:val="000000" w:themeColor="text1"/>
                <w:sz w:val="24"/>
                <w:szCs w:val="24"/>
                <w:lang w:val="vi-VN"/>
              </w:rPr>
              <w:t>Không thực hiện hàng tháng</w:t>
            </w:r>
          </w:p>
          <w:p w14:paraId="50D0DD72" w14:textId="321B94EA" w:rsidR="00A806BB" w:rsidRPr="007E3860" w:rsidRDefault="00A806BB" w:rsidP="00A806BB">
            <w:pPr>
              <w:widowControl w:val="0"/>
              <w:pBdr>
                <w:top w:val="nil"/>
                <w:left w:val="nil"/>
                <w:bottom w:val="nil"/>
                <w:right w:val="nil"/>
                <w:between w:val="nil"/>
              </w:pBdr>
              <w:spacing w:after="0" w:line="240" w:lineRule="auto"/>
              <w:rPr>
                <w:color w:val="000000" w:themeColor="text1"/>
                <w:sz w:val="24"/>
                <w:szCs w:val="24"/>
                <w:lang w:val="vi-VN"/>
              </w:rPr>
            </w:pPr>
            <w:r w:rsidRPr="007E3860">
              <w:rPr>
                <w:color w:val="000000" w:themeColor="text1"/>
                <w:sz w:val="24"/>
                <w:szCs w:val="24"/>
                <w:lang w:val="vi-VN"/>
              </w:rPr>
              <w:t xml:space="preserve">- </w:t>
            </w:r>
            <w:r w:rsidR="0074746E" w:rsidRPr="007E3860">
              <w:rPr>
                <w:b/>
                <w:color w:val="000000" w:themeColor="text1"/>
                <w:sz w:val="24"/>
                <w:szCs w:val="24"/>
                <w:lang w:val="vi-VN"/>
              </w:rPr>
              <w:t>Chưa triển khai</w:t>
            </w:r>
            <w:r w:rsidRPr="007E3860">
              <w:rPr>
                <w:b/>
                <w:color w:val="000000" w:themeColor="text1"/>
                <w:sz w:val="24"/>
                <w:szCs w:val="24"/>
                <w:lang w:val="vi-VN"/>
              </w:rPr>
              <w:t xml:space="preserve">: </w:t>
            </w:r>
            <w:r w:rsidRPr="007E3860">
              <w:rPr>
                <w:color w:val="000000" w:themeColor="text1"/>
                <w:sz w:val="24"/>
                <w:szCs w:val="24"/>
                <w:lang w:val="vi-VN"/>
              </w:rPr>
              <w:t>Không thực hiện trong cả năm</w:t>
            </w:r>
          </w:p>
        </w:tc>
      </w:tr>
      <w:tr w:rsidR="003F696B" w:rsidRPr="00B6430E" w14:paraId="5A28507E" w14:textId="77777777" w:rsidTr="004620AF">
        <w:tc>
          <w:tcPr>
            <w:tcW w:w="2440" w:type="dxa"/>
            <w:shd w:val="clear" w:color="auto" w:fill="auto"/>
            <w:tcMar>
              <w:top w:w="100" w:type="dxa"/>
              <w:left w:w="100" w:type="dxa"/>
              <w:bottom w:w="100" w:type="dxa"/>
              <w:right w:w="100" w:type="dxa"/>
            </w:tcMar>
          </w:tcPr>
          <w:p w14:paraId="6FC510B9" w14:textId="77777777" w:rsidR="003F696B" w:rsidRPr="007E3860" w:rsidRDefault="00F3688B" w:rsidP="0070428B">
            <w:pPr>
              <w:spacing w:after="0" w:line="240" w:lineRule="auto"/>
              <w:jc w:val="both"/>
              <w:rPr>
                <w:color w:val="000000" w:themeColor="text1"/>
                <w:sz w:val="24"/>
                <w:szCs w:val="24"/>
                <w:lang w:val="vi-VN"/>
              </w:rPr>
            </w:pPr>
            <w:r w:rsidRPr="007E3860">
              <w:rPr>
                <w:color w:val="000000" w:themeColor="text1"/>
                <w:sz w:val="24"/>
                <w:szCs w:val="24"/>
                <w:lang w:val="vi-VN"/>
              </w:rPr>
              <w:t>B</w:t>
            </w:r>
            <w:r w:rsidR="003F696B" w:rsidRPr="007E3860">
              <w:rPr>
                <w:color w:val="000000" w:themeColor="text1"/>
                <w:sz w:val="24"/>
                <w:szCs w:val="24"/>
                <w:lang w:val="vi-VN"/>
              </w:rPr>
              <w:t>1</w:t>
            </w:r>
            <w:r w:rsidR="0070428B" w:rsidRPr="007E3860">
              <w:rPr>
                <w:color w:val="000000" w:themeColor="text1"/>
                <w:sz w:val="24"/>
                <w:szCs w:val="24"/>
                <w:lang w:val="vi-VN"/>
              </w:rPr>
              <w:t>0</w:t>
            </w:r>
            <w:r w:rsidR="003F696B" w:rsidRPr="007E3860">
              <w:rPr>
                <w:color w:val="000000" w:themeColor="text1"/>
                <w:sz w:val="24"/>
                <w:szCs w:val="24"/>
                <w:lang w:val="vi-VN"/>
              </w:rPr>
              <w:t>.</w:t>
            </w:r>
            <w:r w:rsidR="003B43DA" w:rsidRPr="007E3860">
              <w:rPr>
                <w:color w:val="000000" w:themeColor="text1"/>
                <w:sz w:val="24"/>
                <w:szCs w:val="24"/>
                <w:lang w:val="vi-VN"/>
              </w:rPr>
              <w:t>8</w:t>
            </w:r>
            <w:r w:rsidR="003F696B" w:rsidRPr="007E3860">
              <w:rPr>
                <w:color w:val="000000" w:themeColor="text1"/>
                <w:sz w:val="24"/>
                <w:szCs w:val="24"/>
                <w:lang w:val="vi-VN"/>
              </w:rPr>
              <w:t xml:space="preserve">. </w:t>
            </w:r>
            <w:r w:rsidR="003D6F08" w:rsidRPr="007E3860">
              <w:rPr>
                <w:color w:val="000000" w:themeColor="text1"/>
                <w:sz w:val="24"/>
                <w:szCs w:val="24"/>
                <w:lang w:val="vi-VN"/>
              </w:rPr>
              <w:t xml:space="preserve">Hồ sơ đào tạo, giám sát phòng ngừa lây truyền các vi sinh vật đa kháng thuốc </w:t>
            </w:r>
            <w:r w:rsidR="003D6F08" w:rsidRPr="007E3860">
              <w:rPr>
                <w:color w:val="000000" w:themeColor="text1"/>
                <w:sz w:val="24"/>
                <w:szCs w:val="24"/>
                <w:lang w:val="vi-VN"/>
              </w:rPr>
              <w:lastRenderedPageBreak/>
              <w:t>được lưu giữ có hệ thống tại khoa</w:t>
            </w:r>
          </w:p>
        </w:tc>
        <w:tc>
          <w:tcPr>
            <w:tcW w:w="1440" w:type="dxa"/>
            <w:shd w:val="clear" w:color="auto" w:fill="auto"/>
            <w:tcMar>
              <w:top w:w="100" w:type="dxa"/>
              <w:left w:w="100" w:type="dxa"/>
              <w:bottom w:w="100" w:type="dxa"/>
              <w:right w:w="100" w:type="dxa"/>
            </w:tcMar>
          </w:tcPr>
          <w:p w14:paraId="761F82F6" w14:textId="77777777" w:rsidR="003F696B" w:rsidRPr="007E3860" w:rsidRDefault="003F696B" w:rsidP="003F696B">
            <w:pPr>
              <w:spacing w:after="0" w:line="240" w:lineRule="auto"/>
              <w:rPr>
                <w:color w:val="000000" w:themeColor="text1"/>
                <w:sz w:val="24"/>
                <w:szCs w:val="24"/>
                <w:lang w:val="vi-VN"/>
              </w:rPr>
            </w:pPr>
            <w:r w:rsidRPr="007E3860">
              <w:rPr>
                <w:color w:val="000000" w:themeColor="text1"/>
                <w:sz w:val="24"/>
                <w:szCs w:val="24"/>
                <w:lang w:val="vi-VN"/>
              </w:rPr>
              <w:lastRenderedPageBreak/>
              <w:t xml:space="preserve">□ Đạt </w:t>
            </w:r>
          </w:p>
          <w:p w14:paraId="31F01E04" w14:textId="77777777" w:rsidR="003F696B" w:rsidRPr="007E3860" w:rsidRDefault="003F696B" w:rsidP="003F696B">
            <w:pPr>
              <w:spacing w:after="0" w:line="240" w:lineRule="auto"/>
              <w:rPr>
                <w:color w:val="000000" w:themeColor="text1"/>
                <w:sz w:val="24"/>
                <w:szCs w:val="24"/>
                <w:lang w:val="vi-VN"/>
              </w:rPr>
            </w:pPr>
            <w:r w:rsidRPr="007E3860">
              <w:rPr>
                <w:color w:val="000000" w:themeColor="text1"/>
                <w:sz w:val="24"/>
                <w:szCs w:val="24"/>
                <w:lang w:val="vi-VN"/>
              </w:rPr>
              <w:t xml:space="preserve">□ Chưa đạt </w:t>
            </w:r>
          </w:p>
          <w:p w14:paraId="63BC42A9" w14:textId="672C9512" w:rsidR="003F696B" w:rsidRPr="007E3860" w:rsidRDefault="003F696B" w:rsidP="003F696B">
            <w:pPr>
              <w:spacing w:after="0" w:line="240" w:lineRule="auto"/>
              <w:rPr>
                <w:color w:val="000000" w:themeColor="text1"/>
                <w:sz w:val="24"/>
                <w:szCs w:val="24"/>
                <w:lang w:val="vi-VN"/>
              </w:rPr>
            </w:pPr>
            <w:r w:rsidRPr="007E3860">
              <w:rPr>
                <w:color w:val="000000" w:themeColor="text1"/>
                <w:sz w:val="24"/>
                <w:szCs w:val="24"/>
                <w:lang w:val="vi-VN"/>
              </w:rPr>
              <w:t xml:space="preserve">□ </w:t>
            </w:r>
            <w:r w:rsidR="0074746E" w:rsidRPr="007E3860">
              <w:rPr>
                <w:color w:val="000000" w:themeColor="text1"/>
                <w:sz w:val="24"/>
                <w:szCs w:val="24"/>
                <w:lang w:val="vi-VN"/>
              </w:rPr>
              <w:t>Chưa triển khai</w:t>
            </w:r>
          </w:p>
        </w:tc>
        <w:tc>
          <w:tcPr>
            <w:tcW w:w="6455" w:type="dxa"/>
            <w:shd w:val="clear" w:color="auto" w:fill="auto"/>
            <w:tcMar>
              <w:top w:w="100" w:type="dxa"/>
              <w:left w:w="100" w:type="dxa"/>
              <w:bottom w:w="100" w:type="dxa"/>
              <w:right w:w="100" w:type="dxa"/>
            </w:tcMar>
          </w:tcPr>
          <w:p w14:paraId="48564AF9" w14:textId="345FB8FE" w:rsidR="003F696B" w:rsidRPr="007E3860" w:rsidRDefault="003F696B" w:rsidP="003F696B">
            <w:pPr>
              <w:widowControl w:val="0"/>
              <w:pBdr>
                <w:top w:val="nil"/>
                <w:left w:val="nil"/>
                <w:bottom w:val="nil"/>
                <w:right w:val="nil"/>
                <w:between w:val="nil"/>
              </w:pBdr>
              <w:spacing w:after="0" w:line="240" w:lineRule="auto"/>
              <w:rPr>
                <w:color w:val="000000" w:themeColor="text1"/>
                <w:sz w:val="24"/>
                <w:szCs w:val="24"/>
                <w:lang w:val="vi-VN"/>
              </w:rPr>
            </w:pPr>
            <w:r w:rsidRPr="007E3860">
              <w:rPr>
                <w:b/>
                <w:color w:val="000000" w:themeColor="text1"/>
                <w:sz w:val="24"/>
                <w:szCs w:val="24"/>
                <w:lang w:val="vi-VN"/>
              </w:rPr>
              <w:t xml:space="preserve">- Đạt: </w:t>
            </w:r>
            <w:r w:rsidRPr="007E3860">
              <w:rPr>
                <w:color w:val="000000" w:themeColor="text1"/>
                <w:sz w:val="24"/>
                <w:szCs w:val="24"/>
                <w:lang w:val="vi-VN"/>
              </w:rPr>
              <w:t>Hồ sơ đào tạo, giám sát được lưu giữ đầy đủ tại khoa</w:t>
            </w:r>
          </w:p>
          <w:p w14:paraId="31871CC8" w14:textId="77777777" w:rsidR="003F696B" w:rsidRPr="007E3860" w:rsidRDefault="003F696B" w:rsidP="003F696B">
            <w:pPr>
              <w:widowControl w:val="0"/>
              <w:pBdr>
                <w:top w:val="nil"/>
                <w:left w:val="nil"/>
                <w:bottom w:val="nil"/>
                <w:right w:val="nil"/>
                <w:between w:val="nil"/>
              </w:pBdr>
              <w:spacing w:after="0" w:line="240" w:lineRule="auto"/>
              <w:rPr>
                <w:color w:val="000000" w:themeColor="text1"/>
                <w:sz w:val="24"/>
                <w:szCs w:val="24"/>
                <w:lang w:val="vi-VN"/>
              </w:rPr>
            </w:pPr>
            <w:r w:rsidRPr="007E3860">
              <w:rPr>
                <w:color w:val="000000" w:themeColor="text1"/>
                <w:sz w:val="24"/>
                <w:szCs w:val="24"/>
                <w:lang w:val="vi-VN"/>
              </w:rPr>
              <w:t xml:space="preserve">- </w:t>
            </w:r>
            <w:r w:rsidRPr="007E3860">
              <w:rPr>
                <w:b/>
                <w:color w:val="000000" w:themeColor="text1"/>
                <w:sz w:val="24"/>
                <w:szCs w:val="24"/>
                <w:lang w:val="vi-VN"/>
              </w:rPr>
              <w:t xml:space="preserve">Chưa đạt: </w:t>
            </w:r>
            <w:r w:rsidRPr="007E3860">
              <w:rPr>
                <w:color w:val="000000" w:themeColor="text1"/>
                <w:sz w:val="24"/>
                <w:szCs w:val="24"/>
                <w:lang w:val="vi-VN"/>
              </w:rPr>
              <w:t>Hồ sơ lưu giữ không đầy đủ</w:t>
            </w:r>
          </w:p>
          <w:p w14:paraId="2767F4D5" w14:textId="5748BFDD" w:rsidR="003F696B" w:rsidRPr="007E3860" w:rsidRDefault="003F696B" w:rsidP="003F696B">
            <w:pPr>
              <w:widowControl w:val="0"/>
              <w:pBdr>
                <w:top w:val="nil"/>
                <w:left w:val="nil"/>
                <w:bottom w:val="nil"/>
                <w:right w:val="nil"/>
                <w:between w:val="nil"/>
              </w:pBdr>
              <w:spacing w:after="0" w:line="240" w:lineRule="auto"/>
              <w:rPr>
                <w:color w:val="000000" w:themeColor="text1"/>
                <w:sz w:val="24"/>
                <w:szCs w:val="24"/>
                <w:lang w:val="vi-VN"/>
              </w:rPr>
            </w:pPr>
            <w:r w:rsidRPr="007E3860">
              <w:rPr>
                <w:color w:val="000000" w:themeColor="text1"/>
                <w:sz w:val="24"/>
                <w:szCs w:val="24"/>
                <w:lang w:val="vi-VN"/>
              </w:rPr>
              <w:t xml:space="preserve">- </w:t>
            </w:r>
            <w:r w:rsidR="0074746E" w:rsidRPr="007E3860">
              <w:rPr>
                <w:b/>
                <w:color w:val="000000" w:themeColor="text1"/>
                <w:sz w:val="24"/>
                <w:szCs w:val="24"/>
                <w:lang w:val="vi-VN"/>
              </w:rPr>
              <w:t>Chưa triển khai</w:t>
            </w:r>
            <w:r w:rsidRPr="007E3860">
              <w:rPr>
                <w:b/>
                <w:color w:val="000000" w:themeColor="text1"/>
                <w:sz w:val="24"/>
                <w:szCs w:val="24"/>
                <w:lang w:val="vi-VN"/>
              </w:rPr>
              <w:t xml:space="preserve">: </w:t>
            </w:r>
            <w:r w:rsidRPr="007E3860">
              <w:rPr>
                <w:color w:val="000000" w:themeColor="text1"/>
                <w:sz w:val="24"/>
                <w:szCs w:val="24"/>
                <w:lang w:val="vi-VN"/>
              </w:rPr>
              <w:t xml:space="preserve">Hoàn toàn không lưu giữ hồ sơ </w:t>
            </w:r>
          </w:p>
        </w:tc>
      </w:tr>
      <w:tr w:rsidR="007C73D0" w:rsidRPr="00B6430E" w14:paraId="4A78FE27" w14:textId="77777777" w:rsidTr="00B61CB8">
        <w:tc>
          <w:tcPr>
            <w:tcW w:w="10335" w:type="dxa"/>
            <w:gridSpan w:val="3"/>
            <w:shd w:val="clear" w:color="auto" w:fill="auto"/>
            <w:tcMar>
              <w:top w:w="100" w:type="dxa"/>
              <w:left w:w="100" w:type="dxa"/>
              <w:bottom w:w="100" w:type="dxa"/>
              <w:right w:w="100" w:type="dxa"/>
            </w:tcMar>
          </w:tcPr>
          <w:p w14:paraId="08B2B290" w14:textId="77777777" w:rsidR="007C73D0" w:rsidRPr="007E3860" w:rsidRDefault="007C73D0" w:rsidP="0070428B">
            <w:pPr>
              <w:widowControl w:val="0"/>
              <w:pBdr>
                <w:top w:val="nil"/>
                <w:left w:val="nil"/>
                <w:bottom w:val="nil"/>
                <w:right w:val="nil"/>
                <w:between w:val="nil"/>
              </w:pBdr>
              <w:spacing w:after="0" w:line="240" w:lineRule="auto"/>
              <w:rPr>
                <w:b/>
                <w:color w:val="000000" w:themeColor="text1"/>
                <w:sz w:val="24"/>
                <w:szCs w:val="24"/>
                <w:lang w:val="vi-VN"/>
              </w:rPr>
            </w:pPr>
            <w:r w:rsidRPr="007E3860">
              <w:rPr>
                <w:b/>
                <w:color w:val="000000" w:themeColor="text1"/>
                <w:sz w:val="24"/>
                <w:szCs w:val="24"/>
                <w:lang w:val="vi-VN"/>
              </w:rPr>
              <w:lastRenderedPageBreak/>
              <w:t>B1</w:t>
            </w:r>
            <w:r w:rsidR="0070428B" w:rsidRPr="007E3860">
              <w:rPr>
                <w:b/>
                <w:color w:val="000000" w:themeColor="text1"/>
                <w:sz w:val="24"/>
                <w:szCs w:val="24"/>
                <w:lang w:val="vi-VN"/>
              </w:rPr>
              <w:t>1</w:t>
            </w:r>
            <w:r w:rsidRPr="007E3860">
              <w:rPr>
                <w:b/>
                <w:color w:val="000000" w:themeColor="text1"/>
                <w:sz w:val="24"/>
                <w:szCs w:val="24"/>
                <w:lang w:val="vi-VN"/>
              </w:rPr>
              <w:t>. Phòng ngừa nhiễm khuẩn vết mổ</w:t>
            </w:r>
          </w:p>
        </w:tc>
      </w:tr>
    </w:tbl>
    <w:tbl>
      <w:tblPr>
        <w:tblStyle w:val="a0"/>
        <w:tblW w:w="10306"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0"/>
        <w:gridCol w:w="7956"/>
      </w:tblGrid>
      <w:tr w:rsidR="002D129E" w:rsidRPr="002D129E" w14:paraId="6A44CA7E" w14:textId="77777777" w:rsidTr="00782701">
        <w:tc>
          <w:tcPr>
            <w:tcW w:w="2350" w:type="dxa"/>
            <w:shd w:val="clear" w:color="auto" w:fill="auto"/>
            <w:tcMar>
              <w:top w:w="100" w:type="dxa"/>
              <w:left w:w="100" w:type="dxa"/>
              <w:bottom w:w="100" w:type="dxa"/>
              <w:right w:w="100" w:type="dxa"/>
            </w:tcMar>
          </w:tcPr>
          <w:p w14:paraId="1EBAEEB8" w14:textId="77777777" w:rsidR="00572075" w:rsidRPr="007E3860" w:rsidRDefault="00572075" w:rsidP="00985848">
            <w:pPr>
              <w:widowControl w:val="0"/>
              <w:pBdr>
                <w:top w:val="nil"/>
                <w:left w:val="nil"/>
                <w:bottom w:val="nil"/>
                <w:right w:val="nil"/>
                <w:between w:val="nil"/>
              </w:pBdr>
              <w:spacing w:after="0" w:line="240" w:lineRule="auto"/>
              <w:jc w:val="both"/>
              <w:rPr>
                <w:color w:val="000000" w:themeColor="text1"/>
                <w:sz w:val="24"/>
                <w:szCs w:val="24"/>
                <w:lang w:val="vi-VN"/>
              </w:rPr>
            </w:pPr>
            <w:r w:rsidRPr="007E3860">
              <w:rPr>
                <w:color w:val="000000" w:themeColor="text1"/>
                <w:sz w:val="24"/>
                <w:szCs w:val="24"/>
                <w:lang w:val="vi-VN"/>
              </w:rPr>
              <w:t>□ Có đánh giá</w:t>
            </w:r>
          </w:p>
          <w:p w14:paraId="0464C670" w14:textId="77777777" w:rsidR="00572075" w:rsidRPr="007E3860" w:rsidRDefault="00572075" w:rsidP="00985848">
            <w:pPr>
              <w:widowControl w:val="0"/>
              <w:pBdr>
                <w:top w:val="nil"/>
                <w:left w:val="nil"/>
                <w:bottom w:val="nil"/>
                <w:right w:val="nil"/>
                <w:between w:val="nil"/>
              </w:pBdr>
              <w:spacing w:after="0" w:line="240" w:lineRule="auto"/>
              <w:jc w:val="both"/>
              <w:rPr>
                <w:color w:val="000000" w:themeColor="text1"/>
                <w:sz w:val="24"/>
                <w:szCs w:val="24"/>
                <w:lang w:val="vi-VN"/>
              </w:rPr>
            </w:pPr>
            <w:r w:rsidRPr="007E3860">
              <w:rPr>
                <w:color w:val="000000" w:themeColor="text1"/>
                <w:sz w:val="24"/>
                <w:szCs w:val="24"/>
                <w:lang w:val="vi-VN"/>
              </w:rPr>
              <w:t>□ Không đánh giá</w:t>
            </w:r>
          </w:p>
        </w:tc>
        <w:tc>
          <w:tcPr>
            <w:tcW w:w="7956" w:type="dxa"/>
            <w:shd w:val="clear" w:color="auto" w:fill="auto"/>
            <w:tcMar>
              <w:top w:w="100" w:type="dxa"/>
              <w:left w:w="100" w:type="dxa"/>
              <w:bottom w:w="100" w:type="dxa"/>
              <w:right w:w="100" w:type="dxa"/>
            </w:tcMar>
          </w:tcPr>
          <w:p w14:paraId="291D7601" w14:textId="77777777" w:rsidR="00572075" w:rsidRPr="004740F9" w:rsidRDefault="00572075" w:rsidP="00985848">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Lý do không đánh giá:</w:t>
            </w:r>
          </w:p>
        </w:tc>
      </w:tr>
    </w:tbl>
    <w:tbl>
      <w:tblPr>
        <w:tblStyle w:val="ab"/>
        <w:tblW w:w="10335"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0"/>
        <w:gridCol w:w="1350"/>
        <w:gridCol w:w="6635"/>
      </w:tblGrid>
      <w:tr w:rsidR="002D129E" w:rsidRPr="002D129E" w14:paraId="304F7BA2" w14:textId="77777777" w:rsidTr="00782701">
        <w:tc>
          <w:tcPr>
            <w:tcW w:w="2350" w:type="dxa"/>
            <w:shd w:val="clear" w:color="auto" w:fill="auto"/>
            <w:tcMar>
              <w:top w:w="100" w:type="dxa"/>
              <w:left w:w="100" w:type="dxa"/>
              <w:bottom w:w="100" w:type="dxa"/>
              <w:right w:w="100" w:type="dxa"/>
            </w:tcMar>
          </w:tcPr>
          <w:p w14:paraId="6C194493" w14:textId="77777777" w:rsidR="007C73D0" w:rsidRPr="004740F9" w:rsidRDefault="007C73D0" w:rsidP="007C73D0">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Căn cứ đánh giá và ý nghĩa</w:t>
            </w:r>
          </w:p>
        </w:tc>
        <w:tc>
          <w:tcPr>
            <w:tcW w:w="7985" w:type="dxa"/>
            <w:gridSpan w:val="2"/>
            <w:shd w:val="clear" w:color="auto" w:fill="auto"/>
            <w:tcMar>
              <w:top w:w="100" w:type="dxa"/>
              <w:left w:w="100" w:type="dxa"/>
              <w:bottom w:w="100" w:type="dxa"/>
              <w:right w:w="100" w:type="dxa"/>
            </w:tcMar>
          </w:tcPr>
          <w:p w14:paraId="20689E76" w14:textId="77777777" w:rsidR="007C73D0" w:rsidRPr="004740F9" w:rsidRDefault="007C73D0" w:rsidP="007C73D0">
            <w:pPr>
              <w:pStyle w:val="ListParagraph"/>
              <w:widowControl w:val="0"/>
              <w:numPr>
                <w:ilvl w:val="0"/>
                <w:numId w:val="28"/>
              </w:numPr>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Hướng dẫn phòng ngừa nhiễm khuẩn vết mổ, ban hành kèm theo Quyết định số 3671/QĐ-BYT ngày 27/09/2012 của Bộ Y tế</w:t>
            </w:r>
          </w:p>
          <w:p w14:paraId="6893CD70" w14:textId="77777777" w:rsidR="007C73D0" w:rsidRPr="004740F9" w:rsidRDefault="007C73D0" w:rsidP="007C73D0">
            <w:pPr>
              <w:pStyle w:val="ListParagraph"/>
              <w:widowControl w:val="0"/>
              <w:numPr>
                <w:ilvl w:val="0"/>
                <w:numId w:val="28"/>
              </w:numPr>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Hướng dẫn kiểm soát nhiễm khuẩn tại khoa gây mê hồi sức, Hướng dẫn xử lý dụng cụ phẫu thuật nội soi và xử lý ống nội soi mềm, Hướng dẫn thực hành vệ sinh tay trong các cơ sở khám bệnh, chữa bệnh, ban hành kèm theo Quyết định số 3916/QĐ-BYT ngày 28/08/2017 của Bộ Y tế</w:t>
            </w:r>
          </w:p>
          <w:p w14:paraId="093D20DA" w14:textId="77777777" w:rsidR="007C73D0" w:rsidRPr="004740F9" w:rsidRDefault="007C73D0" w:rsidP="007C73D0">
            <w:pPr>
              <w:pStyle w:val="ListParagraph"/>
              <w:widowControl w:val="0"/>
              <w:numPr>
                <w:ilvl w:val="0"/>
                <w:numId w:val="28"/>
              </w:numPr>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Hướng dẫn vệ sinh môi trường bề mặt khu phẫu thuật, ban hành kèm theo Quyết định số 4290/QĐ-BYT ngày 15/10/2015 của Bộ Y tế</w:t>
            </w:r>
          </w:p>
          <w:p w14:paraId="0921F289" w14:textId="77777777" w:rsidR="007C73D0" w:rsidRPr="004740F9" w:rsidRDefault="007C73D0" w:rsidP="007C73D0">
            <w:pPr>
              <w:pStyle w:val="ListParagraph"/>
              <w:widowControl w:val="0"/>
              <w:numPr>
                <w:ilvl w:val="0"/>
                <w:numId w:val="28"/>
              </w:numPr>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Hướng dẫn giám sát NKVM ban hành kèm theo Quyết định số 1526/QĐ-BYT ngày 24/03/2023 của Bộ Y tế</w:t>
            </w:r>
          </w:p>
          <w:p w14:paraId="7662331B" w14:textId="77777777" w:rsidR="007C73D0" w:rsidRPr="004740F9" w:rsidRDefault="007C73D0" w:rsidP="007C73D0">
            <w:pPr>
              <w:pStyle w:val="ListParagraph"/>
              <w:widowControl w:val="0"/>
              <w:numPr>
                <w:ilvl w:val="0"/>
                <w:numId w:val="28"/>
              </w:numPr>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Nhiễm khuẩn vết mổ là một trong 4 loại NKBV thường gặp nhất. Phòng ngừa NKVM giúp làm giảm NKBV ở NB phẫu thuật, qua đó làm giảm NKBV nói chung ở cơ sở khám bệnh, chữa bệnh</w:t>
            </w:r>
          </w:p>
        </w:tc>
      </w:tr>
      <w:tr w:rsidR="007C73D0" w:rsidRPr="002D129E" w14:paraId="1CDD92EC" w14:textId="77777777" w:rsidTr="004620AF">
        <w:tc>
          <w:tcPr>
            <w:tcW w:w="2350" w:type="dxa"/>
            <w:shd w:val="clear" w:color="auto" w:fill="auto"/>
            <w:tcMar>
              <w:top w:w="100" w:type="dxa"/>
              <w:left w:w="100" w:type="dxa"/>
              <w:bottom w:w="100" w:type="dxa"/>
              <w:right w:w="100" w:type="dxa"/>
            </w:tcMar>
          </w:tcPr>
          <w:p w14:paraId="5C93631F" w14:textId="1CF56817" w:rsidR="007C73D0" w:rsidRPr="004740F9" w:rsidRDefault="007C73D0" w:rsidP="002D129E">
            <w:pPr>
              <w:spacing w:after="0" w:line="240" w:lineRule="auto"/>
              <w:jc w:val="both"/>
              <w:rPr>
                <w:color w:val="000000" w:themeColor="text1"/>
                <w:sz w:val="24"/>
                <w:szCs w:val="24"/>
              </w:rPr>
            </w:pPr>
            <w:r w:rsidRPr="004740F9">
              <w:rPr>
                <w:color w:val="000000" w:themeColor="text1"/>
                <w:sz w:val="24"/>
                <w:szCs w:val="24"/>
              </w:rPr>
              <w:t>B1</w:t>
            </w:r>
            <w:r w:rsidR="0070428B" w:rsidRPr="004740F9">
              <w:rPr>
                <w:color w:val="000000" w:themeColor="text1"/>
                <w:sz w:val="24"/>
                <w:szCs w:val="24"/>
              </w:rPr>
              <w:t>1</w:t>
            </w:r>
            <w:r w:rsidRPr="004740F9">
              <w:rPr>
                <w:color w:val="000000" w:themeColor="text1"/>
                <w:sz w:val="24"/>
                <w:szCs w:val="24"/>
              </w:rPr>
              <w:t>.1. Mọi BS, ĐD và kỹ thuật viên tại các khoa thuộc hệ ngoại đều được đào tạo, huấn luyện qui định, qui trình phòng ngừa NKVM</w:t>
            </w:r>
          </w:p>
        </w:tc>
        <w:tc>
          <w:tcPr>
            <w:tcW w:w="1350" w:type="dxa"/>
            <w:shd w:val="clear" w:color="auto" w:fill="auto"/>
            <w:tcMar>
              <w:top w:w="100" w:type="dxa"/>
              <w:left w:w="100" w:type="dxa"/>
              <w:bottom w:w="100" w:type="dxa"/>
              <w:right w:w="100" w:type="dxa"/>
            </w:tcMar>
          </w:tcPr>
          <w:p w14:paraId="1D4E86AA" w14:textId="77777777" w:rsidR="007C73D0" w:rsidRPr="004740F9" w:rsidRDefault="007C73D0" w:rsidP="007C73D0">
            <w:pPr>
              <w:spacing w:after="0" w:line="240" w:lineRule="auto"/>
              <w:rPr>
                <w:color w:val="000000" w:themeColor="text1"/>
                <w:sz w:val="24"/>
                <w:szCs w:val="24"/>
              </w:rPr>
            </w:pPr>
            <w:r w:rsidRPr="004740F9">
              <w:rPr>
                <w:color w:val="000000" w:themeColor="text1"/>
                <w:sz w:val="24"/>
                <w:szCs w:val="24"/>
              </w:rPr>
              <w:t xml:space="preserve">□ Đạt </w:t>
            </w:r>
          </w:p>
          <w:p w14:paraId="6890D889" w14:textId="77777777" w:rsidR="007C73D0" w:rsidRPr="004740F9" w:rsidRDefault="007C73D0" w:rsidP="007C73D0">
            <w:pPr>
              <w:spacing w:after="0" w:line="240" w:lineRule="auto"/>
              <w:rPr>
                <w:color w:val="000000" w:themeColor="text1"/>
                <w:sz w:val="24"/>
                <w:szCs w:val="24"/>
              </w:rPr>
            </w:pPr>
            <w:r w:rsidRPr="004740F9">
              <w:rPr>
                <w:color w:val="000000" w:themeColor="text1"/>
                <w:sz w:val="24"/>
                <w:szCs w:val="24"/>
              </w:rPr>
              <w:t xml:space="preserve">□ Chưa đạt </w:t>
            </w:r>
          </w:p>
          <w:p w14:paraId="17CFE321" w14:textId="0DA6F5ED" w:rsidR="007C73D0" w:rsidRPr="004740F9" w:rsidRDefault="007C73D0" w:rsidP="007C73D0">
            <w:pPr>
              <w:spacing w:after="0" w:line="240" w:lineRule="auto"/>
              <w:rPr>
                <w:color w:val="000000" w:themeColor="text1"/>
                <w:sz w:val="24"/>
                <w:szCs w:val="24"/>
              </w:rPr>
            </w:pPr>
            <w:r w:rsidRPr="004740F9">
              <w:rPr>
                <w:color w:val="000000" w:themeColor="text1"/>
                <w:sz w:val="24"/>
                <w:szCs w:val="24"/>
              </w:rPr>
              <w:t xml:space="preserve">□ </w:t>
            </w:r>
            <w:r w:rsidR="0074746E" w:rsidRPr="004740F9">
              <w:rPr>
                <w:color w:val="000000" w:themeColor="text1"/>
                <w:sz w:val="24"/>
                <w:szCs w:val="24"/>
              </w:rPr>
              <w:t>Chưa triển khai</w:t>
            </w:r>
          </w:p>
        </w:tc>
        <w:tc>
          <w:tcPr>
            <w:tcW w:w="6635" w:type="dxa"/>
            <w:shd w:val="clear" w:color="auto" w:fill="auto"/>
            <w:tcMar>
              <w:top w:w="100" w:type="dxa"/>
              <w:left w:w="100" w:type="dxa"/>
              <w:bottom w:w="100" w:type="dxa"/>
              <w:right w:w="100" w:type="dxa"/>
            </w:tcMar>
          </w:tcPr>
          <w:p w14:paraId="1D4916EC" w14:textId="59354815" w:rsidR="007C73D0" w:rsidRPr="004740F9" w:rsidRDefault="007C73D0" w:rsidP="004620AF">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t xml:space="preserve">- Đạt: </w:t>
            </w:r>
            <w:r w:rsidRPr="004740F9">
              <w:rPr>
                <w:color w:val="000000" w:themeColor="text1"/>
                <w:sz w:val="24"/>
                <w:szCs w:val="24"/>
              </w:rPr>
              <w:t xml:space="preserve">Kiểm tra hồ sơ đào tạo/kiểm tra NVYT cho thấy mọi BS, ĐD, KTV đã được đào tạo </w:t>
            </w:r>
          </w:p>
          <w:p w14:paraId="18011C7A" w14:textId="6C1B364D" w:rsidR="007C73D0" w:rsidRPr="004740F9" w:rsidRDefault="007C73D0" w:rsidP="004620AF">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 xml:space="preserve">Có BS, ĐD hoặc KTV chưa được đào tạo </w:t>
            </w:r>
          </w:p>
          <w:p w14:paraId="7DAE2565" w14:textId="58480871" w:rsidR="007C73D0" w:rsidRPr="004740F9" w:rsidRDefault="007C73D0" w:rsidP="004620AF">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0074746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 xml:space="preserve">BS, ĐD và KTV hoàn toàn chưa được đào tạo </w:t>
            </w:r>
          </w:p>
        </w:tc>
      </w:tr>
      <w:tr w:rsidR="007C73D0" w:rsidRPr="00B6430E" w14:paraId="65E5AF14" w14:textId="77777777" w:rsidTr="004620AF">
        <w:tc>
          <w:tcPr>
            <w:tcW w:w="2350" w:type="dxa"/>
            <w:shd w:val="clear" w:color="auto" w:fill="auto"/>
            <w:tcMar>
              <w:top w:w="100" w:type="dxa"/>
              <w:left w:w="100" w:type="dxa"/>
              <w:bottom w:w="100" w:type="dxa"/>
              <w:right w:w="100" w:type="dxa"/>
            </w:tcMar>
          </w:tcPr>
          <w:p w14:paraId="7B5A2BB1" w14:textId="5E78C92A" w:rsidR="007C73D0" w:rsidRPr="004740F9" w:rsidRDefault="007C73D0" w:rsidP="002D129E">
            <w:pPr>
              <w:spacing w:after="0" w:line="240" w:lineRule="auto"/>
              <w:jc w:val="both"/>
              <w:rPr>
                <w:color w:val="000000" w:themeColor="text1"/>
                <w:sz w:val="24"/>
                <w:szCs w:val="24"/>
              </w:rPr>
            </w:pPr>
            <w:r w:rsidRPr="004740F9">
              <w:rPr>
                <w:color w:val="000000" w:themeColor="text1"/>
                <w:sz w:val="24"/>
                <w:szCs w:val="24"/>
              </w:rPr>
              <w:t>B1</w:t>
            </w:r>
            <w:r w:rsidR="0070428B" w:rsidRPr="004740F9">
              <w:rPr>
                <w:color w:val="000000" w:themeColor="text1"/>
                <w:sz w:val="24"/>
                <w:szCs w:val="24"/>
              </w:rPr>
              <w:t>1</w:t>
            </w:r>
            <w:r w:rsidRPr="004740F9">
              <w:rPr>
                <w:color w:val="000000" w:themeColor="text1"/>
                <w:sz w:val="24"/>
                <w:szCs w:val="24"/>
              </w:rPr>
              <w:t>.2. Mọi đối tượng học viên học tập tại đều được đào tạo, huấn luyện phòng ngừa NKVM</w:t>
            </w:r>
          </w:p>
        </w:tc>
        <w:tc>
          <w:tcPr>
            <w:tcW w:w="1350" w:type="dxa"/>
            <w:shd w:val="clear" w:color="auto" w:fill="auto"/>
            <w:tcMar>
              <w:top w:w="100" w:type="dxa"/>
              <w:left w:w="100" w:type="dxa"/>
              <w:bottom w:w="100" w:type="dxa"/>
              <w:right w:w="100" w:type="dxa"/>
            </w:tcMar>
          </w:tcPr>
          <w:p w14:paraId="4D4B1BD6" w14:textId="77777777" w:rsidR="007C73D0" w:rsidRPr="004740F9" w:rsidRDefault="007C73D0" w:rsidP="007C73D0">
            <w:pPr>
              <w:spacing w:after="0" w:line="240" w:lineRule="auto"/>
              <w:rPr>
                <w:color w:val="000000" w:themeColor="text1"/>
                <w:sz w:val="24"/>
                <w:szCs w:val="24"/>
              </w:rPr>
            </w:pPr>
            <w:r w:rsidRPr="004740F9">
              <w:rPr>
                <w:color w:val="000000" w:themeColor="text1"/>
                <w:sz w:val="24"/>
                <w:szCs w:val="24"/>
              </w:rPr>
              <w:t xml:space="preserve">□ Đạt </w:t>
            </w:r>
          </w:p>
          <w:p w14:paraId="5577C85E" w14:textId="77777777" w:rsidR="007C73D0" w:rsidRPr="004740F9" w:rsidRDefault="007C73D0" w:rsidP="007C73D0">
            <w:pPr>
              <w:spacing w:after="0" w:line="240" w:lineRule="auto"/>
              <w:rPr>
                <w:color w:val="000000" w:themeColor="text1"/>
                <w:sz w:val="24"/>
                <w:szCs w:val="24"/>
              </w:rPr>
            </w:pPr>
            <w:r w:rsidRPr="004740F9">
              <w:rPr>
                <w:color w:val="000000" w:themeColor="text1"/>
                <w:sz w:val="24"/>
                <w:szCs w:val="24"/>
              </w:rPr>
              <w:t xml:space="preserve">□ Chưa đạt </w:t>
            </w:r>
          </w:p>
          <w:p w14:paraId="6F4EA001" w14:textId="5ACA4299" w:rsidR="007C73D0" w:rsidRPr="004740F9" w:rsidRDefault="007C73D0" w:rsidP="007C73D0">
            <w:pPr>
              <w:spacing w:after="0" w:line="240" w:lineRule="auto"/>
              <w:rPr>
                <w:color w:val="000000" w:themeColor="text1"/>
                <w:sz w:val="24"/>
                <w:szCs w:val="24"/>
              </w:rPr>
            </w:pPr>
            <w:r w:rsidRPr="004740F9">
              <w:rPr>
                <w:color w:val="000000" w:themeColor="text1"/>
                <w:sz w:val="24"/>
                <w:szCs w:val="24"/>
              </w:rPr>
              <w:t xml:space="preserve">□ </w:t>
            </w:r>
            <w:r w:rsidR="0074746E" w:rsidRPr="004740F9">
              <w:rPr>
                <w:color w:val="000000" w:themeColor="text1"/>
                <w:sz w:val="24"/>
                <w:szCs w:val="24"/>
              </w:rPr>
              <w:t>Chưa triển khai</w:t>
            </w:r>
          </w:p>
          <w:p w14:paraId="2EF0EDE5" w14:textId="77777777" w:rsidR="007C73D0" w:rsidRPr="004740F9" w:rsidRDefault="007C73D0" w:rsidP="007C73D0">
            <w:pPr>
              <w:spacing w:after="0" w:line="240" w:lineRule="auto"/>
              <w:rPr>
                <w:color w:val="000000" w:themeColor="text1"/>
                <w:sz w:val="24"/>
                <w:szCs w:val="24"/>
              </w:rPr>
            </w:pPr>
          </w:p>
          <w:p w14:paraId="6BE3411B" w14:textId="77777777" w:rsidR="007C73D0" w:rsidRPr="004740F9" w:rsidRDefault="007C73D0" w:rsidP="007C73D0">
            <w:pPr>
              <w:spacing w:after="0" w:line="240" w:lineRule="auto"/>
              <w:rPr>
                <w:color w:val="000000" w:themeColor="text1"/>
                <w:sz w:val="24"/>
                <w:szCs w:val="24"/>
              </w:rPr>
            </w:pPr>
            <w:r w:rsidRPr="004740F9">
              <w:rPr>
                <w:color w:val="000000" w:themeColor="text1"/>
                <w:sz w:val="24"/>
                <w:szCs w:val="24"/>
              </w:rPr>
              <w:t>□ Không thích hợp</w:t>
            </w:r>
          </w:p>
        </w:tc>
        <w:tc>
          <w:tcPr>
            <w:tcW w:w="6635" w:type="dxa"/>
            <w:shd w:val="clear" w:color="auto" w:fill="auto"/>
            <w:tcMar>
              <w:top w:w="100" w:type="dxa"/>
              <w:left w:w="100" w:type="dxa"/>
              <w:bottom w:w="100" w:type="dxa"/>
              <w:right w:w="100" w:type="dxa"/>
            </w:tcMar>
          </w:tcPr>
          <w:p w14:paraId="08459DA0" w14:textId="77777777" w:rsidR="007C73D0" w:rsidRPr="004740F9" w:rsidRDefault="007C73D0" w:rsidP="004620AF">
            <w:pPr>
              <w:widowControl w:val="0"/>
              <w:pBdr>
                <w:top w:val="nil"/>
                <w:left w:val="nil"/>
                <w:bottom w:val="nil"/>
                <w:right w:val="nil"/>
                <w:between w:val="nil"/>
              </w:pBdr>
              <w:spacing w:after="0" w:line="240" w:lineRule="auto"/>
              <w:jc w:val="both"/>
              <w:rPr>
                <w:color w:val="000000" w:themeColor="text1"/>
                <w:sz w:val="24"/>
                <w:szCs w:val="24"/>
              </w:rPr>
            </w:pPr>
            <w:r w:rsidRPr="004740F9">
              <w:rPr>
                <w:b/>
                <w:color w:val="000000" w:themeColor="text1"/>
                <w:sz w:val="24"/>
                <w:szCs w:val="24"/>
              </w:rPr>
              <w:t xml:space="preserve">- Đạt: </w:t>
            </w:r>
            <w:r w:rsidRPr="004740F9">
              <w:rPr>
                <w:color w:val="000000" w:themeColor="text1"/>
                <w:sz w:val="24"/>
                <w:szCs w:val="24"/>
              </w:rPr>
              <w:t xml:space="preserve">Kiểm tra hồ sơ đào tạo/kiểm tra học viên cho thấy mọi học viên học tại khoa đã được đào tạo </w:t>
            </w:r>
          </w:p>
          <w:p w14:paraId="71BCBD7E" w14:textId="77777777" w:rsidR="007C73D0" w:rsidRPr="004740F9" w:rsidRDefault="007C73D0" w:rsidP="004620AF">
            <w:pPr>
              <w:widowControl w:val="0"/>
              <w:pBdr>
                <w:top w:val="nil"/>
                <w:left w:val="nil"/>
                <w:bottom w:val="nil"/>
                <w:right w:val="nil"/>
                <w:between w:val="nil"/>
              </w:pBdr>
              <w:spacing w:after="0" w:line="240" w:lineRule="auto"/>
              <w:jc w:val="both"/>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 xml:space="preserve">Có học viên chưa được đào tạo </w:t>
            </w:r>
          </w:p>
          <w:p w14:paraId="70BE77B7" w14:textId="1C69C878" w:rsidR="007C73D0" w:rsidRPr="004740F9" w:rsidRDefault="007C73D0" w:rsidP="004620AF">
            <w:pPr>
              <w:widowControl w:val="0"/>
              <w:pBdr>
                <w:top w:val="nil"/>
                <w:left w:val="nil"/>
                <w:bottom w:val="nil"/>
                <w:right w:val="nil"/>
                <w:between w:val="nil"/>
              </w:pBdr>
              <w:spacing w:after="0" w:line="240" w:lineRule="auto"/>
              <w:jc w:val="both"/>
              <w:rPr>
                <w:color w:val="000000" w:themeColor="text1"/>
                <w:sz w:val="24"/>
                <w:szCs w:val="24"/>
                <w:lang w:val="vi-VN"/>
              </w:rPr>
            </w:pPr>
            <w:r w:rsidRPr="004740F9">
              <w:rPr>
                <w:color w:val="000000" w:themeColor="text1"/>
                <w:sz w:val="24"/>
                <w:szCs w:val="24"/>
                <w:lang w:val="vi-VN"/>
              </w:rPr>
              <w:t xml:space="preserve">- </w:t>
            </w:r>
            <w:r w:rsidR="0074746E" w:rsidRPr="004740F9">
              <w:rPr>
                <w:b/>
                <w:color w:val="000000" w:themeColor="text1"/>
                <w:sz w:val="24"/>
                <w:szCs w:val="24"/>
                <w:lang w:val="vi-VN"/>
              </w:rPr>
              <w:t>Chưa triển khai</w:t>
            </w:r>
            <w:r w:rsidRPr="004740F9">
              <w:rPr>
                <w:b/>
                <w:color w:val="000000" w:themeColor="text1"/>
                <w:sz w:val="24"/>
                <w:szCs w:val="24"/>
                <w:lang w:val="vi-VN"/>
              </w:rPr>
              <w:t xml:space="preserve">: </w:t>
            </w:r>
            <w:r w:rsidRPr="004740F9">
              <w:rPr>
                <w:color w:val="000000" w:themeColor="text1"/>
                <w:sz w:val="24"/>
                <w:szCs w:val="24"/>
              </w:rPr>
              <w:t>Học viên</w:t>
            </w:r>
            <w:r w:rsidRPr="004740F9">
              <w:rPr>
                <w:color w:val="000000" w:themeColor="text1"/>
                <w:sz w:val="24"/>
                <w:szCs w:val="24"/>
                <w:lang w:val="vi-VN"/>
              </w:rPr>
              <w:t xml:space="preserve"> học tại</w:t>
            </w:r>
            <w:r w:rsidRPr="004740F9">
              <w:rPr>
                <w:color w:val="000000" w:themeColor="text1"/>
                <w:sz w:val="24"/>
                <w:szCs w:val="24"/>
              </w:rPr>
              <w:t xml:space="preserve"> khoa hoàn toàn chưa được đào tạo </w:t>
            </w:r>
          </w:p>
          <w:p w14:paraId="5603ABE1" w14:textId="22190865" w:rsidR="007C73D0" w:rsidRPr="007E3860" w:rsidRDefault="007C73D0" w:rsidP="004620AF">
            <w:pPr>
              <w:widowControl w:val="0"/>
              <w:pBdr>
                <w:top w:val="nil"/>
                <w:left w:val="nil"/>
                <w:bottom w:val="nil"/>
                <w:right w:val="nil"/>
                <w:between w:val="nil"/>
              </w:pBdr>
              <w:spacing w:after="0" w:line="240" w:lineRule="auto"/>
              <w:jc w:val="both"/>
              <w:rPr>
                <w:b/>
                <w:color w:val="000000" w:themeColor="text1"/>
                <w:sz w:val="24"/>
                <w:szCs w:val="24"/>
                <w:lang w:val="vi-VN"/>
              </w:rPr>
            </w:pPr>
            <w:r w:rsidRPr="007E3860">
              <w:rPr>
                <w:color w:val="000000" w:themeColor="text1"/>
                <w:sz w:val="24"/>
                <w:szCs w:val="24"/>
                <w:lang w:val="vi-VN"/>
              </w:rPr>
              <w:t xml:space="preserve">- </w:t>
            </w:r>
            <w:r w:rsidRPr="007E3860">
              <w:rPr>
                <w:b/>
                <w:color w:val="000000" w:themeColor="text1"/>
                <w:sz w:val="24"/>
                <w:szCs w:val="24"/>
                <w:lang w:val="vi-VN"/>
              </w:rPr>
              <w:t>Kh</w:t>
            </w:r>
            <w:r w:rsidRPr="004740F9">
              <w:rPr>
                <w:b/>
                <w:color w:val="000000" w:themeColor="text1"/>
                <w:sz w:val="24"/>
                <w:szCs w:val="24"/>
                <w:lang w:val="vi-VN"/>
              </w:rPr>
              <w:t xml:space="preserve">ông thích hợp: </w:t>
            </w:r>
            <w:r w:rsidRPr="004740F9">
              <w:rPr>
                <w:color w:val="000000" w:themeColor="text1"/>
                <w:sz w:val="24"/>
                <w:szCs w:val="24"/>
                <w:lang w:val="vi-VN"/>
              </w:rPr>
              <w:t>K</w:t>
            </w:r>
            <w:r w:rsidRPr="007E3860">
              <w:rPr>
                <w:color w:val="000000" w:themeColor="text1"/>
                <w:sz w:val="24"/>
                <w:szCs w:val="24"/>
                <w:lang w:val="vi-VN"/>
              </w:rPr>
              <w:t xml:space="preserve">hi </w:t>
            </w:r>
            <w:r w:rsidRPr="004740F9">
              <w:rPr>
                <w:color w:val="000000" w:themeColor="text1"/>
                <w:sz w:val="24"/>
                <w:szCs w:val="24"/>
                <w:lang w:val="vi-VN"/>
              </w:rPr>
              <w:t xml:space="preserve">trong năm </w:t>
            </w:r>
            <w:r w:rsidRPr="007E3860">
              <w:rPr>
                <w:color w:val="000000" w:themeColor="text1"/>
                <w:sz w:val="24"/>
                <w:szCs w:val="24"/>
                <w:lang w:val="vi-VN"/>
              </w:rPr>
              <w:t>không có học viên học tập</w:t>
            </w:r>
            <w:r w:rsidR="00F772E7" w:rsidRPr="007E3860">
              <w:rPr>
                <w:color w:val="000000" w:themeColor="text1"/>
                <w:sz w:val="24"/>
                <w:szCs w:val="24"/>
                <w:lang w:val="vi-VN"/>
              </w:rPr>
              <w:t xml:space="preserve"> tại khoa</w:t>
            </w:r>
          </w:p>
        </w:tc>
      </w:tr>
    </w:tbl>
    <w:tbl>
      <w:tblPr>
        <w:tblStyle w:val="a1"/>
        <w:tblW w:w="10335"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0"/>
        <w:gridCol w:w="1350"/>
        <w:gridCol w:w="6635"/>
      </w:tblGrid>
      <w:tr w:rsidR="004D2C97" w:rsidRPr="00B6430E" w14:paraId="2A4077A4" w14:textId="77777777" w:rsidTr="004620AF">
        <w:trPr>
          <w:trHeight w:val="163"/>
        </w:trPr>
        <w:tc>
          <w:tcPr>
            <w:tcW w:w="2350" w:type="dxa"/>
            <w:shd w:val="clear" w:color="auto" w:fill="auto"/>
            <w:tcMar>
              <w:top w:w="100" w:type="dxa"/>
              <w:left w:w="100" w:type="dxa"/>
              <w:bottom w:w="100" w:type="dxa"/>
              <w:right w:w="100" w:type="dxa"/>
            </w:tcMar>
          </w:tcPr>
          <w:p w14:paraId="377A7206" w14:textId="77777777" w:rsidR="004D2C97" w:rsidRPr="007E3860" w:rsidRDefault="004D2C97" w:rsidP="0070428B">
            <w:pPr>
              <w:spacing w:after="0" w:line="240" w:lineRule="auto"/>
              <w:jc w:val="both"/>
              <w:rPr>
                <w:color w:val="000000" w:themeColor="text1"/>
                <w:sz w:val="24"/>
                <w:szCs w:val="24"/>
                <w:lang w:val="vi-VN"/>
              </w:rPr>
            </w:pPr>
            <w:r w:rsidRPr="007E3860">
              <w:rPr>
                <w:color w:val="000000" w:themeColor="text1"/>
                <w:sz w:val="24"/>
                <w:szCs w:val="24"/>
                <w:lang w:val="vi-VN"/>
              </w:rPr>
              <w:t>B1</w:t>
            </w:r>
            <w:r w:rsidR="0070428B" w:rsidRPr="007E3860">
              <w:rPr>
                <w:color w:val="000000" w:themeColor="text1"/>
                <w:sz w:val="24"/>
                <w:szCs w:val="24"/>
                <w:lang w:val="vi-VN"/>
              </w:rPr>
              <w:t>1</w:t>
            </w:r>
            <w:r w:rsidRPr="007E3860">
              <w:rPr>
                <w:color w:val="000000" w:themeColor="text1"/>
                <w:sz w:val="24"/>
                <w:szCs w:val="24"/>
                <w:lang w:val="vi-VN"/>
              </w:rPr>
              <w:t>.3. Việc đào tạo, huấn luyện qui định, qui trình phòng ngừa NKVM cho NVYT được thực hiện hàng năm</w:t>
            </w:r>
          </w:p>
        </w:tc>
        <w:tc>
          <w:tcPr>
            <w:tcW w:w="1350" w:type="dxa"/>
            <w:shd w:val="clear" w:color="auto" w:fill="auto"/>
            <w:tcMar>
              <w:top w:w="100" w:type="dxa"/>
              <w:left w:w="100" w:type="dxa"/>
              <w:bottom w:w="100" w:type="dxa"/>
              <w:right w:w="100" w:type="dxa"/>
            </w:tcMar>
          </w:tcPr>
          <w:p w14:paraId="6F752F43" w14:textId="77777777" w:rsidR="004D2C97" w:rsidRPr="007E3860" w:rsidRDefault="004D2C97" w:rsidP="00B61CB8">
            <w:pPr>
              <w:spacing w:after="0" w:line="240" w:lineRule="auto"/>
              <w:rPr>
                <w:color w:val="000000" w:themeColor="text1"/>
                <w:sz w:val="24"/>
                <w:szCs w:val="24"/>
                <w:lang w:val="vi-VN"/>
              </w:rPr>
            </w:pPr>
            <w:r w:rsidRPr="007E3860">
              <w:rPr>
                <w:color w:val="000000" w:themeColor="text1"/>
                <w:sz w:val="24"/>
                <w:szCs w:val="24"/>
                <w:lang w:val="vi-VN"/>
              </w:rPr>
              <w:t xml:space="preserve">□ Đạt </w:t>
            </w:r>
          </w:p>
          <w:p w14:paraId="7DA30A6F" w14:textId="77777777" w:rsidR="004D2C97" w:rsidRPr="007E3860" w:rsidRDefault="004D2C97" w:rsidP="00B61CB8">
            <w:pPr>
              <w:spacing w:after="0" w:line="240" w:lineRule="auto"/>
              <w:rPr>
                <w:color w:val="000000" w:themeColor="text1"/>
                <w:sz w:val="24"/>
                <w:szCs w:val="24"/>
                <w:lang w:val="vi-VN"/>
              </w:rPr>
            </w:pPr>
            <w:r w:rsidRPr="007E3860">
              <w:rPr>
                <w:color w:val="000000" w:themeColor="text1"/>
                <w:sz w:val="24"/>
                <w:szCs w:val="24"/>
                <w:lang w:val="vi-VN"/>
              </w:rPr>
              <w:t xml:space="preserve">□ Chưa đạt </w:t>
            </w:r>
          </w:p>
          <w:p w14:paraId="72D43025" w14:textId="3563D5C5" w:rsidR="004D2C97" w:rsidRPr="007E3860" w:rsidRDefault="004D2C97" w:rsidP="00B61CB8">
            <w:pPr>
              <w:spacing w:after="0" w:line="240" w:lineRule="auto"/>
              <w:rPr>
                <w:color w:val="000000" w:themeColor="text1"/>
                <w:sz w:val="24"/>
                <w:szCs w:val="24"/>
                <w:lang w:val="vi-VN"/>
              </w:rPr>
            </w:pPr>
            <w:r w:rsidRPr="007E3860">
              <w:rPr>
                <w:color w:val="000000" w:themeColor="text1"/>
                <w:sz w:val="24"/>
                <w:szCs w:val="24"/>
                <w:lang w:val="vi-VN"/>
              </w:rPr>
              <w:t xml:space="preserve">□ </w:t>
            </w:r>
            <w:r w:rsidR="0074746E" w:rsidRPr="007E3860">
              <w:rPr>
                <w:color w:val="000000" w:themeColor="text1"/>
                <w:sz w:val="24"/>
                <w:szCs w:val="24"/>
                <w:lang w:val="vi-VN"/>
              </w:rPr>
              <w:t>Chưa triển khai</w:t>
            </w:r>
          </w:p>
        </w:tc>
        <w:tc>
          <w:tcPr>
            <w:tcW w:w="6635" w:type="dxa"/>
            <w:shd w:val="clear" w:color="auto" w:fill="auto"/>
            <w:tcMar>
              <w:top w:w="100" w:type="dxa"/>
              <w:left w:w="100" w:type="dxa"/>
              <w:bottom w:w="100" w:type="dxa"/>
              <w:right w:w="100" w:type="dxa"/>
            </w:tcMar>
          </w:tcPr>
          <w:p w14:paraId="5147E3F7" w14:textId="77777777" w:rsidR="004D2C97" w:rsidRPr="007E3860" w:rsidRDefault="004D2C97" w:rsidP="004620AF">
            <w:pPr>
              <w:widowControl w:val="0"/>
              <w:pBdr>
                <w:top w:val="nil"/>
                <w:left w:val="nil"/>
                <w:bottom w:val="nil"/>
                <w:right w:val="nil"/>
                <w:between w:val="nil"/>
              </w:pBdr>
              <w:spacing w:after="0" w:line="240" w:lineRule="auto"/>
              <w:jc w:val="both"/>
              <w:rPr>
                <w:color w:val="000000" w:themeColor="text1"/>
                <w:sz w:val="24"/>
                <w:szCs w:val="24"/>
                <w:lang w:val="vi-VN"/>
              </w:rPr>
            </w:pPr>
            <w:r w:rsidRPr="007E3860">
              <w:rPr>
                <w:b/>
                <w:color w:val="000000" w:themeColor="text1"/>
                <w:sz w:val="24"/>
                <w:szCs w:val="24"/>
                <w:lang w:val="vi-VN"/>
              </w:rPr>
              <w:t xml:space="preserve">- Đạt: </w:t>
            </w:r>
            <w:r w:rsidRPr="007E3860">
              <w:rPr>
                <w:color w:val="000000" w:themeColor="text1"/>
                <w:sz w:val="24"/>
                <w:szCs w:val="24"/>
                <w:lang w:val="vi-VN"/>
              </w:rPr>
              <w:t xml:space="preserve">Kiểm tra hồ sơ đào tạo </w:t>
            </w:r>
            <w:r w:rsidR="00F772E7" w:rsidRPr="007E3860">
              <w:rPr>
                <w:color w:val="000000" w:themeColor="text1"/>
                <w:sz w:val="24"/>
                <w:szCs w:val="24"/>
                <w:lang w:val="vi-VN"/>
              </w:rPr>
              <w:t xml:space="preserve">lưu giữ tại khoa </w:t>
            </w:r>
            <w:r w:rsidRPr="007E3860">
              <w:rPr>
                <w:color w:val="000000" w:themeColor="text1"/>
                <w:sz w:val="24"/>
                <w:szCs w:val="24"/>
                <w:lang w:val="vi-VN"/>
              </w:rPr>
              <w:t>trong 3 năm gần nhất và kiểm tra NVYT cho thấy NVYT được đào tạo hàng năm</w:t>
            </w:r>
          </w:p>
          <w:p w14:paraId="4E01638E" w14:textId="77777777" w:rsidR="004D2C97" w:rsidRPr="007E3860" w:rsidRDefault="004D2C97" w:rsidP="004620AF">
            <w:pPr>
              <w:widowControl w:val="0"/>
              <w:pBdr>
                <w:top w:val="nil"/>
                <w:left w:val="nil"/>
                <w:bottom w:val="nil"/>
                <w:right w:val="nil"/>
                <w:between w:val="nil"/>
              </w:pBdr>
              <w:spacing w:after="0" w:line="240" w:lineRule="auto"/>
              <w:jc w:val="both"/>
              <w:rPr>
                <w:color w:val="000000" w:themeColor="text1"/>
                <w:sz w:val="24"/>
                <w:szCs w:val="24"/>
                <w:lang w:val="vi-VN"/>
              </w:rPr>
            </w:pPr>
            <w:r w:rsidRPr="007E3860">
              <w:rPr>
                <w:color w:val="000000" w:themeColor="text1"/>
                <w:sz w:val="24"/>
                <w:szCs w:val="24"/>
                <w:lang w:val="vi-VN"/>
              </w:rPr>
              <w:t xml:space="preserve">- </w:t>
            </w:r>
            <w:r w:rsidRPr="007E3860">
              <w:rPr>
                <w:b/>
                <w:color w:val="000000" w:themeColor="text1"/>
                <w:sz w:val="24"/>
                <w:szCs w:val="24"/>
                <w:lang w:val="vi-VN"/>
              </w:rPr>
              <w:t xml:space="preserve">Chưa đạt: </w:t>
            </w:r>
            <w:r w:rsidRPr="007E3860">
              <w:rPr>
                <w:color w:val="000000" w:themeColor="text1"/>
                <w:sz w:val="24"/>
                <w:szCs w:val="24"/>
                <w:lang w:val="vi-VN"/>
              </w:rPr>
              <w:t>3 năm gần nhất có năm không thực hiện</w:t>
            </w:r>
          </w:p>
          <w:p w14:paraId="26551CD9" w14:textId="520CC08E" w:rsidR="004D2C97" w:rsidRPr="007E3860" w:rsidRDefault="004D2C97" w:rsidP="004620AF">
            <w:pPr>
              <w:widowControl w:val="0"/>
              <w:pBdr>
                <w:top w:val="nil"/>
                <w:left w:val="nil"/>
                <w:bottom w:val="nil"/>
                <w:right w:val="nil"/>
                <w:between w:val="nil"/>
              </w:pBdr>
              <w:spacing w:after="0" w:line="240" w:lineRule="auto"/>
              <w:jc w:val="both"/>
              <w:rPr>
                <w:color w:val="000000" w:themeColor="text1"/>
                <w:sz w:val="24"/>
                <w:szCs w:val="24"/>
                <w:lang w:val="vi-VN"/>
              </w:rPr>
            </w:pPr>
            <w:r w:rsidRPr="007E3860">
              <w:rPr>
                <w:color w:val="000000" w:themeColor="text1"/>
                <w:sz w:val="24"/>
                <w:szCs w:val="24"/>
                <w:lang w:val="vi-VN"/>
              </w:rPr>
              <w:t xml:space="preserve">- </w:t>
            </w:r>
            <w:r w:rsidR="0074746E" w:rsidRPr="007E3860">
              <w:rPr>
                <w:b/>
                <w:color w:val="000000" w:themeColor="text1"/>
                <w:sz w:val="24"/>
                <w:szCs w:val="24"/>
                <w:lang w:val="vi-VN"/>
              </w:rPr>
              <w:t>Chưa triển khai</w:t>
            </w:r>
            <w:r w:rsidRPr="007E3860">
              <w:rPr>
                <w:b/>
                <w:color w:val="000000" w:themeColor="text1"/>
                <w:sz w:val="24"/>
                <w:szCs w:val="24"/>
                <w:lang w:val="vi-VN"/>
              </w:rPr>
              <w:t xml:space="preserve">: </w:t>
            </w:r>
            <w:r w:rsidRPr="007E3860">
              <w:rPr>
                <w:color w:val="000000" w:themeColor="text1"/>
                <w:sz w:val="24"/>
                <w:szCs w:val="24"/>
                <w:lang w:val="vi-VN"/>
              </w:rPr>
              <w:t>3 năm gần nhất không có năm nào thực hiện</w:t>
            </w:r>
          </w:p>
        </w:tc>
      </w:tr>
    </w:tbl>
    <w:tbl>
      <w:tblPr>
        <w:tblStyle w:val="a3"/>
        <w:tblW w:w="10335"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0"/>
        <w:gridCol w:w="1440"/>
        <w:gridCol w:w="6635"/>
      </w:tblGrid>
      <w:tr w:rsidR="004D2C97" w:rsidRPr="00B6430E" w14:paraId="32D18AFE" w14:textId="77777777" w:rsidTr="004620AF">
        <w:trPr>
          <w:trHeight w:val="276"/>
        </w:trPr>
        <w:tc>
          <w:tcPr>
            <w:tcW w:w="2260" w:type="dxa"/>
          </w:tcPr>
          <w:p w14:paraId="063A9B02" w14:textId="77777777" w:rsidR="004D2C97" w:rsidRPr="007E3860" w:rsidRDefault="004D2C97" w:rsidP="0070428B">
            <w:pPr>
              <w:spacing w:after="0" w:line="240" w:lineRule="auto"/>
              <w:jc w:val="both"/>
              <w:rPr>
                <w:color w:val="000000" w:themeColor="text1"/>
                <w:sz w:val="24"/>
                <w:szCs w:val="24"/>
                <w:lang w:val="vi-VN"/>
              </w:rPr>
            </w:pPr>
            <w:r w:rsidRPr="007E3860">
              <w:rPr>
                <w:color w:val="000000" w:themeColor="text1"/>
                <w:sz w:val="24"/>
                <w:szCs w:val="24"/>
                <w:lang w:val="vi-VN"/>
              </w:rPr>
              <w:t>B1</w:t>
            </w:r>
            <w:r w:rsidR="0070428B" w:rsidRPr="007E3860">
              <w:rPr>
                <w:color w:val="000000" w:themeColor="text1"/>
                <w:sz w:val="24"/>
                <w:szCs w:val="24"/>
                <w:lang w:val="vi-VN"/>
              </w:rPr>
              <w:t>1</w:t>
            </w:r>
            <w:r w:rsidRPr="007E3860">
              <w:rPr>
                <w:color w:val="000000" w:themeColor="text1"/>
                <w:sz w:val="24"/>
                <w:szCs w:val="24"/>
                <w:lang w:val="vi-VN"/>
              </w:rPr>
              <w:t>.4. Người bệnh mổ phiên được chuẩn bị trước mổ đúng qui định</w:t>
            </w:r>
          </w:p>
        </w:tc>
        <w:tc>
          <w:tcPr>
            <w:tcW w:w="1440" w:type="dxa"/>
            <w:shd w:val="clear" w:color="auto" w:fill="auto"/>
            <w:tcMar>
              <w:top w:w="100" w:type="dxa"/>
              <w:left w:w="100" w:type="dxa"/>
              <w:bottom w:w="100" w:type="dxa"/>
              <w:right w:w="100" w:type="dxa"/>
            </w:tcMar>
          </w:tcPr>
          <w:p w14:paraId="115959B2" w14:textId="77777777" w:rsidR="004D2C97" w:rsidRPr="007E3860" w:rsidRDefault="004D2C97" w:rsidP="00B61CB8">
            <w:pPr>
              <w:spacing w:after="0" w:line="240" w:lineRule="auto"/>
              <w:rPr>
                <w:color w:val="000000" w:themeColor="text1"/>
                <w:sz w:val="24"/>
                <w:szCs w:val="24"/>
                <w:lang w:val="vi-VN"/>
              </w:rPr>
            </w:pPr>
            <w:r w:rsidRPr="007E3860">
              <w:rPr>
                <w:color w:val="000000" w:themeColor="text1"/>
                <w:sz w:val="24"/>
                <w:szCs w:val="24"/>
                <w:lang w:val="vi-VN"/>
              </w:rPr>
              <w:t xml:space="preserve">□ Đạt </w:t>
            </w:r>
          </w:p>
          <w:p w14:paraId="2BD2BD75" w14:textId="77777777" w:rsidR="004D2C97" w:rsidRPr="007E3860" w:rsidRDefault="004D2C97" w:rsidP="00B61CB8">
            <w:pPr>
              <w:spacing w:after="0" w:line="240" w:lineRule="auto"/>
              <w:rPr>
                <w:color w:val="000000" w:themeColor="text1"/>
                <w:sz w:val="24"/>
                <w:szCs w:val="24"/>
                <w:lang w:val="vi-VN"/>
              </w:rPr>
            </w:pPr>
            <w:r w:rsidRPr="007E3860">
              <w:rPr>
                <w:color w:val="000000" w:themeColor="text1"/>
                <w:sz w:val="24"/>
                <w:szCs w:val="24"/>
                <w:lang w:val="vi-VN"/>
              </w:rPr>
              <w:t xml:space="preserve">□ Chưa đạt </w:t>
            </w:r>
          </w:p>
          <w:p w14:paraId="4EBB0965" w14:textId="4E43E732" w:rsidR="004D2C97" w:rsidRPr="007E3860" w:rsidRDefault="004D2C97" w:rsidP="00B61CB8">
            <w:pPr>
              <w:spacing w:after="0" w:line="240" w:lineRule="auto"/>
              <w:rPr>
                <w:color w:val="000000" w:themeColor="text1"/>
                <w:sz w:val="24"/>
                <w:szCs w:val="24"/>
                <w:lang w:val="vi-VN"/>
              </w:rPr>
            </w:pPr>
            <w:r w:rsidRPr="007E3860">
              <w:rPr>
                <w:color w:val="000000" w:themeColor="text1"/>
                <w:sz w:val="24"/>
                <w:szCs w:val="24"/>
                <w:lang w:val="vi-VN"/>
              </w:rPr>
              <w:t xml:space="preserve">□ </w:t>
            </w:r>
            <w:r w:rsidR="0074746E" w:rsidRPr="007E3860">
              <w:rPr>
                <w:color w:val="000000" w:themeColor="text1"/>
                <w:sz w:val="24"/>
                <w:szCs w:val="24"/>
                <w:lang w:val="vi-VN"/>
              </w:rPr>
              <w:t>Chưa triển khai</w:t>
            </w:r>
          </w:p>
        </w:tc>
        <w:tc>
          <w:tcPr>
            <w:tcW w:w="6635" w:type="dxa"/>
            <w:shd w:val="clear" w:color="auto" w:fill="auto"/>
            <w:tcMar>
              <w:top w:w="100" w:type="dxa"/>
              <w:left w:w="100" w:type="dxa"/>
              <w:bottom w:w="100" w:type="dxa"/>
              <w:right w:w="100" w:type="dxa"/>
            </w:tcMar>
          </w:tcPr>
          <w:p w14:paraId="78644400" w14:textId="77777777" w:rsidR="00F772E7" w:rsidRPr="007E3860" w:rsidRDefault="004D2C97" w:rsidP="004620AF">
            <w:pPr>
              <w:widowControl w:val="0"/>
              <w:pBdr>
                <w:top w:val="nil"/>
                <w:left w:val="nil"/>
                <w:bottom w:val="nil"/>
                <w:right w:val="nil"/>
                <w:between w:val="nil"/>
              </w:pBdr>
              <w:spacing w:after="0" w:line="240" w:lineRule="auto"/>
              <w:jc w:val="both"/>
              <w:rPr>
                <w:color w:val="000000" w:themeColor="text1"/>
                <w:sz w:val="24"/>
                <w:szCs w:val="24"/>
                <w:lang w:val="vi-VN"/>
              </w:rPr>
            </w:pPr>
            <w:r w:rsidRPr="007E3860">
              <w:rPr>
                <w:b/>
                <w:color w:val="000000" w:themeColor="text1"/>
                <w:sz w:val="24"/>
                <w:szCs w:val="24"/>
                <w:lang w:val="vi-VN"/>
              </w:rPr>
              <w:t xml:space="preserve">- Đạt: </w:t>
            </w:r>
            <w:r w:rsidRPr="007E3860">
              <w:rPr>
                <w:color w:val="000000" w:themeColor="text1"/>
                <w:sz w:val="24"/>
                <w:szCs w:val="24"/>
                <w:lang w:val="vi-VN"/>
              </w:rPr>
              <w:t xml:space="preserve">Khi hỏi NB, người nhà NB và hỏi NVYT cho thấy </w:t>
            </w:r>
            <w:r w:rsidR="001D4746" w:rsidRPr="007E3860">
              <w:rPr>
                <w:color w:val="000000" w:themeColor="text1"/>
                <w:sz w:val="24"/>
                <w:szCs w:val="24"/>
                <w:lang w:val="vi-VN"/>
              </w:rPr>
              <w:t xml:space="preserve">đạt cả 3 tiêu chí gồm </w:t>
            </w:r>
          </w:p>
          <w:p w14:paraId="3991ABD0" w14:textId="1E093A50" w:rsidR="00F772E7" w:rsidRPr="007E3860" w:rsidRDefault="004D2C97" w:rsidP="004620AF">
            <w:pPr>
              <w:widowControl w:val="0"/>
              <w:pBdr>
                <w:top w:val="nil"/>
                <w:left w:val="nil"/>
                <w:bottom w:val="nil"/>
                <w:right w:val="nil"/>
                <w:between w:val="nil"/>
              </w:pBdr>
              <w:spacing w:after="0" w:line="240" w:lineRule="auto"/>
              <w:jc w:val="both"/>
              <w:rPr>
                <w:color w:val="000000" w:themeColor="text1"/>
                <w:sz w:val="24"/>
                <w:szCs w:val="24"/>
                <w:lang w:val="vi-VN"/>
              </w:rPr>
            </w:pPr>
            <w:r w:rsidRPr="007E3860">
              <w:rPr>
                <w:color w:val="000000" w:themeColor="text1"/>
                <w:sz w:val="24"/>
                <w:szCs w:val="24"/>
                <w:lang w:val="vi-VN"/>
              </w:rPr>
              <w:t xml:space="preserve">(1) mọi NB đã được hướng dẫn và thực hiện tắm </w:t>
            </w:r>
            <w:r w:rsidR="00F772E7" w:rsidRPr="007E3860">
              <w:rPr>
                <w:color w:val="000000" w:themeColor="text1"/>
                <w:sz w:val="24"/>
                <w:szCs w:val="24"/>
                <w:lang w:val="vi-VN"/>
              </w:rPr>
              <w:t xml:space="preserve">khử khuẩn </w:t>
            </w:r>
            <w:r w:rsidRPr="007E3860">
              <w:rPr>
                <w:color w:val="000000" w:themeColor="text1"/>
                <w:sz w:val="24"/>
                <w:szCs w:val="24"/>
                <w:lang w:val="vi-VN"/>
              </w:rPr>
              <w:t xml:space="preserve">trước mổ </w:t>
            </w:r>
          </w:p>
          <w:p w14:paraId="24790F20" w14:textId="630EDE09" w:rsidR="00F772E7" w:rsidRPr="007E3860" w:rsidRDefault="004D2C97" w:rsidP="004620AF">
            <w:pPr>
              <w:widowControl w:val="0"/>
              <w:pBdr>
                <w:top w:val="nil"/>
                <w:left w:val="nil"/>
                <w:bottom w:val="nil"/>
                <w:right w:val="nil"/>
                <w:between w:val="nil"/>
              </w:pBdr>
              <w:spacing w:after="0" w:line="240" w:lineRule="auto"/>
              <w:jc w:val="both"/>
              <w:rPr>
                <w:color w:val="000000" w:themeColor="text1"/>
                <w:sz w:val="24"/>
                <w:szCs w:val="24"/>
                <w:lang w:val="vi-VN"/>
              </w:rPr>
            </w:pPr>
            <w:r w:rsidRPr="007E3860">
              <w:rPr>
                <w:color w:val="000000" w:themeColor="text1"/>
                <w:sz w:val="24"/>
                <w:szCs w:val="24"/>
                <w:lang w:val="vi-VN"/>
              </w:rPr>
              <w:t>(2) mọi NB có chỉ định loại bỏ lông được NVYT hướng dẫn và thực hiện loại bỏ lông đúng qui định</w:t>
            </w:r>
          </w:p>
          <w:p w14:paraId="5345F9D1" w14:textId="6FF2FB19" w:rsidR="004D2C97" w:rsidRPr="007E3860" w:rsidRDefault="004D2C97" w:rsidP="004620AF">
            <w:pPr>
              <w:widowControl w:val="0"/>
              <w:pBdr>
                <w:top w:val="nil"/>
                <w:left w:val="nil"/>
                <w:bottom w:val="nil"/>
                <w:right w:val="nil"/>
                <w:between w:val="nil"/>
              </w:pBdr>
              <w:spacing w:after="0" w:line="240" w:lineRule="auto"/>
              <w:jc w:val="both"/>
              <w:rPr>
                <w:color w:val="000000" w:themeColor="text1"/>
                <w:sz w:val="24"/>
                <w:szCs w:val="24"/>
                <w:lang w:val="vi-VN"/>
              </w:rPr>
            </w:pPr>
            <w:r w:rsidRPr="007E3860">
              <w:rPr>
                <w:color w:val="000000" w:themeColor="text1"/>
                <w:sz w:val="24"/>
                <w:szCs w:val="24"/>
                <w:lang w:val="vi-VN"/>
              </w:rPr>
              <w:t xml:space="preserve">(3) mọi NB được làm sạch, khử khuẩn vùng dự kiến rạch da đúng </w:t>
            </w:r>
            <w:r w:rsidRPr="007E3860">
              <w:rPr>
                <w:color w:val="000000" w:themeColor="text1"/>
                <w:sz w:val="24"/>
                <w:szCs w:val="24"/>
                <w:lang w:val="vi-VN"/>
              </w:rPr>
              <w:lastRenderedPageBreak/>
              <w:t>qui định</w:t>
            </w:r>
          </w:p>
          <w:p w14:paraId="3E8DB3CC" w14:textId="77777777" w:rsidR="004D2C97" w:rsidRPr="007E3860" w:rsidRDefault="004D2C97" w:rsidP="004620AF">
            <w:pPr>
              <w:widowControl w:val="0"/>
              <w:pBdr>
                <w:top w:val="nil"/>
                <w:left w:val="nil"/>
                <w:bottom w:val="nil"/>
                <w:right w:val="nil"/>
                <w:between w:val="nil"/>
              </w:pBdr>
              <w:spacing w:after="0" w:line="240" w:lineRule="auto"/>
              <w:jc w:val="both"/>
              <w:rPr>
                <w:color w:val="000000" w:themeColor="text1"/>
                <w:sz w:val="24"/>
                <w:szCs w:val="24"/>
                <w:lang w:val="vi-VN"/>
              </w:rPr>
            </w:pPr>
            <w:r w:rsidRPr="007E3860">
              <w:rPr>
                <w:color w:val="000000" w:themeColor="text1"/>
                <w:sz w:val="24"/>
                <w:szCs w:val="24"/>
                <w:lang w:val="vi-VN"/>
              </w:rPr>
              <w:t xml:space="preserve">- </w:t>
            </w:r>
            <w:r w:rsidRPr="007E3860">
              <w:rPr>
                <w:b/>
                <w:color w:val="000000" w:themeColor="text1"/>
                <w:sz w:val="24"/>
                <w:szCs w:val="24"/>
                <w:lang w:val="vi-VN"/>
              </w:rPr>
              <w:t xml:space="preserve">Chưa đạt: </w:t>
            </w:r>
            <w:r w:rsidRPr="007E3860">
              <w:rPr>
                <w:color w:val="000000" w:themeColor="text1"/>
                <w:sz w:val="24"/>
                <w:szCs w:val="24"/>
                <w:lang w:val="vi-VN"/>
              </w:rPr>
              <w:t>Không đạt 1 trong 3 tiêu chí trên</w:t>
            </w:r>
          </w:p>
          <w:p w14:paraId="5D377006" w14:textId="5797D2B6" w:rsidR="004D2C97" w:rsidRPr="007E3860" w:rsidRDefault="004D2C97" w:rsidP="004620AF">
            <w:pPr>
              <w:widowControl w:val="0"/>
              <w:pBdr>
                <w:top w:val="nil"/>
                <w:left w:val="nil"/>
                <w:bottom w:val="nil"/>
                <w:right w:val="nil"/>
                <w:between w:val="nil"/>
              </w:pBdr>
              <w:spacing w:after="0" w:line="240" w:lineRule="auto"/>
              <w:jc w:val="both"/>
              <w:rPr>
                <w:b/>
                <w:color w:val="000000" w:themeColor="text1"/>
                <w:sz w:val="24"/>
                <w:szCs w:val="24"/>
                <w:lang w:val="vi-VN"/>
              </w:rPr>
            </w:pPr>
            <w:r w:rsidRPr="007E3860">
              <w:rPr>
                <w:color w:val="000000" w:themeColor="text1"/>
                <w:sz w:val="24"/>
                <w:szCs w:val="24"/>
                <w:lang w:val="vi-VN"/>
              </w:rPr>
              <w:t xml:space="preserve">- </w:t>
            </w:r>
            <w:r w:rsidR="0074746E" w:rsidRPr="007E3860">
              <w:rPr>
                <w:b/>
                <w:color w:val="000000" w:themeColor="text1"/>
                <w:sz w:val="24"/>
                <w:szCs w:val="24"/>
                <w:lang w:val="vi-VN"/>
              </w:rPr>
              <w:t>Chưa triển khai</w:t>
            </w:r>
            <w:r w:rsidRPr="007E3860">
              <w:rPr>
                <w:b/>
                <w:color w:val="000000" w:themeColor="text1"/>
                <w:sz w:val="24"/>
                <w:szCs w:val="24"/>
                <w:lang w:val="vi-VN"/>
              </w:rPr>
              <w:t xml:space="preserve">: </w:t>
            </w:r>
            <w:r w:rsidRPr="007E3860">
              <w:rPr>
                <w:color w:val="000000" w:themeColor="text1"/>
                <w:sz w:val="24"/>
                <w:szCs w:val="24"/>
                <w:lang w:val="vi-VN"/>
              </w:rPr>
              <w:t>Không đạt cả 3 tiêu chí trên</w:t>
            </w:r>
          </w:p>
        </w:tc>
      </w:tr>
      <w:tr w:rsidR="004D2C97" w:rsidRPr="00B6430E" w14:paraId="3C4E9103" w14:textId="77777777" w:rsidTr="004620AF">
        <w:trPr>
          <w:trHeight w:val="276"/>
        </w:trPr>
        <w:tc>
          <w:tcPr>
            <w:tcW w:w="2260" w:type="dxa"/>
          </w:tcPr>
          <w:p w14:paraId="2BCE12EF" w14:textId="77777777" w:rsidR="004D2C97" w:rsidRPr="007E3860" w:rsidRDefault="004D2C97" w:rsidP="0070428B">
            <w:pPr>
              <w:spacing w:after="0" w:line="240" w:lineRule="auto"/>
              <w:jc w:val="both"/>
              <w:rPr>
                <w:color w:val="000000" w:themeColor="text1"/>
                <w:sz w:val="24"/>
                <w:szCs w:val="24"/>
                <w:lang w:val="vi-VN"/>
              </w:rPr>
            </w:pPr>
            <w:r w:rsidRPr="007E3860">
              <w:rPr>
                <w:color w:val="000000" w:themeColor="text1"/>
                <w:sz w:val="24"/>
                <w:szCs w:val="24"/>
                <w:lang w:val="vi-VN"/>
              </w:rPr>
              <w:lastRenderedPageBreak/>
              <w:t>B1</w:t>
            </w:r>
            <w:r w:rsidR="0070428B" w:rsidRPr="007E3860">
              <w:rPr>
                <w:color w:val="000000" w:themeColor="text1"/>
                <w:sz w:val="24"/>
                <w:szCs w:val="24"/>
                <w:lang w:val="vi-VN"/>
              </w:rPr>
              <w:t>1</w:t>
            </w:r>
            <w:r w:rsidRPr="007E3860">
              <w:rPr>
                <w:color w:val="000000" w:themeColor="text1"/>
                <w:sz w:val="24"/>
                <w:szCs w:val="24"/>
                <w:lang w:val="vi-VN"/>
              </w:rPr>
              <w:t>.5. Khu phẫu thuật đảm bảo các điều kiện vô khuẩn theo qui định</w:t>
            </w:r>
          </w:p>
        </w:tc>
        <w:tc>
          <w:tcPr>
            <w:tcW w:w="1440" w:type="dxa"/>
            <w:shd w:val="clear" w:color="auto" w:fill="auto"/>
            <w:tcMar>
              <w:top w:w="100" w:type="dxa"/>
              <w:left w:w="100" w:type="dxa"/>
              <w:bottom w:w="100" w:type="dxa"/>
              <w:right w:w="100" w:type="dxa"/>
            </w:tcMar>
          </w:tcPr>
          <w:p w14:paraId="1BB91A71" w14:textId="77777777" w:rsidR="004D2C97" w:rsidRPr="007E3860" w:rsidRDefault="004D2C97" w:rsidP="00B61CB8">
            <w:pPr>
              <w:spacing w:after="0" w:line="240" w:lineRule="auto"/>
              <w:rPr>
                <w:color w:val="000000" w:themeColor="text1"/>
                <w:sz w:val="24"/>
                <w:szCs w:val="24"/>
                <w:lang w:val="vi-VN"/>
              </w:rPr>
            </w:pPr>
            <w:r w:rsidRPr="007E3860">
              <w:rPr>
                <w:color w:val="000000" w:themeColor="text1"/>
                <w:sz w:val="24"/>
                <w:szCs w:val="24"/>
                <w:lang w:val="vi-VN"/>
              </w:rPr>
              <w:t xml:space="preserve">□ Đạt </w:t>
            </w:r>
          </w:p>
          <w:p w14:paraId="27381CB2" w14:textId="77777777" w:rsidR="004D2C97" w:rsidRPr="007E3860" w:rsidRDefault="004D2C97" w:rsidP="00B61CB8">
            <w:pPr>
              <w:spacing w:after="0" w:line="240" w:lineRule="auto"/>
              <w:rPr>
                <w:color w:val="000000" w:themeColor="text1"/>
                <w:sz w:val="24"/>
                <w:szCs w:val="24"/>
                <w:lang w:val="vi-VN"/>
              </w:rPr>
            </w:pPr>
            <w:r w:rsidRPr="007E3860">
              <w:rPr>
                <w:color w:val="000000" w:themeColor="text1"/>
                <w:sz w:val="24"/>
                <w:szCs w:val="24"/>
                <w:lang w:val="vi-VN"/>
              </w:rPr>
              <w:t xml:space="preserve">□ Chưa đạt </w:t>
            </w:r>
          </w:p>
          <w:p w14:paraId="2EB1A29F" w14:textId="767B67DB" w:rsidR="004D2C97" w:rsidRPr="007E3860" w:rsidRDefault="004D2C97" w:rsidP="00B61CB8">
            <w:pPr>
              <w:spacing w:after="0" w:line="240" w:lineRule="auto"/>
              <w:rPr>
                <w:color w:val="000000" w:themeColor="text1"/>
                <w:sz w:val="24"/>
                <w:szCs w:val="24"/>
                <w:lang w:val="vi-VN"/>
              </w:rPr>
            </w:pPr>
            <w:r w:rsidRPr="007E3860">
              <w:rPr>
                <w:color w:val="000000" w:themeColor="text1"/>
                <w:sz w:val="24"/>
                <w:szCs w:val="24"/>
                <w:lang w:val="vi-VN"/>
              </w:rPr>
              <w:t xml:space="preserve">□ </w:t>
            </w:r>
            <w:r w:rsidR="0074746E" w:rsidRPr="007E3860">
              <w:rPr>
                <w:color w:val="000000" w:themeColor="text1"/>
                <w:sz w:val="24"/>
                <w:szCs w:val="24"/>
                <w:lang w:val="vi-VN"/>
              </w:rPr>
              <w:t>Chưa triển khai</w:t>
            </w:r>
          </w:p>
        </w:tc>
        <w:tc>
          <w:tcPr>
            <w:tcW w:w="6635" w:type="dxa"/>
            <w:shd w:val="clear" w:color="auto" w:fill="auto"/>
            <w:tcMar>
              <w:top w:w="100" w:type="dxa"/>
              <w:left w:w="100" w:type="dxa"/>
              <w:bottom w:w="100" w:type="dxa"/>
              <w:right w:w="100" w:type="dxa"/>
            </w:tcMar>
          </w:tcPr>
          <w:p w14:paraId="6FB86BF3" w14:textId="774C314B" w:rsidR="00F772E7" w:rsidRPr="007E3860" w:rsidRDefault="004D2C97" w:rsidP="004620AF">
            <w:pPr>
              <w:widowControl w:val="0"/>
              <w:pBdr>
                <w:top w:val="nil"/>
                <w:left w:val="nil"/>
                <w:bottom w:val="nil"/>
                <w:right w:val="nil"/>
                <w:between w:val="nil"/>
              </w:pBdr>
              <w:spacing w:after="0" w:line="240" w:lineRule="auto"/>
              <w:jc w:val="both"/>
              <w:rPr>
                <w:color w:val="000000" w:themeColor="text1"/>
                <w:sz w:val="24"/>
                <w:szCs w:val="24"/>
                <w:lang w:val="vi-VN"/>
              </w:rPr>
            </w:pPr>
            <w:r w:rsidRPr="007E3860">
              <w:rPr>
                <w:b/>
                <w:color w:val="000000" w:themeColor="text1"/>
                <w:sz w:val="24"/>
                <w:szCs w:val="24"/>
                <w:lang w:val="vi-VN"/>
              </w:rPr>
              <w:t xml:space="preserve">- Đạt: </w:t>
            </w:r>
            <w:r w:rsidRPr="007E3860">
              <w:rPr>
                <w:color w:val="000000" w:themeColor="text1"/>
                <w:sz w:val="24"/>
                <w:szCs w:val="24"/>
                <w:lang w:val="vi-VN"/>
              </w:rPr>
              <w:t>K</w:t>
            </w:r>
            <w:r w:rsidR="00F772E7" w:rsidRPr="007E3860">
              <w:rPr>
                <w:color w:val="000000" w:themeColor="text1"/>
                <w:sz w:val="24"/>
                <w:szCs w:val="24"/>
                <w:lang w:val="vi-VN"/>
              </w:rPr>
              <w:t>iểm tra khu phẫu thuật cho thấy</w:t>
            </w:r>
            <w:r w:rsidRPr="007E3860">
              <w:rPr>
                <w:color w:val="000000" w:themeColor="text1"/>
                <w:sz w:val="24"/>
                <w:szCs w:val="24"/>
                <w:lang w:val="vi-VN"/>
              </w:rPr>
              <w:t xml:space="preserve"> </w:t>
            </w:r>
            <w:r w:rsidR="001D4746" w:rsidRPr="007E3860">
              <w:rPr>
                <w:color w:val="000000" w:themeColor="text1"/>
                <w:sz w:val="24"/>
                <w:szCs w:val="24"/>
                <w:lang w:val="vi-VN"/>
              </w:rPr>
              <w:t xml:space="preserve">đạt cả </w:t>
            </w:r>
            <w:r w:rsidR="00A80BBB" w:rsidRPr="007E3860">
              <w:rPr>
                <w:color w:val="000000" w:themeColor="text1"/>
                <w:sz w:val="24"/>
                <w:szCs w:val="24"/>
                <w:lang w:val="vi-VN"/>
              </w:rPr>
              <w:t>8</w:t>
            </w:r>
            <w:r w:rsidR="001D4746" w:rsidRPr="007E3860">
              <w:rPr>
                <w:color w:val="000000" w:themeColor="text1"/>
                <w:sz w:val="24"/>
                <w:szCs w:val="24"/>
                <w:lang w:val="vi-VN"/>
              </w:rPr>
              <w:t xml:space="preserve"> tiêu chí gồm </w:t>
            </w:r>
          </w:p>
          <w:p w14:paraId="11124057" w14:textId="77777777" w:rsidR="00F772E7" w:rsidRPr="007E3860" w:rsidRDefault="004D2C97" w:rsidP="004620AF">
            <w:pPr>
              <w:widowControl w:val="0"/>
              <w:pBdr>
                <w:top w:val="nil"/>
                <w:left w:val="nil"/>
                <w:bottom w:val="nil"/>
                <w:right w:val="nil"/>
                <w:between w:val="nil"/>
              </w:pBdr>
              <w:spacing w:after="0" w:line="240" w:lineRule="auto"/>
              <w:jc w:val="both"/>
              <w:rPr>
                <w:color w:val="000000" w:themeColor="text1"/>
                <w:sz w:val="24"/>
                <w:szCs w:val="24"/>
                <w:lang w:val="vi-VN"/>
              </w:rPr>
            </w:pPr>
            <w:r w:rsidRPr="007E3860">
              <w:rPr>
                <w:color w:val="000000" w:themeColor="text1"/>
                <w:sz w:val="24"/>
                <w:szCs w:val="24"/>
                <w:lang w:val="vi-VN"/>
              </w:rPr>
              <w:t>(1) có phòng mổ cho các PT sạch và nhiễm riêng</w:t>
            </w:r>
          </w:p>
          <w:p w14:paraId="043B1536" w14:textId="05F9AF87" w:rsidR="00F772E7" w:rsidRPr="007E3860" w:rsidRDefault="004D2C97" w:rsidP="004620AF">
            <w:pPr>
              <w:widowControl w:val="0"/>
              <w:pBdr>
                <w:top w:val="nil"/>
                <w:left w:val="nil"/>
                <w:bottom w:val="nil"/>
                <w:right w:val="nil"/>
                <w:between w:val="nil"/>
              </w:pBdr>
              <w:spacing w:after="0" w:line="240" w:lineRule="auto"/>
              <w:jc w:val="both"/>
              <w:rPr>
                <w:color w:val="000000" w:themeColor="text1"/>
                <w:sz w:val="24"/>
                <w:szCs w:val="24"/>
                <w:lang w:val="vi-VN"/>
              </w:rPr>
            </w:pPr>
            <w:r w:rsidRPr="007E3860">
              <w:rPr>
                <w:color w:val="000000" w:themeColor="text1"/>
                <w:sz w:val="24"/>
                <w:szCs w:val="24"/>
                <w:lang w:val="vi-VN"/>
              </w:rPr>
              <w:t>(2) phòng mổ được vệ sinh khử khuẩn sau mỗi ca phẫu thuật, cuối mỗi ngày và cuối mỗi tuần</w:t>
            </w:r>
          </w:p>
          <w:p w14:paraId="69A976A8" w14:textId="77777777" w:rsidR="00F772E7" w:rsidRPr="007E3860" w:rsidRDefault="004D2C97" w:rsidP="004620AF">
            <w:pPr>
              <w:widowControl w:val="0"/>
              <w:pBdr>
                <w:top w:val="nil"/>
                <w:left w:val="nil"/>
                <w:bottom w:val="nil"/>
                <w:right w:val="nil"/>
                <w:between w:val="nil"/>
              </w:pBdr>
              <w:spacing w:after="0" w:line="240" w:lineRule="auto"/>
              <w:jc w:val="both"/>
              <w:rPr>
                <w:color w:val="000000" w:themeColor="text1"/>
                <w:sz w:val="24"/>
                <w:szCs w:val="24"/>
                <w:lang w:val="vi-VN"/>
              </w:rPr>
            </w:pPr>
            <w:r w:rsidRPr="007E3860">
              <w:rPr>
                <w:color w:val="000000" w:themeColor="text1"/>
                <w:sz w:val="24"/>
                <w:szCs w:val="24"/>
                <w:lang w:val="vi-VN"/>
              </w:rPr>
              <w:t xml:space="preserve">(3) dụng cụ, đồ vải phẫu thuật được tiệt khuẩn riêng cho mỗi phẫu thuật </w:t>
            </w:r>
          </w:p>
          <w:p w14:paraId="2539F428" w14:textId="56CF8809" w:rsidR="00A80BBB" w:rsidRPr="007E3860" w:rsidRDefault="00F772E7" w:rsidP="004620AF">
            <w:pPr>
              <w:widowControl w:val="0"/>
              <w:pBdr>
                <w:top w:val="nil"/>
                <w:left w:val="nil"/>
                <w:bottom w:val="nil"/>
                <w:right w:val="nil"/>
                <w:between w:val="nil"/>
              </w:pBdr>
              <w:spacing w:after="0" w:line="240" w:lineRule="auto"/>
              <w:jc w:val="both"/>
              <w:rPr>
                <w:color w:val="000000" w:themeColor="text1"/>
                <w:sz w:val="24"/>
                <w:szCs w:val="24"/>
                <w:lang w:val="vi-VN"/>
              </w:rPr>
            </w:pPr>
            <w:r w:rsidRPr="007E3860">
              <w:rPr>
                <w:color w:val="000000" w:themeColor="text1"/>
                <w:sz w:val="24"/>
                <w:szCs w:val="24"/>
                <w:lang w:val="vi-VN"/>
              </w:rPr>
              <w:t>(4) mọi gói dụng cụ, đồ vải phẫu thuật đều có</w:t>
            </w:r>
            <w:r w:rsidR="004D2C97" w:rsidRPr="007E3860">
              <w:rPr>
                <w:color w:val="000000" w:themeColor="text1"/>
                <w:sz w:val="24"/>
                <w:szCs w:val="24"/>
                <w:lang w:val="vi-VN"/>
              </w:rPr>
              <w:t xml:space="preserve"> đầy đủ các test kiểm soát chất lượng</w:t>
            </w:r>
          </w:p>
          <w:p w14:paraId="3B58764D" w14:textId="66896BC9" w:rsidR="00A80BBB" w:rsidRPr="007E3860" w:rsidRDefault="004D2C97" w:rsidP="004620AF">
            <w:pPr>
              <w:widowControl w:val="0"/>
              <w:pBdr>
                <w:top w:val="nil"/>
                <w:left w:val="nil"/>
                <w:bottom w:val="nil"/>
                <w:right w:val="nil"/>
                <w:between w:val="nil"/>
              </w:pBdr>
              <w:spacing w:after="0" w:line="240" w:lineRule="auto"/>
              <w:jc w:val="both"/>
              <w:rPr>
                <w:color w:val="000000" w:themeColor="text1"/>
                <w:sz w:val="24"/>
                <w:szCs w:val="24"/>
                <w:lang w:val="vi-VN"/>
              </w:rPr>
            </w:pPr>
            <w:r w:rsidRPr="007E3860">
              <w:rPr>
                <w:color w:val="000000" w:themeColor="text1"/>
                <w:sz w:val="24"/>
                <w:szCs w:val="24"/>
                <w:lang w:val="vi-VN"/>
              </w:rPr>
              <w:t>(</w:t>
            </w:r>
            <w:r w:rsidR="00A80BBB" w:rsidRPr="007E3860">
              <w:rPr>
                <w:color w:val="000000" w:themeColor="text1"/>
                <w:sz w:val="24"/>
                <w:szCs w:val="24"/>
                <w:lang w:val="vi-VN"/>
              </w:rPr>
              <w:t>5</w:t>
            </w:r>
            <w:r w:rsidRPr="007E3860">
              <w:rPr>
                <w:color w:val="000000" w:themeColor="text1"/>
                <w:sz w:val="24"/>
                <w:szCs w:val="24"/>
                <w:lang w:val="vi-VN"/>
              </w:rPr>
              <w:t>) có đủ điều kiện, phương tiện cho VST ngoại khoa (phương pháp rửa tay bằng xà phòng diệt khuẩn hoặc khử khuẩn tay bằng dung dịch VST chứa cồn)</w:t>
            </w:r>
          </w:p>
          <w:p w14:paraId="4BBF44A9" w14:textId="59790BAC" w:rsidR="004D2C97" w:rsidRPr="007E3860" w:rsidRDefault="004D2C97" w:rsidP="004620AF">
            <w:pPr>
              <w:widowControl w:val="0"/>
              <w:pBdr>
                <w:top w:val="nil"/>
                <w:left w:val="nil"/>
                <w:bottom w:val="nil"/>
                <w:right w:val="nil"/>
                <w:between w:val="nil"/>
              </w:pBdr>
              <w:spacing w:after="0" w:line="240" w:lineRule="auto"/>
              <w:jc w:val="both"/>
              <w:rPr>
                <w:color w:val="000000" w:themeColor="text1"/>
                <w:sz w:val="24"/>
                <w:szCs w:val="24"/>
                <w:lang w:val="vi-VN"/>
              </w:rPr>
            </w:pPr>
            <w:r w:rsidRPr="007E3860">
              <w:rPr>
                <w:color w:val="000000" w:themeColor="text1"/>
                <w:sz w:val="24"/>
                <w:szCs w:val="24"/>
                <w:lang w:val="vi-VN"/>
              </w:rPr>
              <w:t>(</w:t>
            </w:r>
            <w:r w:rsidR="00A80BBB" w:rsidRPr="007E3860">
              <w:rPr>
                <w:color w:val="000000" w:themeColor="text1"/>
                <w:sz w:val="24"/>
                <w:szCs w:val="24"/>
                <w:lang w:val="vi-VN"/>
              </w:rPr>
              <w:t>6</w:t>
            </w:r>
            <w:r w:rsidRPr="007E3860">
              <w:rPr>
                <w:color w:val="000000" w:themeColor="text1"/>
                <w:sz w:val="24"/>
                <w:szCs w:val="24"/>
                <w:lang w:val="vi-VN"/>
              </w:rPr>
              <w:t xml:space="preserve">) có cồn VST </w:t>
            </w:r>
            <w:r w:rsidR="00A80BBB" w:rsidRPr="007E3860">
              <w:rPr>
                <w:color w:val="000000" w:themeColor="text1"/>
                <w:sz w:val="24"/>
                <w:szCs w:val="24"/>
                <w:lang w:val="vi-VN"/>
              </w:rPr>
              <w:t xml:space="preserve">ở </w:t>
            </w:r>
            <w:r w:rsidRPr="007E3860">
              <w:rPr>
                <w:color w:val="000000" w:themeColor="text1"/>
                <w:sz w:val="24"/>
                <w:szCs w:val="24"/>
                <w:lang w:val="vi-VN"/>
              </w:rPr>
              <w:t xml:space="preserve">mọi buồng </w:t>
            </w:r>
            <w:r w:rsidR="00A80BBB" w:rsidRPr="007E3860">
              <w:rPr>
                <w:color w:val="000000" w:themeColor="text1"/>
                <w:sz w:val="24"/>
                <w:szCs w:val="24"/>
                <w:lang w:val="vi-VN"/>
              </w:rPr>
              <w:t>PT</w:t>
            </w:r>
            <w:r w:rsidRPr="007E3860">
              <w:rPr>
                <w:color w:val="000000" w:themeColor="text1"/>
                <w:sz w:val="24"/>
                <w:szCs w:val="24"/>
                <w:lang w:val="vi-VN"/>
              </w:rPr>
              <w:t xml:space="preserve"> cho VST thường qui</w:t>
            </w:r>
          </w:p>
          <w:p w14:paraId="03B9D553" w14:textId="77777777" w:rsidR="00A80BBB" w:rsidRPr="007E3860" w:rsidRDefault="00A80BBB" w:rsidP="004620AF">
            <w:pPr>
              <w:widowControl w:val="0"/>
              <w:pBdr>
                <w:top w:val="nil"/>
                <w:left w:val="nil"/>
                <w:bottom w:val="nil"/>
                <w:right w:val="nil"/>
                <w:between w:val="nil"/>
              </w:pBdr>
              <w:spacing w:after="0" w:line="240" w:lineRule="auto"/>
              <w:jc w:val="both"/>
              <w:rPr>
                <w:color w:val="000000" w:themeColor="text1"/>
                <w:sz w:val="24"/>
                <w:szCs w:val="24"/>
                <w:lang w:val="vi-VN"/>
              </w:rPr>
            </w:pPr>
            <w:r w:rsidRPr="007E3860">
              <w:rPr>
                <w:color w:val="000000" w:themeColor="text1"/>
                <w:sz w:val="24"/>
                <w:szCs w:val="24"/>
                <w:lang w:val="vi-VN"/>
              </w:rPr>
              <w:t>(7) mọi NVYT được thay quần áo và dép dành riêng cho khu phẫu thuật</w:t>
            </w:r>
          </w:p>
          <w:p w14:paraId="0B398109" w14:textId="77777777" w:rsidR="00A80BBB" w:rsidRPr="007E3860" w:rsidRDefault="00A80BBB" w:rsidP="004620AF">
            <w:pPr>
              <w:widowControl w:val="0"/>
              <w:pBdr>
                <w:top w:val="nil"/>
                <w:left w:val="nil"/>
                <w:bottom w:val="nil"/>
                <w:right w:val="nil"/>
                <w:between w:val="nil"/>
              </w:pBdr>
              <w:spacing w:after="0" w:line="240" w:lineRule="auto"/>
              <w:jc w:val="both"/>
              <w:rPr>
                <w:color w:val="000000" w:themeColor="text1"/>
                <w:sz w:val="24"/>
                <w:szCs w:val="24"/>
                <w:lang w:val="vi-VN"/>
              </w:rPr>
            </w:pPr>
            <w:r w:rsidRPr="007E3860">
              <w:rPr>
                <w:color w:val="000000" w:themeColor="text1"/>
                <w:sz w:val="24"/>
                <w:szCs w:val="24"/>
                <w:lang w:val="vi-VN"/>
              </w:rPr>
              <w:t>(8) mọi NVYT ở trong các buồng PT tuân thủ đúng qui định mang phương tiện che chắn và PHCN</w:t>
            </w:r>
          </w:p>
          <w:p w14:paraId="3817EC5E" w14:textId="13C19CA1" w:rsidR="004D2C97" w:rsidRPr="007E3860" w:rsidRDefault="004D2C97" w:rsidP="004620AF">
            <w:pPr>
              <w:widowControl w:val="0"/>
              <w:pBdr>
                <w:top w:val="nil"/>
                <w:left w:val="nil"/>
                <w:bottom w:val="nil"/>
                <w:right w:val="nil"/>
                <w:between w:val="nil"/>
              </w:pBdr>
              <w:spacing w:after="0" w:line="240" w:lineRule="auto"/>
              <w:jc w:val="both"/>
              <w:rPr>
                <w:color w:val="000000" w:themeColor="text1"/>
                <w:sz w:val="24"/>
                <w:szCs w:val="24"/>
                <w:lang w:val="vi-VN"/>
              </w:rPr>
            </w:pPr>
            <w:r w:rsidRPr="007E3860">
              <w:rPr>
                <w:color w:val="000000" w:themeColor="text1"/>
                <w:sz w:val="24"/>
                <w:szCs w:val="24"/>
                <w:lang w:val="vi-VN"/>
              </w:rPr>
              <w:t xml:space="preserve">- </w:t>
            </w:r>
            <w:r w:rsidRPr="007E3860">
              <w:rPr>
                <w:b/>
                <w:color w:val="000000" w:themeColor="text1"/>
                <w:sz w:val="24"/>
                <w:szCs w:val="24"/>
                <w:lang w:val="vi-VN"/>
              </w:rPr>
              <w:t xml:space="preserve">Chưa đạt: </w:t>
            </w:r>
            <w:r w:rsidRPr="007E3860">
              <w:rPr>
                <w:color w:val="000000" w:themeColor="text1"/>
                <w:sz w:val="24"/>
                <w:szCs w:val="24"/>
                <w:lang w:val="vi-VN"/>
              </w:rPr>
              <w:t xml:space="preserve">Không đạt 1 trong </w:t>
            </w:r>
            <w:r w:rsidR="00A80BBB" w:rsidRPr="007E3860">
              <w:rPr>
                <w:color w:val="000000" w:themeColor="text1"/>
                <w:sz w:val="24"/>
                <w:szCs w:val="24"/>
                <w:lang w:val="vi-VN"/>
              </w:rPr>
              <w:t xml:space="preserve">8 </w:t>
            </w:r>
            <w:r w:rsidRPr="007E3860">
              <w:rPr>
                <w:color w:val="000000" w:themeColor="text1"/>
                <w:sz w:val="24"/>
                <w:szCs w:val="24"/>
                <w:lang w:val="vi-VN"/>
              </w:rPr>
              <w:t>tiêu chí trên</w:t>
            </w:r>
          </w:p>
          <w:p w14:paraId="08D3B189" w14:textId="478107FA" w:rsidR="004D2C97" w:rsidRPr="007E3860" w:rsidRDefault="004D2C97" w:rsidP="004620AF">
            <w:pPr>
              <w:widowControl w:val="0"/>
              <w:pBdr>
                <w:top w:val="nil"/>
                <w:left w:val="nil"/>
                <w:bottom w:val="nil"/>
                <w:right w:val="nil"/>
                <w:between w:val="nil"/>
              </w:pBdr>
              <w:spacing w:after="0" w:line="240" w:lineRule="auto"/>
              <w:jc w:val="both"/>
              <w:rPr>
                <w:b/>
                <w:color w:val="000000" w:themeColor="text1"/>
                <w:sz w:val="24"/>
                <w:szCs w:val="24"/>
                <w:lang w:val="vi-VN"/>
              </w:rPr>
            </w:pPr>
            <w:r w:rsidRPr="007E3860">
              <w:rPr>
                <w:color w:val="000000" w:themeColor="text1"/>
                <w:sz w:val="24"/>
                <w:szCs w:val="24"/>
                <w:lang w:val="vi-VN"/>
              </w:rPr>
              <w:t xml:space="preserve">- </w:t>
            </w:r>
            <w:r w:rsidR="0074746E" w:rsidRPr="007E3860">
              <w:rPr>
                <w:b/>
                <w:color w:val="000000" w:themeColor="text1"/>
                <w:sz w:val="24"/>
                <w:szCs w:val="24"/>
                <w:lang w:val="vi-VN"/>
              </w:rPr>
              <w:t>Chưa triển khai</w:t>
            </w:r>
            <w:r w:rsidRPr="007E3860">
              <w:rPr>
                <w:b/>
                <w:color w:val="000000" w:themeColor="text1"/>
                <w:sz w:val="24"/>
                <w:szCs w:val="24"/>
                <w:lang w:val="vi-VN"/>
              </w:rPr>
              <w:t xml:space="preserve">: </w:t>
            </w:r>
            <w:r w:rsidRPr="007E3860">
              <w:rPr>
                <w:color w:val="000000" w:themeColor="text1"/>
                <w:sz w:val="24"/>
                <w:szCs w:val="24"/>
                <w:lang w:val="vi-VN"/>
              </w:rPr>
              <w:t xml:space="preserve">Không đạt cả </w:t>
            </w:r>
            <w:r w:rsidR="00A80BBB" w:rsidRPr="007E3860">
              <w:rPr>
                <w:color w:val="000000" w:themeColor="text1"/>
                <w:sz w:val="24"/>
                <w:szCs w:val="24"/>
                <w:lang w:val="vi-VN"/>
              </w:rPr>
              <w:t xml:space="preserve">8 </w:t>
            </w:r>
            <w:r w:rsidRPr="007E3860">
              <w:rPr>
                <w:color w:val="000000" w:themeColor="text1"/>
                <w:sz w:val="24"/>
                <w:szCs w:val="24"/>
                <w:lang w:val="vi-VN"/>
              </w:rPr>
              <w:t>tiêu chí trên</w:t>
            </w:r>
          </w:p>
        </w:tc>
      </w:tr>
      <w:tr w:rsidR="004D2C97" w:rsidRPr="00B6430E" w14:paraId="53E8DCD6" w14:textId="77777777" w:rsidTr="004620AF">
        <w:trPr>
          <w:trHeight w:val="276"/>
        </w:trPr>
        <w:tc>
          <w:tcPr>
            <w:tcW w:w="2260" w:type="dxa"/>
          </w:tcPr>
          <w:p w14:paraId="2D1DFB6E" w14:textId="77777777" w:rsidR="004D2C97" w:rsidRPr="007E3860" w:rsidRDefault="004D2C97" w:rsidP="0070428B">
            <w:pPr>
              <w:spacing w:after="0" w:line="240" w:lineRule="auto"/>
              <w:jc w:val="both"/>
              <w:rPr>
                <w:color w:val="000000" w:themeColor="text1"/>
                <w:sz w:val="24"/>
                <w:szCs w:val="24"/>
                <w:lang w:val="vi-VN"/>
              </w:rPr>
            </w:pPr>
            <w:r w:rsidRPr="007E3860">
              <w:rPr>
                <w:color w:val="000000" w:themeColor="text1"/>
                <w:sz w:val="24"/>
                <w:szCs w:val="24"/>
                <w:lang w:val="vi-VN"/>
              </w:rPr>
              <w:t>B1</w:t>
            </w:r>
            <w:r w:rsidR="0070428B" w:rsidRPr="007E3860">
              <w:rPr>
                <w:color w:val="000000" w:themeColor="text1"/>
                <w:sz w:val="24"/>
                <w:szCs w:val="24"/>
                <w:lang w:val="vi-VN"/>
              </w:rPr>
              <w:t>1</w:t>
            </w:r>
            <w:r w:rsidRPr="007E3860">
              <w:rPr>
                <w:color w:val="000000" w:themeColor="text1"/>
                <w:sz w:val="24"/>
                <w:szCs w:val="24"/>
                <w:lang w:val="vi-VN"/>
              </w:rPr>
              <w:t>.6. Sử dụng kháng sinh dự phòng ở người bệnh phẫu thuật đúng qui định</w:t>
            </w:r>
          </w:p>
        </w:tc>
        <w:tc>
          <w:tcPr>
            <w:tcW w:w="1440" w:type="dxa"/>
            <w:shd w:val="clear" w:color="auto" w:fill="auto"/>
            <w:tcMar>
              <w:top w:w="100" w:type="dxa"/>
              <w:left w:w="100" w:type="dxa"/>
              <w:bottom w:w="100" w:type="dxa"/>
              <w:right w:w="100" w:type="dxa"/>
            </w:tcMar>
          </w:tcPr>
          <w:p w14:paraId="72436E8B" w14:textId="77777777" w:rsidR="004D2C97" w:rsidRPr="007E3860" w:rsidRDefault="004D2C97" w:rsidP="00B61CB8">
            <w:pPr>
              <w:spacing w:after="0" w:line="240" w:lineRule="auto"/>
              <w:rPr>
                <w:color w:val="000000" w:themeColor="text1"/>
                <w:sz w:val="24"/>
                <w:szCs w:val="24"/>
                <w:lang w:val="vi-VN"/>
              </w:rPr>
            </w:pPr>
            <w:r w:rsidRPr="007E3860">
              <w:rPr>
                <w:color w:val="000000" w:themeColor="text1"/>
                <w:sz w:val="24"/>
                <w:szCs w:val="24"/>
                <w:lang w:val="vi-VN"/>
              </w:rPr>
              <w:t xml:space="preserve">□ Đạt </w:t>
            </w:r>
          </w:p>
          <w:p w14:paraId="1FF4C48E" w14:textId="77777777" w:rsidR="004D2C97" w:rsidRPr="007E3860" w:rsidRDefault="004D2C97" w:rsidP="00B61CB8">
            <w:pPr>
              <w:spacing w:after="0" w:line="240" w:lineRule="auto"/>
              <w:rPr>
                <w:color w:val="000000" w:themeColor="text1"/>
                <w:sz w:val="24"/>
                <w:szCs w:val="24"/>
                <w:lang w:val="vi-VN"/>
              </w:rPr>
            </w:pPr>
            <w:r w:rsidRPr="007E3860">
              <w:rPr>
                <w:color w:val="000000" w:themeColor="text1"/>
                <w:sz w:val="24"/>
                <w:szCs w:val="24"/>
                <w:lang w:val="vi-VN"/>
              </w:rPr>
              <w:t xml:space="preserve">□ Chưa đạt </w:t>
            </w:r>
          </w:p>
          <w:p w14:paraId="0C255162" w14:textId="3C1BE8EC" w:rsidR="004D2C97" w:rsidRPr="007E3860" w:rsidRDefault="004D2C97" w:rsidP="00B61CB8">
            <w:pPr>
              <w:spacing w:after="0" w:line="240" w:lineRule="auto"/>
              <w:rPr>
                <w:color w:val="000000" w:themeColor="text1"/>
                <w:sz w:val="24"/>
                <w:szCs w:val="24"/>
                <w:lang w:val="vi-VN"/>
              </w:rPr>
            </w:pPr>
            <w:r w:rsidRPr="007E3860">
              <w:rPr>
                <w:color w:val="000000" w:themeColor="text1"/>
                <w:sz w:val="24"/>
                <w:szCs w:val="24"/>
                <w:lang w:val="vi-VN"/>
              </w:rPr>
              <w:t xml:space="preserve">□ </w:t>
            </w:r>
            <w:r w:rsidR="0074746E" w:rsidRPr="007E3860">
              <w:rPr>
                <w:color w:val="000000" w:themeColor="text1"/>
                <w:sz w:val="24"/>
                <w:szCs w:val="24"/>
                <w:lang w:val="vi-VN"/>
              </w:rPr>
              <w:t>Chưa triển khai</w:t>
            </w:r>
          </w:p>
        </w:tc>
        <w:tc>
          <w:tcPr>
            <w:tcW w:w="6635" w:type="dxa"/>
            <w:shd w:val="clear" w:color="auto" w:fill="auto"/>
            <w:tcMar>
              <w:top w:w="100" w:type="dxa"/>
              <w:left w:w="100" w:type="dxa"/>
              <w:bottom w:w="100" w:type="dxa"/>
              <w:right w:w="100" w:type="dxa"/>
            </w:tcMar>
          </w:tcPr>
          <w:p w14:paraId="0EAFCF42" w14:textId="15C37D2E" w:rsidR="00A80BBB" w:rsidRPr="007E3860" w:rsidRDefault="004D2C97" w:rsidP="00B61CB8">
            <w:pPr>
              <w:widowControl w:val="0"/>
              <w:pBdr>
                <w:top w:val="nil"/>
                <w:left w:val="nil"/>
                <w:bottom w:val="nil"/>
                <w:right w:val="nil"/>
                <w:between w:val="nil"/>
              </w:pBdr>
              <w:spacing w:after="0" w:line="240" w:lineRule="auto"/>
              <w:rPr>
                <w:color w:val="000000" w:themeColor="text1"/>
                <w:sz w:val="24"/>
                <w:szCs w:val="24"/>
                <w:lang w:val="vi-VN"/>
              </w:rPr>
            </w:pPr>
            <w:r w:rsidRPr="007E3860">
              <w:rPr>
                <w:b/>
                <w:color w:val="000000" w:themeColor="text1"/>
                <w:sz w:val="24"/>
                <w:szCs w:val="24"/>
                <w:lang w:val="vi-VN"/>
              </w:rPr>
              <w:t xml:space="preserve">- Đạt: </w:t>
            </w:r>
            <w:r w:rsidR="00A80BBB" w:rsidRPr="007E3860">
              <w:rPr>
                <w:color w:val="000000" w:themeColor="text1"/>
                <w:sz w:val="24"/>
                <w:szCs w:val="24"/>
                <w:lang w:val="vi-VN"/>
              </w:rPr>
              <w:t xml:space="preserve">Kiểm tra bệnh án và hỏi NVYT cho thấy </w:t>
            </w:r>
            <w:r w:rsidR="001D4746" w:rsidRPr="007E3860">
              <w:rPr>
                <w:color w:val="000000" w:themeColor="text1"/>
                <w:sz w:val="24"/>
                <w:szCs w:val="24"/>
                <w:lang w:val="vi-VN"/>
              </w:rPr>
              <w:t xml:space="preserve">đạt cả 4 tiêu chí gồm </w:t>
            </w:r>
          </w:p>
          <w:p w14:paraId="09AEC25D" w14:textId="77777777" w:rsidR="00A80BBB" w:rsidRPr="007E3860" w:rsidRDefault="004D2C97" w:rsidP="00B61CB8">
            <w:pPr>
              <w:widowControl w:val="0"/>
              <w:pBdr>
                <w:top w:val="nil"/>
                <w:left w:val="nil"/>
                <w:bottom w:val="nil"/>
                <w:right w:val="nil"/>
                <w:between w:val="nil"/>
              </w:pBdr>
              <w:spacing w:after="0" w:line="240" w:lineRule="auto"/>
              <w:rPr>
                <w:color w:val="000000" w:themeColor="text1"/>
                <w:sz w:val="24"/>
                <w:szCs w:val="24"/>
                <w:lang w:val="vi-VN"/>
              </w:rPr>
            </w:pPr>
            <w:r w:rsidRPr="007E3860">
              <w:rPr>
                <w:color w:val="000000" w:themeColor="text1"/>
                <w:sz w:val="24"/>
                <w:szCs w:val="24"/>
                <w:lang w:val="vi-VN"/>
              </w:rPr>
              <w:t>(1) mọi PT sạch, sạch - nhiễm được tiêm KSDP trong vòng 1 giờ trước thời điểm rạch da (hoặc trong vòng 2 giờ với vancomycin hoặc fluoroquinolone)</w:t>
            </w:r>
          </w:p>
          <w:p w14:paraId="106323C8" w14:textId="07A60037" w:rsidR="00A80BBB" w:rsidRPr="007E3860" w:rsidRDefault="004D2C97" w:rsidP="00B61CB8">
            <w:pPr>
              <w:widowControl w:val="0"/>
              <w:pBdr>
                <w:top w:val="nil"/>
                <w:left w:val="nil"/>
                <w:bottom w:val="nil"/>
                <w:right w:val="nil"/>
                <w:between w:val="nil"/>
              </w:pBdr>
              <w:spacing w:after="0" w:line="240" w:lineRule="auto"/>
              <w:rPr>
                <w:color w:val="000000" w:themeColor="text1"/>
                <w:sz w:val="24"/>
                <w:szCs w:val="24"/>
                <w:lang w:val="vi-VN"/>
              </w:rPr>
            </w:pPr>
            <w:r w:rsidRPr="007E3860">
              <w:rPr>
                <w:color w:val="000000" w:themeColor="text1"/>
                <w:sz w:val="24"/>
                <w:szCs w:val="24"/>
                <w:lang w:val="vi-VN"/>
              </w:rPr>
              <w:t>(2) lựa chọn loại KSDP dựa trên bằng chứng hoặc theo khuyến cáo của BYT</w:t>
            </w:r>
          </w:p>
          <w:p w14:paraId="466079C3" w14:textId="1F488AFC" w:rsidR="00A80BBB" w:rsidRPr="007E3860" w:rsidRDefault="004D2C97" w:rsidP="00B61CB8">
            <w:pPr>
              <w:widowControl w:val="0"/>
              <w:pBdr>
                <w:top w:val="nil"/>
                <w:left w:val="nil"/>
                <w:bottom w:val="nil"/>
                <w:right w:val="nil"/>
                <w:between w:val="nil"/>
              </w:pBdr>
              <w:spacing w:after="0" w:line="240" w:lineRule="auto"/>
              <w:rPr>
                <w:color w:val="000000" w:themeColor="text1"/>
                <w:sz w:val="24"/>
                <w:szCs w:val="24"/>
                <w:lang w:val="vi-VN"/>
              </w:rPr>
            </w:pPr>
            <w:r w:rsidRPr="007E3860">
              <w:rPr>
                <w:color w:val="000000" w:themeColor="text1"/>
                <w:sz w:val="24"/>
                <w:szCs w:val="24"/>
                <w:lang w:val="vi-VN"/>
              </w:rPr>
              <w:t>(3) với NB đang dùng KS điều trị (ở PT nhiễm, bẩn)</w:t>
            </w:r>
            <w:r w:rsidR="00A80BBB" w:rsidRPr="007E3860">
              <w:rPr>
                <w:color w:val="000000" w:themeColor="text1"/>
                <w:sz w:val="24"/>
                <w:szCs w:val="24"/>
                <w:lang w:val="vi-VN"/>
              </w:rPr>
              <w:t xml:space="preserve"> có</w:t>
            </w:r>
            <w:r w:rsidRPr="007E3860">
              <w:rPr>
                <w:color w:val="000000" w:themeColor="text1"/>
                <w:sz w:val="24"/>
                <w:szCs w:val="24"/>
                <w:lang w:val="vi-VN"/>
              </w:rPr>
              <w:t xml:space="preserve"> điều chỉnh thời gian để đảm bảo tiêm KS trong vòng 1 giờ trước rạch da</w:t>
            </w:r>
          </w:p>
          <w:p w14:paraId="7E2BF9F7" w14:textId="112AA717" w:rsidR="004D2C97" w:rsidRPr="007E3860" w:rsidRDefault="004D2C97" w:rsidP="00B61CB8">
            <w:pPr>
              <w:widowControl w:val="0"/>
              <w:pBdr>
                <w:top w:val="nil"/>
                <w:left w:val="nil"/>
                <w:bottom w:val="nil"/>
                <w:right w:val="nil"/>
                <w:between w:val="nil"/>
              </w:pBdr>
              <w:spacing w:after="0" w:line="240" w:lineRule="auto"/>
              <w:rPr>
                <w:color w:val="000000" w:themeColor="text1"/>
                <w:sz w:val="24"/>
                <w:szCs w:val="24"/>
                <w:lang w:val="vi-VN"/>
              </w:rPr>
            </w:pPr>
            <w:r w:rsidRPr="007E3860">
              <w:rPr>
                <w:color w:val="000000" w:themeColor="text1"/>
                <w:sz w:val="24"/>
                <w:szCs w:val="24"/>
                <w:lang w:val="vi-VN"/>
              </w:rPr>
              <w:t xml:space="preserve">(4) không dùng KSDP quá 24 giờ đối với PT sạch, sạch-nhiễm (48 giờ ở PT tim hở, các phẫu thuật có cấy ghép) </w:t>
            </w:r>
            <w:r w:rsidR="00A80BBB" w:rsidRPr="007E3860">
              <w:rPr>
                <w:color w:val="000000" w:themeColor="text1"/>
                <w:sz w:val="24"/>
                <w:szCs w:val="24"/>
                <w:lang w:val="vi-VN"/>
              </w:rPr>
              <w:t>ở NB không</w:t>
            </w:r>
            <w:r w:rsidRPr="007E3860">
              <w:rPr>
                <w:color w:val="000000" w:themeColor="text1"/>
                <w:sz w:val="24"/>
                <w:szCs w:val="24"/>
                <w:lang w:val="vi-VN"/>
              </w:rPr>
              <w:t xml:space="preserve"> có bằng chứng nhiễm khuẩn</w:t>
            </w:r>
          </w:p>
          <w:p w14:paraId="7821678C" w14:textId="77777777" w:rsidR="004D2C97" w:rsidRPr="007E3860" w:rsidRDefault="004D2C97" w:rsidP="00B61CB8">
            <w:pPr>
              <w:widowControl w:val="0"/>
              <w:pBdr>
                <w:top w:val="nil"/>
                <w:left w:val="nil"/>
                <w:bottom w:val="nil"/>
                <w:right w:val="nil"/>
                <w:between w:val="nil"/>
              </w:pBdr>
              <w:spacing w:after="0" w:line="240" w:lineRule="auto"/>
              <w:rPr>
                <w:color w:val="000000" w:themeColor="text1"/>
                <w:sz w:val="24"/>
                <w:szCs w:val="24"/>
                <w:lang w:val="vi-VN"/>
              </w:rPr>
            </w:pPr>
            <w:r w:rsidRPr="007E3860">
              <w:rPr>
                <w:color w:val="000000" w:themeColor="text1"/>
                <w:sz w:val="24"/>
                <w:szCs w:val="24"/>
                <w:lang w:val="vi-VN"/>
              </w:rPr>
              <w:t xml:space="preserve">- </w:t>
            </w:r>
            <w:r w:rsidRPr="007E3860">
              <w:rPr>
                <w:b/>
                <w:color w:val="000000" w:themeColor="text1"/>
                <w:sz w:val="24"/>
                <w:szCs w:val="24"/>
                <w:lang w:val="vi-VN"/>
              </w:rPr>
              <w:t xml:space="preserve">Chưa đạt: </w:t>
            </w:r>
            <w:r w:rsidRPr="007E3860">
              <w:rPr>
                <w:color w:val="000000" w:themeColor="text1"/>
                <w:sz w:val="24"/>
                <w:szCs w:val="24"/>
                <w:lang w:val="vi-VN"/>
              </w:rPr>
              <w:t>Không đạt 1 trong 4 tiêu chí trên</w:t>
            </w:r>
          </w:p>
          <w:p w14:paraId="348E5893" w14:textId="2C58E8A9" w:rsidR="004D2C97" w:rsidRPr="007E3860" w:rsidRDefault="004D2C97" w:rsidP="00B61CB8">
            <w:pPr>
              <w:widowControl w:val="0"/>
              <w:pBdr>
                <w:top w:val="nil"/>
                <w:left w:val="nil"/>
                <w:bottom w:val="nil"/>
                <w:right w:val="nil"/>
                <w:between w:val="nil"/>
              </w:pBdr>
              <w:spacing w:after="0" w:line="240" w:lineRule="auto"/>
              <w:rPr>
                <w:b/>
                <w:color w:val="000000" w:themeColor="text1"/>
                <w:sz w:val="24"/>
                <w:szCs w:val="24"/>
                <w:lang w:val="vi-VN"/>
              </w:rPr>
            </w:pPr>
            <w:r w:rsidRPr="007E3860">
              <w:rPr>
                <w:color w:val="000000" w:themeColor="text1"/>
                <w:sz w:val="24"/>
                <w:szCs w:val="24"/>
                <w:lang w:val="vi-VN"/>
              </w:rPr>
              <w:t xml:space="preserve">- </w:t>
            </w:r>
            <w:r w:rsidR="0074746E" w:rsidRPr="007E3860">
              <w:rPr>
                <w:b/>
                <w:color w:val="000000" w:themeColor="text1"/>
                <w:sz w:val="24"/>
                <w:szCs w:val="24"/>
                <w:lang w:val="vi-VN"/>
              </w:rPr>
              <w:t>Chưa triển khai</w:t>
            </w:r>
            <w:r w:rsidRPr="007E3860">
              <w:rPr>
                <w:b/>
                <w:color w:val="000000" w:themeColor="text1"/>
                <w:sz w:val="24"/>
                <w:szCs w:val="24"/>
                <w:lang w:val="vi-VN"/>
              </w:rPr>
              <w:t xml:space="preserve">: </w:t>
            </w:r>
            <w:r w:rsidRPr="007E3860">
              <w:rPr>
                <w:color w:val="000000" w:themeColor="text1"/>
                <w:sz w:val="24"/>
                <w:szCs w:val="24"/>
                <w:lang w:val="vi-VN"/>
              </w:rPr>
              <w:t>Không đạt cả 4 tiêu chí trên</w:t>
            </w:r>
          </w:p>
        </w:tc>
      </w:tr>
      <w:tr w:rsidR="004D2C97" w:rsidRPr="00B6430E" w14:paraId="7B906CFA" w14:textId="77777777" w:rsidTr="004620AF">
        <w:trPr>
          <w:trHeight w:val="276"/>
        </w:trPr>
        <w:tc>
          <w:tcPr>
            <w:tcW w:w="2260" w:type="dxa"/>
          </w:tcPr>
          <w:p w14:paraId="276CEAFD" w14:textId="77777777" w:rsidR="004D2C97" w:rsidRPr="007E3860" w:rsidRDefault="004D2C97" w:rsidP="0070428B">
            <w:pPr>
              <w:spacing w:after="0" w:line="240" w:lineRule="auto"/>
              <w:jc w:val="both"/>
              <w:rPr>
                <w:color w:val="000000" w:themeColor="text1"/>
                <w:sz w:val="24"/>
                <w:szCs w:val="24"/>
                <w:lang w:val="vi-VN"/>
              </w:rPr>
            </w:pPr>
            <w:r w:rsidRPr="007E3860">
              <w:rPr>
                <w:color w:val="000000" w:themeColor="text1"/>
                <w:sz w:val="24"/>
                <w:szCs w:val="24"/>
                <w:lang w:val="vi-VN"/>
              </w:rPr>
              <w:t>B1</w:t>
            </w:r>
            <w:r w:rsidR="0070428B" w:rsidRPr="007E3860">
              <w:rPr>
                <w:color w:val="000000" w:themeColor="text1"/>
                <w:sz w:val="24"/>
                <w:szCs w:val="24"/>
                <w:lang w:val="vi-VN"/>
              </w:rPr>
              <w:t>1</w:t>
            </w:r>
            <w:r w:rsidRPr="007E3860">
              <w:rPr>
                <w:color w:val="000000" w:themeColor="text1"/>
                <w:sz w:val="24"/>
                <w:szCs w:val="24"/>
                <w:lang w:val="vi-VN"/>
              </w:rPr>
              <w:t>.7. Thực hiện các thực hành chăm sóc sau mổ đúng qui định</w:t>
            </w:r>
          </w:p>
        </w:tc>
        <w:tc>
          <w:tcPr>
            <w:tcW w:w="1440" w:type="dxa"/>
            <w:shd w:val="clear" w:color="auto" w:fill="auto"/>
            <w:tcMar>
              <w:top w:w="100" w:type="dxa"/>
              <w:left w:w="100" w:type="dxa"/>
              <w:bottom w:w="100" w:type="dxa"/>
              <w:right w:w="100" w:type="dxa"/>
            </w:tcMar>
          </w:tcPr>
          <w:p w14:paraId="187FBF4F" w14:textId="77777777" w:rsidR="004D2C97" w:rsidRPr="007E3860" w:rsidRDefault="004D2C97" w:rsidP="00B61CB8">
            <w:pPr>
              <w:spacing w:after="0" w:line="240" w:lineRule="auto"/>
              <w:rPr>
                <w:color w:val="000000" w:themeColor="text1"/>
                <w:sz w:val="24"/>
                <w:szCs w:val="24"/>
                <w:lang w:val="vi-VN"/>
              </w:rPr>
            </w:pPr>
            <w:r w:rsidRPr="007E3860">
              <w:rPr>
                <w:color w:val="000000" w:themeColor="text1"/>
                <w:sz w:val="24"/>
                <w:szCs w:val="24"/>
                <w:lang w:val="vi-VN"/>
              </w:rPr>
              <w:t xml:space="preserve">□ Đạt </w:t>
            </w:r>
          </w:p>
          <w:p w14:paraId="77DAF38A" w14:textId="77777777" w:rsidR="004D2C97" w:rsidRPr="007E3860" w:rsidRDefault="004D2C97" w:rsidP="00B61CB8">
            <w:pPr>
              <w:spacing w:after="0" w:line="240" w:lineRule="auto"/>
              <w:rPr>
                <w:color w:val="000000" w:themeColor="text1"/>
                <w:sz w:val="24"/>
                <w:szCs w:val="24"/>
                <w:lang w:val="vi-VN"/>
              </w:rPr>
            </w:pPr>
            <w:r w:rsidRPr="007E3860">
              <w:rPr>
                <w:color w:val="000000" w:themeColor="text1"/>
                <w:sz w:val="24"/>
                <w:szCs w:val="24"/>
                <w:lang w:val="vi-VN"/>
              </w:rPr>
              <w:t xml:space="preserve">□ Chưa đạt </w:t>
            </w:r>
          </w:p>
          <w:p w14:paraId="25BDFE07" w14:textId="69E263EC" w:rsidR="004D2C97" w:rsidRPr="007E3860" w:rsidRDefault="004D2C97" w:rsidP="00B61CB8">
            <w:pPr>
              <w:spacing w:after="0" w:line="240" w:lineRule="auto"/>
              <w:rPr>
                <w:color w:val="000000" w:themeColor="text1"/>
                <w:sz w:val="24"/>
                <w:szCs w:val="24"/>
                <w:lang w:val="vi-VN"/>
              </w:rPr>
            </w:pPr>
            <w:r w:rsidRPr="007E3860">
              <w:rPr>
                <w:color w:val="000000" w:themeColor="text1"/>
                <w:sz w:val="24"/>
                <w:szCs w:val="24"/>
                <w:lang w:val="vi-VN"/>
              </w:rPr>
              <w:t xml:space="preserve">□ </w:t>
            </w:r>
            <w:r w:rsidR="0074746E" w:rsidRPr="007E3860">
              <w:rPr>
                <w:color w:val="000000" w:themeColor="text1"/>
                <w:sz w:val="24"/>
                <w:szCs w:val="24"/>
                <w:lang w:val="vi-VN"/>
              </w:rPr>
              <w:t>Chưa triển khai</w:t>
            </w:r>
          </w:p>
          <w:p w14:paraId="04C726FE" w14:textId="77777777" w:rsidR="004D2C97" w:rsidRPr="007E3860" w:rsidRDefault="004D2C97" w:rsidP="00B61CB8">
            <w:pPr>
              <w:spacing w:after="0" w:line="240" w:lineRule="auto"/>
              <w:rPr>
                <w:color w:val="000000" w:themeColor="text1"/>
                <w:sz w:val="24"/>
                <w:szCs w:val="24"/>
                <w:lang w:val="vi-VN"/>
              </w:rPr>
            </w:pPr>
          </w:p>
        </w:tc>
        <w:tc>
          <w:tcPr>
            <w:tcW w:w="6635" w:type="dxa"/>
            <w:shd w:val="clear" w:color="auto" w:fill="auto"/>
            <w:tcMar>
              <w:top w:w="100" w:type="dxa"/>
              <w:left w:w="100" w:type="dxa"/>
              <w:bottom w:w="100" w:type="dxa"/>
              <w:right w:w="100" w:type="dxa"/>
            </w:tcMar>
          </w:tcPr>
          <w:p w14:paraId="672F8695" w14:textId="77777777" w:rsidR="00A80BBB" w:rsidRPr="007E3860" w:rsidRDefault="004D2C97" w:rsidP="00B61CB8">
            <w:pPr>
              <w:widowControl w:val="0"/>
              <w:pBdr>
                <w:top w:val="nil"/>
                <w:left w:val="nil"/>
                <w:bottom w:val="nil"/>
                <w:right w:val="nil"/>
                <w:between w:val="nil"/>
              </w:pBdr>
              <w:spacing w:after="0" w:line="240" w:lineRule="auto"/>
              <w:rPr>
                <w:color w:val="000000" w:themeColor="text1"/>
                <w:sz w:val="24"/>
                <w:szCs w:val="24"/>
                <w:lang w:val="vi-VN"/>
              </w:rPr>
            </w:pPr>
            <w:r w:rsidRPr="007E3860">
              <w:rPr>
                <w:b/>
                <w:color w:val="000000" w:themeColor="text1"/>
                <w:sz w:val="24"/>
                <w:szCs w:val="24"/>
                <w:lang w:val="vi-VN"/>
              </w:rPr>
              <w:t xml:space="preserve">- Đạt: </w:t>
            </w:r>
            <w:r w:rsidRPr="007E3860">
              <w:rPr>
                <w:color w:val="000000" w:themeColor="text1"/>
                <w:sz w:val="24"/>
                <w:szCs w:val="24"/>
                <w:lang w:val="vi-VN"/>
              </w:rPr>
              <w:t xml:space="preserve">Kiểm tra hồ sơ bệnh án và hỏi NVYT cho thấy </w:t>
            </w:r>
            <w:r w:rsidR="001D4746" w:rsidRPr="007E3860">
              <w:rPr>
                <w:color w:val="000000" w:themeColor="text1"/>
                <w:sz w:val="24"/>
                <w:szCs w:val="24"/>
                <w:lang w:val="vi-VN"/>
              </w:rPr>
              <w:t xml:space="preserve">đạt cả 3 tiêu chí gồm </w:t>
            </w:r>
          </w:p>
          <w:p w14:paraId="254AF7B1" w14:textId="77777777" w:rsidR="004B41B8" w:rsidRPr="007E3860" w:rsidRDefault="004D2C97" w:rsidP="00B61CB8">
            <w:pPr>
              <w:widowControl w:val="0"/>
              <w:pBdr>
                <w:top w:val="nil"/>
                <w:left w:val="nil"/>
                <w:bottom w:val="nil"/>
                <w:right w:val="nil"/>
                <w:between w:val="nil"/>
              </w:pBdr>
              <w:spacing w:after="0" w:line="240" w:lineRule="auto"/>
              <w:rPr>
                <w:color w:val="000000" w:themeColor="text1"/>
                <w:sz w:val="24"/>
                <w:szCs w:val="24"/>
                <w:lang w:val="vi-VN"/>
              </w:rPr>
            </w:pPr>
            <w:r w:rsidRPr="007E3860">
              <w:rPr>
                <w:color w:val="000000" w:themeColor="text1"/>
                <w:sz w:val="24"/>
                <w:szCs w:val="24"/>
                <w:lang w:val="vi-VN"/>
              </w:rPr>
              <w:t>(1) chỉ thay băng khi băng thấm máu/dịch, băng bị nhiễm bẩn hoặc khi mở băng kiểm tra vết mổ</w:t>
            </w:r>
          </w:p>
          <w:p w14:paraId="480D1AEA" w14:textId="2D204E58" w:rsidR="004B41B8" w:rsidRPr="007E3860" w:rsidRDefault="004D2C97" w:rsidP="00B61CB8">
            <w:pPr>
              <w:widowControl w:val="0"/>
              <w:pBdr>
                <w:top w:val="nil"/>
                <w:left w:val="nil"/>
                <w:bottom w:val="nil"/>
                <w:right w:val="nil"/>
                <w:between w:val="nil"/>
              </w:pBdr>
              <w:spacing w:after="0" w:line="240" w:lineRule="auto"/>
              <w:rPr>
                <w:color w:val="000000" w:themeColor="text1"/>
                <w:sz w:val="24"/>
                <w:szCs w:val="24"/>
                <w:lang w:val="vi-VN"/>
              </w:rPr>
            </w:pPr>
            <w:r w:rsidRPr="007E3860">
              <w:rPr>
                <w:color w:val="000000" w:themeColor="text1"/>
                <w:sz w:val="24"/>
                <w:szCs w:val="24"/>
                <w:lang w:val="vi-VN"/>
              </w:rPr>
              <w:t>(2) thay băng theo đúng qui trình vô khuẩn</w:t>
            </w:r>
          </w:p>
          <w:p w14:paraId="39CE6623" w14:textId="4B6A583D" w:rsidR="004D2C97" w:rsidRPr="007E3860" w:rsidRDefault="004D2C97" w:rsidP="00B61CB8">
            <w:pPr>
              <w:widowControl w:val="0"/>
              <w:pBdr>
                <w:top w:val="nil"/>
                <w:left w:val="nil"/>
                <w:bottom w:val="nil"/>
                <w:right w:val="nil"/>
                <w:between w:val="nil"/>
              </w:pBdr>
              <w:spacing w:after="0" w:line="240" w:lineRule="auto"/>
              <w:rPr>
                <w:color w:val="000000" w:themeColor="text1"/>
                <w:sz w:val="24"/>
                <w:szCs w:val="24"/>
                <w:lang w:val="vi-VN"/>
              </w:rPr>
            </w:pPr>
            <w:r w:rsidRPr="007E3860">
              <w:rPr>
                <w:color w:val="000000" w:themeColor="text1"/>
                <w:sz w:val="24"/>
                <w:szCs w:val="24"/>
                <w:lang w:val="vi-VN"/>
              </w:rPr>
              <w:t>(3) loại bỏ dẫn lưu vết mổ vào ngày 1 hoặc ngày 2 sau phẫu thuật trừ khi có lý do thích hợp</w:t>
            </w:r>
            <w:r w:rsidR="004B41B8" w:rsidRPr="007E3860">
              <w:rPr>
                <w:color w:val="000000" w:themeColor="text1"/>
                <w:sz w:val="24"/>
                <w:szCs w:val="24"/>
                <w:lang w:val="vi-VN"/>
              </w:rPr>
              <w:t xml:space="preserve"> phải kéo dài thời gian dẫn lưu vết mổ</w:t>
            </w:r>
          </w:p>
          <w:p w14:paraId="3E313278" w14:textId="77777777" w:rsidR="004D2C97" w:rsidRPr="007E3860" w:rsidRDefault="004D2C97" w:rsidP="00B61CB8">
            <w:pPr>
              <w:widowControl w:val="0"/>
              <w:pBdr>
                <w:top w:val="nil"/>
                <w:left w:val="nil"/>
                <w:bottom w:val="nil"/>
                <w:right w:val="nil"/>
                <w:between w:val="nil"/>
              </w:pBdr>
              <w:spacing w:after="0" w:line="240" w:lineRule="auto"/>
              <w:rPr>
                <w:color w:val="000000" w:themeColor="text1"/>
                <w:sz w:val="24"/>
                <w:szCs w:val="24"/>
                <w:lang w:val="vi-VN"/>
              </w:rPr>
            </w:pPr>
            <w:r w:rsidRPr="007E3860">
              <w:rPr>
                <w:color w:val="000000" w:themeColor="text1"/>
                <w:sz w:val="24"/>
                <w:szCs w:val="24"/>
                <w:lang w:val="vi-VN"/>
              </w:rPr>
              <w:t xml:space="preserve">- </w:t>
            </w:r>
            <w:r w:rsidRPr="007E3860">
              <w:rPr>
                <w:b/>
                <w:color w:val="000000" w:themeColor="text1"/>
                <w:sz w:val="24"/>
                <w:szCs w:val="24"/>
                <w:lang w:val="vi-VN"/>
              </w:rPr>
              <w:t xml:space="preserve">Chưa đạt: </w:t>
            </w:r>
            <w:r w:rsidRPr="007E3860">
              <w:rPr>
                <w:color w:val="000000" w:themeColor="text1"/>
                <w:sz w:val="24"/>
                <w:szCs w:val="24"/>
                <w:lang w:val="vi-VN"/>
              </w:rPr>
              <w:t>Không đạt 1 trong 3 tiêu chí trên</w:t>
            </w:r>
          </w:p>
          <w:p w14:paraId="0069F2B3" w14:textId="49C806EF" w:rsidR="004D2C97" w:rsidRPr="007E3860" w:rsidRDefault="004D2C97" w:rsidP="00B61CB8">
            <w:pPr>
              <w:widowControl w:val="0"/>
              <w:pBdr>
                <w:top w:val="nil"/>
                <w:left w:val="nil"/>
                <w:bottom w:val="nil"/>
                <w:right w:val="nil"/>
                <w:between w:val="nil"/>
              </w:pBdr>
              <w:spacing w:after="0" w:line="240" w:lineRule="auto"/>
              <w:rPr>
                <w:b/>
                <w:color w:val="000000" w:themeColor="text1"/>
                <w:sz w:val="24"/>
                <w:szCs w:val="24"/>
                <w:lang w:val="vi-VN"/>
              </w:rPr>
            </w:pPr>
            <w:r w:rsidRPr="007E3860">
              <w:rPr>
                <w:color w:val="000000" w:themeColor="text1"/>
                <w:sz w:val="24"/>
                <w:szCs w:val="24"/>
                <w:lang w:val="vi-VN"/>
              </w:rPr>
              <w:t xml:space="preserve">- </w:t>
            </w:r>
            <w:r w:rsidR="0074746E" w:rsidRPr="007E3860">
              <w:rPr>
                <w:b/>
                <w:color w:val="000000" w:themeColor="text1"/>
                <w:sz w:val="24"/>
                <w:szCs w:val="24"/>
                <w:lang w:val="vi-VN"/>
              </w:rPr>
              <w:t>Chưa triển khai</w:t>
            </w:r>
            <w:r w:rsidRPr="007E3860">
              <w:rPr>
                <w:b/>
                <w:color w:val="000000" w:themeColor="text1"/>
                <w:sz w:val="24"/>
                <w:szCs w:val="24"/>
                <w:lang w:val="vi-VN"/>
              </w:rPr>
              <w:t xml:space="preserve">: </w:t>
            </w:r>
            <w:r w:rsidRPr="007E3860">
              <w:rPr>
                <w:color w:val="000000" w:themeColor="text1"/>
                <w:sz w:val="24"/>
                <w:szCs w:val="24"/>
                <w:lang w:val="vi-VN"/>
              </w:rPr>
              <w:t>Không đạt cả 3 tiêu chí trên</w:t>
            </w:r>
          </w:p>
        </w:tc>
      </w:tr>
      <w:tr w:rsidR="004D2C97" w:rsidRPr="00265735" w14:paraId="1BCACCEB" w14:textId="77777777" w:rsidTr="004620AF">
        <w:trPr>
          <w:trHeight w:val="276"/>
        </w:trPr>
        <w:tc>
          <w:tcPr>
            <w:tcW w:w="2260" w:type="dxa"/>
          </w:tcPr>
          <w:p w14:paraId="6EB1BC9D" w14:textId="19BED272" w:rsidR="004D2C97" w:rsidRPr="007E3860" w:rsidRDefault="004D2C97" w:rsidP="002D129E">
            <w:pPr>
              <w:spacing w:after="0" w:line="240" w:lineRule="auto"/>
              <w:jc w:val="both"/>
              <w:rPr>
                <w:color w:val="000000" w:themeColor="text1"/>
                <w:sz w:val="24"/>
                <w:szCs w:val="24"/>
                <w:lang w:val="vi-VN"/>
              </w:rPr>
            </w:pPr>
            <w:r w:rsidRPr="007E3860">
              <w:rPr>
                <w:color w:val="000000" w:themeColor="text1"/>
                <w:sz w:val="24"/>
                <w:szCs w:val="24"/>
                <w:lang w:val="vi-VN"/>
              </w:rPr>
              <w:t>B1</w:t>
            </w:r>
            <w:r w:rsidR="0070428B" w:rsidRPr="007E3860">
              <w:rPr>
                <w:color w:val="000000" w:themeColor="text1"/>
                <w:sz w:val="24"/>
                <w:szCs w:val="24"/>
                <w:lang w:val="vi-VN"/>
              </w:rPr>
              <w:t>1</w:t>
            </w:r>
            <w:r w:rsidRPr="007E3860">
              <w:rPr>
                <w:color w:val="000000" w:themeColor="text1"/>
                <w:sz w:val="24"/>
                <w:szCs w:val="24"/>
                <w:lang w:val="vi-VN"/>
              </w:rPr>
              <w:t xml:space="preserve">.8. Thực hiện giám sát tuân thủ </w:t>
            </w:r>
            <w:r w:rsidR="004B41B8" w:rsidRPr="007E3860">
              <w:rPr>
                <w:color w:val="000000" w:themeColor="text1"/>
                <w:sz w:val="24"/>
                <w:szCs w:val="24"/>
                <w:lang w:val="vi-VN"/>
              </w:rPr>
              <w:t>QĐ/QT</w:t>
            </w:r>
            <w:r w:rsidRPr="007E3860">
              <w:rPr>
                <w:color w:val="000000" w:themeColor="text1"/>
                <w:sz w:val="24"/>
                <w:szCs w:val="24"/>
                <w:lang w:val="vi-VN"/>
              </w:rPr>
              <w:t xml:space="preserve"> phòng ngừa NKVM</w:t>
            </w:r>
          </w:p>
        </w:tc>
        <w:tc>
          <w:tcPr>
            <w:tcW w:w="1440" w:type="dxa"/>
            <w:shd w:val="clear" w:color="auto" w:fill="auto"/>
            <w:tcMar>
              <w:top w:w="100" w:type="dxa"/>
              <w:left w:w="100" w:type="dxa"/>
              <w:bottom w:w="100" w:type="dxa"/>
              <w:right w:w="100" w:type="dxa"/>
            </w:tcMar>
          </w:tcPr>
          <w:p w14:paraId="339DBCC3" w14:textId="77777777" w:rsidR="004D2C97" w:rsidRPr="007E3860" w:rsidRDefault="004D2C97" w:rsidP="00B61CB8">
            <w:pPr>
              <w:spacing w:after="0" w:line="240" w:lineRule="auto"/>
              <w:rPr>
                <w:color w:val="000000" w:themeColor="text1"/>
                <w:sz w:val="24"/>
                <w:szCs w:val="24"/>
                <w:lang w:val="vi-VN"/>
              </w:rPr>
            </w:pPr>
            <w:r w:rsidRPr="007E3860">
              <w:rPr>
                <w:color w:val="000000" w:themeColor="text1"/>
                <w:sz w:val="24"/>
                <w:szCs w:val="24"/>
                <w:lang w:val="vi-VN"/>
              </w:rPr>
              <w:t xml:space="preserve">□ Đạt </w:t>
            </w:r>
          </w:p>
          <w:p w14:paraId="455F43B4" w14:textId="77777777" w:rsidR="004D2C97" w:rsidRPr="007E3860" w:rsidRDefault="004D2C97" w:rsidP="00B61CB8">
            <w:pPr>
              <w:spacing w:after="0" w:line="240" w:lineRule="auto"/>
              <w:rPr>
                <w:color w:val="000000" w:themeColor="text1"/>
                <w:sz w:val="24"/>
                <w:szCs w:val="24"/>
                <w:lang w:val="vi-VN"/>
              </w:rPr>
            </w:pPr>
            <w:r w:rsidRPr="007E3860">
              <w:rPr>
                <w:color w:val="000000" w:themeColor="text1"/>
                <w:sz w:val="24"/>
                <w:szCs w:val="24"/>
                <w:lang w:val="vi-VN"/>
              </w:rPr>
              <w:t xml:space="preserve">□ Chưa đạt </w:t>
            </w:r>
          </w:p>
          <w:p w14:paraId="72B53970" w14:textId="489C2E2A" w:rsidR="004D2C97" w:rsidRPr="007E3860" w:rsidRDefault="004D2C97" w:rsidP="00B61CB8">
            <w:pPr>
              <w:spacing w:after="0" w:line="240" w:lineRule="auto"/>
              <w:rPr>
                <w:color w:val="000000" w:themeColor="text1"/>
                <w:sz w:val="24"/>
                <w:szCs w:val="24"/>
                <w:lang w:val="vi-VN"/>
              </w:rPr>
            </w:pPr>
            <w:r w:rsidRPr="007E3860">
              <w:rPr>
                <w:color w:val="000000" w:themeColor="text1"/>
                <w:sz w:val="24"/>
                <w:szCs w:val="24"/>
                <w:lang w:val="vi-VN"/>
              </w:rPr>
              <w:t xml:space="preserve">□ </w:t>
            </w:r>
            <w:r w:rsidR="0074746E" w:rsidRPr="007E3860">
              <w:rPr>
                <w:color w:val="000000" w:themeColor="text1"/>
                <w:sz w:val="24"/>
                <w:szCs w:val="24"/>
                <w:lang w:val="vi-VN"/>
              </w:rPr>
              <w:t>Chưa triển khai</w:t>
            </w:r>
          </w:p>
        </w:tc>
        <w:tc>
          <w:tcPr>
            <w:tcW w:w="6635" w:type="dxa"/>
            <w:shd w:val="clear" w:color="auto" w:fill="auto"/>
            <w:tcMar>
              <w:top w:w="100" w:type="dxa"/>
              <w:left w:w="100" w:type="dxa"/>
              <w:bottom w:w="100" w:type="dxa"/>
              <w:right w:w="100" w:type="dxa"/>
            </w:tcMar>
          </w:tcPr>
          <w:p w14:paraId="2D6970DB" w14:textId="77777777" w:rsidR="004B41B8" w:rsidRPr="007E3860" w:rsidRDefault="004D2C97" w:rsidP="00B61CB8">
            <w:pPr>
              <w:widowControl w:val="0"/>
              <w:pBdr>
                <w:top w:val="nil"/>
                <w:left w:val="nil"/>
                <w:bottom w:val="nil"/>
                <w:right w:val="nil"/>
                <w:between w:val="nil"/>
              </w:pBdr>
              <w:spacing w:after="0" w:line="240" w:lineRule="auto"/>
              <w:rPr>
                <w:color w:val="000000" w:themeColor="text1"/>
                <w:sz w:val="24"/>
                <w:szCs w:val="24"/>
                <w:lang w:val="vi-VN"/>
              </w:rPr>
            </w:pPr>
            <w:r w:rsidRPr="007E3860">
              <w:rPr>
                <w:b/>
                <w:color w:val="000000" w:themeColor="text1"/>
                <w:sz w:val="24"/>
                <w:szCs w:val="24"/>
                <w:lang w:val="vi-VN"/>
              </w:rPr>
              <w:t xml:space="preserve">- Đạt: </w:t>
            </w:r>
            <w:r w:rsidRPr="007E3860">
              <w:rPr>
                <w:color w:val="000000" w:themeColor="text1"/>
                <w:sz w:val="24"/>
                <w:szCs w:val="24"/>
                <w:lang w:val="vi-VN"/>
              </w:rPr>
              <w:t xml:space="preserve">Kiểm tra hồ sơ giám sát </w:t>
            </w:r>
            <w:r w:rsidR="004B41B8" w:rsidRPr="007E3860">
              <w:rPr>
                <w:color w:val="000000" w:themeColor="text1"/>
                <w:sz w:val="24"/>
                <w:szCs w:val="24"/>
                <w:lang w:val="vi-VN"/>
              </w:rPr>
              <w:t xml:space="preserve">lưu giữ tại khoa </w:t>
            </w:r>
            <w:r w:rsidRPr="007E3860">
              <w:rPr>
                <w:color w:val="000000" w:themeColor="text1"/>
                <w:sz w:val="24"/>
                <w:szCs w:val="24"/>
                <w:lang w:val="vi-VN"/>
              </w:rPr>
              <w:t xml:space="preserve">cho thấy </w:t>
            </w:r>
            <w:r w:rsidR="001D4746" w:rsidRPr="007E3860">
              <w:rPr>
                <w:color w:val="000000" w:themeColor="text1"/>
                <w:sz w:val="24"/>
                <w:szCs w:val="24"/>
                <w:lang w:val="vi-VN"/>
              </w:rPr>
              <w:t xml:space="preserve">đạt cả 5 tiêu chí gồm </w:t>
            </w:r>
          </w:p>
          <w:p w14:paraId="411B3C14" w14:textId="2AA3D76D" w:rsidR="004B41B8" w:rsidRPr="007E3860" w:rsidRDefault="001D4746" w:rsidP="00B61CB8">
            <w:pPr>
              <w:widowControl w:val="0"/>
              <w:pBdr>
                <w:top w:val="nil"/>
                <w:left w:val="nil"/>
                <w:bottom w:val="nil"/>
                <w:right w:val="nil"/>
                <w:between w:val="nil"/>
              </w:pBdr>
              <w:spacing w:after="0" w:line="240" w:lineRule="auto"/>
              <w:rPr>
                <w:color w:val="000000" w:themeColor="text1"/>
                <w:sz w:val="24"/>
                <w:szCs w:val="24"/>
                <w:lang w:val="vi-VN"/>
              </w:rPr>
            </w:pPr>
            <w:r w:rsidRPr="007E3860">
              <w:rPr>
                <w:color w:val="000000" w:themeColor="text1"/>
                <w:sz w:val="24"/>
                <w:szCs w:val="24"/>
                <w:lang w:val="vi-VN"/>
              </w:rPr>
              <w:t xml:space="preserve">(1) </w:t>
            </w:r>
            <w:r w:rsidR="004D2C97" w:rsidRPr="007E3860">
              <w:rPr>
                <w:color w:val="000000" w:themeColor="text1"/>
                <w:sz w:val="24"/>
                <w:szCs w:val="24"/>
                <w:lang w:val="vi-VN"/>
              </w:rPr>
              <w:t>hàng tháng có thực hiện giám sát tuân thủ qui định chuẩn bị người bệnh trước phẫu thuật</w:t>
            </w:r>
          </w:p>
          <w:p w14:paraId="4CDC9FC9" w14:textId="6A8C4617" w:rsidR="004B41B8" w:rsidRPr="007E3860" w:rsidRDefault="004D2C97" w:rsidP="00B61CB8">
            <w:pPr>
              <w:widowControl w:val="0"/>
              <w:pBdr>
                <w:top w:val="nil"/>
                <w:left w:val="nil"/>
                <w:bottom w:val="nil"/>
                <w:right w:val="nil"/>
                <w:between w:val="nil"/>
              </w:pBdr>
              <w:spacing w:after="0" w:line="240" w:lineRule="auto"/>
              <w:rPr>
                <w:color w:val="000000" w:themeColor="text1"/>
                <w:sz w:val="24"/>
                <w:szCs w:val="24"/>
                <w:lang w:val="vi-VN"/>
              </w:rPr>
            </w:pPr>
            <w:r w:rsidRPr="007E3860">
              <w:rPr>
                <w:color w:val="000000" w:themeColor="text1"/>
                <w:sz w:val="24"/>
                <w:szCs w:val="24"/>
                <w:lang w:val="vi-VN"/>
              </w:rPr>
              <w:lastRenderedPageBreak/>
              <w:t xml:space="preserve">(2) </w:t>
            </w:r>
            <w:r w:rsidR="00DD5EDB" w:rsidRPr="007E3860">
              <w:rPr>
                <w:color w:val="000000" w:themeColor="text1"/>
                <w:sz w:val="24"/>
                <w:szCs w:val="24"/>
                <w:lang w:val="vi-VN"/>
              </w:rPr>
              <w:t xml:space="preserve">hàng tháng có thực hiện giám sát </w:t>
            </w:r>
            <w:r w:rsidRPr="007E3860">
              <w:rPr>
                <w:color w:val="000000" w:themeColor="text1"/>
                <w:sz w:val="24"/>
                <w:szCs w:val="24"/>
                <w:lang w:val="vi-VN"/>
              </w:rPr>
              <w:t>tuân thủ qui định sử dụng KSDP</w:t>
            </w:r>
          </w:p>
          <w:p w14:paraId="46EAB7AA" w14:textId="2269C3DD" w:rsidR="004B41B8" w:rsidRPr="007E3860" w:rsidRDefault="004D2C97" w:rsidP="00B61CB8">
            <w:pPr>
              <w:widowControl w:val="0"/>
              <w:pBdr>
                <w:top w:val="nil"/>
                <w:left w:val="nil"/>
                <w:bottom w:val="nil"/>
                <w:right w:val="nil"/>
                <w:between w:val="nil"/>
              </w:pBdr>
              <w:spacing w:after="0" w:line="240" w:lineRule="auto"/>
              <w:rPr>
                <w:color w:val="000000" w:themeColor="text1"/>
                <w:sz w:val="24"/>
                <w:szCs w:val="24"/>
                <w:lang w:val="vi-VN"/>
              </w:rPr>
            </w:pPr>
            <w:r w:rsidRPr="007E3860">
              <w:rPr>
                <w:color w:val="000000" w:themeColor="text1"/>
                <w:sz w:val="24"/>
                <w:szCs w:val="24"/>
                <w:lang w:val="vi-VN"/>
              </w:rPr>
              <w:t xml:space="preserve">(3) </w:t>
            </w:r>
            <w:r w:rsidR="00DD5EDB" w:rsidRPr="007E3860">
              <w:rPr>
                <w:color w:val="000000" w:themeColor="text1"/>
                <w:sz w:val="24"/>
                <w:szCs w:val="24"/>
                <w:lang w:val="vi-VN"/>
              </w:rPr>
              <w:t xml:space="preserve">hàng tháng có thực hiện giám sát </w:t>
            </w:r>
            <w:r w:rsidRPr="007E3860">
              <w:rPr>
                <w:color w:val="000000" w:themeColor="text1"/>
                <w:sz w:val="24"/>
                <w:szCs w:val="24"/>
                <w:lang w:val="vi-VN"/>
              </w:rPr>
              <w:t>tuân thủ qui trình VST ngoại khoa</w:t>
            </w:r>
          </w:p>
          <w:p w14:paraId="3594BFD6" w14:textId="4E8BB127" w:rsidR="004B41B8" w:rsidRPr="007E3860" w:rsidRDefault="004D2C97" w:rsidP="00B61CB8">
            <w:pPr>
              <w:widowControl w:val="0"/>
              <w:pBdr>
                <w:top w:val="nil"/>
                <w:left w:val="nil"/>
                <w:bottom w:val="nil"/>
                <w:right w:val="nil"/>
                <w:between w:val="nil"/>
              </w:pBdr>
              <w:spacing w:after="0" w:line="240" w:lineRule="auto"/>
              <w:rPr>
                <w:color w:val="000000" w:themeColor="text1"/>
                <w:sz w:val="24"/>
                <w:szCs w:val="24"/>
                <w:lang w:val="vi-VN"/>
              </w:rPr>
            </w:pPr>
            <w:r w:rsidRPr="007E3860">
              <w:rPr>
                <w:color w:val="000000" w:themeColor="text1"/>
                <w:sz w:val="24"/>
                <w:szCs w:val="24"/>
                <w:lang w:val="vi-VN"/>
              </w:rPr>
              <w:t xml:space="preserve">(4) </w:t>
            </w:r>
            <w:r w:rsidR="00DD5EDB" w:rsidRPr="007E3860">
              <w:rPr>
                <w:color w:val="000000" w:themeColor="text1"/>
                <w:sz w:val="24"/>
                <w:szCs w:val="24"/>
                <w:lang w:val="vi-VN"/>
              </w:rPr>
              <w:t xml:space="preserve">hàng tháng có thực hiện giám sát </w:t>
            </w:r>
            <w:r w:rsidRPr="007E3860">
              <w:rPr>
                <w:color w:val="000000" w:themeColor="text1"/>
                <w:sz w:val="24"/>
                <w:szCs w:val="24"/>
                <w:lang w:val="vi-VN"/>
              </w:rPr>
              <w:t>tuân thủ vô khuẩn trong buồng phẫu thuật</w:t>
            </w:r>
          </w:p>
          <w:p w14:paraId="26904EBC" w14:textId="60180407" w:rsidR="004D2C97" w:rsidRPr="007E3860" w:rsidRDefault="004D2C97" w:rsidP="00B61CB8">
            <w:pPr>
              <w:widowControl w:val="0"/>
              <w:pBdr>
                <w:top w:val="nil"/>
                <w:left w:val="nil"/>
                <w:bottom w:val="nil"/>
                <w:right w:val="nil"/>
                <w:between w:val="nil"/>
              </w:pBdr>
              <w:spacing w:after="0" w:line="240" w:lineRule="auto"/>
              <w:rPr>
                <w:color w:val="000000" w:themeColor="text1"/>
                <w:sz w:val="24"/>
                <w:szCs w:val="24"/>
                <w:lang w:val="vi-VN"/>
              </w:rPr>
            </w:pPr>
            <w:r w:rsidRPr="007E3860">
              <w:rPr>
                <w:color w:val="000000" w:themeColor="text1"/>
                <w:sz w:val="24"/>
                <w:szCs w:val="24"/>
                <w:lang w:val="vi-VN"/>
              </w:rPr>
              <w:t xml:space="preserve">(5) </w:t>
            </w:r>
            <w:r w:rsidR="00DD5EDB" w:rsidRPr="007E3860">
              <w:rPr>
                <w:color w:val="000000" w:themeColor="text1"/>
                <w:sz w:val="24"/>
                <w:szCs w:val="24"/>
                <w:lang w:val="vi-VN"/>
              </w:rPr>
              <w:t xml:space="preserve">hàng tháng có thực hiện giám sát </w:t>
            </w:r>
            <w:r w:rsidRPr="007E3860">
              <w:rPr>
                <w:color w:val="000000" w:themeColor="text1"/>
                <w:sz w:val="24"/>
                <w:szCs w:val="24"/>
                <w:lang w:val="vi-VN"/>
              </w:rPr>
              <w:t>tuân thủ vệ sinh môi trường bề mặt buồng phẫu thuật</w:t>
            </w:r>
          </w:p>
          <w:p w14:paraId="09293B8C" w14:textId="77777777" w:rsidR="004D2C97" w:rsidRPr="007E3860" w:rsidRDefault="004D2C97" w:rsidP="00B61CB8">
            <w:pPr>
              <w:widowControl w:val="0"/>
              <w:pBdr>
                <w:top w:val="nil"/>
                <w:left w:val="nil"/>
                <w:bottom w:val="nil"/>
                <w:right w:val="nil"/>
                <w:between w:val="nil"/>
              </w:pBdr>
              <w:spacing w:after="0" w:line="240" w:lineRule="auto"/>
              <w:rPr>
                <w:color w:val="000000" w:themeColor="text1"/>
                <w:sz w:val="24"/>
                <w:szCs w:val="24"/>
                <w:lang w:val="vi-VN"/>
              </w:rPr>
            </w:pPr>
            <w:r w:rsidRPr="007E3860">
              <w:rPr>
                <w:color w:val="000000" w:themeColor="text1"/>
                <w:sz w:val="24"/>
                <w:szCs w:val="24"/>
                <w:lang w:val="vi-VN"/>
              </w:rPr>
              <w:t xml:space="preserve">- </w:t>
            </w:r>
            <w:r w:rsidRPr="007E3860">
              <w:rPr>
                <w:b/>
                <w:color w:val="000000" w:themeColor="text1"/>
                <w:sz w:val="24"/>
                <w:szCs w:val="24"/>
                <w:lang w:val="vi-VN"/>
              </w:rPr>
              <w:t xml:space="preserve">Chưa đạt: </w:t>
            </w:r>
            <w:r w:rsidRPr="007E3860">
              <w:rPr>
                <w:color w:val="000000" w:themeColor="text1"/>
                <w:sz w:val="24"/>
                <w:szCs w:val="24"/>
                <w:lang w:val="vi-VN"/>
              </w:rPr>
              <w:t>Không thực hiện 1 trong 5 tiêu chí trên</w:t>
            </w:r>
          </w:p>
          <w:p w14:paraId="0DDE14A6" w14:textId="145F58BD" w:rsidR="004D2C97" w:rsidRPr="007E3860" w:rsidRDefault="004D2C97" w:rsidP="00B61CB8">
            <w:pPr>
              <w:widowControl w:val="0"/>
              <w:pBdr>
                <w:top w:val="nil"/>
                <w:left w:val="nil"/>
                <w:bottom w:val="nil"/>
                <w:right w:val="nil"/>
                <w:between w:val="nil"/>
              </w:pBdr>
              <w:spacing w:after="0" w:line="240" w:lineRule="auto"/>
              <w:rPr>
                <w:color w:val="000000" w:themeColor="text1"/>
                <w:sz w:val="24"/>
                <w:szCs w:val="24"/>
                <w:lang w:val="vi-VN"/>
              </w:rPr>
            </w:pPr>
            <w:r w:rsidRPr="007E3860">
              <w:rPr>
                <w:color w:val="000000" w:themeColor="text1"/>
                <w:sz w:val="24"/>
                <w:szCs w:val="24"/>
                <w:lang w:val="vi-VN"/>
              </w:rPr>
              <w:t xml:space="preserve">- </w:t>
            </w:r>
            <w:r w:rsidR="0074746E" w:rsidRPr="007E3860">
              <w:rPr>
                <w:b/>
                <w:color w:val="000000" w:themeColor="text1"/>
                <w:sz w:val="24"/>
                <w:szCs w:val="24"/>
                <w:lang w:val="vi-VN"/>
              </w:rPr>
              <w:t>Chưa triển khai</w:t>
            </w:r>
            <w:r w:rsidRPr="007E3860">
              <w:rPr>
                <w:b/>
                <w:color w:val="000000" w:themeColor="text1"/>
                <w:sz w:val="24"/>
                <w:szCs w:val="24"/>
                <w:lang w:val="vi-VN"/>
              </w:rPr>
              <w:t xml:space="preserve">: </w:t>
            </w:r>
            <w:r w:rsidRPr="007E3860">
              <w:rPr>
                <w:color w:val="000000" w:themeColor="text1"/>
                <w:sz w:val="24"/>
                <w:szCs w:val="24"/>
                <w:lang w:val="vi-VN"/>
              </w:rPr>
              <w:t>Không thực hiện tiêu chí nào trong 5 tiêu chí trên</w:t>
            </w:r>
          </w:p>
        </w:tc>
      </w:tr>
      <w:tr w:rsidR="004D2C97" w:rsidRPr="00265735" w14:paraId="7E971098" w14:textId="77777777" w:rsidTr="004620AF">
        <w:trPr>
          <w:trHeight w:val="276"/>
        </w:trPr>
        <w:tc>
          <w:tcPr>
            <w:tcW w:w="2260" w:type="dxa"/>
          </w:tcPr>
          <w:p w14:paraId="4E241814" w14:textId="28DBF61F" w:rsidR="004D2C97" w:rsidRPr="007E3860" w:rsidRDefault="004D2C97" w:rsidP="0070428B">
            <w:pPr>
              <w:spacing w:after="0" w:line="240" w:lineRule="auto"/>
              <w:jc w:val="both"/>
              <w:rPr>
                <w:color w:val="000000" w:themeColor="text1"/>
                <w:sz w:val="24"/>
                <w:szCs w:val="24"/>
                <w:lang w:val="vi-VN"/>
              </w:rPr>
            </w:pPr>
            <w:r w:rsidRPr="007E3860">
              <w:rPr>
                <w:color w:val="000000" w:themeColor="text1"/>
                <w:sz w:val="24"/>
                <w:szCs w:val="24"/>
                <w:lang w:val="vi-VN"/>
              </w:rPr>
              <w:lastRenderedPageBreak/>
              <w:t>B1</w:t>
            </w:r>
            <w:r w:rsidR="0070428B" w:rsidRPr="007E3860">
              <w:rPr>
                <w:color w:val="000000" w:themeColor="text1"/>
                <w:sz w:val="24"/>
                <w:szCs w:val="24"/>
                <w:lang w:val="vi-VN"/>
              </w:rPr>
              <w:t>1</w:t>
            </w:r>
            <w:r w:rsidRPr="007E3860">
              <w:rPr>
                <w:color w:val="000000" w:themeColor="text1"/>
                <w:sz w:val="24"/>
                <w:szCs w:val="24"/>
                <w:lang w:val="vi-VN"/>
              </w:rPr>
              <w:t xml:space="preserve">.9. Hàng tháng, NVYT được thông báo kết quả giám sát tuân thủ </w:t>
            </w:r>
            <w:r w:rsidR="004B41B8" w:rsidRPr="007E3860">
              <w:rPr>
                <w:color w:val="000000" w:themeColor="text1"/>
                <w:sz w:val="24"/>
                <w:szCs w:val="24"/>
                <w:lang w:val="vi-VN"/>
              </w:rPr>
              <w:t xml:space="preserve">QĐ/QT </w:t>
            </w:r>
            <w:r w:rsidRPr="007E3860">
              <w:rPr>
                <w:color w:val="000000" w:themeColor="text1"/>
                <w:sz w:val="24"/>
                <w:szCs w:val="24"/>
                <w:lang w:val="vi-VN"/>
              </w:rPr>
              <w:t>phòng ngừa NKVM</w:t>
            </w:r>
          </w:p>
        </w:tc>
        <w:tc>
          <w:tcPr>
            <w:tcW w:w="1440" w:type="dxa"/>
            <w:shd w:val="clear" w:color="auto" w:fill="auto"/>
            <w:tcMar>
              <w:top w:w="100" w:type="dxa"/>
              <w:left w:w="100" w:type="dxa"/>
              <w:bottom w:w="100" w:type="dxa"/>
              <w:right w:w="100" w:type="dxa"/>
            </w:tcMar>
          </w:tcPr>
          <w:p w14:paraId="59BCA6C2" w14:textId="77777777" w:rsidR="004D2C97" w:rsidRPr="007E3860" w:rsidRDefault="004D2C97" w:rsidP="00B61CB8">
            <w:pPr>
              <w:spacing w:after="0" w:line="240" w:lineRule="auto"/>
              <w:rPr>
                <w:color w:val="000000" w:themeColor="text1"/>
                <w:sz w:val="24"/>
                <w:szCs w:val="24"/>
                <w:lang w:val="vi-VN"/>
              </w:rPr>
            </w:pPr>
            <w:r w:rsidRPr="007E3860">
              <w:rPr>
                <w:color w:val="000000" w:themeColor="text1"/>
                <w:sz w:val="24"/>
                <w:szCs w:val="24"/>
                <w:lang w:val="vi-VN"/>
              </w:rPr>
              <w:t xml:space="preserve">□ Đạt </w:t>
            </w:r>
          </w:p>
          <w:p w14:paraId="3556451B" w14:textId="77777777" w:rsidR="004D2C97" w:rsidRPr="007E3860" w:rsidRDefault="004D2C97" w:rsidP="00B61CB8">
            <w:pPr>
              <w:spacing w:after="0" w:line="240" w:lineRule="auto"/>
              <w:rPr>
                <w:color w:val="000000" w:themeColor="text1"/>
                <w:sz w:val="24"/>
                <w:szCs w:val="24"/>
                <w:lang w:val="vi-VN"/>
              </w:rPr>
            </w:pPr>
            <w:r w:rsidRPr="007E3860">
              <w:rPr>
                <w:color w:val="000000" w:themeColor="text1"/>
                <w:sz w:val="24"/>
                <w:szCs w:val="24"/>
                <w:lang w:val="vi-VN"/>
              </w:rPr>
              <w:t xml:space="preserve">□ Chưa đạt </w:t>
            </w:r>
          </w:p>
          <w:p w14:paraId="49A5F479" w14:textId="197DC43A" w:rsidR="004D2C97" w:rsidRPr="007E3860" w:rsidRDefault="004D2C97" w:rsidP="00B61CB8">
            <w:pPr>
              <w:spacing w:after="0" w:line="240" w:lineRule="auto"/>
              <w:rPr>
                <w:color w:val="000000" w:themeColor="text1"/>
                <w:sz w:val="24"/>
                <w:szCs w:val="24"/>
                <w:lang w:val="vi-VN"/>
              </w:rPr>
            </w:pPr>
            <w:r w:rsidRPr="007E3860">
              <w:rPr>
                <w:color w:val="000000" w:themeColor="text1"/>
                <w:sz w:val="24"/>
                <w:szCs w:val="24"/>
                <w:lang w:val="vi-VN"/>
              </w:rPr>
              <w:t xml:space="preserve">□ </w:t>
            </w:r>
            <w:r w:rsidR="0074746E" w:rsidRPr="007E3860">
              <w:rPr>
                <w:color w:val="000000" w:themeColor="text1"/>
                <w:sz w:val="24"/>
                <w:szCs w:val="24"/>
                <w:lang w:val="vi-VN"/>
              </w:rPr>
              <w:t>Chưa triển khai</w:t>
            </w:r>
          </w:p>
        </w:tc>
        <w:tc>
          <w:tcPr>
            <w:tcW w:w="6635" w:type="dxa"/>
            <w:shd w:val="clear" w:color="auto" w:fill="auto"/>
            <w:tcMar>
              <w:top w:w="100" w:type="dxa"/>
              <w:left w:w="100" w:type="dxa"/>
              <w:bottom w:w="100" w:type="dxa"/>
              <w:right w:w="100" w:type="dxa"/>
            </w:tcMar>
          </w:tcPr>
          <w:p w14:paraId="7EA0B3B9" w14:textId="77777777" w:rsidR="004D2C97" w:rsidRPr="007E3860" w:rsidRDefault="004D2C97" w:rsidP="00B61CB8">
            <w:pPr>
              <w:widowControl w:val="0"/>
              <w:pBdr>
                <w:top w:val="nil"/>
                <w:left w:val="nil"/>
                <w:bottom w:val="nil"/>
                <w:right w:val="nil"/>
                <w:between w:val="nil"/>
              </w:pBdr>
              <w:spacing w:after="0" w:line="240" w:lineRule="auto"/>
              <w:rPr>
                <w:color w:val="000000" w:themeColor="text1"/>
                <w:sz w:val="24"/>
                <w:szCs w:val="24"/>
                <w:lang w:val="vi-VN"/>
              </w:rPr>
            </w:pPr>
            <w:r w:rsidRPr="007E3860">
              <w:rPr>
                <w:b/>
                <w:color w:val="000000" w:themeColor="text1"/>
                <w:sz w:val="24"/>
                <w:szCs w:val="24"/>
                <w:lang w:val="vi-VN"/>
              </w:rPr>
              <w:t xml:space="preserve">- Đạt: </w:t>
            </w:r>
            <w:r w:rsidRPr="007E3860">
              <w:rPr>
                <w:color w:val="000000" w:themeColor="text1"/>
                <w:sz w:val="24"/>
                <w:szCs w:val="24"/>
                <w:lang w:val="vi-VN"/>
              </w:rPr>
              <w:t>Có tổng kết và thông báo kết quả giám sát hàng tháng tới mọi NVYT trong khoa</w:t>
            </w:r>
          </w:p>
          <w:p w14:paraId="761BC461" w14:textId="77777777" w:rsidR="004D2C97" w:rsidRPr="007E3860" w:rsidRDefault="004D2C97" w:rsidP="00B61CB8">
            <w:pPr>
              <w:widowControl w:val="0"/>
              <w:pBdr>
                <w:top w:val="nil"/>
                <w:left w:val="nil"/>
                <w:bottom w:val="nil"/>
                <w:right w:val="nil"/>
                <w:between w:val="nil"/>
              </w:pBdr>
              <w:spacing w:after="0" w:line="240" w:lineRule="auto"/>
              <w:rPr>
                <w:color w:val="000000" w:themeColor="text1"/>
                <w:sz w:val="24"/>
                <w:szCs w:val="24"/>
                <w:lang w:val="vi-VN"/>
              </w:rPr>
            </w:pPr>
            <w:r w:rsidRPr="007E3860">
              <w:rPr>
                <w:color w:val="000000" w:themeColor="text1"/>
                <w:sz w:val="24"/>
                <w:szCs w:val="24"/>
                <w:lang w:val="vi-VN"/>
              </w:rPr>
              <w:t xml:space="preserve">- </w:t>
            </w:r>
            <w:r w:rsidRPr="007E3860">
              <w:rPr>
                <w:b/>
                <w:color w:val="000000" w:themeColor="text1"/>
                <w:sz w:val="24"/>
                <w:szCs w:val="24"/>
                <w:lang w:val="vi-VN"/>
              </w:rPr>
              <w:t xml:space="preserve">Chưa đạt: </w:t>
            </w:r>
            <w:r w:rsidRPr="007E3860">
              <w:rPr>
                <w:color w:val="000000" w:themeColor="text1"/>
                <w:sz w:val="24"/>
                <w:szCs w:val="24"/>
                <w:lang w:val="vi-VN"/>
              </w:rPr>
              <w:t>Không thực hiện hàng tháng</w:t>
            </w:r>
          </w:p>
          <w:p w14:paraId="2249A6F7" w14:textId="08DDAB0F" w:rsidR="004D2C97" w:rsidRPr="007E3860" w:rsidRDefault="004D2C97" w:rsidP="00B61CB8">
            <w:pPr>
              <w:widowControl w:val="0"/>
              <w:pBdr>
                <w:top w:val="nil"/>
                <w:left w:val="nil"/>
                <w:bottom w:val="nil"/>
                <w:right w:val="nil"/>
                <w:between w:val="nil"/>
              </w:pBdr>
              <w:spacing w:after="0" w:line="240" w:lineRule="auto"/>
              <w:rPr>
                <w:color w:val="000000" w:themeColor="text1"/>
                <w:sz w:val="24"/>
                <w:szCs w:val="24"/>
                <w:lang w:val="vi-VN"/>
              </w:rPr>
            </w:pPr>
            <w:r w:rsidRPr="007E3860">
              <w:rPr>
                <w:color w:val="000000" w:themeColor="text1"/>
                <w:sz w:val="24"/>
                <w:szCs w:val="24"/>
                <w:lang w:val="vi-VN"/>
              </w:rPr>
              <w:t xml:space="preserve">- </w:t>
            </w:r>
            <w:r w:rsidR="0074746E" w:rsidRPr="007E3860">
              <w:rPr>
                <w:b/>
                <w:color w:val="000000" w:themeColor="text1"/>
                <w:sz w:val="24"/>
                <w:szCs w:val="24"/>
                <w:lang w:val="vi-VN"/>
              </w:rPr>
              <w:t>Chưa triển khai</w:t>
            </w:r>
            <w:r w:rsidRPr="007E3860">
              <w:rPr>
                <w:b/>
                <w:color w:val="000000" w:themeColor="text1"/>
                <w:sz w:val="24"/>
                <w:szCs w:val="24"/>
                <w:lang w:val="vi-VN"/>
              </w:rPr>
              <w:t xml:space="preserve">: </w:t>
            </w:r>
            <w:r w:rsidRPr="007E3860">
              <w:rPr>
                <w:color w:val="000000" w:themeColor="text1"/>
                <w:sz w:val="24"/>
                <w:szCs w:val="24"/>
                <w:lang w:val="vi-VN"/>
              </w:rPr>
              <w:t>Không thực hiện trong cả năm</w:t>
            </w:r>
          </w:p>
        </w:tc>
      </w:tr>
      <w:tr w:rsidR="004D2C97" w:rsidRPr="00265735" w14:paraId="3F1EEB8E" w14:textId="77777777" w:rsidTr="004620AF">
        <w:trPr>
          <w:trHeight w:val="276"/>
        </w:trPr>
        <w:tc>
          <w:tcPr>
            <w:tcW w:w="2260" w:type="dxa"/>
          </w:tcPr>
          <w:p w14:paraId="04648046" w14:textId="77777777" w:rsidR="004D2C97" w:rsidRPr="007E3860" w:rsidRDefault="004D2C97" w:rsidP="0070428B">
            <w:pPr>
              <w:spacing w:after="0" w:line="240" w:lineRule="auto"/>
              <w:jc w:val="both"/>
              <w:rPr>
                <w:color w:val="000000" w:themeColor="text1"/>
                <w:sz w:val="24"/>
                <w:szCs w:val="24"/>
                <w:lang w:val="vi-VN"/>
              </w:rPr>
            </w:pPr>
            <w:r w:rsidRPr="007E3860">
              <w:rPr>
                <w:color w:val="000000" w:themeColor="text1"/>
                <w:sz w:val="24"/>
                <w:szCs w:val="24"/>
                <w:lang w:val="vi-VN"/>
              </w:rPr>
              <w:t>B1</w:t>
            </w:r>
            <w:r w:rsidR="0070428B" w:rsidRPr="007E3860">
              <w:rPr>
                <w:color w:val="000000" w:themeColor="text1"/>
                <w:sz w:val="24"/>
                <w:szCs w:val="24"/>
                <w:lang w:val="vi-VN"/>
              </w:rPr>
              <w:t>1</w:t>
            </w:r>
            <w:r w:rsidRPr="007E3860">
              <w:rPr>
                <w:color w:val="000000" w:themeColor="text1"/>
                <w:sz w:val="24"/>
                <w:szCs w:val="24"/>
                <w:lang w:val="vi-VN"/>
              </w:rPr>
              <w:t>.10. Thực hiện giám sát phát hiện NKVM</w:t>
            </w:r>
          </w:p>
        </w:tc>
        <w:tc>
          <w:tcPr>
            <w:tcW w:w="1440" w:type="dxa"/>
            <w:shd w:val="clear" w:color="auto" w:fill="auto"/>
            <w:tcMar>
              <w:top w:w="100" w:type="dxa"/>
              <w:left w:w="100" w:type="dxa"/>
              <w:bottom w:w="100" w:type="dxa"/>
              <w:right w:w="100" w:type="dxa"/>
            </w:tcMar>
          </w:tcPr>
          <w:p w14:paraId="1E99A405" w14:textId="77777777" w:rsidR="004D2C97" w:rsidRPr="007E3860" w:rsidRDefault="004D2C97" w:rsidP="00B61CB8">
            <w:pPr>
              <w:spacing w:after="0" w:line="240" w:lineRule="auto"/>
              <w:rPr>
                <w:color w:val="000000" w:themeColor="text1"/>
                <w:sz w:val="24"/>
                <w:szCs w:val="24"/>
                <w:lang w:val="vi-VN"/>
              </w:rPr>
            </w:pPr>
            <w:r w:rsidRPr="007E3860">
              <w:rPr>
                <w:color w:val="000000" w:themeColor="text1"/>
                <w:sz w:val="24"/>
                <w:szCs w:val="24"/>
                <w:lang w:val="vi-VN"/>
              </w:rPr>
              <w:t xml:space="preserve">□ Đạt </w:t>
            </w:r>
          </w:p>
          <w:p w14:paraId="07361C33" w14:textId="77777777" w:rsidR="004D2C97" w:rsidRPr="007E3860" w:rsidRDefault="004D2C97" w:rsidP="00B61CB8">
            <w:pPr>
              <w:spacing w:after="0" w:line="240" w:lineRule="auto"/>
              <w:rPr>
                <w:color w:val="000000" w:themeColor="text1"/>
                <w:sz w:val="24"/>
                <w:szCs w:val="24"/>
                <w:lang w:val="vi-VN"/>
              </w:rPr>
            </w:pPr>
            <w:r w:rsidRPr="007E3860">
              <w:rPr>
                <w:color w:val="000000" w:themeColor="text1"/>
                <w:sz w:val="24"/>
                <w:szCs w:val="24"/>
                <w:lang w:val="vi-VN"/>
              </w:rPr>
              <w:t xml:space="preserve">□ Chưa đạt </w:t>
            </w:r>
          </w:p>
          <w:p w14:paraId="41E495D6" w14:textId="3AF80497" w:rsidR="004D2C97" w:rsidRPr="007E3860" w:rsidRDefault="004D2C97" w:rsidP="00B61CB8">
            <w:pPr>
              <w:spacing w:after="0" w:line="240" w:lineRule="auto"/>
              <w:rPr>
                <w:color w:val="000000" w:themeColor="text1"/>
                <w:sz w:val="24"/>
                <w:szCs w:val="24"/>
                <w:lang w:val="vi-VN"/>
              </w:rPr>
            </w:pPr>
            <w:r w:rsidRPr="007E3860">
              <w:rPr>
                <w:color w:val="000000" w:themeColor="text1"/>
                <w:sz w:val="24"/>
                <w:szCs w:val="24"/>
                <w:lang w:val="vi-VN"/>
              </w:rPr>
              <w:t xml:space="preserve">□ </w:t>
            </w:r>
            <w:r w:rsidR="0074746E" w:rsidRPr="007E3860">
              <w:rPr>
                <w:color w:val="000000" w:themeColor="text1"/>
                <w:sz w:val="24"/>
                <w:szCs w:val="24"/>
                <w:lang w:val="vi-VN"/>
              </w:rPr>
              <w:t>Chưa triển khai</w:t>
            </w:r>
          </w:p>
        </w:tc>
        <w:tc>
          <w:tcPr>
            <w:tcW w:w="6635" w:type="dxa"/>
            <w:shd w:val="clear" w:color="auto" w:fill="auto"/>
            <w:tcMar>
              <w:top w:w="100" w:type="dxa"/>
              <w:left w:w="100" w:type="dxa"/>
              <w:bottom w:w="100" w:type="dxa"/>
              <w:right w:w="100" w:type="dxa"/>
            </w:tcMar>
          </w:tcPr>
          <w:p w14:paraId="79550D41" w14:textId="57D4D9CA" w:rsidR="004B41B8" w:rsidRPr="007E3860" w:rsidRDefault="004D2C97" w:rsidP="00B61CB8">
            <w:pPr>
              <w:widowControl w:val="0"/>
              <w:pBdr>
                <w:top w:val="nil"/>
                <w:left w:val="nil"/>
                <w:bottom w:val="nil"/>
                <w:right w:val="nil"/>
                <w:between w:val="nil"/>
              </w:pBdr>
              <w:spacing w:after="0" w:line="240" w:lineRule="auto"/>
              <w:rPr>
                <w:color w:val="000000" w:themeColor="text1"/>
                <w:sz w:val="24"/>
                <w:szCs w:val="24"/>
                <w:lang w:val="vi-VN"/>
              </w:rPr>
            </w:pPr>
            <w:r w:rsidRPr="007E3860">
              <w:rPr>
                <w:b/>
                <w:color w:val="000000" w:themeColor="text1"/>
                <w:sz w:val="24"/>
                <w:szCs w:val="24"/>
                <w:lang w:val="vi-VN"/>
              </w:rPr>
              <w:t xml:space="preserve">- Đạt: </w:t>
            </w:r>
            <w:r w:rsidRPr="007E3860">
              <w:rPr>
                <w:color w:val="000000" w:themeColor="text1"/>
                <w:sz w:val="24"/>
                <w:szCs w:val="24"/>
                <w:lang w:val="vi-VN"/>
              </w:rPr>
              <w:t>K</w:t>
            </w:r>
            <w:r w:rsidR="004B41B8" w:rsidRPr="007E3860">
              <w:rPr>
                <w:color w:val="000000" w:themeColor="text1"/>
                <w:sz w:val="24"/>
                <w:szCs w:val="24"/>
                <w:lang w:val="vi-VN"/>
              </w:rPr>
              <w:t>iểm tra hồ sơ giám sát lưu giữ tại khoa cho thấy</w:t>
            </w:r>
            <w:r w:rsidRPr="007E3860">
              <w:rPr>
                <w:color w:val="000000" w:themeColor="text1"/>
                <w:sz w:val="24"/>
                <w:szCs w:val="24"/>
                <w:lang w:val="vi-VN"/>
              </w:rPr>
              <w:t xml:space="preserve"> </w:t>
            </w:r>
            <w:r w:rsidR="00DD5EDB" w:rsidRPr="007E3860">
              <w:rPr>
                <w:color w:val="000000" w:themeColor="text1"/>
                <w:sz w:val="24"/>
                <w:szCs w:val="24"/>
                <w:lang w:val="vi-VN"/>
              </w:rPr>
              <w:t xml:space="preserve">đạt cả 3 tiêu chí gồm </w:t>
            </w:r>
          </w:p>
          <w:p w14:paraId="4EEA60A3" w14:textId="77777777" w:rsidR="004B41B8" w:rsidRPr="007E3860" w:rsidRDefault="004D2C97" w:rsidP="00B61CB8">
            <w:pPr>
              <w:widowControl w:val="0"/>
              <w:pBdr>
                <w:top w:val="nil"/>
                <w:left w:val="nil"/>
                <w:bottom w:val="nil"/>
                <w:right w:val="nil"/>
                <w:between w:val="nil"/>
              </w:pBdr>
              <w:spacing w:after="0" w:line="240" w:lineRule="auto"/>
              <w:rPr>
                <w:color w:val="000000" w:themeColor="text1"/>
                <w:sz w:val="24"/>
                <w:szCs w:val="24"/>
                <w:lang w:val="vi-VN"/>
              </w:rPr>
            </w:pPr>
            <w:r w:rsidRPr="007E3860">
              <w:rPr>
                <w:color w:val="000000" w:themeColor="text1"/>
                <w:sz w:val="24"/>
                <w:szCs w:val="24"/>
                <w:lang w:val="vi-VN"/>
              </w:rPr>
              <w:t>(1) có kế hoạch, công cụ, tiêu chuẩn chẩn đoán và phương pháp giám sát đáp ứng mục tiêu giám sát</w:t>
            </w:r>
          </w:p>
          <w:p w14:paraId="108A27F5" w14:textId="1BB3F86C" w:rsidR="004B41B8" w:rsidRPr="007E3860" w:rsidRDefault="004D2C97" w:rsidP="00B61CB8">
            <w:pPr>
              <w:widowControl w:val="0"/>
              <w:pBdr>
                <w:top w:val="nil"/>
                <w:left w:val="nil"/>
                <w:bottom w:val="nil"/>
                <w:right w:val="nil"/>
                <w:between w:val="nil"/>
              </w:pBdr>
              <w:spacing w:after="0" w:line="240" w:lineRule="auto"/>
              <w:rPr>
                <w:color w:val="000000" w:themeColor="text1"/>
                <w:sz w:val="24"/>
                <w:szCs w:val="24"/>
                <w:lang w:val="vi-VN"/>
              </w:rPr>
            </w:pPr>
            <w:r w:rsidRPr="007E3860">
              <w:rPr>
                <w:color w:val="000000" w:themeColor="text1"/>
                <w:sz w:val="24"/>
                <w:szCs w:val="24"/>
                <w:lang w:val="vi-VN"/>
              </w:rPr>
              <w:t>(2) có tập huấn cho thành viên tham gia giám sát</w:t>
            </w:r>
          </w:p>
          <w:p w14:paraId="1F2B9435" w14:textId="624DF923" w:rsidR="004D2C97" w:rsidRPr="007E3860" w:rsidRDefault="004D2C97" w:rsidP="00B61CB8">
            <w:pPr>
              <w:widowControl w:val="0"/>
              <w:pBdr>
                <w:top w:val="nil"/>
                <w:left w:val="nil"/>
                <w:bottom w:val="nil"/>
                <w:right w:val="nil"/>
                <w:between w:val="nil"/>
              </w:pBdr>
              <w:spacing w:after="0" w:line="240" w:lineRule="auto"/>
              <w:rPr>
                <w:color w:val="000000" w:themeColor="text1"/>
                <w:sz w:val="24"/>
                <w:szCs w:val="24"/>
                <w:lang w:val="vi-VN"/>
              </w:rPr>
            </w:pPr>
            <w:r w:rsidRPr="007E3860">
              <w:rPr>
                <w:color w:val="000000" w:themeColor="text1"/>
                <w:sz w:val="24"/>
                <w:szCs w:val="24"/>
                <w:lang w:val="vi-VN"/>
              </w:rPr>
              <w:t xml:space="preserve">(3) có giám sát NKVM ở mọi NB phẫu thuật thuộc đối tượng </w:t>
            </w:r>
            <w:r w:rsidR="004B41B8" w:rsidRPr="007E3860">
              <w:rPr>
                <w:color w:val="000000" w:themeColor="text1"/>
                <w:sz w:val="24"/>
                <w:szCs w:val="24"/>
                <w:lang w:val="vi-VN"/>
              </w:rPr>
              <w:t xml:space="preserve">và trong giai đoạn </w:t>
            </w:r>
            <w:r w:rsidRPr="007E3860">
              <w:rPr>
                <w:color w:val="000000" w:themeColor="text1"/>
                <w:sz w:val="24"/>
                <w:szCs w:val="24"/>
                <w:lang w:val="vi-VN"/>
              </w:rPr>
              <w:t>giám sát</w:t>
            </w:r>
          </w:p>
          <w:p w14:paraId="65E1838D" w14:textId="77777777" w:rsidR="004D2C97" w:rsidRPr="007E3860" w:rsidRDefault="004D2C97" w:rsidP="00B61CB8">
            <w:pPr>
              <w:widowControl w:val="0"/>
              <w:pBdr>
                <w:top w:val="nil"/>
                <w:left w:val="nil"/>
                <w:bottom w:val="nil"/>
                <w:right w:val="nil"/>
                <w:between w:val="nil"/>
              </w:pBdr>
              <w:spacing w:after="0" w:line="240" w:lineRule="auto"/>
              <w:rPr>
                <w:color w:val="000000" w:themeColor="text1"/>
                <w:sz w:val="24"/>
                <w:szCs w:val="24"/>
                <w:lang w:val="vi-VN"/>
              </w:rPr>
            </w:pPr>
            <w:r w:rsidRPr="007E3860">
              <w:rPr>
                <w:color w:val="000000" w:themeColor="text1"/>
                <w:sz w:val="24"/>
                <w:szCs w:val="24"/>
                <w:lang w:val="vi-VN"/>
              </w:rPr>
              <w:t xml:space="preserve">- </w:t>
            </w:r>
            <w:r w:rsidRPr="007E3860">
              <w:rPr>
                <w:b/>
                <w:color w:val="000000" w:themeColor="text1"/>
                <w:sz w:val="24"/>
                <w:szCs w:val="24"/>
                <w:lang w:val="vi-VN"/>
              </w:rPr>
              <w:t xml:space="preserve">Chưa đạt: </w:t>
            </w:r>
            <w:r w:rsidRPr="007E3860">
              <w:rPr>
                <w:color w:val="000000" w:themeColor="text1"/>
                <w:sz w:val="24"/>
                <w:szCs w:val="24"/>
                <w:lang w:val="vi-VN"/>
              </w:rPr>
              <w:t>Không đạt 3 tiêu chí trên</w:t>
            </w:r>
          </w:p>
          <w:p w14:paraId="1780B14F" w14:textId="645B8C81" w:rsidR="004D2C97" w:rsidRPr="007E3860" w:rsidRDefault="004D2C97" w:rsidP="00B61CB8">
            <w:pPr>
              <w:widowControl w:val="0"/>
              <w:pBdr>
                <w:top w:val="nil"/>
                <w:left w:val="nil"/>
                <w:bottom w:val="nil"/>
                <w:right w:val="nil"/>
                <w:between w:val="nil"/>
              </w:pBdr>
              <w:spacing w:after="0" w:line="240" w:lineRule="auto"/>
              <w:rPr>
                <w:color w:val="000000" w:themeColor="text1"/>
                <w:sz w:val="24"/>
                <w:szCs w:val="24"/>
                <w:lang w:val="vi-VN"/>
              </w:rPr>
            </w:pPr>
            <w:r w:rsidRPr="007E3860">
              <w:rPr>
                <w:color w:val="000000" w:themeColor="text1"/>
                <w:sz w:val="24"/>
                <w:szCs w:val="24"/>
                <w:lang w:val="vi-VN"/>
              </w:rPr>
              <w:t xml:space="preserve">- </w:t>
            </w:r>
            <w:r w:rsidR="0074746E" w:rsidRPr="007E3860">
              <w:rPr>
                <w:b/>
                <w:color w:val="000000" w:themeColor="text1"/>
                <w:sz w:val="24"/>
                <w:szCs w:val="24"/>
                <w:lang w:val="vi-VN"/>
              </w:rPr>
              <w:t>Chưa triển khai</w:t>
            </w:r>
            <w:r w:rsidRPr="007E3860">
              <w:rPr>
                <w:b/>
                <w:color w:val="000000" w:themeColor="text1"/>
                <w:sz w:val="24"/>
                <w:szCs w:val="24"/>
                <w:lang w:val="vi-VN"/>
              </w:rPr>
              <w:t xml:space="preserve">: </w:t>
            </w:r>
            <w:r w:rsidRPr="007E3860">
              <w:rPr>
                <w:color w:val="000000" w:themeColor="text1"/>
                <w:sz w:val="24"/>
                <w:szCs w:val="24"/>
                <w:lang w:val="vi-VN"/>
              </w:rPr>
              <w:t>Không thực hiện giám sát</w:t>
            </w:r>
          </w:p>
        </w:tc>
      </w:tr>
      <w:tr w:rsidR="004D2C97" w:rsidRPr="00265735" w14:paraId="4A5738BC" w14:textId="77777777" w:rsidTr="004620AF">
        <w:trPr>
          <w:trHeight w:val="276"/>
        </w:trPr>
        <w:tc>
          <w:tcPr>
            <w:tcW w:w="2260" w:type="dxa"/>
          </w:tcPr>
          <w:p w14:paraId="203F87D8" w14:textId="77777777" w:rsidR="004D2C97" w:rsidRPr="007E3860" w:rsidRDefault="004D2C97" w:rsidP="0070428B">
            <w:pPr>
              <w:spacing w:after="0" w:line="240" w:lineRule="auto"/>
              <w:jc w:val="both"/>
              <w:rPr>
                <w:color w:val="000000" w:themeColor="text1"/>
                <w:sz w:val="24"/>
                <w:szCs w:val="24"/>
                <w:lang w:val="vi-VN"/>
              </w:rPr>
            </w:pPr>
            <w:r w:rsidRPr="007E3860">
              <w:rPr>
                <w:color w:val="000000" w:themeColor="text1"/>
                <w:sz w:val="24"/>
                <w:szCs w:val="24"/>
                <w:lang w:val="vi-VN"/>
              </w:rPr>
              <w:t>B1</w:t>
            </w:r>
            <w:r w:rsidR="0070428B" w:rsidRPr="007E3860">
              <w:rPr>
                <w:color w:val="000000" w:themeColor="text1"/>
                <w:sz w:val="24"/>
                <w:szCs w:val="24"/>
                <w:lang w:val="vi-VN"/>
              </w:rPr>
              <w:t>1</w:t>
            </w:r>
            <w:r w:rsidRPr="007E3860">
              <w:rPr>
                <w:color w:val="000000" w:themeColor="text1"/>
                <w:sz w:val="24"/>
                <w:szCs w:val="24"/>
                <w:lang w:val="vi-VN"/>
              </w:rPr>
              <w:t>.11. Hàng tháng, tổng kết và thông báo kết quả giám sát NKVM tới mọi NVYT trong khoa và các khoa phòng liên quan</w:t>
            </w:r>
          </w:p>
        </w:tc>
        <w:tc>
          <w:tcPr>
            <w:tcW w:w="1440" w:type="dxa"/>
            <w:shd w:val="clear" w:color="auto" w:fill="auto"/>
            <w:tcMar>
              <w:top w:w="100" w:type="dxa"/>
              <w:left w:w="100" w:type="dxa"/>
              <w:bottom w:w="100" w:type="dxa"/>
              <w:right w:w="100" w:type="dxa"/>
            </w:tcMar>
          </w:tcPr>
          <w:p w14:paraId="404B3A77" w14:textId="77777777" w:rsidR="004D2C97" w:rsidRPr="007E3860" w:rsidRDefault="004D2C97" w:rsidP="00B61CB8">
            <w:pPr>
              <w:spacing w:after="0" w:line="240" w:lineRule="auto"/>
              <w:rPr>
                <w:color w:val="000000" w:themeColor="text1"/>
                <w:sz w:val="24"/>
                <w:szCs w:val="24"/>
                <w:lang w:val="vi-VN"/>
              </w:rPr>
            </w:pPr>
            <w:r w:rsidRPr="007E3860">
              <w:rPr>
                <w:color w:val="000000" w:themeColor="text1"/>
                <w:sz w:val="24"/>
                <w:szCs w:val="24"/>
                <w:lang w:val="vi-VN"/>
              </w:rPr>
              <w:t xml:space="preserve">□ Đạt </w:t>
            </w:r>
          </w:p>
          <w:p w14:paraId="210ECEA2" w14:textId="77777777" w:rsidR="004D2C97" w:rsidRPr="007E3860" w:rsidRDefault="004D2C97" w:rsidP="00B61CB8">
            <w:pPr>
              <w:spacing w:after="0" w:line="240" w:lineRule="auto"/>
              <w:rPr>
                <w:color w:val="000000" w:themeColor="text1"/>
                <w:sz w:val="24"/>
                <w:szCs w:val="24"/>
                <w:lang w:val="vi-VN"/>
              </w:rPr>
            </w:pPr>
            <w:r w:rsidRPr="007E3860">
              <w:rPr>
                <w:color w:val="000000" w:themeColor="text1"/>
                <w:sz w:val="24"/>
                <w:szCs w:val="24"/>
                <w:lang w:val="vi-VN"/>
              </w:rPr>
              <w:t xml:space="preserve">□ Chưa đạt </w:t>
            </w:r>
          </w:p>
          <w:p w14:paraId="5019E9CD" w14:textId="272A1412" w:rsidR="004D2C97" w:rsidRPr="007E3860" w:rsidRDefault="004D2C97" w:rsidP="00B61CB8">
            <w:pPr>
              <w:spacing w:after="0" w:line="240" w:lineRule="auto"/>
              <w:rPr>
                <w:color w:val="000000" w:themeColor="text1"/>
                <w:sz w:val="24"/>
                <w:szCs w:val="24"/>
                <w:lang w:val="vi-VN"/>
              </w:rPr>
            </w:pPr>
            <w:r w:rsidRPr="007E3860">
              <w:rPr>
                <w:color w:val="000000" w:themeColor="text1"/>
                <w:sz w:val="24"/>
                <w:szCs w:val="24"/>
                <w:lang w:val="vi-VN"/>
              </w:rPr>
              <w:t xml:space="preserve">□ </w:t>
            </w:r>
            <w:r w:rsidR="0074746E" w:rsidRPr="007E3860">
              <w:rPr>
                <w:color w:val="000000" w:themeColor="text1"/>
                <w:sz w:val="24"/>
                <w:szCs w:val="24"/>
                <w:lang w:val="vi-VN"/>
              </w:rPr>
              <w:t>Chưa triển khai</w:t>
            </w:r>
          </w:p>
        </w:tc>
        <w:tc>
          <w:tcPr>
            <w:tcW w:w="6635" w:type="dxa"/>
            <w:shd w:val="clear" w:color="auto" w:fill="auto"/>
            <w:tcMar>
              <w:top w:w="100" w:type="dxa"/>
              <w:left w:w="100" w:type="dxa"/>
              <w:bottom w:w="100" w:type="dxa"/>
              <w:right w:w="100" w:type="dxa"/>
            </w:tcMar>
          </w:tcPr>
          <w:p w14:paraId="0D2B4C38" w14:textId="77777777" w:rsidR="004D2C97" w:rsidRPr="007E3860" w:rsidRDefault="004D2C97" w:rsidP="00B61CB8">
            <w:pPr>
              <w:widowControl w:val="0"/>
              <w:pBdr>
                <w:top w:val="nil"/>
                <w:left w:val="nil"/>
                <w:bottom w:val="nil"/>
                <w:right w:val="nil"/>
                <w:between w:val="nil"/>
              </w:pBdr>
              <w:spacing w:after="0" w:line="240" w:lineRule="auto"/>
              <w:rPr>
                <w:color w:val="000000" w:themeColor="text1"/>
                <w:sz w:val="24"/>
                <w:szCs w:val="24"/>
                <w:lang w:val="vi-VN"/>
              </w:rPr>
            </w:pPr>
            <w:r w:rsidRPr="007E3860">
              <w:rPr>
                <w:b/>
                <w:color w:val="000000" w:themeColor="text1"/>
                <w:sz w:val="24"/>
                <w:szCs w:val="24"/>
                <w:lang w:val="vi-VN"/>
              </w:rPr>
              <w:t xml:space="preserve">- Đạt: </w:t>
            </w:r>
            <w:r w:rsidRPr="007E3860">
              <w:rPr>
                <w:color w:val="000000" w:themeColor="text1"/>
                <w:sz w:val="24"/>
                <w:szCs w:val="24"/>
                <w:lang w:val="vi-VN"/>
              </w:rPr>
              <w:t>Trong giai đoạn giám sát có tổng kết và thông báo kết quả giám sát hàng tháng tới mọi NVYT trong khoa và các khoa phòng liên quan</w:t>
            </w:r>
          </w:p>
          <w:p w14:paraId="5117C5A7" w14:textId="77777777" w:rsidR="004D2C97" w:rsidRPr="007E3860" w:rsidRDefault="004D2C97" w:rsidP="00B61CB8">
            <w:pPr>
              <w:widowControl w:val="0"/>
              <w:pBdr>
                <w:top w:val="nil"/>
                <w:left w:val="nil"/>
                <w:bottom w:val="nil"/>
                <w:right w:val="nil"/>
                <w:between w:val="nil"/>
              </w:pBdr>
              <w:spacing w:after="0" w:line="240" w:lineRule="auto"/>
              <w:rPr>
                <w:color w:val="000000" w:themeColor="text1"/>
                <w:sz w:val="24"/>
                <w:szCs w:val="24"/>
                <w:lang w:val="vi-VN"/>
              </w:rPr>
            </w:pPr>
            <w:r w:rsidRPr="007E3860">
              <w:rPr>
                <w:color w:val="000000" w:themeColor="text1"/>
                <w:sz w:val="24"/>
                <w:szCs w:val="24"/>
                <w:lang w:val="vi-VN"/>
              </w:rPr>
              <w:t xml:space="preserve">- </w:t>
            </w:r>
            <w:r w:rsidRPr="007E3860">
              <w:rPr>
                <w:b/>
                <w:color w:val="000000" w:themeColor="text1"/>
                <w:sz w:val="24"/>
                <w:szCs w:val="24"/>
                <w:lang w:val="vi-VN"/>
              </w:rPr>
              <w:t xml:space="preserve">Chưa đạt: </w:t>
            </w:r>
            <w:r w:rsidRPr="007E3860">
              <w:rPr>
                <w:color w:val="000000" w:themeColor="text1"/>
                <w:sz w:val="24"/>
                <w:szCs w:val="24"/>
                <w:lang w:val="vi-VN"/>
              </w:rPr>
              <w:t>Không thực hiện hàng tháng (trong giai đoạn giám sát)</w:t>
            </w:r>
          </w:p>
          <w:p w14:paraId="1806722F" w14:textId="1450BCE6" w:rsidR="004D2C97" w:rsidRPr="007E3860" w:rsidRDefault="004D2C97" w:rsidP="00B61CB8">
            <w:pPr>
              <w:widowControl w:val="0"/>
              <w:pBdr>
                <w:top w:val="nil"/>
                <w:left w:val="nil"/>
                <w:bottom w:val="nil"/>
                <w:right w:val="nil"/>
                <w:between w:val="nil"/>
              </w:pBdr>
              <w:spacing w:after="0" w:line="240" w:lineRule="auto"/>
              <w:rPr>
                <w:color w:val="000000" w:themeColor="text1"/>
                <w:sz w:val="24"/>
                <w:szCs w:val="24"/>
                <w:lang w:val="vi-VN"/>
              </w:rPr>
            </w:pPr>
            <w:r w:rsidRPr="007E3860">
              <w:rPr>
                <w:color w:val="000000" w:themeColor="text1"/>
                <w:sz w:val="24"/>
                <w:szCs w:val="24"/>
                <w:lang w:val="vi-VN"/>
              </w:rPr>
              <w:t xml:space="preserve">- </w:t>
            </w:r>
            <w:r w:rsidR="0074746E" w:rsidRPr="007E3860">
              <w:rPr>
                <w:b/>
                <w:color w:val="000000" w:themeColor="text1"/>
                <w:sz w:val="24"/>
                <w:szCs w:val="24"/>
                <w:lang w:val="vi-VN"/>
              </w:rPr>
              <w:t>Chưa triển khai</w:t>
            </w:r>
            <w:r w:rsidRPr="007E3860">
              <w:rPr>
                <w:b/>
                <w:color w:val="000000" w:themeColor="text1"/>
                <w:sz w:val="24"/>
                <w:szCs w:val="24"/>
                <w:lang w:val="vi-VN"/>
              </w:rPr>
              <w:t xml:space="preserve">: </w:t>
            </w:r>
            <w:r w:rsidRPr="007E3860">
              <w:rPr>
                <w:color w:val="000000" w:themeColor="text1"/>
                <w:sz w:val="24"/>
                <w:szCs w:val="24"/>
                <w:lang w:val="vi-VN"/>
              </w:rPr>
              <w:t>Không thực hiện trong suốt giai đoạn giám sát</w:t>
            </w:r>
          </w:p>
        </w:tc>
      </w:tr>
      <w:tr w:rsidR="004D2C97" w:rsidRPr="00265735" w14:paraId="7379216E" w14:textId="77777777" w:rsidTr="004620AF">
        <w:trPr>
          <w:trHeight w:val="276"/>
        </w:trPr>
        <w:tc>
          <w:tcPr>
            <w:tcW w:w="2260" w:type="dxa"/>
          </w:tcPr>
          <w:p w14:paraId="0F285EF7" w14:textId="77777777" w:rsidR="004D2C97" w:rsidRPr="007E3860" w:rsidRDefault="004D2C97" w:rsidP="0070428B">
            <w:pPr>
              <w:spacing w:after="0" w:line="240" w:lineRule="auto"/>
              <w:jc w:val="both"/>
              <w:rPr>
                <w:color w:val="000000" w:themeColor="text1"/>
                <w:sz w:val="24"/>
                <w:szCs w:val="24"/>
                <w:lang w:val="vi-VN"/>
              </w:rPr>
            </w:pPr>
            <w:r w:rsidRPr="007E3860">
              <w:rPr>
                <w:color w:val="000000" w:themeColor="text1"/>
                <w:sz w:val="24"/>
                <w:szCs w:val="24"/>
                <w:lang w:val="vi-VN"/>
              </w:rPr>
              <w:t>B1</w:t>
            </w:r>
            <w:r w:rsidR="0070428B" w:rsidRPr="007E3860">
              <w:rPr>
                <w:color w:val="000000" w:themeColor="text1"/>
                <w:sz w:val="24"/>
                <w:szCs w:val="24"/>
                <w:lang w:val="vi-VN"/>
              </w:rPr>
              <w:t>1</w:t>
            </w:r>
            <w:r w:rsidRPr="007E3860">
              <w:rPr>
                <w:color w:val="000000" w:themeColor="text1"/>
                <w:sz w:val="24"/>
                <w:szCs w:val="24"/>
                <w:lang w:val="vi-VN"/>
              </w:rPr>
              <w:t xml:space="preserve">.12. Hồ sơ đào tạo, giám sát NKVM và giám sát tuân thủ thực hành phòng ngừa NKVM được lưu giữ có hệ thống tại khoa </w:t>
            </w:r>
          </w:p>
        </w:tc>
        <w:tc>
          <w:tcPr>
            <w:tcW w:w="1440" w:type="dxa"/>
            <w:shd w:val="clear" w:color="auto" w:fill="auto"/>
            <w:tcMar>
              <w:top w:w="100" w:type="dxa"/>
              <w:left w:w="100" w:type="dxa"/>
              <w:bottom w:w="100" w:type="dxa"/>
              <w:right w:w="100" w:type="dxa"/>
            </w:tcMar>
          </w:tcPr>
          <w:p w14:paraId="1ACFD4F7" w14:textId="77777777" w:rsidR="004D2C97" w:rsidRPr="007E3860" w:rsidRDefault="004D2C97" w:rsidP="00B61CB8">
            <w:pPr>
              <w:spacing w:after="0" w:line="240" w:lineRule="auto"/>
              <w:rPr>
                <w:color w:val="000000" w:themeColor="text1"/>
                <w:sz w:val="24"/>
                <w:szCs w:val="24"/>
                <w:lang w:val="vi-VN"/>
              </w:rPr>
            </w:pPr>
            <w:r w:rsidRPr="007E3860">
              <w:rPr>
                <w:color w:val="000000" w:themeColor="text1"/>
                <w:sz w:val="24"/>
                <w:szCs w:val="24"/>
                <w:lang w:val="vi-VN"/>
              </w:rPr>
              <w:t xml:space="preserve">□ Đạt </w:t>
            </w:r>
          </w:p>
          <w:p w14:paraId="3229DA27" w14:textId="77777777" w:rsidR="004D2C97" w:rsidRPr="007E3860" w:rsidRDefault="004D2C97" w:rsidP="00B61CB8">
            <w:pPr>
              <w:spacing w:after="0" w:line="240" w:lineRule="auto"/>
              <w:rPr>
                <w:color w:val="000000" w:themeColor="text1"/>
                <w:sz w:val="24"/>
                <w:szCs w:val="24"/>
                <w:lang w:val="vi-VN"/>
              </w:rPr>
            </w:pPr>
            <w:r w:rsidRPr="007E3860">
              <w:rPr>
                <w:color w:val="000000" w:themeColor="text1"/>
                <w:sz w:val="24"/>
                <w:szCs w:val="24"/>
                <w:lang w:val="vi-VN"/>
              </w:rPr>
              <w:t xml:space="preserve">□ Chưa đạt </w:t>
            </w:r>
          </w:p>
          <w:p w14:paraId="0AA2DC85" w14:textId="786B8C88" w:rsidR="004D2C97" w:rsidRPr="007E3860" w:rsidRDefault="004D2C97" w:rsidP="00B61CB8">
            <w:pPr>
              <w:spacing w:after="0" w:line="240" w:lineRule="auto"/>
              <w:rPr>
                <w:color w:val="000000" w:themeColor="text1"/>
                <w:sz w:val="24"/>
                <w:szCs w:val="24"/>
                <w:lang w:val="vi-VN"/>
              </w:rPr>
            </w:pPr>
            <w:r w:rsidRPr="007E3860">
              <w:rPr>
                <w:color w:val="000000" w:themeColor="text1"/>
                <w:sz w:val="24"/>
                <w:szCs w:val="24"/>
                <w:lang w:val="vi-VN"/>
              </w:rPr>
              <w:t xml:space="preserve">□ </w:t>
            </w:r>
            <w:r w:rsidR="0074746E" w:rsidRPr="007E3860">
              <w:rPr>
                <w:color w:val="000000" w:themeColor="text1"/>
                <w:sz w:val="24"/>
                <w:szCs w:val="24"/>
                <w:lang w:val="vi-VN"/>
              </w:rPr>
              <w:t>Chưa triển khai</w:t>
            </w:r>
          </w:p>
        </w:tc>
        <w:tc>
          <w:tcPr>
            <w:tcW w:w="6635" w:type="dxa"/>
            <w:shd w:val="clear" w:color="auto" w:fill="auto"/>
            <w:tcMar>
              <w:top w:w="100" w:type="dxa"/>
              <w:left w:w="100" w:type="dxa"/>
              <w:bottom w:w="100" w:type="dxa"/>
              <w:right w:w="100" w:type="dxa"/>
            </w:tcMar>
          </w:tcPr>
          <w:p w14:paraId="24F27F55" w14:textId="77777777" w:rsidR="004D2C97" w:rsidRPr="007E3860" w:rsidRDefault="004D2C97" w:rsidP="00B61CB8">
            <w:pPr>
              <w:widowControl w:val="0"/>
              <w:pBdr>
                <w:top w:val="nil"/>
                <w:left w:val="nil"/>
                <w:bottom w:val="nil"/>
                <w:right w:val="nil"/>
                <w:between w:val="nil"/>
              </w:pBdr>
              <w:spacing w:after="0" w:line="240" w:lineRule="auto"/>
              <w:rPr>
                <w:color w:val="000000" w:themeColor="text1"/>
                <w:sz w:val="24"/>
                <w:szCs w:val="24"/>
                <w:lang w:val="vi-VN"/>
              </w:rPr>
            </w:pPr>
            <w:r w:rsidRPr="007E3860">
              <w:rPr>
                <w:b/>
                <w:color w:val="000000" w:themeColor="text1"/>
                <w:sz w:val="24"/>
                <w:szCs w:val="24"/>
                <w:lang w:val="vi-VN"/>
              </w:rPr>
              <w:t xml:space="preserve">- Đạt: </w:t>
            </w:r>
            <w:r w:rsidRPr="007E3860">
              <w:rPr>
                <w:color w:val="000000" w:themeColor="text1"/>
                <w:sz w:val="24"/>
                <w:szCs w:val="24"/>
                <w:lang w:val="vi-VN"/>
              </w:rPr>
              <w:t>Hồ sơ đào tạo, giám sát NKVM và giám sát tuân thủ thực hành phòng ngừa NKVM được lưu giữ đầy đủ tại khoa</w:t>
            </w:r>
          </w:p>
          <w:p w14:paraId="060BAF62" w14:textId="77777777" w:rsidR="004D2C97" w:rsidRPr="007E3860" w:rsidRDefault="004D2C97" w:rsidP="00B61CB8">
            <w:pPr>
              <w:widowControl w:val="0"/>
              <w:pBdr>
                <w:top w:val="nil"/>
                <w:left w:val="nil"/>
                <w:bottom w:val="nil"/>
                <w:right w:val="nil"/>
                <w:between w:val="nil"/>
              </w:pBdr>
              <w:spacing w:after="0" w:line="240" w:lineRule="auto"/>
              <w:rPr>
                <w:color w:val="000000" w:themeColor="text1"/>
                <w:sz w:val="24"/>
                <w:szCs w:val="24"/>
                <w:lang w:val="vi-VN"/>
              </w:rPr>
            </w:pPr>
            <w:r w:rsidRPr="007E3860">
              <w:rPr>
                <w:color w:val="000000" w:themeColor="text1"/>
                <w:sz w:val="24"/>
                <w:szCs w:val="24"/>
                <w:lang w:val="vi-VN"/>
              </w:rPr>
              <w:t xml:space="preserve">- </w:t>
            </w:r>
            <w:r w:rsidRPr="007E3860">
              <w:rPr>
                <w:b/>
                <w:color w:val="000000" w:themeColor="text1"/>
                <w:sz w:val="24"/>
                <w:szCs w:val="24"/>
                <w:lang w:val="vi-VN"/>
              </w:rPr>
              <w:t xml:space="preserve">Chưa đạt: </w:t>
            </w:r>
            <w:r w:rsidRPr="007E3860">
              <w:rPr>
                <w:color w:val="000000" w:themeColor="text1"/>
                <w:sz w:val="24"/>
                <w:szCs w:val="24"/>
                <w:lang w:val="vi-VN"/>
              </w:rPr>
              <w:t>Hồ sơ lưu giữ không đầy đủ</w:t>
            </w:r>
          </w:p>
          <w:p w14:paraId="0953EB5E" w14:textId="50FB3A76" w:rsidR="004D2C97" w:rsidRPr="007E3860" w:rsidRDefault="004D2C97" w:rsidP="00B61CB8">
            <w:pPr>
              <w:widowControl w:val="0"/>
              <w:pBdr>
                <w:top w:val="nil"/>
                <w:left w:val="nil"/>
                <w:bottom w:val="nil"/>
                <w:right w:val="nil"/>
                <w:between w:val="nil"/>
              </w:pBdr>
              <w:spacing w:after="0" w:line="240" w:lineRule="auto"/>
              <w:rPr>
                <w:color w:val="000000" w:themeColor="text1"/>
                <w:sz w:val="24"/>
                <w:szCs w:val="24"/>
                <w:lang w:val="vi-VN"/>
              </w:rPr>
            </w:pPr>
            <w:r w:rsidRPr="007E3860">
              <w:rPr>
                <w:color w:val="000000" w:themeColor="text1"/>
                <w:sz w:val="24"/>
                <w:szCs w:val="24"/>
                <w:lang w:val="vi-VN"/>
              </w:rPr>
              <w:t xml:space="preserve">- </w:t>
            </w:r>
            <w:r w:rsidR="0074746E" w:rsidRPr="007E3860">
              <w:rPr>
                <w:b/>
                <w:color w:val="000000" w:themeColor="text1"/>
                <w:sz w:val="24"/>
                <w:szCs w:val="24"/>
                <w:lang w:val="vi-VN"/>
              </w:rPr>
              <w:t>Chưa triển khai</w:t>
            </w:r>
            <w:r w:rsidRPr="007E3860">
              <w:rPr>
                <w:b/>
                <w:color w:val="000000" w:themeColor="text1"/>
                <w:sz w:val="24"/>
                <w:szCs w:val="24"/>
                <w:lang w:val="vi-VN"/>
              </w:rPr>
              <w:t xml:space="preserve">: </w:t>
            </w:r>
            <w:r w:rsidRPr="007E3860">
              <w:rPr>
                <w:color w:val="000000" w:themeColor="text1"/>
                <w:sz w:val="24"/>
                <w:szCs w:val="24"/>
                <w:lang w:val="vi-VN"/>
              </w:rPr>
              <w:t xml:space="preserve">Hoàn toàn không lưu giữ hồ sơ </w:t>
            </w:r>
          </w:p>
        </w:tc>
      </w:tr>
    </w:tbl>
    <w:p w14:paraId="7FC9421D" w14:textId="77777777" w:rsidR="00D35760" w:rsidRPr="007E3860" w:rsidRDefault="00D35760" w:rsidP="00D71FAA">
      <w:pPr>
        <w:spacing w:after="0" w:line="240" w:lineRule="auto"/>
        <w:rPr>
          <w:b/>
          <w:color w:val="000000" w:themeColor="text1"/>
          <w:sz w:val="24"/>
          <w:szCs w:val="24"/>
          <w:lang w:val="vi-VN"/>
        </w:rPr>
      </w:pPr>
    </w:p>
    <w:p w14:paraId="66FA40E7" w14:textId="50FEA0DA" w:rsidR="009D0D93" w:rsidRPr="007E3860" w:rsidRDefault="009D0D93" w:rsidP="00D71FAA">
      <w:pPr>
        <w:spacing w:after="0" w:line="240" w:lineRule="auto"/>
        <w:rPr>
          <w:b/>
          <w:color w:val="000000" w:themeColor="text1"/>
          <w:sz w:val="24"/>
          <w:szCs w:val="24"/>
          <w:lang w:val="vi-VN"/>
        </w:rPr>
      </w:pPr>
      <w:r w:rsidRPr="007E3860">
        <w:rPr>
          <w:b/>
          <w:color w:val="000000" w:themeColor="text1"/>
          <w:sz w:val="24"/>
          <w:szCs w:val="24"/>
          <w:lang w:val="vi-VN"/>
        </w:rPr>
        <w:t xml:space="preserve">Phần </w:t>
      </w:r>
      <w:r w:rsidR="00F5611B" w:rsidRPr="007E3860">
        <w:rPr>
          <w:b/>
          <w:color w:val="000000" w:themeColor="text1"/>
          <w:sz w:val="24"/>
          <w:szCs w:val="24"/>
          <w:lang w:val="vi-VN"/>
        </w:rPr>
        <w:t>C</w:t>
      </w:r>
      <w:r w:rsidRPr="007E3860">
        <w:rPr>
          <w:b/>
          <w:color w:val="000000" w:themeColor="text1"/>
          <w:sz w:val="24"/>
          <w:szCs w:val="24"/>
          <w:lang w:val="vi-VN"/>
        </w:rPr>
        <w:t xml:space="preserve">: Đánh giá mức độ triển khai </w:t>
      </w:r>
      <w:r w:rsidR="003D6F08" w:rsidRPr="007E3860">
        <w:rPr>
          <w:b/>
          <w:color w:val="000000" w:themeColor="text1"/>
          <w:sz w:val="24"/>
          <w:szCs w:val="24"/>
          <w:lang w:val="vi-VN"/>
        </w:rPr>
        <w:t>công tác</w:t>
      </w:r>
      <w:r w:rsidRPr="007E3860">
        <w:rPr>
          <w:b/>
          <w:color w:val="000000" w:themeColor="text1"/>
          <w:sz w:val="24"/>
          <w:szCs w:val="24"/>
          <w:lang w:val="vi-VN"/>
        </w:rPr>
        <w:t xml:space="preserve"> KSNK tại các khoa xét nghiệm</w:t>
      </w:r>
    </w:p>
    <w:p w14:paraId="2998D8BA" w14:textId="77777777" w:rsidR="009D0D93" w:rsidRPr="007E3860" w:rsidRDefault="009D0D93" w:rsidP="00D71FAA">
      <w:pPr>
        <w:spacing w:after="0" w:line="240" w:lineRule="auto"/>
        <w:rPr>
          <w:b/>
          <w:color w:val="000000" w:themeColor="text1"/>
          <w:sz w:val="24"/>
          <w:szCs w:val="24"/>
          <w:lang w:val="vi-VN"/>
        </w:rPr>
      </w:pPr>
    </w:p>
    <w:tbl>
      <w:tblPr>
        <w:tblStyle w:val="a0"/>
        <w:tblW w:w="1054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0"/>
        <w:gridCol w:w="8190"/>
      </w:tblGrid>
      <w:tr w:rsidR="00114B6A" w:rsidRPr="00265735" w14:paraId="5A23143A" w14:textId="77777777" w:rsidTr="00782701">
        <w:tc>
          <w:tcPr>
            <w:tcW w:w="2350" w:type="dxa"/>
            <w:shd w:val="clear" w:color="auto" w:fill="auto"/>
            <w:tcMar>
              <w:top w:w="100" w:type="dxa"/>
              <w:left w:w="100" w:type="dxa"/>
              <w:bottom w:w="100" w:type="dxa"/>
              <w:right w:w="100" w:type="dxa"/>
            </w:tcMar>
          </w:tcPr>
          <w:p w14:paraId="67BF263E" w14:textId="77777777" w:rsidR="00114B6A" w:rsidRPr="007E3860" w:rsidRDefault="00114B6A" w:rsidP="0037266B">
            <w:pPr>
              <w:widowControl w:val="0"/>
              <w:pBdr>
                <w:top w:val="nil"/>
                <w:left w:val="nil"/>
                <w:bottom w:val="nil"/>
                <w:right w:val="nil"/>
                <w:between w:val="nil"/>
              </w:pBdr>
              <w:spacing w:after="0" w:line="240" w:lineRule="auto"/>
              <w:jc w:val="both"/>
              <w:rPr>
                <w:color w:val="000000" w:themeColor="text1"/>
                <w:sz w:val="24"/>
                <w:szCs w:val="24"/>
                <w:lang w:val="vi-VN"/>
              </w:rPr>
            </w:pPr>
            <w:r w:rsidRPr="007E3860">
              <w:rPr>
                <w:color w:val="000000" w:themeColor="text1"/>
                <w:sz w:val="24"/>
                <w:szCs w:val="24"/>
                <w:lang w:val="vi-VN"/>
              </w:rPr>
              <w:t>Căn cứ đánh giá và ý nghĩa</w:t>
            </w:r>
          </w:p>
        </w:tc>
        <w:tc>
          <w:tcPr>
            <w:tcW w:w="8190" w:type="dxa"/>
            <w:shd w:val="clear" w:color="auto" w:fill="auto"/>
            <w:tcMar>
              <w:top w:w="100" w:type="dxa"/>
              <w:left w:w="100" w:type="dxa"/>
              <w:bottom w:w="100" w:type="dxa"/>
              <w:right w:w="100" w:type="dxa"/>
            </w:tcMar>
          </w:tcPr>
          <w:p w14:paraId="2B2B0E16" w14:textId="77777777" w:rsidR="00114B6A" w:rsidRPr="007E3860" w:rsidRDefault="00A07333" w:rsidP="0037266B">
            <w:pPr>
              <w:pStyle w:val="ListParagraph"/>
              <w:widowControl w:val="0"/>
              <w:numPr>
                <w:ilvl w:val="0"/>
                <w:numId w:val="28"/>
              </w:numPr>
              <w:pBdr>
                <w:top w:val="nil"/>
                <w:left w:val="nil"/>
                <w:bottom w:val="nil"/>
                <w:right w:val="nil"/>
                <w:between w:val="nil"/>
              </w:pBdr>
              <w:spacing w:after="0" w:line="240" w:lineRule="auto"/>
              <w:jc w:val="both"/>
              <w:rPr>
                <w:color w:val="000000" w:themeColor="text1"/>
                <w:sz w:val="24"/>
                <w:szCs w:val="24"/>
                <w:lang w:val="vi-VN"/>
              </w:rPr>
            </w:pPr>
            <w:r w:rsidRPr="007E3860">
              <w:rPr>
                <w:color w:val="000000" w:themeColor="text1"/>
                <w:sz w:val="24"/>
                <w:szCs w:val="24"/>
                <w:lang w:val="vi-VN"/>
              </w:rPr>
              <w:t xml:space="preserve">Nghị định số 103/2016/NĐ – CP ban hành ngày 1/07/2016 của Thủ tướng Chính phủ </w:t>
            </w:r>
            <w:r w:rsidR="00CC65A7" w:rsidRPr="007E3860">
              <w:rPr>
                <w:color w:val="000000" w:themeColor="text1"/>
                <w:sz w:val="24"/>
                <w:szCs w:val="24"/>
                <w:lang w:val="vi-VN"/>
              </w:rPr>
              <w:t>q</w:t>
            </w:r>
            <w:r w:rsidRPr="007E3860">
              <w:rPr>
                <w:color w:val="000000" w:themeColor="text1"/>
                <w:sz w:val="24"/>
                <w:szCs w:val="24"/>
                <w:lang w:val="vi-VN"/>
              </w:rPr>
              <w:t xml:space="preserve">ui định về đảm bảo an toàn sinh học tại phòng xét nghiệm </w:t>
            </w:r>
          </w:p>
          <w:p w14:paraId="2DC83B9C" w14:textId="77777777" w:rsidR="000B775B" w:rsidRPr="007E3860" w:rsidRDefault="00A07333" w:rsidP="0037266B">
            <w:pPr>
              <w:pStyle w:val="ListParagraph"/>
              <w:widowControl w:val="0"/>
              <w:numPr>
                <w:ilvl w:val="0"/>
                <w:numId w:val="28"/>
              </w:numPr>
              <w:pBdr>
                <w:top w:val="nil"/>
                <w:left w:val="nil"/>
                <w:bottom w:val="nil"/>
                <w:right w:val="nil"/>
                <w:between w:val="nil"/>
              </w:pBdr>
              <w:spacing w:after="0" w:line="240" w:lineRule="auto"/>
              <w:jc w:val="both"/>
              <w:rPr>
                <w:color w:val="000000" w:themeColor="text1"/>
                <w:sz w:val="24"/>
                <w:szCs w:val="24"/>
                <w:lang w:val="vi-VN"/>
              </w:rPr>
            </w:pPr>
            <w:r w:rsidRPr="007E3860">
              <w:rPr>
                <w:color w:val="000000" w:themeColor="text1"/>
                <w:sz w:val="24"/>
                <w:szCs w:val="24"/>
                <w:lang w:val="vi-VN"/>
              </w:rPr>
              <w:t>Thông tư số 41/2016/TT – BYT ban hành ngày 14/11/2016 của Bộ Y tế ban hành danh mục vi sinh vật gây bệnh truyền nhiễm theo nhóm nguy cơ và cấp độ an toàn sinh học phù hợp kỹ thuật xét nghiệm</w:t>
            </w:r>
          </w:p>
          <w:p w14:paraId="75A38C70" w14:textId="77777777" w:rsidR="00A07333" w:rsidRPr="007E3860" w:rsidRDefault="000B775B" w:rsidP="0037266B">
            <w:pPr>
              <w:pStyle w:val="ListParagraph"/>
              <w:widowControl w:val="0"/>
              <w:numPr>
                <w:ilvl w:val="0"/>
                <w:numId w:val="28"/>
              </w:numPr>
              <w:pBdr>
                <w:top w:val="nil"/>
                <w:left w:val="nil"/>
                <w:bottom w:val="nil"/>
                <w:right w:val="nil"/>
                <w:between w:val="nil"/>
              </w:pBdr>
              <w:spacing w:after="0" w:line="240" w:lineRule="auto"/>
              <w:jc w:val="both"/>
              <w:rPr>
                <w:color w:val="000000" w:themeColor="text1"/>
                <w:sz w:val="24"/>
                <w:szCs w:val="24"/>
                <w:lang w:val="vi-VN"/>
              </w:rPr>
            </w:pPr>
            <w:r w:rsidRPr="007E3860">
              <w:rPr>
                <w:color w:val="000000" w:themeColor="text1"/>
                <w:sz w:val="24"/>
                <w:szCs w:val="24"/>
                <w:lang w:val="vi-VN"/>
              </w:rPr>
              <w:lastRenderedPageBreak/>
              <w:t>Thông tư số 37/2017/TT – BYT ban hành ngày 25/09/2017 của Bộ Y tế qui định về thực hành đảm bảo an toàn sinh học trong phòng xét nghiệm</w:t>
            </w:r>
            <w:r w:rsidR="00A07333" w:rsidRPr="007E3860">
              <w:rPr>
                <w:color w:val="000000" w:themeColor="text1"/>
                <w:sz w:val="24"/>
                <w:szCs w:val="24"/>
                <w:lang w:val="vi-VN"/>
              </w:rPr>
              <w:t xml:space="preserve"> </w:t>
            </w:r>
          </w:p>
          <w:p w14:paraId="1E4F8A71" w14:textId="77777777" w:rsidR="00114B6A" w:rsidRPr="007E3860" w:rsidRDefault="00114B6A" w:rsidP="0037266B">
            <w:pPr>
              <w:pStyle w:val="ListParagraph"/>
              <w:widowControl w:val="0"/>
              <w:numPr>
                <w:ilvl w:val="0"/>
                <w:numId w:val="28"/>
              </w:numPr>
              <w:pBdr>
                <w:top w:val="nil"/>
                <w:left w:val="nil"/>
                <w:bottom w:val="nil"/>
                <w:right w:val="nil"/>
                <w:between w:val="nil"/>
              </w:pBdr>
              <w:spacing w:after="0" w:line="240" w:lineRule="auto"/>
              <w:jc w:val="both"/>
              <w:rPr>
                <w:color w:val="000000" w:themeColor="text1"/>
                <w:sz w:val="24"/>
                <w:szCs w:val="24"/>
                <w:lang w:val="vi-VN"/>
              </w:rPr>
            </w:pPr>
            <w:r w:rsidRPr="007E3860">
              <w:rPr>
                <w:color w:val="000000" w:themeColor="text1"/>
                <w:sz w:val="24"/>
                <w:szCs w:val="24"/>
                <w:lang w:val="vi-VN"/>
              </w:rPr>
              <w:t xml:space="preserve">Các hướng dẫn </w:t>
            </w:r>
            <w:r w:rsidR="000B775B" w:rsidRPr="007E3860">
              <w:rPr>
                <w:color w:val="000000" w:themeColor="text1"/>
                <w:sz w:val="24"/>
                <w:szCs w:val="24"/>
                <w:lang w:val="vi-VN"/>
              </w:rPr>
              <w:t>KSNK</w:t>
            </w:r>
            <w:r w:rsidRPr="007E3860">
              <w:rPr>
                <w:color w:val="000000" w:themeColor="text1"/>
                <w:sz w:val="24"/>
                <w:szCs w:val="24"/>
                <w:lang w:val="vi-VN"/>
              </w:rPr>
              <w:t xml:space="preserve"> của B</w:t>
            </w:r>
            <w:r w:rsidR="000B775B" w:rsidRPr="007E3860">
              <w:rPr>
                <w:color w:val="000000" w:themeColor="text1"/>
                <w:sz w:val="24"/>
                <w:szCs w:val="24"/>
                <w:lang w:val="vi-VN"/>
              </w:rPr>
              <w:t>ộ Y tế</w:t>
            </w:r>
          </w:p>
          <w:p w14:paraId="6C7EDE4D" w14:textId="536D98D2" w:rsidR="00114B6A" w:rsidRPr="007E3860" w:rsidRDefault="002564E5" w:rsidP="0037266B">
            <w:pPr>
              <w:pStyle w:val="ListParagraph"/>
              <w:widowControl w:val="0"/>
              <w:numPr>
                <w:ilvl w:val="0"/>
                <w:numId w:val="28"/>
              </w:numPr>
              <w:pBdr>
                <w:top w:val="nil"/>
                <w:left w:val="nil"/>
                <w:bottom w:val="nil"/>
                <w:right w:val="nil"/>
                <w:between w:val="nil"/>
              </w:pBdr>
              <w:spacing w:after="0" w:line="240" w:lineRule="auto"/>
              <w:jc w:val="both"/>
              <w:rPr>
                <w:color w:val="000000" w:themeColor="text1"/>
                <w:sz w:val="24"/>
                <w:szCs w:val="24"/>
                <w:lang w:val="vi-VN"/>
              </w:rPr>
            </w:pPr>
            <w:r w:rsidRPr="007E3860">
              <w:rPr>
                <w:color w:val="000000" w:themeColor="text1"/>
                <w:sz w:val="24"/>
                <w:szCs w:val="24"/>
                <w:lang w:val="vi-VN"/>
              </w:rPr>
              <w:t xml:space="preserve">Thực hành an toàn khi thực hiện các xét nghiệm bệnh phẩm chứa vi sinh vật gây bệnh truyền nhiễm </w:t>
            </w:r>
            <w:r w:rsidR="00842415" w:rsidRPr="007E3860">
              <w:rPr>
                <w:color w:val="000000" w:themeColor="text1"/>
                <w:sz w:val="24"/>
                <w:szCs w:val="24"/>
                <w:lang w:val="vi-VN"/>
              </w:rPr>
              <w:t xml:space="preserve">giúp đảm bảo an toàn cho nhân viên xét nghiệm, cho khoa xét nghiệm và cho </w:t>
            </w:r>
            <w:r w:rsidR="008C1F0C" w:rsidRPr="007E3860">
              <w:rPr>
                <w:color w:val="000000" w:themeColor="text1"/>
                <w:sz w:val="24"/>
                <w:szCs w:val="24"/>
                <w:lang w:val="vi-VN"/>
              </w:rPr>
              <w:t>bệnh viện</w:t>
            </w:r>
          </w:p>
        </w:tc>
      </w:tr>
    </w:tbl>
    <w:tbl>
      <w:tblPr>
        <w:tblStyle w:val="a2"/>
        <w:tblW w:w="1054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0"/>
        <w:gridCol w:w="1350"/>
        <w:gridCol w:w="6840"/>
      </w:tblGrid>
      <w:tr w:rsidR="009D0D93" w:rsidRPr="002D129E" w14:paraId="11CF9236" w14:textId="77777777" w:rsidTr="00782701">
        <w:tc>
          <w:tcPr>
            <w:tcW w:w="2350" w:type="dxa"/>
            <w:shd w:val="clear" w:color="auto" w:fill="auto"/>
            <w:tcMar>
              <w:top w:w="100" w:type="dxa"/>
              <w:left w:w="100" w:type="dxa"/>
              <w:bottom w:w="100" w:type="dxa"/>
              <w:right w:w="100" w:type="dxa"/>
            </w:tcMar>
          </w:tcPr>
          <w:p w14:paraId="0ECBD069" w14:textId="77777777" w:rsidR="009D0D93" w:rsidRPr="004740F9" w:rsidRDefault="009D0D93" w:rsidP="00531784">
            <w:pPr>
              <w:widowControl w:val="0"/>
              <w:pBdr>
                <w:top w:val="nil"/>
                <w:left w:val="nil"/>
                <w:bottom w:val="nil"/>
                <w:right w:val="nil"/>
                <w:between w:val="nil"/>
              </w:pBdr>
              <w:spacing w:after="0" w:line="240" w:lineRule="auto"/>
              <w:jc w:val="center"/>
              <w:rPr>
                <w:b/>
                <w:color w:val="000000" w:themeColor="text1"/>
                <w:sz w:val="24"/>
                <w:szCs w:val="24"/>
              </w:rPr>
            </w:pPr>
            <w:r w:rsidRPr="004740F9">
              <w:rPr>
                <w:b/>
                <w:color w:val="000000" w:themeColor="text1"/>
                <w:sz w:val="24"/>
                <w:szCs w:val="24"/>
              </w:rPr>
              <w:lastRenderedPageBreak/>
              <w:t>Nội dung đánh giá</w:t>
            </w:r>
          </w:p>
        </w:tc>
        <w:tc>
          <w:tcPr>
            <w:tcW w:w="1350" w:type="dxa"/>
            <w:shd w:val="clear" w:color="auto" w:fill="auto"/>
            <w:tcMar>
              <w:top w:w="100" w:type="dxa"/>
              <w:left w:w="100" w:type="dxa"/>
              <w:bottom w:w="100" w:type="dxa"/>
              <w:right w:w="100" w:type="dxa"/>
            </w:tcMar>
          </w:tcPr>
          <w:p w14:paraId="3C070FBB" w14:textId="77777777" w:rsidR="009D0D93" w:rsidRPr="004740F9" w:rsidRDefault="009D0D93" w:rsidP="00531784">
            <w:pPr>
              <w:widowControl w:val="0"/>
              <w:pBdr>
                <w:top w:val="nil"/>
                <w:left w:val="nil"/>
                <w:bottom w:val="nil"/>
                <w:right w:val="nil"/>
                <w:between w:val="nil"/>
              </w:pBdr>
              <w:spacing w:after="0" w:line="240" w:lineRule="auto"/>
              <w:jc w:val="center"/>
              <w:rPr>
                <w:b/>
                <w:color w:val="000000" w:themeColor="text1"/>
                <w:sz w:val="24"/>
                <w:szCs w:val="24"/>
              </w:rPr>
            </w:pPr>
            <w:r w:rsidRPr="004740F9">
              <w:rPr>
                <w:b/>
                <w:color w:val="000000" w:themeColor="text1"/>
                <w:sz w:val="24"/>
                <w:szCs w:val="24"/>
              </w:rPr>
              <w:t>Kết quả</w:t>
            </w:r>
          </w:p>
        </w:tc>
        <w:tc>
          <w:tcPr>
            <w:tcW w:w="6840" w:type="dxa"/>
            <w:shd w:val="clear" w:color="auto" w:fill="auto"/>
            <w:tcMar>
              <w:top w:w="100" w:type="dxa"/>
              <w:left w:w="100" w:type="dxa"/>
              <w:bottom w:w="100" w:type="dxa"/>
              <w:right w:w="100" w:type="dxa"/>
            </w:tcMar>
          </w:tcPr>
          <w:p w14:paraId="75F34CA0" w14:textId="77777777" w:rsidR="009D0D93" w:rsidRPr="004740F9" w:rsidRDefault="009D0D93" w:rsidP="00531784">
            <w:pPr>
              <w:widowControl w:val="0"/>
              <w:pBdr>
                <w:top w:val="nil"/>
                <w:left w:val="nil"/>
                <w:bottom w:val="nil"/>
                <w:right w:val="nil"/>
                <w:between w:val="nil"/>
              </w:pBdr>
              <w:spacing w:after="0" w:line="240" w:lineRule="auto"/>
              <w:jc w:val="center"/>
              <w:rPr>
                <w:b/>
                <w:color w:val="000000" w:themeColor="text1"/>
                <w:sz w:val="24"/>
                <w:szCs w:val="24"/>
              </w:rPr>
            </w:pPr>
            <w:r w:rsidRPr="004740F9">
              <w:rPr>
                <w:b/>
                <w:color w:val="000000" w:themeColor="text1"/>
                <w:sz w:val="24"/>
                <w:szCs w:val="24"/>
              </w:rPr>
              <w:t>Tiêu chí đánh giá</w:t>
            </w:r>
          </w:p>
        </w:tc>
      </w:tr>
    </w:tbl>
    <w:tbl>
      <w:tblPr>
        <w:tblStyle w:val="a1"/>
        <w:tblW w:w="1054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0"/>
        <w:gridCol w:w="1350"/>
        <w:gridCol w:w="6840"/>
      </w:tblGrid>
      <w:tr w:rsidR="009D0D93" w:rsidRPr="002D129E" w14:paraId="7BADD05E" w14:textId="77777777" w:rsidTr="00782701">
        <w:trPr>
          <w:trHeight w:val="163"/>
        </w:trPr>
        <w:tc>
          <w:tcPr>
            <w:tcW w:w="2350" w:type="dxa"/>
            <w:shd w:val="clear" w:color="auto" w:fill="auto"/>
            <w:tcMar>
              <w:top w:w="100" w:type="dxa"/>
              <w:left w:w="100" w:type="dxa"/>
              <w:bottom w:w="100" w:type="dxa"/>
              <w:right w:w="100" w:type="dxa"/>
            </w:tcMar>
          </w:tcPr>
          <w:p w14:paraId="6328CD4C" w14:textId="79146BB9" w:rsidR="009D0D93" w:rsidRPr="004740F9" w:rsidRDefault="009D0D93" w:rsidP="002D129E">
            <w:pPr>
              <w:spacing w:after="0" w:line="240" w:lineRule="auto"/>
              <w:jc w:val="both"/>
              <w:rPr>
                <w:color w:val="000000" w:themeColor="text1"/>
                <w:sz w:val="24"/>
                <w:szCs w:val="24"/>
              </w:rPr>
            </w:pPr>
            <w:r w:rsidRPr="004740F9">
              <w:rPr>
                <w:color w:val="000000" w:themeColor="text1"/>
                <w:sz w:val="24"/>
                <w:szCs w:val="24"/>
              </w:rPr>
              <w:t xml:space="preserve">C1. Mọi NVYT trong khoa bao gồm cả nhân viên công ty vệ sinh (trường hợp </w:t>
            </w:r>
            <w:r w:rsidR="00E5193E" w:rsidRPr="004740F9">
              <w:rPr>
                <w:color w:val="000000" w:themeColor="text1"/>
                <w:sz w:val="24"/>
                <w:szCs w:val="24"/>
              </w:rPr>
              <w:t>BV</w:t>
            </w:r>
            <w:r w:rsidRPr="004740F9">
              <w:rPr>
                <w:color w:val="000000" w:themeColor="text1"/>
                <w:sz w:val="24"/>
                <w:szCs w:val="24"/>
              </w:rPr>
              <w:t xml:space="preserve"> ký hợp đồng dịch vụ </w:t>
            </w:r>
            <w:r w:rsidR="009C3AEB" w:rsidRPr="004740F9">
              <w:rPr>
                <w:color w:val="000000" w:themeColor="text1"/>
                <w:sz w:val="24"/>
                <w:szCs w:val="24"/>
              </w:rPr>
              <w:t>VSCN</w:t>
            </w:r>
            <w:r w:rsidRPr="004740F9">
              <w:rPr>
                <w:color w:val="000000" w:themeColor="text1"/>
                <w:sz w:val="24"/>
                <w:szCs w:val="24"/>
              </w:rPr>
              <w:t>) đều được đào tạo qui định, qui trình KSNK tại khoa xét nghiệm</w:t>
            </w:r>
          </w:p>
        </w:tc>
        <w:tc>
          <w:tcPr>
            <w:tcW w:w="1350" w:type="dxa"/>
            <w:shd w:val="clear" w:color="auto" w:fill="auto"/>
            <w:tcMar>
              <w:top w:w="100" w:type="dxa"/>
              <w:left w:w="100" w:type="dxa"/>
              <w:bottom w:w="100" w:type="dxa"/>
              <w:right w:w="100" w:type="dxa"/>
            </w:tcMar>
          </w:tcPr>
          <w:p w14:paraId="2F58D8D8" w14:textId="77777777" w:rsidR="009D0D93" w:rsidRPr="004740F9" w:rsidRDefault="009D0D93" w:rsidP="00531784">
            <w:pPr>
              <w:spacing w:after="0" w:line="240" w:lineRule="auto"/>
              <w:rPr>
                <w:color w:val="000000" w:themeColor="text1"/>
                <w:sz w:val="24"/>
                <w:szCs w:val="24"/>
              </w:rPr>
            </w:pPr>
            <w:r w:rsidRPr="004740F9">
              <w:rPr>
                <w:color w:val="000000" w:themeColor="text1"/>
                <w:sz w:val="24"/>
                <w:szCs w:val="24"/>
              </w:rPr>
              <w:t xml:space="preserve">□ Đạt </w:t>
            </w:r>
          </w:p>
          <w:p w14:paraId="7E839016" w14:textId="77777777" w:rsidR="009D0D93" w:rsidRPr="004740F9" w:rsidRDefault="009D0D93" w:rsidP="00531784">
            <w:pPr>
              <w:spacing w:after="0" w:line="240" w:lineRule="auto"/>
              <w:rPr>
                <w:color w:val="000000" w:themeColor="text1"/>
                <w:sz w:val="24"/>
                <w:szCs w:val="24"/>
              </w:rPr>
            </w:pPr>
            <w:r w:rsidRPr="004740F9">
              <w:rPr>
                <w:color w:val="000000" w:themeColor="text1"/>
                <w:sz w:val="24"/>
                <w:szCs w:val="24"/>
              </w:rPr>
              <w:t xml:space="preserve">□ Chưa đạt </w:t>
            </w:r>
          </w:p>
          <w:p w14:paraId="183B8FFC" w14:textId="1F7588E7" w:rsidR="009D0D93" w:rsidRPr="004740F9" w:rsidRDefault="009D0D93" w:rsidP="00531784">
            <w:pPr>
              <w:spacing w:after="0" w:line="240" w:lineRule="auto"/>
              <w:rPr>
                <w:color w:val="000000" w:themeColor="text1"/>
                <w:sz w:val="24"/>
                <w:szCs w:val="24"/>
              </w:rPr>
            </w:pPr>
            <w:r w:rsidRPr="004740F9">
              <w:rPr>
                <w:color w:val="000000" w:themeColor="text1"/>
                <w:sz w:val="24"/>
                <w:szCs w:val="24"/>
              </w:rPr>
              <w:t xml:space="preserve">□ </w:t>
            </w:r>
            <w:r w:rsidR="0074746E" w:rsidRPr="004740F9">
              <w:rPr>
                <w:color w:val="000000" w:themeColor="text1"/>
                <w:sz w:val="24"/>
                <w:szCs w:val="24"/>
              </w:rPr>
              <w:t>Chưa triển khai</w:t>
            </w:r>
          </w:p>
        </w:tc>
        <w:tc>
          <w:tcPr>
            <w:tcW w:w="6840" w:type="dxa"/>
            <w:shd w:val="clear" w:color="auto" w:fill="auto"/>
            <w:tcMar>
              <w:top w:w="100" w:type="dxa"/>
              <w:left w:w="100" w:type="dxa"/>
              <w:bottom w:w="100" w:type="dxa"/>
              <w:right w:w="100" w:type="dxa"/>
            </w:tcMar>
          </w:tcPr>
          <w:p w14:paraId="400F70EB" w14:textId="77777777" w:rsidR="009D0D93" w:rsidRPr="004740F9" w:rsidRDefault="009D0D93" w:rsidP="00531784">
            <w:pPr>
              <w:widowControl w:val="0"/>
              <w:pBdr>
                <w:top w:val="nil"/>
                <w:left w:val="nil"/>
                <w:bottom w:val="nil"/>
                <w:right w:val="nil"/>
                <w:between w:val="nil"/>
              </w:pBdr>
              <w:spacing w:after="0" w:line="240" w:lineRule="auto"/>
              <w:rPr>
                <w:color w:val="000000" w:themeColor="text1"/>
                <w:sz w:val="24"/>
                <w:szCs w:val="24"/>
              </w:rPr>
            </w:pPr>
            <w:r w:rsidRPr="004740F9">
              <w:rPr>
                <w:b/>
                <w:color w:val="000000" w:themeColor="text1"/>
                <w:sz w:val="24"/>
                <w:szCs w:val="24"/>
              </w:rPr>
              <w:t xml:space="preserve">- Đạt: </w:t>
            </w:r>
            <w:r w:rsidRPr="004740F9">
              <w:rPr>
                <w:color w:val="000000" w:themeColor="text1"/>
                <w:sz w:val="24"/>
                <w:szCs w:val="24"/>
              </w:rPr>
              <w:t>Kiểm tra hồ sơ đào tạo</w:t>
            </w:r>
            <w:r w:rsidR="00725DE7" w:rsidRPr="004740F9">
              <w:rPr>
                <w:color w:val="000000" w:themeColor="text1"/>
                <w:sz w:val="24"/>
                <w:szCs w:val="24"/>
              </w:rPr>
              <w:t xml:space="preserve"> lưu giữ tại khoa</w:t>
            </w:r>
            <w:r w:rsidRPr="004740F9">
              <w:rPr>
                <w:color w:val="000000" w:themeColor="text1"/>
                <w:sz w:val="24"/>
                <w:szCs w:val="24"/>
              </w:rPr>
              <w:t xml:space="preserve">/kiểm tra NVYT cho thấy mọi NVYT đã được đào tạo </w:t>
            </w:r>
          </w:p>
          <w:p w14:paraId="2B6BADF5" w14:textId="77777777" w:rsidR="009D0D93" w:rsidRPr="004740F9" w:rsidRDefault="009D0D93" w:rsidP="00531784">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 xml:space="preserve">Có NVYT chưa được đào tạo </w:t>
            </w:r>
          </w:p>
          <w:p w14:paraId="5CFD4786" w14:textId="7B11C095" w:rsidR="009D0D93" w:rsidRPr="004740F9" w:rsidRDefault="009D0D93" w:rsidP="00531784">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0074746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 xml:space="preserve">NVYT trong khoa hoàn toàn không được đào tạo </w:t>
            </w:r>
          </w:p>
        </w:tc>
      </w:tr>
      <w:tr w:rsidR="009D0D93" w:rsidRPr="002D129E" w14:paraId="5F23526E" w14:textId="77777777" w:rsidTr="00782701">
        <w:trPr>
          <w:trHeight w:val="163"/>
        </w:trPr>
        <w:tc>
          <w:tcPr>
            <w:tcW w:w="2350" w:type="dxa"/>
            <w:shd w:val="clear" w:color="auto" w:fill="auto"/>
            <w:tcMar>
              <w:top w:w="100" w:type="dxa"/>
              <w:left w:w="100" w:type="dxa"/>
              <w:bottom w:w="100" w:type="dxa"/>
              <w:right w:w="100" w:type="dxa"/>
            </w:tcMar>
          </w:tcPr>
          <w:p w14:paraId="561FAD8B" w14:textId="73161CF2" w:rsidR="009D0D93" w:rsidRPr="004740F9" w:rsidRDefault="0088775E" w:rsidP="002D129E">
            <w:pPr>
              <w:spacing w:after="0" w:line="240" w:lineRule="auto"/>
              <w:jc w:val="both"/>
              <w:rPr>
                <w:color w:val="000000" w:themeColor="text1"/>
                <w:sz w:val="24"/>
                <w:szCs w:val="24"/>
              </w:rPr>
            </w:pPr>
            <w:r w:rsidRPr="004740F9">
              <w:rPr>
                <w:color w:val="000000" w:themeColor="text1"/>
                <w:sz w:val="24"/>
                <w:szCs w:val="24"/>
              </w:rPr>
              <w:t>C2</w:t>
            </w:r>
            <w:r w:rsidR="009D0D93" w:rsidRPr="004740F9">
              <w:rPr>
                <w:color w:val="000000" w:themeColor="text1"/>
                <w:sz w:val="24"/>
                <w:szCs w:val="24"/>
              </w:rPr>
              <w:t xml:space="preserve">. Mọi đối tượng học viên học tập tại khoa đều được đào tạo QĐ/QT </w:t>
            </w:r>
            <w:r w:rsidRPr="004740F9">
              <w:rPr>
                <w:color w:val="000000" w:themeColor="text1"/>
                <w:sz w:val="24"/>
                <w:szCs w:val="24"/>
              </w:rPr>
              <w:t>KSNK tại khoa xét nghiệm</w:t>
            </w:r>
          </w:p>
        </w:tc>
        <w:tc>
          <w:tcPr>
            <w:tcW w:w="1350" w:type="dxa"/>
            <w:shd w:val="clear" w:color="auto" w:fill="auto"/>
            <w:tcMar>
              <w:top w:w="100" w:type="dxa"/>
              <w:left w:w="100" w:type="dxa"/>
              <w:bottom w:w="100" w:type="dxa"/>
              <w:right w:w="100" w:type="dxa"/>
            </w:tcMar>
          </w:tcPr>
          <w:p w14:paraId="18519008" w14:textId="77777777" w:rsidR="009D0D93" w:rsidRPr="004740F9" w:rsidRDefault="009D0D93" w:rsidP="00531784">
            <w:pPr>
              <w:spacing w:after="0" w:line="240" w:lineRule="auto"/>
              <w:rPr>
                <w:color w:val="000000" w:themeColor="text1"/>
                <w:sz w:val="24"/>
                <w:szCs w:val="24"/>
              </w:rPr>
            </w:pPr>
            <w:r w:rsidRPr="004740F9">
              <w:rPr>
                <w:color w:val="000000" w:themeColor="text1"/>
                <w:sz w:val="24"/>
                <w:szCs w:val="24"/>
              </w:rPr>
              <w:t xml:space="preserve">□ Đạt </w:t>
            </w:r>
          </w:p>
          <w:p w14:paraId="0C0F30EA" w14:textId="77777777" w:rsidR="009D0D93" w:rsidRPr="004740F9" w:rsidRDefault="009D0D93" w:rsidP="00531784">
            <w:pPr>
              <w:spacing w:after="0" w:line="240" w:lineRule="auto"/>
              <w:rPr>
                <w:color w:val="000000" w:themeColor="text1"/>
                <w:sz w:val="24"/>
                <w:szCs w:val="24"/>
              </w:rPr>
            </w:pPr>
            <w:r w:rsidRPr="004740F9">
              <w:rPr>
                <w:color w:val="000000" w:themeColor="text1"/>
                <w:sz w:val="24"/>
                <w:szCs w:val="24"/>
              </w:rPr>
              <w:t xml:space="preserve">□ Chưa đạt </w:t>
            </w:r>
          </w:p>
          <w:p w14:paraId="13F667CE" w14:textId="10D08ADB" w:rsidR="009D0D93" w:rsidRPr="004740F9" w:rsidRDefault="009D0D93" w:rsidP="00531784">
            <w:pPr>
              <w:spacing w:after="0" w:line="240" w:lineRule="auto"/>
              <w:rPr>
                <w:color w:val="000000" w:themeColor="text1"/>
                <w:sz w:val="24"/>
                <w:szCs w:val="24"/>
              </w:rPr>
            </w:pPr>
            <w:r w:rsidRPr="004740F9">
              <w:rPr>
                <w:color w:val="000000" w:themeColor="text1"/>
                <w:sz w:val="24"/>
                <w:szCs w:val="24"/>
              </w:rPr>
              <w:t xml:space="preserve">□ </w:t>
            </w:r>
            <w:r w:rsidR="0074746E" w:rsidRPr="004740F9">
              <w:rPr>
                <w:color w:val="000000" w:themeColor="text1"/>
                <w:sz w:val="24"/>
                <w:szCs w:val="24"/>
              </w:rPr>
              <w:t>Chưa triển khai</w:t>
            </w:r>
          </w:p>
          <w:p w14:paraId="6EF8FCB6" w14:textId="77777777" w:rsidR="009D0D93" w:rsidRPr="004740F9" w:rsidRDefault="009D0D93" w:rsidP="00531784">
            <w:pPr>
              <w:spacing w:after="0" w:line="240" w:lineRule="auto"/>
              <w:rPr>
                <w:color w:val="000000" w:themeColor="text1"/>
                <w:sz w:val="24"/>
                <w:szCs w:val="24"/>
              </w:rPr>
            </w:pPr>
          </w:p>
          <w:p w14:paraId="6103B8C4" w14:textId="77777777" w:rsidR="009D0D93" w:rsidRPr="004740F9" w:rsidRDefault="009D0D93" w:rsidP="00531784">
            <w:pPr>
              <w:spacing w:after="0" w:line="240" w:lineRule="auto"/>
              <w:rPr>
                <w:color w:val="000000" w:themeColor="text1"/>
                <w:sz w:val="24"/>
                <w:szCs w:val="24"/>
              </w:rPr>
            </w:pPr>
            <w:r w:rsidRPr="004740F9">
              <w:rPr>
                <w:color w:val="000000" w:themeColor="text1"/>
                <w:sz w:val="24"/>
                <w:szCs w:val="24"/>
              </w:rPr>
              <w:t>□ Không thích hợp</w:t>
            </w:r>
          </w:p>
        </w:tc>
        <w:tc>
          <w:tcPr>
            <w:tcW w:w="6840" w:type="dxa"/>
            <w:shd w:val="clear" w:color="auto" w:fill="auto"/>
            <w:tcMar>
              <w:top w:w="100" w:type="dxa"/>
              <w:left w:w="100" w:type="dxa"/>
              <w:bottom w:w="100" w:type="dxa"/>
              <w:right w:w="100" w:type="dxa"/>
            </w:tcMar>
          </w:tcPr>
          <w:p w14:paraId="66D431B5" w14:textId="77777777" w:rsidR="009D0D93" w:rsidRPr="004740F9" w:rsidRDefault="009D0D93" w:rsidP="00531784">
            <w:pPr>
              <w:widowControl w:val="0"/>
              <w:pBdr>
                <w:top w:val="nil"/>
                <w:left w:val="nil"/>
                <w:bottom w:val="nil"/>
                <w:right w:val="nil"/>
                <w:between w:val="nil"/>
              </w:pBdr>
              <w:spacing w:after="0" w:line="240" w:lineRule="auto"/>
              <w:rPr>
                <w:color w:val="000000" w:themeColor="text1"/>
                <w:sz w:val="24"/>
                <w:szCs w:val="24"/>
              </w:rPr>
            </w:pPr>
            <w:r w:rsidRPr="004740F9">
              <w:rPr>
                <w:b/>
                <w:color w:val="000000" w:themeColor="text1"/>
                <w:sz w:val="24"/>
                <w:szCs w:val="24"/>
              </w:rPr>
              <w:t xml:space="preserve">- Đạt: </w:t>
            </w:r>
            <w:r w:rsidRPr="004740F9">
              <w:rPr>
                <w:color w:val="000000" w:themeColor="text1"/>
                <w:sz w:val="24"/>
                <w:szCs w:val="24"/>
              </w:rPr>
              <w:t xml:space="preserve">Kiểm tra hồ sơ đào tạo/kiểm tra học viên cho thấy mọi học viên đã được đào tạo </w:t>
            </w:r>
          </w:p>
          <w:p w14:paraId="7583EC47" w14:textId="77777777" w:rsidR="009D0D93" w:rsidRPr="004740F9" w:rsidRDefault="009D0D93" w:rsidP="00531784">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 xml:space="preserve">Có học viên chưa được đào tạo </w:t>
            </w:r>
          </w:p>
          <w:p w14:paraId="610C65D7" w14:textId="5D3F95DA" w:rsidR="009D0D93" w:rsidRPr="004740F9" w:rsidRDefault="009D0D93" w:rsidP="00531784">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lang w:val="vi-VN"/>
              </w:rPr>
              <w:t xml:space="preserve">- </w:t>
            </w:r>
            <w:r w:rsidR="0074746E" w:rsidRPr="004740F9">
              <w:rPr>
                <w:b/>
                <w:color w:val="000000" w:themeColor="text1"/>
                <w:sz w:val="24"/>
                <w:szCs w:val="24"/>
                <w:lang w:val="vi-VN"/>
              </w:rPr>
              <w:t>Chưa triển khai</w:t>
            </w:r>
            <w:r w:rsidRPr="004740F9">
              <w:rPr>
                <w:b/>
                <w:color w:val="000000" w:themeColor="text1"/>
                <w:sz w:val="24"/>
                <w:szCs w:val="24"/>
                <w:lang w:val="vi-VN"/>
              </w:rPr>
              <w:t xml:space="preserve">: </w:t>
            </w:r>
            <w:r w:rsidRPr="004740F9">
              <w:rPr>
                <w:color w:val="000000" w:themeColor="text1"/>
                <w:sz w:val="24"/>
                <w:szCs w:val="24"/>
              </w:rPr>
              <w:t>Học viên học tập</w:t>
            </w:r>
            <w:r w:rsidRPr="004740F9">
              <w:rPr>
                <w:color w:val="000000" w:themeColor="text1"/>
                <w:sz w:val="24"/>
                <w:szCs w:val="24"/>
                <w:lang w:val="vi-VN"/>
              </w:rPr>
              <w:t xml:space="preserve"> tại</w:t>
            </w:r>
            <w:r w:rsidRPr="004740F9">
              <w:rPr>
                <w:color w:val="000000" w:themeColor="text1"/>
                <w:sz w:val="24"/>
                <w:szCs w:val="24"/>
              </w:rPr>
              <w:t xml:space="preserve"> khoa hoàn toàn không được đào tạo </w:t>
            </w:r>
          </w:p>
          <w:p w14:paraId="33ABC14C" w14:textId="77777777" w:rsidR="009D0D93" w:rsidRPr="004740F9" w:rsidRDefault="009D0D93" w:rsidP="00531784">
            <w:pPr>
              <w:widowControl w:val="0"/>
              <w:pBdr>
                <w:top w:val="nil"/>
                <w:left w:val="nil"/>
                <w:bottom w:val="nil"/>
                <w:right w:val="nil"/>
                <w:between w:val="nil"/>
              </w:pBdr>
              <w:spacing w:after="0" w:line="240" w:lineRule="auto"/>
              <w:rPr>
                <w:color w:val="000000" w:themeColor="text1"/>
                <w:sz w:val="24"/>
                <w:szCs w:val="24"/>
                <w:lang w:val="vi-VN"/>
              </w:rPr>
            </w:pPr>
            <w:r w:rsidRPr="004740F9">
              <w:rPr>
                <w:color w:val="000000" w:themeColor="text1"/>
                <w:sz w:val="24"/>
                <w:szCs w:val="24"/>
              </w:rPr>
              <w:t xml:space="preserve">- </w:t>
            </w:r>
            <w:r w:rsidRPr="004740F9">
              <w:rPr>
                <w:b/>
                <w:color w:val="000000" w:themeColor="text1"/>
                <w:sz w:val="24"/>
                <w:szCs w:val="24"/>
              </w:rPr>
              <w:t>Kh</w:t>
            </w:r>
            <w:r w:rsidRPr="004740F9">
              <w:rPr>
                <w:b/>
                <w:color w:val="000000" w:themeColor="text1"/>
                <w:sz w:val="24"/>
                <w:szCs w:val="24"/>
                <w:lang w:val="vi-VN"/>
              </w:rPr>
              <w:t xml:space="preserve">ông thích hợp: </w:t>
            </w:r>
            <w:r w:rsidRPr="004740F9">
              <w:rPr>
                <w:color w:val="000000" w:themeColor="text1"/>
                <w:sz w:val="24"/>
                <w:szCs w:val="24"/>
                <w:lang w:val="vi-VN"/>
              </w:rPr>
              <w:t>K</w:t>
            </w:r>
            <w:r w:rsidRPr="004740F9">
              <w:rPr>
                <w:color w:val="000000" w:themeColor="text1"/>
                <w:sz w:val="24"/>
                <w:szCs w:val="24"/>
              </w:rPr>
              <w:t xml:space="preserve">hi </w:t>
            </w:r>
            <w:r w:rsidRPr="004740F9">
              <w:rPr>
                <w:color w:val="000000" w:themeColor="text1"/>
                <w:sz w:val="24"/>
                <w:szCs w:val="24"/>
                <w:lang w:val="vi-VN"/>
              </w:rPr>
              <w:t xml:space="preserve">trong năm </w:t>
            </w:r>
            <w:r w:rsidRPr="004740F9">
              <w:rPr>
                <w:color w:val="000000" w:themeColor="text1"/>
                <w:sz w:val="24"/>
                <w:szCs w:val="24"/>
              </w:rPr>
              <w:t>khoa không có học viên học tập tại khoa</w:t>
            </w:r>
          </w:p>
        </w:tc>
      </w:tr>
      <w:tr w:rsidR="009D0D93" w:rsidRPr="002D129E" w14:paraId="47BEA261" w14:textId="77777777" w:rsidTr="00782701">
        <w:trPr>
          <w:trHeight w:val="163"/>
        </w:trPr>
        <w:tc>
          <w:tcPr>
            <w:tcW w:w="2350" w:type="dxa"/>
            <w:shd w:val="clear" w:color="auto" w:fill="auto"/>
            <w:tcMar>
              <w:top w:w="100" w:type="dxa"/>
              <w:left w:w="100" w:type="dxa"/>
              <w:bottom w:w="100" w:type="dxa"/>
              <w:right w:w="100" w:type="dxa"/>
            </w:tcMar>
          </w:tcPr>
          <w:p w14:paraId="691E2D49" w14:textId="6B64C43A" w:rsidR="009D0D93" w:rsidRPr="004740F9" w:rsidRDefault="0088775E" w:rsidP="002D129E">
            <w:pPr>
              <w:spacing w:after="0" w:line="240" w:lineRule="auto"/>
              <w:jc w:val="both"/>
              <w:rPr>
                <w:color w:val="000000" w:themeColor="text1"/>
                <w:sz w:val="24"/>
                <w:szCs w:val="24"/>
              </w:rPr>
            </w:pPr>
            <w:r w:rsidRPr="004740F9">
              <w:rPr>
                <w:color w:val="000000" w:themeColor="text1"/>
                <w:sz w:val="24"/>
                <w:szCs w:val="24"/>
              </w:rPr>
              <w:t>C3</w:t>
            </w:r>
            <w:r w:rsidR="009D0D93" w:rsidRPr="004740F9">
              <w:rPr>
                <w:color w:val="000000" w:themeColor="text1"/>
                <w:sz w:val="24"/>
                <w:szCs w:val="24"/>
              </w:rPr>
              <w:t xml:space="preserve">. Việc đào tạo qui định, qui trình </w:t>
            </w:r>
            <w:r w:rsidRPr="004740F9">
              <w:rPr>
                <w:color w:val="000000" w:themeColor="text1"/>
                <w:sz w:val="24"/>
                <w:szCs w:val="24"/>
              </w:rPr>
              <w:t xml:space="preserve">KSNK tại khoa xét nghiệm </w:t>
            </w:r>
            <w:r w:rsidR="009D0D93" w:rsidRPr="004740F9">
              <w:rPr>
                <w:color w:val="000000" w:themeColor="text1"/>
                <w:sz w:val="24"/>
                <w:szCs w:val="24"/>
              </w:rPr>
              <w:t>cho NVYT được thực hiện hàng năm</w:t>
            </w:r>
          </w:p>
        </w:tc>
        <w:tc>
          <w:tcPr>
            <w:tcW w:w="1350" w:type="dxa"/>
            <w:shd w:val="clear" w:color="auto" w:fill="auto"/>
            <w:tcMar>
              <w:top w:w="100" w:type="dxa"/>
              <w:left w:w="100" w:type="dxa"/>
              <w:bottom w:w="100" w:type="dxa"/>
              <w:right w:w="100" w:type="dxa"/>
            </w:tcMar>
          </w:tcPr>
          <w:p w14:paraId="45BC35DE" w14:textId="77777777" w:rsidR="009D0D93" w:rsidRPr="004740F9" w:rsidRDefault="009D0D93" w:rsidP="00531784">
            <w:pPr>
              <w:spacing w:after="0" w:line="240" w:lineRule="auto"/>
              <w:rPr>
                <w:color w:val="000000" w:themeColor="text1"/>
                <w:sz w:val="24"/>
                <w:szCs w:val="24"/>
              </w:rPr>
            </w:pPr>
            <w:r w:rsidRPr="004740F9">
              <w:rPr>
                <w:color w:val="000000" w:themeColor="text1"/>
                <w:sz w:val="24"/>
                <w:szCs w:val="24"/>
              </w:rPr>
              <w:t xml:space="preserve">□ Đạt </w:t>
            </w:r>
          </w:p>
          <w:p w14:paraId="606B5226" w14:textId="77777777" w:rsidR="009D0D93" w:rsidRPr="004740F9" w:rsidRDefault="009D0D93" w:rsidP="00531784">
            <w:pPr>
              <w:spacing w:after="0" w:line="240" w:lineRule="auto"/>
              <w:rPr>
                <w:color w:val="000000" w:themeColor="text1"/>
                <w:sz w:val="24"/>
                <w:szCs w:val="24"/>
              </w:rPr>
            </w:pPr>
            <w:r w:rsidRPr="004740F9">
              <w:rPr>
                <w:color w:val="000000" w:themeColor="text1"/>
                <w:sz w:val="24"/>
                <w:szCs w:val="24"/>
              </w:rPr>
              <w:t xml:space="preserve">□ Chưa đạt </w:t>
            </w:r>
          </w:p>
          <w:p w14:paraId="103B671B" w14:textId="13C8E4D3" w:rsidR="009D0D93" w:rsidRPr="004740F9" w:rsidRDefault="009D0D93" w:rsidP="00531784">
            <w:pPr>
              <w:spacing w:after="0" w:line="240" w:lineRule="auto"/>
              <w:rPr>
                <w:color w:val="000000" w:themeColor="text1"/>
                <w:sz w:val="24"/>
                <w:szCs w:val="24"/>
              </w:rPr>
            </w:pPr>
            <w:r w:rsidRPr="004740F9">
              <w:rPr>
                <w:color w:val="000000" w:themeColor="text1"/>
                <w:sz w:val="24"/>
                <w:szCs w:val="24"/>
              </w:rPr>
              <w:t xml:space="preserve">□ </w:t>
            </w:r>
            <w:r w:rsidR="0074746E" w:rsidRPr="004740F9">
              <w:rPr>
                <w:color w:val="000000" w:themeColor="text1"/>
                <w:sz w:val="24"/>
                <w:szCs w:val="24"/>
              </w:rPr>
              <w:t>Chưa triển khai</w:t>
            </w:r>
          </w:p>
        </w:tc>
        <w:tc>
          <w:tcPr>
            <w:tcW w:w="6840" w:type="dxa"/>
            <w:shd w:val="clear" w:color="auto" w:fill="auto"/>
            <w:tcMar>
              <w:top w:w="100" w:type="dxa"/>
              <w:left w:w="100" w:type="dxa"/>
              <w:bottom w:w="100" w:type="dxa"/>
              <w:right w:w="100" w:type="dxa"/>
            </w:tcMar>
          </w:tcPr>
          <w:p w14:paraId="51EF2E7B" w14:textId="77777777" w:rsidR="009D0D93" w:rsidRPr="004740F9" w:rsidRDefault="009D0D93" w:rsidP="00531784">
            <w:pPr>
              <w:widowControl w:val="0"/>
              <w:pBdr>
                <w:top w:val="nil"/>
                <w:left w:val="nil"/>
                <w:bottom w:val="nil"/>
                <w:right w:val="nil"/>
                <w:between w:val="nil"/>
              </w:pBdr>
              <w:spacing w:after="0" w:line="240" w:lineRule="auto"/>
              <w:rPr>
                <w:color w:val="000000" w:themeColor="text1"/>
                <w:sz w:val="24"/>
                <w:szCs w:val="24"/>
              </w:rPr>
            </w:pPr>
            <w:r w:rsidRPr="004740F9">
              <w:rPr>
                <w:b/>
                <w:color w:val="000000" w:themeColor="text1"/>
                <w:sz w:val="24"/>
                <w:szCs w:val="24"/>
              </w:rPr>
              <w:t xml:space="preserve">- Đạt: </w:t>
            </w:r>
            <w:r w:rsidRPr="004740F9">
              <w:rPr>
                <w:color w:val="000000" w:themeColor="text1"/>
                <w:sz w:val="24"/>
                <w:szCs w:val="24"/>
              </w:rPr>
              <w:t>Kiểm tra hồ sơ đào tạo 3 năm gần nhất và kiểm tra NVYT cho thấy NVYT được đào tạo hàng năm</w:t>
            </w:r>
          </w:p>
          <w:p w14:paraId="5FD6FCF3" w14:textId="77777777" w:rsidR="009D0D93" w:rsidRPr="004740F9" w:rsidRDefault="009D0D93" w:rsidP="00531784">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3 năm gần nhất có năm không thực hiện</w:t>
            </w:r>
          </w:p>
          <w:p w14:paraId="55B2CF11" w14:textId="1CFF40F4" w:rsidR="009D0D93" w:rsidRPr="004740F9" w:rsidRDefault="009D0D93" w:rsidP="00531784">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0074746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3 năm gần nhất không có năm nào thực hiện</w:t>
            </w:r>
          </w:p>
        </w:tc>
      </w:tr>
    </w:tbl>
    <w:tbl>
      <w:tblPr>
        <w:tblStyle w:val="a9"/>
        <w:tblW w:w="1054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0"/>
        <w:gridCol w:w="1350"/>
        <w:gridCol w:w="6840"/>
      </w:tblGrid>
      <w:tr w:rsidR="009D0D93" w:rsidRPr="002D129E" w14:paraId="71344179" w14:textId="77777777" w:rsidTr="00782701">
        <w:tc>
          <w:tcPr>
            <w:tcW w:w="2350" w:type="dxa"/>
          </w:tcPr>
          <w:p w14:paraId="77684FF5" w14:textId="77777777" w:rsidR="009D0D93" w:rsidRPr="004740F9" w:rsidRDefault="00CE3EFB" w:rsidP="00B42204">
            <w:pPr>
              <w:spacing w:after="0" w:line="240" w:lineRule="auto"/>
              <w:jc w:val="both"/>
              <w:rPr>
                <w:color w:val="000000" w:themeColor="text1"/>
                <w:sz w:val="24"/>
                <w:szCs w:val="24"/>
              </w:rPr>
            </w:pPr>
            <w:r w:rsidRPr="004740F9">
              <w:rPr>
                <w:color w:val="000000" w:themeColor="text1"/>
                <w:sz w:val="24"/>
                <w:szCs w:val="24"/>
              </w:rPr>
              <w:t>C</w:t>
            </w:r>
            <w:r w:rsidR="00B42204" w:rsidRPr="004740F9">
              <w:rPr>
                <w:color w:val="000000" w:themeColor="text1"/>
                <w:sz w:val="24"/>
                <w:szCs w:val="24"/>
              </w:rPr>
              <w:t>4</w:t>
            </w:r>
            <w:r w:rsidR="009D0D93" w:rsidRPr="004740F9">
              <w:rPr>
                <w:color w:val="000000" w:themeColor="text1"/>
                <w:sz w:val="24"/>
                <w:szCs w:val="24"/>
              </w:rPr>
              <w:t xml:space="preserve">. </w:t>
            </w:r>
            <w:r w:rsidRPr="004740F9">
              <w:rPr>
                <w:color w:val="000000" w:themeColor="text1"/>
                <w:sz w:val="24"/>
                <w:szCs w:val="24"/>
              </w:rPr>
              <w:t>Có đủ p</w:t>
            </w:r>
            <w:r w:rsidR="009D0D93" w:rsidRPr="004740F9">
              <w:rPr>
                <w:color w:val="000000" w:themeColor="text1"/>
                <w:sz w:val="24"/>
                <w:szCs w:val="24"/>
              </w:rPr>
              <w:t xml:space="preserve">hương tiện </w:t>
            </w:r>
            <w:r w:rsidR="00ED7894" w:rsidRPr="004740F9">
              <w:rPr>
                <w:color w:val="000000" w:themeColor="text1"/>
                <w:sz w:val="24"/>
                <w:szCs w:val="24"/>
              </w:rPr>
              <w:t xml:space="preserve">VST </w:t>
            </w:r>
            <w:r w:rsidR="00447C8D" w:rsidRPr="004740F9">
              <w:rPr>
                <w:color w:val="000000" w:themeColor="text1"/>
                <w:sz w:val="24"/>
                <w:szCs w:val="24"/>
              </w:rPr>
              <w:t xml:space="preserve">và thực hiện </w:t>
            </w:r>
            <w:r w:rsidRPr="004740F9">
              <w:rPr>
                <w:color w:val="000000" w:themeColor="text1"/>
                <w:sz w:val="24"/>
                <w:szCs w:val="24"/>
              </w:rPr>
              <w:t>vệ sinh tay</w:t>
            </w:r>
            <w:r w:rsidR="00447C8D" w:rsidRPr="004740F9">
              <w:rPr>
                <w:color w:val="000000" w:themeColor="text1"/>
                <w:sz w:val="24"/>
                <w:szCs w:val="24"/>
              </w:rPr>
              <w:t xml:space="preserve"> đúng qui định</w:t>
            </w:r>
          </w:p>
        </w:tc>
        <w:tc>
          <w:tcPr>
            <w:tcW w:w="1350" w:type="dxa"/>
            <w:shd w:val="clear" w:color="auto" w:fill="auto"/>
            <w:tcMar>
              <w:top w:w="100" w:type="dxa"/>
              <w:left w:w="100" w:type="dxa"/>
              <w:bottom w:w="100" w:type="dxa"/>
              <w:right w:w="100" w:type="dxa"/>
            </w:tcMar>
          </w:tcPr>
          <w:p w14:paraId="77D05958" w14:textId="77777777" w:rsidR="009D0D93" w:rsidRPr="004740F9" w:rsidRDefault="009D0D93" w:rsidP="00531784">
            <w:pPr>
              <w:spacing w:after="0" w:line="240" w:lineRule="auto"/>
              <w:rPr>
                <w:color w:val="000000" w:themeColor="text1"/>
                <w:sz w:val="24"/>
                <w:szCs w:val="24"/>
              </w:rPr>
            </w:pPr>
            <w:r w:rsidRPr="004740F9">
              <w:rPr>
                <w:color w:val="000000" w:themeColor="text1"/>
                <w:sz w:val="24"/>
                <w:szCs w:val="24"/>
              </w:rPr>
              <w:t xml:space="preserve">□ Đạt </w:t>
            </w:r>
          </w:p>
          <w:p w14:paraId="0F00822D" w14:textId="77777777" w:rsidR="009D0D93" w:rsidRPr="004740F9" w:rsidRDefault="009D0D93" w:rsidP="00531784">
            <w:pPr>
              <w:spacing w:after="0" w:line="240" w:lineRule="auto"/>
              <w:rPr>
                <w:color w:val="000000" w:themeColor="text1"/>
                <w:sz w:val="24"/>
                <w:szCs w:val="24"/>
              </w:rPr>
            </w:pPr>
            <w:r w:rsidRPr="004740F9">
              <w:rPr>
                <w:color w:val="000000" w:themeColor="text1"/>
                <w:sz w:val="24"/>
                <w:szCs w:val="24"/>
              </w:rPr>
              <w:t xml:space="preserve">□ Chưa đạt </w:t>
            </w:r>
          </w:p>
          <w:p w14:paraId="218EBFE8" w14:textId="076BA35E" w:rsidR="009D0D93" w:rsidRPr="004740F9" w:rsidRDefault="009D0D93" w:rsidP="00531784">
            <w:pPr>
              <w:spacing w:after="0" w:line="240" w:lineRule="auto"/>
              <w:rPr>
                <w:color w:val="000000" w:themeColor="text1"/>
                <w:sz w:val="24"/>
                <w:szCs w:val="24"/>
              </w:rPr>
            </w:pPr>
            <w:r w:rsidRPr="004740F9">
              <w:rPr>
                <w:color w:val="000000" w:themeColor="text1"/>
                <w:sz w:val="24"/>
                <w:szCs w:val="24"/>
              </w:rPr>
              <w:t xml:space="preserve">□ </w:t>
            </w:r>
            <w:r w:rsidR="0074746E" w:rsidRPr="004740F9">
              <w:rPr>
                <w:color w:val="000000" w:themeColor="text1"/>
                <w:sz w:val="24"/>
                <w:szCs w:val="24"/>
              </w:rPr>
              <w:t>Chưa triển khai</w:t>
            </w:r>
          </w:p>
        </w:tc>
        <w:tc>
          <w:tcPr>
            <w:tcW w:w="6840" w:type="dxa"/>
            <w:shd w:val="clear" w:color="auto" w:fill="auto"/>
            <w:tcMar>
              <w:top w:w="100" w:type="dxa"/>
              <w:left w:w="100" w:type="dxa"/>
              <w:bottom w:w="100" w:type="dxa"/>
              <w:right w:w="100" w:type="dxa"/>
            </w:tcMar>
          </w:tcPr>
          <w:p w14:paraId="7C64ECA9" w14:textId="4766EEA4" w:rsidR="00725DE7" w:rsidRPr="004740F9" w:rsidRDefault="009D0D93" w:rsidP="00531784">
            <w:pPr>
              <w:widowControl w:val="0"/>
              <w:pBdr>
                <w:top w:val="nil"/>
                <w:left w:val="nil"/>
                <w:bottom w:val="nil"/>
                <w:right w:val="nil"/>
                <w:between w:val="nil"/>
              </w:pBdr>
              <w:spacing w:after="0" w:line="240" w:lineRule="auto"/>
              <w:rPr>
                <w:color w:val="000000" w:themeColor="text1"/>
                <w:sz w:val="24"/>
                <w:szCs w:val="24"/>
              </w:rPr>
            </w:pPr>
            <w:r w:rsidRPr="004740F9">
              <w:rPr>
                <w:b/>
                <w:color w:val="000000" w:themeColor="text1"/>
                <w:sz w:val="24"/>
                <w:szCs w:val="24"/>
              </w:rPr>
              <w:t xml:space="preserve">- Đạt: </w:t>
            </w:r>
            <w:r w:rsidR="00725DE7" w:rsidRPr="004740F9">
              <w:rPr>
                <w:color w:val="000000" w:themeColor="text1"/>
                <w:sz w:val="24"/>
                <w:szCs w:val="24"/>
              </w:rPr>
              <w:t xml:space="preserve">Kiểm tra khoa, khu lấy bệnh phẩm xét nghiệm và kiểm tra NVYT cho thấy </w:t>
            </w:r>
            <w:r w:rsidR="00DD5EDB" w:rsidRPr="004740F9">
              <w:rPr>
                <w:color w:val="000000" w:themeColor="text1"/>
                <w:sz w:val="24"/>
                <w:szCs w:val="24"/>
              </w:rPr>
              <w:t xml:space="preserve">đạt cả 3 tiêu chí gồm </w:t>
            </w:r>
          </w:p>
          <w:p w14:paraId="46D8173D" w14:textId="77777777" w:rsidR="00725DE7" w:rsidRPr="004740F9" w:rsidRDefault="009D0D93" w:rsidP="00531784">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(1) có </w:t>
            </w:r>
            <w:r w:rsidR="00E72877" w:rsidRPr="004740F9">
              <w:rPr>
                <w:color w:val="000000" w:themeColor="text1"/>
                <w:sz w:val="24"/>
                <w:szCs w:val="24"/>
              </w:rPr>
              <w:t>sẵn phương tiện rửa tay (bồn, nước rửa tay, dung dịch xà phòng, khăn lau tay và qui trình rửa tay) ở mọi buồng xét nghiệm</w:t>
            </w:r>
          </w:p>
          <w:p w14:paraId="6B006523" w14:textId="2686E4BE" w:rsidR="00725DE7" w:rsidRPr="004740F9" w:rsidRDefault="009D0D93" w:rsidP="00531784">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(2) có </w:t>
            </w:r>
            <w:r w:rsidR="00D77DA0" w:rsidRPr="004740F9">
              <w:rPr>
                <w:color w:val="000000" w:themeColor="text1"/>
                <w:sz w:val="24"/>
                <w:szCs w:val="24"/>
              </w:rPr>
              <w:t xml:space="preserve">sẵn </w:t>
            </w:r>
            <w:r w:rsidR="00E72877" w:rsidRPr="004740F9">
              <w:rPr>
                <w:color w:val="000000" w:themeColor="text1"/>
                <w:sz w:val="24"/>
                <w:szCs w:val="24"/>
              </w:rPr>
              <w:t>phương tiện rửa tay và</w:t>
            </w:r>
            <w:r w:rsidR="0062491F" w:rsidRPr="004740F9">
              <w:rPr>
                <w:color w:val="000000" w:themeColor="text1"/>
                <w:sz w:val="24"/>
                <w:szCs w:val="24"/>
              </w:rPr>
              <w:t>/hoặc</w:t>
            </w:r>
            <w:r w:rsidR="00E72877" w:rsidRPr="004740F9">
              <w:rPr>
                <w:color w:val="000000" w:themeColor="text1"/>
                <w:sz w:val="24"/>
                <w:szCs w:val="24"/>
              </w:rPr>
              <w:t xml:space="preserve"> dung dịch VST chứa cồn ở khu vực lấy </w:t>
            </w:r>
            <w:r w:rsidR="00725DE7" w:rsidRPr="004740F9">
              <w:rPr>
                <w:color w:val="000000" w:themeColor="text1"/>
                <w:sz w:val="24"/>
                <w:szCs w:val="24"/>
              </w:rPr>
              <w:t xml:space="preserve">bệnh phẩm </w:t>
            </w:r>
            <w:r w:rsidR="00E72877" w:rsidRPr="004740F9">
              <w:rPr>
                <w:color w:val="000000" w:themeColor="text1"/>
                <w:sz w:val="24"/>
                <w:szCs w:val="24"/>
              </w:rPr>
              <w:t>xét nghiệm</w:t>
            </w:r>
          </w:p>
          <w:p w14:paraId="0934D1BA" w14:textId="20020E10" w:rsidR="009D0D93" w:rsidRPr="004740F9" w:rsidRDefault="00E72877" w:rsidP="00531784">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(3) kiểm tra, giám sát cho thấy NVYT tuân thủ đúng thời điểm và kỹ thuật VST</w:t>
            </w:r>
          </w:p>
          <w:p w14:paraId="4A5E7029" w14:textId="77777777" w:rsidR="009D0D93" w:rsidRPr="004740F9" w:rsidRDefault="009D0D93" w:rsidP="00531784">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 xml:space="preserve">Không đạt 1 trong </w:t>
            </w:r>
            <w:r w:rsidR="00E72877" w:rsidRPr="004740F9">
              <w:rPr>
                <w:color w:val="000000" w:themeColor="text1"/>
                <w:sz w:val="24"/>
                <w:szCs w:val="24"/>
              </w:rPr>
              <w:t>3</w:t>
            </w:r>
            <w:r w:rsidRPr="004740F9">
              <w:rPr>
                <w:color w:val="000000" w:themeColor="text1"/>
                <w:sz w:val="24"/>
                <w:szCs w:val="24"/>
              </w:rPr>
              <w:t xml:space="preserve"> </w:t>
            </w:r>
            <w:r w:rsidR="002F43EC" w:rsidRPr="004740F9">
              <w:rPr>
                <w:color w:val="000000" w:themeColor="text1"/>
                <w:sz w:val="24"/>
                <w:szCs w:val="24"/>
              </w:rPr>
              <w:t>tiêu chí</w:t>
            </w:r>
            <w:r w:rsidRPr="004740F9">
              <w:rPr>
                <w:color w:val="000000" w:themeColor="text1"/>
                <w:sz w:val="24"/>
                <w:szCs w:val="24"/>
              </w:rPr>
              <w:t xml:space="preserve"> trên</w:t>
            </w:r>
          </w:p>
          <w:p w14:paraId="2401B973" w14:textId="09E248C4" w:rsidR="009D0D93" w:rsidRPr="004740F9" w:rsidRDefault="009D0D93" w:rsidP="00E72877">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0074746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 xml:space="preserve">Không đạt cả </w:t>
            </w:r>
            <w:r w:rsidR="00E72877" w:rsidRPr="004740F9">
              <w:rPr>
                <w:color w:val="000000" w:themeColor="text1"/>
                <w:sz w:val="24"/>
                <w:szCs w:val="24"/>
              </w:rPr>
              <w:t>3</w:t>
            </w:r>
            <w:r w:rsidRPr="004740F9">
              <w:rPr>
                <w:color w:val="000000" w:themeColor="text1"/>
                <w:sz w:val="24"/>
                <w:szCs w:val="24"/>
              </w:rPr>
              <w:t xml:space="preserve"> </w:t>
            </w:r>
            <w:r w:rsidR="002F43EC" w:rsidRPr="004740F9">
              <w:rPr>
                <w:color w:val="000000" w:themeColor="text1"/>
                <w:sz w:val="24"/>
                <w:szCs w:val="24"/>
              </w:rPr>
              <w:t>tiêu chí</w:t>
            </w:r>
            <w:r w:rsidRPr="004740F9">
              <w:rPr>
                <w:color w:val="000000" w:themeColor="text1"/>
                <w:sz w:val="24"/>
                <w:szCs w:val="24"/>
              </w:rPr>
              <w:t xml:space="preserve"> trên</w:t>
            </w:r>
          </w:p>
        </w:tc>
      </w:tr>
      <w:tr w:rsidR="00E72877" w:rsidRPr="002D129E" w14:paraId="48429A4D" w14:textId="77777777" w:rsidTr="00782701">
        <w:tc>
          <w:tcPr>
            <w:tcW w:w="2350" w:type="dxa"/>
          </w:tcPr>
          <w:p w14:paraId="7CC0B0D8" w14:textId="0FE27CFD" w:rsidR="00E72877" w:rsidRPr="004740F9" w:rsidRDefault="00E72877" w:rsidP="002D129E">
            <w:pPr>
              <w:spacing w:after="0" w:line="240" w:lineRule="auto"/>
              <w:jc w:val="both"/>
              <w:rPr>
                <w:color w:val="000000" w:themeColor="text1"/>
                <w:sz w:val="24"/>
                <w:szCs w:val="24"/>
              </w:rPr>
            </w:pPr>
            <w:r w:rsidRPr="004740F9">
              <w:rPr>
                <w:color w:val="000000" w:themeColor="text1"/>
                <w:sz w:val="24"/>
                <w:szCs w:val="24"/>
              </w:rPr>
              <w:t>C</w:t>
            </w:r>
            <w:r w:rsidR="00B42204" w:rsidRPr="004740F9">
              <w:rPr>
                <w:color w:val="000000" w:themeColor="text1"/>
                <w:sz w:val="24"/>
                <w:szCs w:val="24"/>
              </w:rPr>
              <w:t>5</w:t>
            </w:r>
            <w:r w:rsidRPr="004740F9">
              <w:rPr>
                <w:color w:val="000000" w:themeColor="text1"/>
                <w:sz w:val="24"/>
                <w:szCs w:val="24"/>
              </w:rPr>
              <w:t xml:space="preserve">. Có đủ phương tiện </w:t>
            </w:r>
            <w:r w:rsidR="00ED7894" w:rsidRPr="004740F9">
              <w:rPr>
                <w:color w:val="000000" w:themeColor="text1"/>
                <w:sz w:val="24"/>
                <w:szCs w:val="24"/>
              </w:rPr>
              <w:t>PHCN</w:t>
            </w:r>
            <w:r w:rsidR="00725DE7" w:rsidRPr="004740F9">
              <w:rPr>
                <w:color w:val="000000" w:themeColor="text1"/>
                <w:sz w:val="24"/>
                <w:szCs w:val="24"/>
              </w:rPr>
              <w:t>,</w:t>
            </w:r>
            <w:r w:rsidRPr="004740F9">
              <w:rPr>
                <w:color w:val="000000" w:themeColor="text1"/>
                <w:sz w:val="24"/>
                <w:szCs w:val="24"/>
              </w:rPr>
              <w:t xml:space="preserve"> </w:t>
            </w:r>
            <w:r w:rsidR="00725DE7" w:rsidRPr="004740F9">
              <w:rPr>
                <w:color w:val="000000" w:themeColor="text1"/>
                <w:sz w:val="24"/>
                <w:szCs w:val="24"/>
              </w:rPr>
              <w:t xml:space="preserve">NVYT </w:t>
            </w:r>
            <w:r w:rsidR="00ED7894" w:rsidRPr="004740F9">
              <w:rPr>
                <w:color w:val="000000" w:themeColor="text1"/>
                <w:sz w:val="24"/>
                <w:szCs w:val="24"/>
              </w:rPr>
              <w:t>mang/tháo bỏ</w:t>
            </w:r>
            <w:r w:rsidRPr="004740F9">
              <w:rPr>
                <w:color w:val="000000" w:themeColor="text1"/>
                <w:sz w:val="24"/>
                <w:szCs w:val="24"/>
              </w:rPr>
              <w:t xml:space="preserve"> </w:t>
            </w:r>
            <w:r w:rsidR="0062491F" w:rsidRPr="004740F9">
              <w:rPr>
                <w:color w:val="000000" w:themeColor="text1"/>
                <w:sz w:val="24"/>
                <w:szCs w:val="24"/>
              </w:rPr>
              <w:t xml:space="preserve">phương tiện </w:t>
            </w:r>
            <w:r w:rsidR="00725DE7" w:rsidRPr="004740F9">
              <w:rPr>
                <w:color w:val="000000" w:themeColor="text1"/>
                <w:sz w:val="24"/>
                <w:szCs w:val="24"/>
              </w:rPr>
              <w:t>PHCN</w:t>
            </w:r>
            <w:r w:rsidRPr="004740F9">
              <w:rPr>
                <w:color w:val="000000" w:themeColor="text1"/>
                <w:sz w:val="24"/>
                <w:szCs w:val="24"/>
              </w:rPr>
              <w:t xml:space="preserve"> đúng qui định</w:t>
            </w:r>
          </w:p>
        </w:tc>
        <w:tc>
          <w:tcPr>
            <w:tcW w:w="1350" w:type="dxa"/>
            <w:shd w:val="clear" w:color="auto" w:fill="auto"/>
            <w:tcMar>
              <w:top w:w="100" w:type="dxa"/>
              <w:left w:w="100" w:type="dxa"/>
              <w:bottom w:w="100" w:type="dxa"/>
              <w:right w:w="100" w:type="dxa"/>
            </w:tcMar>
          </w:tcPr>
          <w:p w14:paraId="074D5245" w14:textId="77777777" w:rsidR="00E72877" w:rsidRPr="004740F9" w:rsidRDefault="00E72877" w:rsidP="00E72877">
            <w:pPr>
              <w:spacing w:after="0" w:line="240" w:lineRule="auto"/>
              <w:rPr>
                <w:color w:val="000000" w:themeColor="text1"/>
                <w:sz w:val="24"/>
                <w:szCs w:val="24"/>
              </w:rPr>
            </w:pPr>
            <w:r w:rsidRPr="004740F9">
              <w:rPr>
                <w:color w:val="000000" w:themeColor="text1"/>
                <w:sz w:val="24"/>
                <w:szCs w:val="24"/>
              </w:rPr>
              <w:t xml:space="preserve">□ Đạt </w:t>
            </w:r>
          </w:p>
          <w:p w14:paraId="3C59E806" w14:textId="77777777" w:rsidR="00E72877" w:rsidRPr="004740F9" w:rsidRDefault="00E72877" w:rsidP="00E72877">
            <w:pPr>
              <w:spacing w:after="0" w:line="240" w:lineRule="auto"/>
              <w:rPr>
                <w:color w:val="000000" w:themeColor="text1"/>
                <w:sz w:val="24"/>
                <w:szCs w:val="24"/>
              </w:rPr>
            </w:pPr>
            <w:r w:rsidRPr="004740F9">
              <w:rPr>
                <w:color w:val="000000" w:themeColor="text1"/>
                <w:sz w:val="24"/>
                <w:szCs w:val="24"/>
              </w:rPr>
              <w:t xml:space="preserve">□ Chưa đạt </w:t>
            </w:r>
          </w:p>
          <w:p w14:paraId="6027088B" w14:textId="7EE1B991" w:rsidR="00E72877" w:rsidRPr="004740F9" w:rsidRDefault="00E72877" w:rsidP="00E72877">
            <w:pPr>
              <w:spacing w:after="0" w:line="240" w:lineRule="auto"/>
              <w:rPr>
                <w:color w:val="000000" w:themeColor="text1"/>
                <w:sz w:val="24"/>
                <w:szCs w:val="24"/>
              </w:rPr>
            </w:pPr>
            <w:r w:rsidRPr="004740F9">
              <w:rPr>
                <w:color w:val="000000" w:themeColor="text1"/>
                <w:sz w:val="24"/>
                <w:szCs w:val="24"/>
              </w:rPr>
              <w:t xml:space="preserve">□ </w:t>
            </w:r>
            <w:r w:rsidR="0074746E" w:rsidRPr="004740F9">
              <w:rPr>
                <w:color w:val="000000" w:themeColor="text1"/>
                <w:sz w:val="24"/>
                <w:szCs w:val="24"/>
              </w:rPr>
              <w:t>Chưa triển khai</w:t>
            </w:r>
          </w:p>
          <w:p w14:paraId="547F9895" w14:textId="77777777" w:rsidR="00E72877" w:rsidRPr="004740F9" w:rsidRDefault="00E72877" w:rsidP="00E72877">
            <w:pPr>
              <w:spacing w:after="0" w:line="240" w:lineRule="auto"/>
              <w:rPr>
                <w:color w:val="000000" w:themeColor="text1"/>
                <w:sz w:val="24"/>
                <w:szCs w:val="24"/>
              </w:rPr>
            </w:pPr>
          </w:p>
          <w:p w14:paraId="3E0D6F09" w14:textId="77777777" w:rsidR="00E72877" w:rsidRPr="004740F9" w:rsidRDefault="00E72877" w:rsidP="00E72877">
            <w:pPr>
              <w:spacing w:after="0" w:line="240" w:lineRule="auto"/>
              <w:rPr>
                <w:color w:val="000000" w:themeColor="text1"/>
                <w:sz w:val="24"/>
                <w:szCs w:val="24"/>
              </w:rPr>
            </w:pPr>
          </w:p>
          <w:p w14:paraId="24697D1F" w14:textId="77777777" w:rsidR="00E72877" w:rsidRPr="004740F9" w:rsidRDefault="00E72877" w:rsidP="00E72877">
            <w:pPr>
              <w:spacing w:after="0" w:line="240" w:lineRule="auto"/>
              <w:rPr>
                <w:color w:val="000000" w:themeColor="text1"/>
                <w:sz w:val="24"/>
                <w:szCs w:val="24"/>
              </w:rPr>
            </w:pPr>
          </w:p>
        </w:tc>
        <w:tc>
          <w:tcPr>
            <w:tcW w:w="6840" w:type="dxa"/>
            <w:shd w:val="clear" w:color="auto" w:fill="auto"/>
            <w:tcMar>
              <w:top w:w="100" w:type="dxa"/>
              <w:left w:w="100" w:type="dxa"/>
              <w:bottom w:w="100" w:type="dxa"/>
              <w:right w:w="100" w:type="dxa"/>
            </w:tcMar>
          </w:tcPr>
          <w:p w14:paraId="7DF1C15C" w14:textId="3498F0B4" w:rsidR="00725DE7" w:rsidRPr="004740F9" w:rsidRDefault="00E72877" w:rsidP="00E72877">
            <w:pPr>
              <w:widowControl w:val="0"/>
              <w:pBdr>
                <w:top w:val="nil"/>
                <w:left w:val="nil"/>
                <w:bottom w:val="nil"/>
                <w:right w:val="nil"/>
                <w:between w:val="nil"/>
              </w:pBdr>
              <w:spacing w:after="0" w:line="240" w:lineRule="auto"/>
              <w:rPr>
                <w:color w:val="000000" w:themeColor="text1"/>
                <w:sz w:val="24"/>
                <w:szCs w:val="24"/>
              </w:rPr>
            </w:pPr>
            <w:r w:rsidRPr="004740F9">
              <w:rPr>
                <w:b/>
                <w:color w:val="000000" w:themeColor="text1"/>
                <w:sz w:val="24"/>
                <w:szCs w:val="24"/>
              </w:rPr>
              <w:t xml:space="preserve">- Đạt: </w:t>
            </w:r>
            <w:r w:rsidR="00725DE7" w:rsidRPr="004740F9">
              <w:rPr>
                <w:color w:val="000000" w:themeColor="text1"/>
                <w:sz w:val="24"/>
                <w:szCs w:val="24"/>
              </w:rPr>
              <w:t>Kiểm tra khoa, khu lấy bệnh phẩm xét nghiệm và kiểm tra NVYT cho thấy đạt cả 3 tiêu chí gồm</w:t>
            </w:r>
            <w:r w:rsidR="00725DE7" w:rsidRPr="004740F9" w:rsidDel="00725DE7">
              <w:rPr>
                <w:color w:val="000000" w:themeColor="text1"/>
                <w:sz w:val="24"/>
                <w:szCs w:val="24"/>
              </w:rPr>
              <w:t xml:space="preserve"> </w:t>
            </w:r>
          </w:p>
          <w:p w14:paraId="3E93E1FB" w14:textId="77777777" w:rsidR="00725DE7" w:rsidRPr="004740F9" w:rsidRDefault="00E72877" w:rsidP="00E72877">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(1) có sẵn phương tiện </w:t>
            </w:r>
            <w:r w:rsidR="00D77DA0" w:rsidRPr="004740F9">
              <w:rPr>
                <w:color w:val="000000" w:themeColor="text1"/>
                <w:sz w:val="24"/>
                <w:szCs w:val="24"/>
              </w:rPr>
              <w:t>PHCN cần thiết</w:t>
            </w:r>
            <w:r w:rsidRPr="004740F9">
              <w:rPr>
                <w:color w:val="000000" w:themeColor="text1"/>
                <w:sz w:val="24"/>
                <w:szCs w:val="24"/>
              </w:rPr>
              <w:t xml:space="preserve"> </w:t>
            </w:r>
            <w:r w:rsidR="00AF6C86" w:rsidRPr="004740F9">
              <w:rPr>
                <w:color w:val="000000" w:themeColor="text1"/>
                <w:sz w:val="24"/>
                <w:szCs w:val="24"/>
              </w:rPr>
              <w:t xml:space="preserve">(mũ, khẩu trang, găng tay…) </w:t>
            </w:r>
            <w:r w:rsidRPr="004740F9">
              <w:rPr>
                <w:color w:val="000000" w:themeColor="text1"/>
                <w:sz w:val="24"/>
                <w:szCs w:val="24"/>
              </w:rPr>
              <w:t>ở mọi buồng xét nghiệm</w:t>
            </w:r>
          </w:p>
          <w:p w14:paraId="4A5121E4" w14:textId="25ED4E13" w:rsidR="00725DE7" w:rsidRPr="004740F9" w:rsidRDefault="00E72877" w:rsidP="00E72877">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(2) có phương tiện </w:t>
            </w:r>
            <w:r w:rsidR="00D77DA0" w:rsidRPr="004740F9">
              <w:rPr>
                <w:color w:val="000000" w:themeColor="text1"/>
                <w:sz w:val="24"/>
                <w:szCs w:val="24"/>
              </w:rPr>
              <w:t>PHCN cần thiết ở</w:t>
            </w:r>
            <w:r w:rsidRPr="004740F9">
              <w:rPr>
                <w:color w:val="000000" w:themeColor="text1"/>
                <w:sz w:val="24"/>
                <w:szCs w:val="24"/>
              </w:rPr>
              <w:t xml:space="preserve"> khu vực lấy </w:t>
            </w:r>
            <w:r w:rsidR="00725DE7" w:rsidRPr="004740F9">
              <w:rPr>
                <w:color w:val="000000" w:themeColor="text1"/>
                <w:sz w:val="24"/>
                <w:szCs w:val="24"/>
              </w:rPr>
              <w:t xml:space="preserve">bệnh phẩm </w:t>
            </w:r>
            <w:r w:rsidRPr="004740F9">
              <w:rPr>
                <w:color w:val="000000" w:themeColor="text1"/>
                <w:sz w:val="24"/>
                <w:szCs w:val="24"/>
              </w:rPr>
              <w:t>xét nghiệm</w:t>
            </w:r>
          </w:p>
          <w:p w14:paraId="258DFB26" w14:textId="1BD8F902" w:rsidR="00E72877" w:rsidRPr="004740F9" w:rsidRDefault="00E72877" w:rsidP="00E72877">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(3) giám sát </w:t>
            </w:r>
            <w:r w:rsidR="0062491F" w:rsidRPr="004740F9">
              <w:rPr>
                <w:color w:val="000000" w:themeColor="text1"/>
                <w:sz w:val="24"/>
                <w:szCs w:val="24"/>
              </w:rPr>
              <w:t xml:space="preserve">hoặc hỏi NVYT </w:t>
            </w:r>
            <w:r w:rsidRPr="004740F9">
              <w:rPr>
                <w:color w:val="000000" w:themeColor="text1"/>
                <w:sz w:val="24"/>
                <w:szCs w:val="24"/>
              </w:rPr>
              <w:t xml:space="preserve">cho thấy NVYT tuân thủ đúng </w:t>
            </w:r>
            <w:r w:rsidR="00D77DA0" w:rsidRPr="004740F9">
              <w:rPr>
                <w:color w:val="000000" w:themeColor="text1"/>
                <w:sz w:val="24"/>
                <w:szCs w:val="24"/>
              </w:rPr>
              <w:t>chỉ định</w:t>
            </w:r>
            <w:r w:rsidRPr="004740F9">
              <w:rPr>
                <w:color w:val="000000" w:themeColor="text1"/>
                <w:sz w:val="24"/>
                <w:szCs w:val="24"/>
              </w:rPr>
              <w:t xml:space="preserve"> và kỹ thuật </w:t>
            </w:r>
            <w:r w:rsidR="00D77DA0" w:rsidRPr="004740F9">
              <w:rPr>
                <w:color w:val="000000" w:themeColor="text1"/>
                <w:sz w:val="24"/>
                <w:szCs w:val="24"/>
              </w:rPr>
              <w:t>mang/tháo bỏ phương tiện PHCN</w:t>
            </w:r>
          </w:p>
          <w:p w14:paraId="52E8BA0B" w14:textId="77777777" w:rsidR="00E72877" w:rsidRPr="004740F9" w:rsidRDefault="00E72877" w:rsidP="00E72877">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lastRenderedPageBreak/>
              <w:t xml:space="preserve">- </w:t>
            </w:r>
            <w:r w:rsidRPr="004740F9">
              <w:rPr>
                <w:b/>
                <w:color w:val="000000" w:themeColor="text1"/>
                <w:sz w:val="24"/>
                <w:szCs w:val="24"/>
              </w:rPr>
              <w:t xml:space="preserve">Chưa đạt: </w:t>
            </w:r>
            <w:r w:rsidRPr="004740F9">
              <w:rPr>
                <w:color w:val="000000" w:themeColor="text1"/>
                <w:sz w:val="24"/>
                <w:szCs w:val="24"/>
              </w:rPr>
              <w:t xml:space="preserve">Không đạt 1 trong 3 </w:t>
            </w:r>
            <w:r w:rsidR="002F43EC" w:rsidRPr="004740F9">
              <w:rPr>
                <w:color w:val="000000" w:themeColor="text1"/>
                <w:sz w:val="24"/>
                <w:szCs w:val="24"/>
              </w:rPr>
              <w:t>tiêu chí</w:t>
            </w:r>
            <w:r w:rsidRPr="004740F9">
              <w:rPr>
                <w:color w:val="000000" w:themeColor="text1"/>
                <w:sz w:val="24"/>
                <w:szCs w:val="24"/>
              </w:rPr>
              <w:t xml:space="preserve"> trên</w:t>
            </w:r>
          </w:p>
          <w:p w14:paraId="45361EA6" w14:textId="6DD58DDA" w:rsidR="00E72877" w:rsidRPr="004740F9" w:rsidRDefault="00E72877" w:rsidP="00E72877">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0074746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 xml:space="preserve">Không đạt cả 3 </w:t>
            </w:r>
            <w:r w:rsidR="002F43EC" w:rsidRPr="004740F9">
              <w:rPr>
                <w:color w:val="000000" w:themeColor="text1"/>
                <w:sz w:val="24"/>
                <w:szCs w:val="24"/>
              </w:rPr>
              <w:t>tiêu chí</w:t>
            </w:r>
            <w:r w:rsidRPr="004740F9">
              <w:rPr>
                <w:color w:val="000000" w:themeColor="text1"/>
                <w:sz w:val="24"/>
                <w:szCs w:val="24"/>
              </w:rPr>
              <w:t xml:space="preserve"> trên</w:t>
            </w:r>
          </w:p>
        </w:tc>
      </w:tr>
      <w:tr w:rsidR="00E72877" w:rsidRPr="002D129E" w14:paraId="27664E1D" w14:textId="77777777" w:rsidTr="00782701">
        <w:tc>
          <w:tcPr>
            <w:tcW w:w="2350" w:type="dxa"/>
          </w:tcPr>
          <w:p w14:paraId="3E264733" w14:textId="34AFD304" w:rsidR="00E72877" w:rsidRPr="004740F9" w:rsidRDefault="00E72877" w:rsidP="002D129E">
            <w:pPr>
              <w:spacing w:after="0" w:line="240" w:lineRule="auto"/>
              <w:jc w:val="both"/>
              <w:rPr>
                <w:color w:val="000000" w:themeColor="text1"/>
                <w:sz w:val="24"/>
                <w:szCs w:val="24"/>
              </w:rPr>
            </w:pPr>
            <w:r w:rsidRPr="004740F9">
              <w:rPr>
                <w:color w:val="000000" w:themeColor="text1"/>
                <w:sz w:val="24"/>
                <w:szCs w:val="24"/>
              </w:rPr>
              <w:lastRenderedPageBreak/>
              <w:t>C</w:t>
            </w:r>
            <w:r w:rsidR="00B42204" w:rsidRPr="004740F9">
              <w:rPr>
                <w:color w:val="000000" w:themeColor="text1"/>
                <w:sz w:val="24"/>
                <w:szCs w:val="24"/>
              </w:rPr>
              <w:t>6</w:t>
            </w:r>
            <w:r w:rsidRPr="004740F9">
              <w:rPr>
                <w:color w:val="000000" w:themeColor="text1"/>
                <w:sz w:val="24"/>
                <w:szCs w:val="24"/>
              </w:rPr>
              <w:t xml:space="preserve">. Có đủ phương tiện và thực hiện vệ sinh </w:t>
            </w:r>
            <w:r w:rsidR="00725DE7" w:rsidRPr="004740F9">
              <w:rPr>
                <w:color w:val="000000" w:themeColor="text1"/>
                <w:sz w:val="24"/>
                <w:szCs w:val="24"/>
              </w:rPr>
              <w:t xml:space="preserve">môi trường </w:t>
            </w:r>
            <w:r w:rsidRPr="004740F9">
              <w:rPr>
                <w:color w:val="000000" w:themeColor="text1"/>
                <w:sz w:val="24"/>
                <w:szCs w:val="24"/>
              </w:rPr>
              <w:t>bề mặt đúng qui định</w:t>
            </w:r>
          </w:p>
        </w:tc>
        <w:tc>
          <w:tcPr>
            <w:tcW w:w="1350" w:type="dxa"/>
            <w:shd w:val="clear" w:color="auto" w:fill="auto"/>
            <w:tcMar>
              <w:top w:w="100" w:type="dxa"/>
              <w:left w:w="100" w:type="dxa"/>
              <w:bottom w:w="100" w:type="dxa"/>
              <w:right w:w="100" w:type="dxa"/>
            </w:tcMar>
          </w:tcPr>
          <w:p w14:paraId="5D865774" w14:textId="77777777" w:rsidR="00E72877" w:rsidRPr="004740F9" w:rsidRDefault="00E72877" w:rsidP="00E72877">
            <w:pPr>
              <w:spacing w:after="0" w:line="240" w:lineRule="auto"/>
              <w:rPr>
                <w:color w:val="000000" w:themeColor="text1"/>
                <w:sz w:val="24"/>
                <w:szCs w:val="24"/>
              </w:rPr>
            </w:pPr>
            <w:r w:rsidRPr="004740F9">
              <w:rPr>
                <w:color w:val="000000" w:themeColor="text1"/>
                <w:sz w:val="24"/>
                <w:szCs w:val="24"/>
              </w:rPr>
              <w:t xml:space="preserve">□ Đạt </w:t>
            </w:r>
          </w:p>
          <w:p w14:paraId="05D5D483" w14:textId="77777777" w:rsidR="00E72877" w:rsidRPr="004740F9" w:rsidRDefault="00E72877" w:rsidP="00E72877">
            <w:pPr>
              <w:spacing w:after="0" w:line="240" w:lineRule="auto"/>
              <w:rPr>
                <w:color w:val="000000" w:themeColor="text1"/>
                <w:sz w:val="24"/>
                <w:szCs w:val="24"/>
              </w:rPr>
            </w:pPr>
            <w:r w:rsidRPr="004740F9">
              <w:rPr>
                <w:color w:val="000000" w:themeColor="text1"/>
                <w:sz w:val="24"/>
                <w:szCs w:val="24"/>
              </w:rPr>
              <w:t xml:space="preserve">□ Chưa đạt </w:t>
            </w:r>
          </w:p>
          <w:p w14:paraId="7746511F" w14:textId="583F0CCE" w:rsidR="00E72877" w:rsidRPr="004740F9" w:rsidRDefault="00E72877" w:rsidP="00E72877">
            <w:pPr>
              <w:spacing w:after="0" w:line="240" w:lineRule="auto"/>
              <w:rPr>
                <w:color w:val="000000" w:themeColor="text1"/>
                <w:sz w:val="24"/>
                <w:szCs w:val="24"/>
              </w:rPr>
            </w:pPr>
            <w:r w:rsidRPr="004740F9">
              <w:rPr>
                <w:color w:val="000000" w:themeColor="text1"/>
                <w:sz w:val="24"/>
                <w:szCs w:val="24"/>
              </w:rPr>
              <w:t xml:space="preserve">□ </w:t>
            </w:r>
            <w:r w:rsidR="0074746E" w:rsidRPr="004740F9">
              <w:rPr>
                <w:color w:val="000000" w:themeColor="text1"/>
                <w:sz w:val="24"/>
                <w:szCs w:val="24"/>
              </w:rPr>
              <w:t>Chưa triển khai</w:t>
            </w:r>
          </w:p>
          <w:p w14:paraId="5FA3008E" w14:textId="77777777" w:rsidR="00E72877" w:rsidRPr="004740F9" w:rsidRDefault="00E72877" w:rsidP="00E72877">
            <w:pPr>
              <w:spacing w:after="0" w:line="240" w:lineRule="auto"/>
              <w:rPr>
                <w:color w:val="000000" w:themeColor="text1"/>
                <w:sz w:val="24"/>
                <w:szCs w:val="24"/>
              </w:rPr>
            </w:pPr>
          </w:p>
          <w:p w14:paraId="0B592FD1" w14:textId="77777777" w:rsidR="00E72877" w:rsidRPr="004740F9" w:rsidRDefault="00E72877" w:rsidP="00E72877">
            <w:pPr>
              <w:spacing w:after="0" w:line="240" w:lineRule="auto"/>
              <w:rPr>
                <w:color w:val="000000" w:themeColor="text1"/>
                <w:sz w:val="24"/>
                <w:szCs w:val="24"/>
              </w:rPr>
            </w:pPr>
          </w:p>
          <w:p w14:paraId="778C0B70" w14:textId="77777777" w:rsidR="00E72877" w:rsidRPr="004740F9" w:rsidRDefault="00E72877" w:rsidP="00E72877">
            <w:pPr>
              <w:spacing w:after="0" w:line="240" w:lineRule="auto"/>
              <w:rPr>
                <w:color w:val="000000" w:themeColor="text1"/>
                <w:sz w:val="24"/>
                <w:szCs w:val="24"/>
              </w:rPr>
            </w:pPr>
          </w:p>
        </w:tc>
        <w:tc>
          <w:tcPr>
            <w:tcW w:w="6840" w:type="dxa"/>
            <w:shd w:val="clear" w:color="auto" w:fill="auto"/>
            <w:tcMar>
              <w:top w:w="100" w:type="dxa"/>
              <w:left w:w="100" w:type="dxa"/>
              <w:bottom w:w="100" w:type="dxa"/>
              <w:right w:w="100" w:type="dxa"/>
            </w:tcMar>
          </w:tcPr>
          <w:p w14:paraId="529FAF76" w14:textId="05DB1833" w:rsidR="00725DE7" w:rsidRPr="004740F9" w:rsidRDefault="00E72877" w:rsidP="00E72877">
            <w:pPr>
              <w:widowControl w:val="0"/>
              <w:pBdr>
                <w:top w:val="nil"/>
                <w:left w:val="nil"/>
                <w:bottom w:val="nil"/>
                <w:right w:val="nil"/>
                <w:between w:val="nil"/>
              </w:pBdr>
              <w:spacing w:after="0" w:line="240" w:lineRule="auto"/>
              <w:rPr>
                <w:color w:val="000000" w:themeColor="text1"/>
                <w:sz w:val="24"/>
                <w:szCs w:val="24"/>
              </w:rPr>
            </w:pPr>
            <w:r w:rsidRPr="004740F9">
              <w:rPr>
                <w:b/>
                <w:color w:val="000000" w:themeColor="text1"/>
                <w:sz w:val="24"/>
                <w:szCs w:val="24"/>
              </w:rPr>
              <w:t xml:space="preserve">- Đạt: </w:t>
            </w:r>
            <w:r w:rsidR="00725DE7" w:rsidRPr="004740F9">
              <w:rPr>
                <w:color w:val="000000" w:themeColor="text1"/>
                <w:sz w:val="24"/>
                <w:szCs w:val="24"/>
              </w:rPr>
              <w:t xml:space="preserve">Kiểm tra khoa, khu lấy mẫu xét nghiệm và kiểm tra NVYT cho thấy đạt cả </w:t>
            </w:r>
            <w:r w:rsidR="00C07116" w:rsidRPr="004740F9">
              <w:rPr>
                <w:color w:val="000000" w:themeColor="text1"/>
                <w:sz w:val="24"/>
                <w:szCs w:val="24"/>
              </w:rPr>
              <w:t>4</w:t>
            </w:r>
            <w:r w:rsidR="00725DE7" w:rsidRPr="004740F9">
              <w:rPr>
                <w:color w:val="000000" w:themeColor="text1"/>
                <w:sz w:val="24"/>
                <w:szCs w:val="24"/>
              </w:rPr>
              <w:t xml:space="preserve"> tiêu chí gồm</w:t>
            </w:r>
          </w:p>
          <w:p w14:paraId="531B31BC" w14:textId="71B96DC4" w:rsidR="00725DE7" w:rsidRPr="004740F9" w:rsidRDefault="00E72877" w:rsidP="00E72877">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(1) có sẵn phương tiện </w:t>
            </w:r>
            <w:r w:rsidR="002E7F91" w:rsidRPr="004740F9">
              <w:rPr>
                <w:color w:val="000000" w:themeColor="text1"/>
                <w:sz w:val="24"/>
                <w:szCs w:val="24"/>
              </w:rPr>
              <w:t xml:space="preserve">vệ sinh bề mặt </w:t>
            </w:r>
            <w:r w:rsidR="00725DE7" w:rsidRPr="004740F9">
              <w:rPr>
                <w:color w:val="000000" w:themeColor="text1"/>
                <w:sz w:val="24"/>
                <w:szCs w:val="24"/>
              </w:rPr>
              <w:t xml:space="preserve">(hóa chất và khăn lau) </w:t>
            </w:r>
            <w:r w:rsidR="002E7F91" w:rsidRPr="004740F9">
              <w:rPr>
                <w:color w:val="000000" w:themeColor="text1"/>
                <w:sz w:val="24"/>
                <w:szCs w:val="24"/>
              </w:rPr>
              <w:t>bàn</w:t>
            </w:r>
            <w:r w:rsidR="00725DE7" w:rsidRPr="004740F9">
              <w:rPr>
                <w:color w:val="000000" w:themeColor="text1"/>
                <w:sz w:val="24"/>
                <w:szCs w:val="24"/>
              </w:rPr>
              <w:t xml:space="preserve">, </w:t>
            </w:r>
            <w:r w:rsidR="002E7F91" w:rsidRPr="004740F9">
              <w:rPr>
                <w:color w:val="000000" w:themeColor="text1"/>
                <w:sz w:val="24"/>
                <w:szCs w:val="24"/>
              </w:rPr>
              <w:t>máy</w:t>
            </w:r>
            <w:r w:rsidR="00725DE7" w:rsidRPr="004740F9">
              <w:rPr>
                <w:color w:val="000000" w:themeColor="text1"/>
                <w:sz w:val="24"/>
                <w:szCs w:val="24"/>
              </w:rPr>
              <w:t>, thiết bị</w:t>
            </w:r>
            <w:r w:rsidR="002E7F91" w:rsidRPr="004740F9">
              <w:rPr>
                <w:color w:val="000000" w:themeColor="text1"/>
                <w:sz w:val="24"/>
                <w:szCs w:val="24"/>
              </w:rPr>
              <w:t xml:space="preserve"> xét nghiệm </w:t>
            </w:r>
            <w:r w:rsidRPr="004740F9">
              <w:rPr>
                <w:color w:val="000000" w:themeColor="text1"/>
                <w:sz w:val="24"/>
                <w:szCs w:val="24"/>
              </w:rPr>
              <w:t>ở mọi buồng xét nghiệm</w:t>
            </w:r>
            <w:r w:rsidR="002E7F91" w:rsidRPr="004740F9">
              <w:rPr>
                <w:color w:val="000000" w:themeColor="text1"/>
                <w:sz w:val="24"/>
                <w:szCs w:val="24"/>
              </w:rPr>
              <w:t xml:space="preserve"> và khu vực lấy </w:t>
            </w:r>
            <w:r w:rsidR="0062491F" w:rsidRPr="004740F9">
              <w:rPr>
                <w:color w:val="000000" w:themeColor="text1"/>
                <w:sz w:val="24"/>
                <w:szCs w:val="24"/>
              </w:rPr>
              <w:t>xét nghiệm</w:t>
            </w:r>
          </w:p>
          <w:p w14:paraId="554FDA67" w14:textId="77777777" w:rsidR="00C07116" w:rsidRPr="004740F9" w:rsidRDefault="00C07116" w:rsidP="00E72877">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(2) có sẵn phương tiện vệ sinh bề mặt (hóa chất và khăn lau) bàn, máy, thiết bị xét nghiệm ở khu vực lấy bệnh phẩm xét nghiệm</w:t>
            </w:r>
          </w:p>
          <w:p w14:paraId="737A8AD7" w14:textId="1277EDCD" w:rsidR="00C07116" w:rsidRPr="004740F9" w:rsidRDefault="00E72877" w:rsidP="00E72877">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w:t>
            </w:r>
            <w:r w:rsidR="00C07116" w:rsidRPr="004740F9">
              <w:rPr>
                <w:color w:val="000000" w:themeColor="text1"/>
                <w:sz w:val="24"/>
                <w:szCs w:val="24"/>
              </w:rPr>
              <w:t>3</w:t>
            </w:r>
            <w:r w:rsidRPr="004740F9">
              <w:rPr>
                <w:color w:val="000000" w:themeColor="text1"/>
                <w:sz w:val="24"/>
                <w:szCs w:val="24"/>
              </w:rPr>
              <w:t xml:space="preserve">) có phương tiện </w:t>
            </w:r>
            <w:r w:rsidR="002E7F91" w:rsidRPr="004740F9">
              <w:rPr>
                <w:color w:val="000000" w:themeColor="text1"/>
                <w:sz w:val="24"/>
                <w:szCs w:val="24"/>
              </w:rPr>
              <w:t xml:space="preserve">vệ sinh </w:t>
            </w:r>
            <w:r w:rsidR="00C07116" w:rsidRPr="004740F9">
              <w:rPr>
                <w:color w:val="000000" w:themeColor="text1"/>
                <w:sz w:val="24"/>
                <w:szCs w:val="24"/>
              </w:rPr>
              <w:t xml:space="preserve">môi trường </w:t>
            </w:r>
            <w:r w:rsidR="002E7F91" w:rsidRPr="004740F9">
              <w:rPr>
                <w:color w:val="000000" w:themeColor="text1"/>
                <w:sz w:val="24"/>
                <w:szCs w:val="24"/>
              </w:rPr>
              <w:t>bề mặt (sàn nhà, tường, cửa ra vào…)</w:t>
            </w:r>
            <w:r w:rsidRPr="004740F9">
              <w:rPr>
                <w:color w:val="000000" w:themeColor="text1"/>
                <w:sz w:val="24"/>
                <w:szCs w:val="24"/>
              </w:rPr>
              <w:t xml:space="preserve"> </w:t>
            </w:r>
            <w:r w:rsidR="002E7F91" w:rsidRPr="004740F9">
              <w:rPr>
                <w:color w:val="000000" w:themeColor="text1"/>
                <w:sz w:val="24"/>
                <w:szCs w:val="24"/>
              </w:rPr>
              <w:t>sử dụng riêng cho từng khu vực trong khoa</w:t>
            </w:r>
          </w:p>
          <w:p w14:paraId="3F2D49C0" w14:textId="4A8ABDF9" w:rsidR="00E72877" w:rsidRPr="004740F9" w:rsidRDefault="00E72877" w:rsidP="00E72877">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w:t>
            </w:r>
            <w:r w:rsidR="00C07116" w:rsidRPr="004740F9">
              <w:rPr>
                <w:color w:val="000000" w:themeColor="text1"/>
                <w:sz w:val="24"/>
                <w:szCs w:val="24"/>
              </w:rPr>
              <w:t>4</w:t>
            </w:r>
            <w:r w:rsidRPr="004740F9">
              <w:rPr>
                <w:color w:val="000000" w:themeColor="text1"/>
                <w:sz w:val="24"/>
                <w:szCs w:val="24"/>
              </w:rPr>
              <w:t xml:space="preserve">) kiểm tra, giám sát </w:t>
            </w:r>
            <w:r w:rsidR="00FE2C83" w:rsidRPr="004740F9">
              <w:rPr>
                <w:color w:val="000000" w:themeColor="text1"/>
                <w:sz w:val="24"/>
                <w:szCs w:val="24"/>
              </w:rPr>
              <w:t xml:space="preserve">thực tế tại khoa </w:t>
            </w:r>
            <w:r w:rsidRPr="004740F9">
              <w:rPr>
                <w:color w:val="000000" w:themeColor="text1"/>
                <w:sz w:val="24"/>
                <w:szCs w:val="24"/>
              </w:rPr>
              <w:t xml:space="preserve">cho thấy </w:t>
            </w:r>
            <w:r w:rsidR="002E7F91" w:rsidRPr="004740F9">
              <w:rPr>
                <w:color w:val="000000" w:themeColor="text1"/>
                <w:sz w:val="24"/>
                <w:szCs w:val="24"/>
              </w:rPr>
              <w:t xml:space="preserve">các bề mặt được làm sạch, khử khuẩn trước và sau mỗi khi làm việc và </w:t>
            </w:r>
            <w:r w:rsidR="0062491F" w:rsidRPr="004740F9">
              <w:rPr>
                <w:color w:val="000000" w:themeColor="text1"/>
                <w:sz w:val="24"/>
                <w:szCs w:val="24"/>
              </w:rPr>
              <w:t>đều</w:t>
            </w:r>
            <w:r w:rsidR="002E7F91" w:rsidRPr="004740F9">
              <w:rPr>
                <w:color w:val="000000" w:themeColor="text1"/>
                <w:sz w:val="24"/>
                <w:szCs w:val="24"/>
              </w:rPr>
              <w:t xml:space="preserve"> sạch</w:t>
            </w:r>
          </w:p>
          <w:p w14:paraId="4773171A" w14:textId="47A6D578" w:rsidR="00E72877" w:rsidRPr="004740F9" w:rsidRDefault="00E72877" w:rsidP="00E72877">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 xml:space="preserve">Không đạt 1 trong </w:t>
            </w:r>
            <w:r w:rsidR="00C07116" w:rsidRPr="004740F9">
              <w:rPr>
                <w:color w:val="000000" w:themeColor="text1"/>
                <w:sz w:val="24"/>
                <w:szCs w:val="24"/>
              </w:rPr>
              <w:t xml:space="preserve">4 </w:t>
            </w:r>
            <w:r w:rsidR="002F43EC" w:rsidRPr="004740F9">
              <w:rPr>
                <w:color w:val="000000" w:themeColor="text1"/>
                <w:sz w:val="24"/>
                <w:szCs w:val="24"/>
              </w:rPr>
              <w:t>tiêu chí</w:t>
            </w:r>
            <w:r w:rsidRPr="004740F9">
              <w:rPr>
                <w:color w:val="000000" w:themeColor="text1"/>
                <w:sz w:val="24"/>
                <w:szCs w:val="24"/>
              </w:rPr>
              <w:t xml:space="preserve"> trên</w:t>
            </w:r>
          </w:p>
          <w:p w14:paraId="254A1DCF" w14:textId="617D8E60" w:rsidR="00E72877" w:rsidRPr="004740F9" w:rsidRDefault="00E72877" w:rsidP="002D129E">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0074746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 xml:space="preserve">Không đạt cả </w:t>
            </w:r>
            <w:r w:rsidR="00C07116" w:rsidRPr="004740F9">
              <w:rPr>
                <w:color w:val="000000" w:themeColor="text1"/>
                <w:sz w:val="24"/>
                <w:szCs w:val="24"/>
              </w:rPr>
              <w:t xml:space="preserve">4 </w:t>
            </w:r>
            <w:r w:rsidR="002F43EC" w:rsidRPr="004740F9">
              <w:rPr>
                <w:color w:val="000000" w:themeColor="text1"/>
                <w:sz w:val="24"/>
                <w:szCs w:val="24"/>
              </w:rPr>
              <w:t>tiêu chí</w:t>
            </w:r>
            <w:r w:rsidRPr="004740F9">
              <w:rPr>
                <w:color w:val="000000" w:themeColor="text1"/>
                <w:sz w:val="24"/>
                <w:szCs w:val="24"/>
              </w:rPr>
              <w:t xml:space="preserve"> trên</w:t>
            </w:r>
          </w:p>
        </w:tc>
      </w:tr>
      <w:tr w:rsidR="00E72877" w:rsidRPr="002D129E" w14:paraId="3A9E6A64" w14:textId="77777777" w:rsidTr="00782701">
        <w:tc>
          <w:tcPr>
            <w:tcW w:w="2350" w:type="dxa"/>
          </w:tcPr>
          <w:p w14:paraId="1ACF860E" w14:textId="77777777" w:rsidR="00E72877" w:rsidRPr="004740F9" w:rsidRDefault="00E72877" w:rsidP="00B42204">
            <w:pPr>
              <w:spacing w:after="0" w:line="240" w:lineRule="auto"/>
              <w:jc w:val="both"/>
              <w:rPr>
                <w:color w:val="000000" w:themeColor="text1"/>
                <w:sz w:val="24"/>
                <w:szCs w:val="24"/>
              </w:rPr>
            </w:pPr>
            <w:r w:rsidRPr="004740F9">
              <w:rPr>
                <w:color w:val="000000" w:themeColor="text1"/>
                <w:sz w:val="24"/>
                <w:szCs w:val="24"/>
              </w:rPr>
              <w:t>C</w:t>
            </w:r>
            <w:r w:rsidR="00B42204" w:rsidRPr="004740F9">
              <w:rPr>
                <w:color w:val="000000" w:themeColor="text1"/>
                <w:sz w:val="24"/>
                <w:szCs w:val="24"/>
              </w:rPr>
              <w:t>7</w:t>
            </w:r>
            <w:r w:rsidRPr="004740F9">
              <w:rPr>
                <w:color w:val="000000" w:themeColor="text1"/>
                <w:sz w:val="24"/>
                <w:szCs w:val="24"/>
              </w:rPr>
              <w:t>. Có đủ phương tiện và thực hiện phân loại, thu gom chất thải rắn y tế đúng qui định</w:t>
            </w:r>
          </w:p>
        </w:tc>
        <w:tc>
          <w:tcPr>
            <w:tcW w:w="1350" w:type="dxa"/>
            <w:shd w:val="clear" w:color="auto" w:fill="auto"/>
            <w:tcMar>
              <w:top w:w="100" w:type="dxa"/>
              <w:left w:w="100" w:type="dxa"/>
              <w:bottom w:w="100" w:type="dxa"/>
              <w:right w:w="100" w:type="dxa"/>
            </w:tcMar>
          </w:tcPr>
          <w:p w14:paraId="2656808F" w14:textId="77777777" w:rsidR="00E72877" w:rsidRPr="004740F9" w:rsidRDefault="00E72877" w:rsidP="00E72877">
            <w:pPr>
              <w:spacing w:after="0" w:line="240" w:lineRule="auto"/>
              <w:rPr>
                <w:color w:val="000000" w:themeColor="text1"/>
                <w:sz w:val="24"/>
                <w:szCs w:val="24"/>
              </w:rPr>
            </w:pPr>
            <w:r w:rsidRPr="004740F9">
              <w:rPr>
                <w:color w:val="000000" w:themeColor="text1"/>
                <w:sz w:val="24"/>
                <w:szCs w:val="24"/>
              </w:rPr>
              <w:t xml:space="preserve">□ Đạt </w:t>
            </w:r>
          </w:p>
          <w:p w14:paraId="5F8EADA3" w14:textId="77777777" w:rsidR="00E72877" w:rsidRPr="004740F9" w:rsidRDefault="00E72877" w:rsidP="00E72877">
            <w:pPr>
              <w:spacing w:after="0" w:line="240" w:lineRule="auto"/>
              <w:rPr>
                <w:color w:val="000000" w:themeColor="text1"/>
                <w:sz w:val="24"/>
                <w:szCs w:val="24"/>
              </w:rPr>
            </w:pPr>
            <w:r w:rsidRPr="004740F9">
              <w:rPr>
                <w:color w:val="000000" w:themeColor="text1"/>
                <w:sz w:val="24"/>
                <w:szCs w:val="24"/>
              </w:rPr>
              <w:t xml:space="preserve">□ Chưa đạt </w:t>
            </w:r>
          </w:p>
          <w:p w14:paraId="7FA82F30" w14:textId="28CBD1F7" w:rsidR="00E72877" w:rsidRPr="004740F9" w:rsidRDefault="00E72877" w:rsidP="00E72877">
            <w:pPr>
              <w:spacing w:after="0" w:line="240" w:lineRule="auto"/>
              <w:rPr>
                <w:color w:val="000000" w:themeColor="text1"/>
                <w:sz w:val="24"/>
                <w:szCs w:val="24"/>
              </w:rPr>
            </w:pPr>
            <w:r w:rsidRPr="004740F9">
              <w:rPr>
                <w:color w:val="000000" w:themeColor="text1"/>
                <w:sz w:val="24"/>
                <w:szCs w:val="24"/>
              </w:rPr>
              <w:t xml:space="preserve">□ </w:t>
            </w:r>
            <w:r w:rsidR="0074746E" w:rsidRPr="004740F9">
              <w:rPr>
                <w:color w:val="000000" w:themeColor="text1"/>
                <w:sz w:val="24"/>
                <w:szCs w:val="24"/>
              </w:rPr>
              <w:t>Chưa triển khai</w:t>
            </w:r>
          </w:p>
        </w:tc>
        <w:tc>
          <w:tcPr>
            <w:tcW w:w="6840" w:type="dxa"/>
            <w:shd w:val="clear" w:color="auto" w:fill="auto"/>
            <w:tcMar>
              <w:top w:w="100" w:type="dxa"/>
              <w:left w:w="100" w:type="dxa"/>
              <w:bottom w:w="100" w:type="dxa"/>
              <w:right w:w="100" w:type="dxa"/>
            </w:tcMar>
          </w:tcPr>
          <w:p w14:paraId="722730A2" w14:textId="2E42C972" w:rsidR="00C07116" w:rsidRPr="004740F9" w:rsidRDefault="00E72877" w:rsidP="00E72877">
            <w:pPr>
              <w:widowControl w:val="0"/>
              <w:pBdr>
                <w:top w:val="nil"/>
                <w:left w:val="nil"/>
                <w:bottom w:val="nil"/>
                <w:right w:val="nil"/>
                <w:between w:val="nil"/>
              </w:pBdr>
              <w:spacing w:after="0" w:line="240" w:lineRule="auto"/>
              <w:rPr>
                <w:color w:val="000000" w:themeColor="text1"/>
                <w:sz w:val="24"/>
                <w:szCs w:val="24"/>
              </w:rPr>
            </w:pPr>
            <w:r w:rsidRPr="004740F9">
              <w:rPr>
                <w:b/>
                <w:color w:val="000000" w:themeColor="text1"/>
                <w:sz w:val="24"/>
                <w:szCs w:val="24"/>
              </w:rPr>
              <w:t xml:space="preserve">- Đạt: </w:t>
            </w:r>
            <w:r w:rsidR="00C07116" w:rsidRPr="004740F9">
              <w:rPr>
                <w:color w:val="000000" w:themeColor="text1"/>
                <w:sz w:val="24"/>
                <w:szCs w:val="24"/>
              </w:rPr>
              <w:t>Kiểm tra khoa, khu lấy mẫu xét nghiệm và kiểm tra NVYT cho thấy đạt cả 3 tiêu chí gồm</w:t>
            </w:r>
          </w:p>
          <w:p w14:paraId="64819BC7" w14:textId="2C2FCF6F" w:rsidR="00C07116" w:rsidRPr="004740F9" w:rsidRDefault="00E72877" w:rsidP="00E72877">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(1) có sẵn phương tiện </w:t>
            </w:r>
            <w:r w:rsidR="002E7F91" w:rsidRPr="004740F9">
              <w:rPr>
                <w:color w:val="000000" w:themeColor="text1"/>
                <w:sz w:val="24"/>
                <w:szCs w:val="24"/>
              </w:rPr>
              <w:t>thu gom chất thải sinh hoạt, chất thải lây nhiễm không sắc nhọn, chất thải lây nhiễm sắc nhọn</w:t>
            </w:r>
            <w:r w:rsidRPr="004740F9">
              <w:rPr>
                <w:color w:val="000000" w:themeColor="text1"/>
                <w:sz w:val="24"/>
                <w:szCs w:val="24"/>
              </w:rPr>
              <w:t xml:space="preserve"> ở mọi buồng xét nghiệm</w:t>
            </w:r>
          </w:p>
          <w:p w14:paraId="5B4214E8" w14:textId="10137FC9" w:rsidR="00C07116" w:rsidRPr="004740F9" w:rsidRDefault="00E72877" w:rsidP="00E72877">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(2) </w:t>
            </w:r>
            <w:r w:rsidR="00CC5260" w:rsidRPr="004740F9">
              <w:rPr>
                <w:color w:val="000000" w:themeColor="text1"/>
                <w:sz w:val="24"/>
                <w:szCs w:val="24"/>
              </w:rPr>
              <w:t xml:space="preserve">có sẵn phương tiện thu gom chất thải sinh hoạt, chất thải lây nhiễm không sắc nhọn, chất thải lây nhiễm sắc nhọn ở </w:t>
            </w:r>
            <w:r w:rsidRPr="004740F9">
              <w:rPr>
                <w:color w:val="000000" w:themeColor="text1"/>
                <w:sz w:val="24"/>
                <w:szCs w:val="24"/>
              </w:rPr>
              <w:t>khu vực lấy mẫu xét nghiệm</w:t>
            </w:r>
          </w:p>
          <w:p w14:paraId="1128EC8A" w14:textId="5719F99E" w:rsidR="00E72877" w:rsidRPr="004740F9" w:rsidRDefault="00E72877" w:rsidP="00E72877">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(3) kiểm tra, giám sát </w:t>
            </w:r>
            <w:r w:rsidR="0062491F" w:rsidRPr="004740F9">
              <w:rPr>
                <w:color w:val="000000" w:themeColor="text1"/>
                <w:sz w:val="24"/>
                <w:szCs w:val="24"/>
              </w:rPr>
              <w:t xml:space="preserve">thực tế </w:t>
            </w:r>
            <w:r w:rsidRPr="004740F9">
              <w:rPr>
                <w:color w:val="000000" w:themeColor="text1"/>
                <w:sz w:val="24"/>
                <w:szCs w:val="24"/>
              </w:rPr>
              <w:t xml:space="preserve">cho thấy </w:t>
            </w:r>
            <w:r w:rsidR="00CC5260" w:rsidRPr="004740F9">
              <w:rPr>
                <w:color w:val="000000" w:themeColor="text1"/>
                <w:sz w:val="24"/>
                <w:szCs w:val="24"/>
              </w:rPr>
              <w:t>chất thải được phân loại và cô lập đúng qui định</w:t>
            </w:r>
          </w:p>
          <w:p w14:paraId="6A071EF4" w14:textId="77777777" w:rsidR="00E72877" w:rsidRPr="004740F9" w:rsidRDefault="00E72877" w:rsidP="00E72877">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 xml:space="preserve">Không đạt 1 trong 3 </w:t>
            </w:r>
            <w:r w:rsidR="002F43EC" w:rsidRPr="004740F9">
              <w:rPr>
                <w:color w:val="000000" w:themeColor="text1"/>
                <w:sz w:val="24"/>
                <w:szCs w:val="24"/>
              </w:rPr>
              <w:t>tiêu chí</w:t>
            </w:r>
            <w:r w:rsidRPr="004740F9">
              <w:rPr>
                <w:color w:val="000000" w:themeColor="text1"/>
                <w:sz w:val="24"/>
                <w:szCs w:val="24"/>
              </w:rPr>
              <w:t xml:space="preserve"> trên</w:t>
            </w:r>
          </w:p>
          <w:p w14:paraId="2E3B7904" w14:textId="1A89F3B3" w:rsidR="00E72877" w:rsidRPr="004740F9" w:rsidRDefault="00E72877" w:rsidP="00E72877">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0074746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 xml:space="preserve">Không đạt cả 3 </w:t>
            </w:r>
            <w:r w:rsidR="002F43EC" w:rsidRPr="004740F9">
              <w:rPr>
                <w:color w:val="000000" w:themeColor="text1"/>
                <w:sz w:val="24"/>
                <w:szCs w:val="24"/>
              </w:rPr>
              <w:t>tiêu chí</w:t>
            </w:r>
            <w:r w:rsidRPr="004740F9">
              <w:rPr>
                <w:color w:val="000000" w:themeColor="text1"/>
                <w:sz w:val="24"/>
                <w:szCs w:val="24"/>
              </w:rPr>
              <w:t xml:space="preserve"> trên</w:t>
            </w:r>
          </w:p>
        </w:tc>
      </w:tr>
      <w:tr w:rsidR="00CE3EFB" w:rsidRPr="002D129E" w14:paraId="4B72C515" w14:textId="77777777" w:rsidTr="00782701">
        <w:tc>
          <w:tcPr>
            <w:tcW w:w="2350" w:type="dxa"/>
          </w:tcPr>
          <w:p w14:paraId="6A64534B" w14:textId="3956D093" w:rsidR="00CE3EFB" w:rsidRPr="004740F9" w:rsidRDefault="00CE3EFB" w:rsidP="00B42204">
            <w:pPr>
              <w:spacing w:after="0" w:line="240" w:lineRule="auto"/>
              <w:jc w:val="both"/>
              <w:rPr>
                <w:color w:val="000000" w:themeColor="text1"/>
                <w:sz w:val="24"/>
                <w:szCs w:val="24"/>
              </w:rPr>
            </w:pPr>
            <w:r w:rsidRPr="004740F9">
              <w:rPr>
                <w:color w:val="000000" w:themeColor="text1"/>
                <w:sz w:val="24"/>
                <w:szCs w:val="24"/>
              </w:rPr>
              <w:t>C</w:t>
            </w:r>
            <w:r w:rsidR="00B42204" w:rsidRPr="004740F9">
              <w:rPr>
                <w:color w:val="000000" w:themeColor="text1"/>
                <w:sz w:val="24"/>
                <w:szCs w:val="24"/>
              </w:rPr>
              <w:t>8</w:t>
            </w:r>
            <w:r w:rsidRPr="004740F9">
              <w:rPr>
                <w:color w:val="000000" w:themeColor="text1"/>
                <w:sz w:val="24"/>
                <w:szCs w:val="24"/>
              </w:rPr>
              <w:t xml:space="preserve">. Có phương tiện và thực hiện xử lý </w:t>
            </w:r>
            <w:r w:rsidR="00447C8D" w:rsidRPr="004740F9">
              <w:rPr>
                <w:color w:val="000000" w:themeColor="text1"/>
                <w:sz w:val="24"/>
                <w:szCs w:val="24"/>
              </w:rPr>
              <w:t>khử khuẩn</w:t>
            </w:r>
            <w:r w:rsidRPr="004740F9">
              <w:rPr>
                <w:color w:val="000000" w:themeColor="text1"/>
                <w:sz w:val="24"/>
                <w:szCs w:val="24"/>
              </w:rPr>
              <w:t xml:space="preserve"> chất thải rắn y tế </w:t>
            </w:r>
            <w:r w:rsidR="00447C8D" w:rsidRPr="004740F9">
              <w:rPr>
                <w:color w:val="000000" w:themeColor="text1"/>
                <w:sz w:val="24"/>
                <w:szCs w:val="24"/>
              </w:rPr>
              <w:t xml:space="preserve">lây nhiễm </w:t>
            </w:r>
            <w:r w:rsidRPr="004740F9">
              <w:rPr>
                <w:color w:val="000000" w:themeColor="text1"/>
                <w:sz w:val="24"/>
                <w:szCs w:val="24"/>
              </w:rPr>
              <w:t xml:space="preserve">trước khi chuyển về nơi tập trung chất thải của </w:t>
            </w:r>
            <w:r w:rsidR="00E5193E" w:rsidRPr="004740F9">
              <w:rPr>
                <w:color w:val="000000" w:themeColor="text1"/>
                <w:sz w:val="24"/>
                <w:szCs w:val="24"/>
              </w:rPr>
              <w:t>bệnh viện</w:t>
            </w:r>
          </w:p>
        </w:tc>
        <w:tc>
          <w:tcPr>
            <w:tcW w:w="1350" w:type="dxa"/>
            <w:shd w:val="clear" w:color="auto" w:fill="auto"/>
            <w:tcMar>
              <w:top w:w="100" w:type="dxa"/>
              <w:left w:w="100" w:type="dxa"/>
              <w:bottom w:w="100" w:type="dxa"/>
              <w:right w:w="100" w:type="dxa"/>
            </w:tcMar>
          </w:tcPr>
          <w:p w14:paraId="25DC63B3" w14:textId="77777777" w:rsidR="00CE3EFB" w:rsidRPr="004740F9" w:rsidRDefault="00CE3EFB" w:rsidP="00CE3EFB">
            <w:pPr>
              <w:spacing w:after="0" w:line="240" w:lineRule="auto"/>
              <w:rPr>
                <w:color w:val="000000" w:themeColor="text1"/>
                <w:sz w:val="24"/>
                <w:szCs w:val="24"/>
              </w:rPr>
            </w:pPr>
            <w:r w:rsidRPr="004740F9">
              <w:rPr>
                <w:color w:val="000000" w:themeColor="text1"/>
                <w:sz w:val="24"/>
                <w:szCs w:val="24"/>
              </w:rPr>
              <w:t xml:space="preserve">□ Đạt </w:t>
            </w:r>
          </w:p>
          <w:p w14:paraId="12E9A2BF" w14:textId="77777777" w:rsidR="00CE3EFB" w:rsidRPr="004740F9" w:rsidRDefault="00CE3EFB" w:rsidP="00CE3EFB">
            <w:pPr>
              <w:spacing w:after="0" w:line="240" w:lineRule="auto"/>
              <w:rPr>
                <w:color w:val="000000" w:themeColor="text1"/>
                <w:sz w:val="24"/>
                <w:szCs w:val="24"/>
              </w:rPr>
            </w:pPr>
            <w:r w:rsidRPr="004740F9">
              <w:rPr>
                <w:color w:val="000000" w:themeColor="text1"/>
                <w:sz w:val="24"/>
                <w:szCs w:val="24"/>
              </w:rPr>
              <w:t xml:space="preserve">□ Chưa đạt </w:t>
            </w:r>
          </w:p>
          <w:p w14:paraId="28152F43" w14:textId="528C7A3B" w:rsidR="00CE3EFB" w:rsidRPr="004740F9" w:rsidRDefault="00CE3EFB" w:rsidP="00CE3EFB">
            <w:pPr>
              <w:spacing w:after="0" w:line="240" w:lineRule="auto"/>
              <w:rPr>
                <w:color w:val="000000" w:themeColor="text1"/>
                <w:sz w:val="24"/>
                <w:szCs w:val="24"/>
              </w:rPr>
            </w:pPr>
            <w:r w:rsidRPr="004740F9">
              <w:rPr>
                <w:color w:val="000000" w:themeColor="text1"/>
                <w:sz w:val="24"/>
                <w:szCs w:val="24"/>
              </w:rPr>
              <w:t xml:space="preserve">□ </w:t>
            </w:r>
            <w:r w:rsidR="0074746E" w:rsidRPr="004740F9">
              <w:rPr>
                <w:color w:val="000000" w:themeColor="text1"/>
                <w:sz w:val="24"/>
                <w:szCs w:val="24"/>
              </w:rPr>
              <w:t>Chưa triển khai</w:t>
            </w:r>
          </w:p>
        </w:tc>
        <w:tc>
          <w:tcPr>
            <w:tcW w:w="6840" w:type="dxa"/>
            <w:shd w:val="clear" w:color="auto" w:fill="auto"/>
            <w:tcMar>
              <w:top w:w="100" w:type="dxa"/>
              <w:left w:w="100" w:type="dxa"/>
              <w:bottom w:w="100" w:type="dxa"/>
              <w:right w:w="100" w:type="dxa"/>
            </w:tcMar>
          </w:tcPr>
          <w:p w14:paraId="4FC2E7D1" w14:textId="723A19AC" w:rsidR="00C07116" w:rsidRPr="004740F9" w:rsidRDefault="00CE3EFB" w:rsidP="00CE3EFB">
            <w:pPr>
              <w:widowControl w:val="0"/>
              <w:pBdr>
                <w:top w:val="nil"/>
                <w:left w:val="nil"/>
                <w:bottom w:val="nil"/>
                <w:right w:val="nil"/>
                <w:between w:val="nil"/>
              </w:pBdr>
              <w:spacing w:after="0" w:line="240" w:lineRule="auto"/>
              <w:rPr>
                <w:color w:val="000000" w:themeColor="text1"/>
                <w:sz w:val="24"/>
                <w:szCs w:val="24"/>
              </w:rPr>
            </w:pPr>
            <w:r w:rsidRPr="004740F9">
              <w:rPr>
                <w:b/>
                <w:color w:val="000000" w:themeColor="text1"/>
                <w:sz w:val="24"/>
                <w:szCs w:val="24"/>
              </w:rPr>
              <w:t xml:space="preserve">- Đạt: </w:t>
            </w:r>
            <w:r w:rsidRPr="004740F9">
              <w:rPr>
                <w:color w:val="000000" w:themeColor="text1"/>
                <w:sz w:val="24"/>
                <w:szCs w:val="24"/>
              </w:rPr>
              <w:t>K</w:t>
            </w:r>
            <w:r w:rsidR="00C07116" w:rsidRPr="004740F9">
              <w:rPr>
                <w:color w:val="000000" w:themeColor="text1"/>
                <w:sz w:val="24"/>
                <w:szCs w:val="24"/>
              </w:rPr>
              <w:t>iểm tra khoa cho thấy</w:t>
            </w:r>
            <w:r w:rsidRPr="004740F9">
              <w:rPr>
                <w:color w:val="000000" w:themeColor="text1"/>
                <w:sz w:val="24"/>
                <w:szCs w:val="24"/>
              </w:rPr>
              <w:t xml:space="preserve"> </w:t>
            </w:r>
            <w:r w:rsidR="00DD5EDB" w:rsidRPr="004740F9">
              <w:rPr>
                <w:color w:val="000000" w:themeColor="text1"/>
                <w:sz w:val="24"/>
                <w:szCs w:val="24"/>
              </w:rPr>
              <w:t xml:space="preserve">đạt cả </w:t>
            </w:r>
            <w:r w:rsidR="00C07116" w:rsidRPr="004740F9">
              <w:rPr>
                <w:color w:val="000000" w:themeColor="text1"/>
                <w:sz w:val="24"/>
                <w:szCs w:val="24"/>
              </w:rPr>
              <w:t>4</w:t>
            </w:r>
            <w:r w:rsidR="00DD5EDB" w:rsidRPr="004740F9">
              <w:rPr>
                <w:color w:val="000000" w:themeColor="text1"/>
                <w:sz w:val="24"/>
                <w:szCs w:val="24"/>
              </w:rPr>
              <w:t xml:space="preserve"> tiêu chí gồm</w:t>
            </w:r>
          </w:p>
          <w:p w14:paraId="03442BE6" w14:textId="77777777" w:rsidR="00C07116" w:rsidRPr="004740F9" w:rsidRDefault="00CE3EFB" w:rsidP="00CE3EFB">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(1) có nơi </w:t>
            </w:r>
            <w:r w:rsidR="00D5084D" w:rsidRPr="004740F9">
              <w:rPr>
                <w:color w:val="000000" w:themeColor="text1"/>
                <w:sz w:val="24"/>
                <w:szCs w:val="24"/>
              </w:rPr>
              <w:t xml:space="preserve">dành riêng cho </w:t>
            </w:r>
            <w:r w:rsidR="0066011D" w:rsidRPr="004740F9">
              <w:rPr>
                <w:color w:val="000000" w:themeColor="text1"/>
                <w:sz w:val="24"/>
                <w:szCs w:val="24"/>
              </w:rPr>
              <w:t>xử lý khử khuẩn</w:t>
            </w:r>
            <w:r w:rsidRPr="004740F9">
              <w:rPr>
                <w:color w:val="000000" w:themeColor="text1"/>
                <w:sz w:val="24"/>
                <w:szCs w:val="24"/>
              </w:rPr>
              <w:t xml:space="preserve"> chất thải rắn </w:t>
            </w:r>
            <w:r w:rsidR="0066011D" w:rsidRPr="004740F9">
              <w:rPr>
                <w:color w:val="000000" w:themeColor="text1"/>
                <w:sz w:val="24"/>
                <w:szCs w:val="24"/>
              </w:rPr>
              <w:t>y tế lây nhiễm</w:t>
            </w:r>
          </w:p>
          <w:p w14:paraId="6954CA67" w14:textId="38B48877" w:rsidR="00C07116" w:rsidRPr="004740F9" w:rsidRDefault="00CE3EFB" w:rsidP="00CE3EFB">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(2) có </w:t>
            </w:r>
            <w:r w:rsidR="00D5084D" w:rsidRPr="004740F9">
              <w:rPr>
                <w:color w:val="000000" w:themeColor="text1"/>
                <w:sz w:val="24"/>
                <w:szCs w:val="24"/>
              </w:rPr>
              <w:t xml:space="preserve">thiết bị hấp chất thải với công suất đủ để xử lý chất thải lây nhiễm phát sinh trong khoa </w:t>
            </w:r>
          </w:p>
          <w:p w14:paraId="74E5C5EE" w14:textId="77777777" w:rsidR="00C07116" w:rsidRPr="004740F9" w:rsidRDefault="00CE3EFB" w:rsidP="00CE3EFB">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(3) </w:t>
            </w:r>
            <w:r w:rsidR="00C07116" w:rsidRPr="004740F9">
              <w:rPr>
                <w:color w:val="000000" w:themeColor="text1"/>
                <w:sz w:val="24"/>
                <w:szCs w:val="24"/>
              </w:rPr>
              <w:t>có sổ theo dõi mọi mẻ hấp khử khuẩn chất thải lây nhiễm</w:t>
            </w:r>
          </w:p>
          <w:p w14:paraId="2DE73D9D" w14:textId="00E41A12" w:rsidR="00CE3EFB" w:rsidRPr="004740F9" w:rsidRDefault="00C07116" w:rsidP="00CE3EFB">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(4) </w:t>
            </w:r>
            <w:r w:rsidR="00D5084D" w:rsidRPr="004740F9">
              <w:rPr>
                <w:color w:val="000000" w:themeColor="text1"/>
                <w:sz w:val="24"/>
                <w:szCs w:val="24"/>
              </w:rPr>
              <w:t xml:space="preserve">chất thải trong khoa được vận chuyển tới nơi tập trung chất thải của </w:t>
            </w:r>
            <w:r w:rsidR="00E5193E" w:rsidRPr="004740F9">
              <w:rPr>
                <w:color w:val="000000" w:themeColor="text1"/>
                <w:sz w:val="24"/>
                <w:szCs w:val="24"/>
              </w:rPr>
              <w:t>bệnh viện</w:t>
            </w:r>
            <w:r w:rsidR="00D5084D" w:rsidRPr="004740F9">
              <w:rPr>
                <w:color w:val="000000" w:themeColor="text1"/>
                <w:sz w:val="24"/>
                <w:szCs w:val="24"/>
              </w:rPr>
              <w:t xml:space="preserve"> tối thiểu 1 lần/ngày</w:t>
            </w:r>
          </w:p>
          <w:p w14:paraId="1B337725" w14:textId="39617FA3" w:rsidR="00CE3EFB" w:rsidRPr="004740F9" w:rsidRDefault="00CE3EFB" w:rsidP="00CE3EFB">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 xml:space="preserve">Không đạt 1 trong </w:t>
            </w:r>
            <w:r w:rsidR="00C07116" w:rsidRPr="004740F9">
              <w:rPr>
                <w:color w:val="000000" w:themeColor="text1"/>
                <w:sz w:val="24"/>
                <w:szCs w:val="24"/>
              </w:rPr>
              <w:t xml:space="preserve">4 </w:t>
            </w:r>
            <w:r w:rsidR="002F43EC" w:rsidRPr="004740F9">
              <w:rPr>
                <w:color w:val="000000" w:themeColor="text1"/>
                <w:sz w:val="24"/>
                <w:szCs w:val="24"/>
              </w:rPr>
              <w:t>tiêu chí</w:t>
            </w:r>
            <w:r w:rsidRPr="004740F9">
              <w:rPr>
                <w:color w:val="000000" w:themeColor="text1"/>
                <w:sz w:val="24"/>
                <w:szCs w:val="24"/>
              </w:rPr>
              <w:t xml:space="preserve"> trên</w:t>
            </w:r>
          </w:p>
          <w:p w14:paraId="5E18DD3D" w14:textId="77777777" w:rsidR="00CE3EFB" w:rsidRDefault="00CE3EFB" w:rsidP="002D129E">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0074746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 xml:space="preserve">Không đạt cả </w:t>
            </w:r>
            <w:r w:rsidR="00C07116" w:rsidRPr="004740F9">
              <w:rPr>
                <w:color w:val="000000" w:themeColor="text1"/>
                <w:sz w:val="24"/>
                <w:szCs w:val="24"/>
              </w:rPr>
              <w:t xml:space="preserve">4 </w:t>
            </w:r>
            <w:r w:rsidR="002F43EC" w:rsidRPr="004740F9">
              <w:rPr>
                <w:color w:val="000000" w:themeColor="text1"/>
                <w:sz w:val="24"/>
                <w:szCs w:val="24"/>
              </w:rPr>
              <w:t>tiêu chí</w:t>
            </w:r>
            <w:r w:rsidRPr="004740F9">
              <w:rPr>
                <w:color w:val="000000" w:themeColor="text1"/>
                <w:sz w:val="24"/>
                <w:szCs w:val="24"/>
              </w:rPr>
              <w:t xml:space="preserve"> trên</w:t>
            </w:r>
          </w:p>
          <w:p w14:paraId="206E8861" w14:textId="29C24633" w:rsidR="004620AF" w:rsidRPr="004740F9" w:rsidRDefault="004620AF" w:rsidP="002D129E">
            <w:pPr>
              <w:widowControl w:val="0"/>
              <w:pBdr>
                <w:top w:val="nil"/>
                <w:left w:val="nil"/>
                <w:bottom w:val="nil"/>
                <w:right w:val="nil"/>
                <w:between w:val="nil"/>
              </w:pBdr>
              <w:spacing w:after="0" w:line="240" w:lineRule="auto"/>
              <w:rPr>
                <w:color w:val="000000" w:themeColor="text1"/>
                <w:sz w:val="24"/>
                <w:szCs w:val="24"/>
              </w:rPr>
            </w:pPr>
          </w:p>
        </w:tc>
      </w:tr>
      <w:tr w:rsidR="004033B1" w:rsidRPr="002D129E" w14:paraId="689D11C0" w14:textId="77777777" w:rsidTr="00782701">
        <w:tc>
          <w:tcPr>
            <w:tcW w:w="2350" w:type="dxa"/>
          </w:tcPr>
          <w:p w14:paraId="0CFF9A49" w14:textId="77777777" w:rsidR="004033B1" w:rsidRPr="004740F9" w:rsidRDefault="008D6DB3" w:rsidP="00B42204">
            <w:pPr>
              <w:spacing w:after="0" w:line="240" w:lineRule="auto"/>
              <w:jc w:val="both"/>
              <w:rPr>
                <w:color w:val="000000" w:themeColor="text1"/>
                <w:sz w:val="24"/>
                <w:szCs w:val="24"/>
              </w:rPr>
            </w:pPr>
            <w:r w:rsidRPr="004740F9">
              <w:rPr>
                <w:color w:val="000000" w:themeColor="text1"/>
                <w:sz w:val="24"/>
                <w:szCs w:val="24"/>
              </w:rPr>
              <w:t>C</w:t>
            </w:r>
            <w:r w:rsidR="004033B1" w:rsidRPr="004740F9">
              <w:rPr>
                <w:color w:val="000000" w:themeColor="text1"/>
                <w:sz w:val="24"/>
                <w:szCs w:val="24"/>
              </w:rPr>
              <w:t>.</w:t>
            </w:r>
            <w:r w:rsidR="00B42204" w:rsidRPr="004740F9">
              <w:rPr>
                <w:color w:val="000000" w:themeColor="text1"/>
                <w:sz w:val="24"/>
                <w:szCs w:val="24"/>
              </w:rPr>
              <w:t>9</w:t>
            </w:r>
            <w:r w:rsidR="004033B1" w:rsidRPr="004740F9">
              <w:rPr>
                <w:color w:val="000000" w:themeColor="text1"/>
                <w:sz w:val="24"/>
                <w:szCs w:val="24"/>
              </w:rPr>
              <w:t xml:space="preserve">. </w:t>
            </w:r>
            <w:r w:rsidR="00447C8D" w:rsidRPr="004740F9">
              <w:rPr>
                <w:color w:val="000000" w:themeColor="text1"/>
                <w:sz w:val="24"/>
                <w:szCs w:val="24"/>
              </w:rPr>
              <w:t>T</w:t>
            </w:r>
            <w:r w:rsidR="004033B1" w:rsidRPr="004740F9">
              <w:rPr>
                <w:color w:val="000000" w:themeColor="text1"/>
                <w:sz w:val="24"/>
                <w:szCs w:val="24"/>
              </w:rPr>
              <w:t xml:space="preserve">hực hiện giám sát tuân thủ </w:t>
            </w:r>
            <w:r w:rsidR="00447C8D" w:rsidRPr="004740F9">
              <w:rPr>
                <w:color w:val="000000" w:themeColor="text1"/>
                <w:sz w:val="24"/>
                <w:szCs w:val="24"/>
              </w:rPr>
              <w:t>qui định, qui trình KSNK ở nhân viên y tế</w:t>
            </w:r>
            <w:r w:rsidR="00DF5ACA" w:rsidRPr="004740F9">
              <w:rPr>
                <w:color w:val="000000" w:themeColor="text1"/>
                <w:sz w:val="24"/>
                <w:szCs w:val="24"/>
              </w:rPr>
              <w:t xml:space="preserve"> và tổng kết, thông báo kết quả hàng tháng</w:t>
            </w:r>
          </w:p>
        </w:tc>
        <w:tc>
          <w:tcPr>
            <w:tcW w:w="1350" w:type="dxa"/>
            <w:shd w:val="clear" w:color="auto" w:fill="auto"/>
            <w:tcMar>
              <w:top w:w="100" w:type="dxa"/>
              <w:left w:w="100" w:type="dxa"/>
              <w:bottom w:w="100" w:type="dxa"/>
              <w:right w:w="100" w:type="dxa"/>
            </w:tcMar>
          </w:tcPr>
          <w:p w14:paraId="44CEAC53" w14:textId="77777777" w:rsidR="004033B1" w:rsidRPr="004740F9" w:rsidRDefault="004033B1" w:rsidP="002E7F91">
            <w:pPr>
              <w:spacing w:after="0" w:line="240" w:lineRule="auto"/>
              <w:rPr>
                <w:color w:val="000000" w:themeColor="text1"/>
                <w:sz w:val="24"/>
                <w:szCs w:val="24"/>
              </w:rPr>
            </w:pPr>
            <w:r w:rsidRPr="004740F9">
              <w:rPr>
                <w:color w:val="000000" w:themeColor="text1"/>
                <w:sz w:val="24"/>
                <w:szCs w:val="24"/>
              </w:rPr>
              <w:t xml:space="preserve">□ Đạt </w:t>
            </w:r>
          </w:p>
          <w:p w14:paraId="47B5C2C5" w14:textId="77777777" w:rsidR="004033B1" w:rsidRPr="004740F9" w:rsidRDefault="004033B1" w:rsidP="002E7F91">
            <w:pPr>
              <w:spacing w:after="0" w:line="240" w:lineRule="auto"/>
              <w:rPr>
                <w:color w:val="000000" w:themeColor="text1"/>
                <w:sz w:val="24"/>
                <w:szCs w:val="24"/>
              </w:rPr>
            </w:pPr>
            <w:r w:rsidRPr="004740F9">
              <w:rPr>
                <w:color w:val="000000" w:themeColor="text1"/>
                <w:sz w:val="24"/>
                <w:szCs w:val="24"/>
              </w:rPr>
              <w:t xml:space="preserve">□ Chưa đạt </w:t>
            </w:r>
          </w:p>
          <w:p w14:paraId="22FDD882" w14:textId="1D0BDE35" w:rsidR="004033B1" w:rsidRPr="004740F9" w:rsidRDefault="004033B1" w:rsidP="002E7F91">
            <w:pPr>
              <w:spacing w:after="0" w:line="240" w:lineRule="auto"/>
              <w:rPr>
                <w:color w:val="000000" w:themeColor="text1"/>
                <w:sz w:val="24"/>
                <w:szCs w:val="24"/>
              </w:rPr>
            </w:pPr>
            <w:r w:rsidRPr="004740F9">
              <w:rPr>
                <w:color w:val="000000" w:themeColor="text1"/>
                <w:sz w:val="24"/>
                <w:szCs w:val="24"/>
              </w:rPr>
              <w:t xml:space="preserve">□ </w:t>
            </w:r>
            <w:r w:rsidR="0074746E" w:rsidRPr="004740F9">
              <w:rPr>
                <w:color w:val="000000" w:themeColor="text1"/>
                <w:sz w:val="24"/>
                <w:szCs w:val="24"/>
              </w:rPr>
              <w:t>Chưa triển khai</w:t>
            </w:r>
          </w:p>
        </w:tc>
        <w:tc>
          <w:tcPr>
            <w:tcW w:w="6840" w:type="dxa"/>
            <w:shd w:val="clear" w:color="auto" w:fill="auto"/>
            <w:tcMar>
              <w:top w:w="100" w:type="dxa"/>
              <w:left w:w="100" w:type="dxa"/>
              <w:bottom w:w="100" w:type="dxa"/>
              <w:right w:w="100" w:type="dxa"/>
            </w:tcMar>
          </w:tcPr>
          <w:p w14:paraId="7F67BE00" w14:textId="77777777" w:rsidR="00C07116" w:rsidRPr="004740F9" w:rsidRDefault="004033B1" w:rsidP="002E7F91">
            <w:pPr>
              <w:widowControl w:val="0"/>
              <w:pBdr>
                <w:top w:val="nil"/>
                <w:left w:val="nil"/>
                <w:bottom w:val="nil"/>
                <w:right w:val="nil"/>
                <w:between w:val="nil"/>
              </w:pBdr>
              <w:spacing w:after="0" w:line="240" w:lineRule="auto"/>
              <w:rPr>
                <w:color w:val="000000" w:themeColor="text1"/>
                <w:sz w:val="24"/>
                <w:szCs w:val="24"/>
              </w:rPr>
            </w:pPr>
            <w:r w:rsidRPr="004740F9">
              <w:rPr>
                <w:b/>
                <w:color w:val="000000" w:themeColor="text1"/>
                <w:sz w:val="24"/>
                <w:szCs w:val="24"/>
              </w:rPr>
              <w:t xml:space="preserve">- Đạt: </w:t>
            </w:r>
            <w:r w:rsidRPr="004740F9">
              <w:rPr>
                <w:color w:val="000000" w:themeColor="text1"/>
                <w:sz w:val="24"/>
                <w:szCs w:val="24"/>
              </w:rPr>
              <w:t>K</w:t>
            </w:r>
            <w:r w:rsidR="0037449A" w:rsidRPr="004740F9">
              <w:rPr>
                <w:color w:val="000000" w:themeColor="text1"/>
                <w:sz w:val="24"/>
                <w:szCs w:val="24"/>
              </w:rPr>
              <w:t>hi k</w:t>
            </w:r>
            <w:r w:rsidRPr="004740F9">
              <w:rPr>
                <w:color w:val="000000" w:themeColor="text1"/>
                <w:sz w:val="24"/>
                <w:szCs w:val="24"/>
              </w:rPr>
              <w:t xml:space="preserve">iểm tra hồ sơ giám sát </w:t>
            </w:r>
            <w:r w:rsidR="00C07116" w:rsidRPr="004740F9">
              <w:rPr>
                <w:color w:val="000000" w:themeColor="text1"/>
                <w:sz w:val="24"/>
                <w:szCs w:val="24"/>
              </w:rPr>
              <w:t xml:space="preserve">lưu giữ tại khoa </w:t>
            </w:r>
            <w:r w:rsidRPr="004740F9">
              <w:rPr>
                <w:color w:val="000000" w:themeColor="text1"/>
                <w:sz w:val="24"/>
                <w:szCs w:val="24"/>
              </w:rPr>
              <w:t xml:space="preserve">cho thấy </w:t>
            </w:r>
            <w:r w:rsidR="00DD5EDB" w:rsidRPr="004740F9">
              <w:rPr>
                <w:color w:val="000000" w:themeColor="text1"/>
                <w:sz w:val="24"/>
                <w:szCs w:val="24"/>
              </w:rPr>
              <w:t xml:space="preserve">đạt cả 2 tiêu chí gồm </w:t>
            </w:r>
          </w:p>
          <w:p w14:paraId="49F110D8" w14:textId="77777777" w:rsidR="00C07116" w:rsidRPr="004740F9" w:rsidRDefault="0037449A" w:rsidP="002E7F91">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(1) có thực hiện giám sát thường xuyên, tối thiểu hàng tuần</w:t>
            </w:r>
          </w:p>
          <w:p w14:paraId="401FF846" w14:textId="6B585C43" w:rsidR="004033B1" w:rsidRPr="004740F9" w:rsidRDefault="0037449A" w:rsidP="002E7F91">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(2) </w:t>
            </w:r>
            <w:r w:rsidR="004033B1" w:rsidRPr="004740F9">
              <w:rPr>
                <w:color w:val="000000" w:themeColor="text1"/>
                <w:sz w:val="24"/>
                <w:szCs w:val="24"/>
              </w:rPr>
              <w:t xml:space="preserve">hàng tháng có </w:t>
            </w:r>
            <w:r w:rsidRPr="004740F9">
              <w:rPr>
                <w:color w:val="000000" w:themeColor="text1"/>
                <w:sz w:val="24"/>
                <w:szCs w:val="24"/>
              </w:rPr>
              <w:t>tổng kết</w:t>
            </w:r>
            <w:r w:rsidR="004033B1" w:rsidRPr="004740F9">
              <w:rPr>
                <w:color w:val="000000" w:themeColor="text1"/>
                <w:sz w:val="24"/>
                <w:szCs w:val="24"/>
              </w:rPr>
              <w:t xml:space="preserve"> </w:t>
            </w:r>
            <w:r w:rsidRPr="004740F9">
              <w:rPr>
                <w:color w:val="000000" w:themeColor="text1"/>
                <w:sz w:val="24"/>
                <w:szCs w:val="24"/>
              </w:rPr>
              <w:t xml:space="preserve">kết quả </w:t>
            </w:r>
            <w:r w:rsidR="004033B1" w:rsidRPr="004740F9">
              <w:rPr>
                <w:color w:val="000000" w:themeColor="text1"/>
                <w:sz w:val="24"/>
                <w:szCs w:val="24"/>
              </w:rPr>
              <w:t xml:space="preserve">giám sát </w:t>
            </w:r>
            <w:r w:rsidRPr="004740F9">
              <w:rPr>
                <w:color w:val="000000" w:themeColor="text1"/>
                <w:sz w:val="24"/>
                <w:szCs w:val="24"/>
              </w:rPr>
              <w:t>và thông báo tới mọi NVYT trong khoa</w:t>
            </w:r>
          </w:p>
          <w:p w14:paraId="25846C0C" w14:textId="77777777" w:rsidR="004033B1" w:rsidRPr="004740F9" w:rsidRDefault="004033B1" w:rsidP="002E7F91">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 xml:space="preserve">Không </w:t>
            </w:r>
            <w:r w:rsidR="0037449A" w:rsidRPr="004740F9">
              <w:rPr>
                <w:color w:val="000000" w:themeColor="text1"/>
                <w:sz w:val="24"/>
                <w:szCs w:val="24"/>
              </w:rPr>
              <w:t xml:space="preserve">đạt 1 trong 2 </w:t>
            </w:r>
            <w:r w:rsidR="002F43EC" w:rsidRPr="004740F9">
              <w:rPr>
                <w:color w:val="000000" w:themeColor="text1"/>
                <w:sz w:val="24"/>
                <w:szCs w:val="24"/>
              </w:rPr>
              <w:t>tiêu chí</w:t>
            </w:r>
            <w:r w:rsidR="0037449A" w:rsidRPr="004740F9">
              <w:rPr>
                <w:color w:val="000000" w:themeColor="text1"/>
                <w:sz w:val="24"/>
                <w:szCs w:val="24"/>
              </w:rPr>
              <w:t xml:space="preserve"> trên</w:t>
            </w:r>
          </w:p>
          <w:p w14:paraId="58215D81" w14:textId="77777777" w:rsidR="004033B1" w:rsidRDefault="004033B1" w:rsidP="0037449A">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0074746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 xml:space="preserve">Không </w:t>
            </w:r>
            <w:r w:rsidR="0037449A" w:rsidRPr="004740F9">
              <w:rPr>
                <w:color w:val="000000" w:themeColor="text1"/>
                <w:sz w:val="24"/>
                <w:szCs w:val="24"/>
              </w:rPr>
              <w:t xml:space="preserve">đạt cả 2 </w:t>
            </w:r>
            <w:r w:rsidR="002F43EC" w:rsidRPr="004740F9">
              <w:rPr>
                <w:color w:val="000000" w:themeColor="text1"/>
                <w:sz w:val="24"/>
                <w:szCs w:val="24"/>
              </w:rPr>
              <w:t>tiêu chí</w:t>
            </w:r>
            <w:r w:rsidR="0037449A" w:rsidRPr="004740F9">
              <w:rPr>
                <w:color w:val="000000" w:themeColor="text1"/>
                <w:sz w:val="24"/>
                <w:szCs w:val="24"/>
              </w:rPr>
              <w:t xml:space="preserve"> trên</w:t>
            </w:r>
            <w:r w:rsidRPr="004740F9">
              <w:rPr>
                <w:color w:val="000000" w:themeColor="text1"/>
                <w:sz w:val="24"/>
                <w:szCs w:val="24"/>
              </w:rPr>
              <w:t xml:space="preserve"> </w:t>
            </w:r>
          </w:p>
          <w:p w14:paraId="6431E14C" w14:textId="37D85B58" w:rsidR="004620AF" w:rsidRPr="004740F9" w:rsidRDefault="004620AF" w:rsidP="0037449A">
            <w:pPr>
              <w:widowControl w:val="0"/>
              <w:pBdr>
                <w:top w:val="nil"/>
                <w:left w:val="nil"/>
                <w:bottom w:val="nil"/>
                <w:right w:val="nil"/>
                <w:between w:val="nil"/>
              </w:pBdr>
              <w:spacing w:after="0" w:line="240" w:lineRule="auto"/>
              <w:rPr>
                <w:color w:val="000000" w:themeColor="text1"/>
                <w:sz w:val="24"/>
                <w:szCs w:val="24"/>
              </w:rPr>
            </w:pPr>
          </w:p>
        </w:tc>
      </w:tr>
      <w:tr w:rsidR="00CE3EFB" w:rsidRPr="002D129E" w14:paraId="7F412EF3" w14:textId="77777777" w:rsidTr="00782701">
        <w:tc>
          <w:tcPr>
            <w:tcW w:w="2350" w:type="dxa"/>
          </w:tcPr>
          <w:p w14:paraId="6CBED73A" w14:textId="77777777" w:rsidR="00CE3EFB" w:rsidRPr="004740F9" w:rsidRDefault="004033B1" w:rsidP="00193B84">
            <w:pPr>
              <w:spacing w:after="0" w:line="240" w:lineRule="auto"/>
              <w:jc w:val="both"/>
              <w:rPr>
                <w:color w:val="000000" w:themeColor="text1"/>
                <w:sz w:val="24"/>
                <w:szCs w:val="24"/>
              </w:rPr>
            </w:pPr>
            <w:r w:rsidRPr="004740F9">
              <w:rPr>
                <w:color w:val="000000" w:themeColor="text1"/>
                <w:sz w:val="24"/>
                <w:szCs w:val="24"/>
              </w:rPr>
              <w:t>C</w:t>
            </w:r>
            <w:r w:rsidR="00CE3EFB" w:rsidRPr="004740F9">
              <w:rPr>
                <w:color w:val="000000" w:themeColor="text1"/>
                <w:sz w:val="24"/>
                <w:szCs w:val="24"/>
              </w:rPr>
              <w:t>1</w:t>
            </w:r>
            <w:r w:rsidR="00193B84" w:rsidRPr="004740F9">
              <w:rPr>
                <w:color w:val="000000" w:themeColor="text1"/>
                <w:sz w:val="24"/>
                <w:szCs w:val="24"/>
              </w:rPr>
              <w:t>0</w:t>
            </w:r>
            <w:r w:rsidR="00CE3EFB" w:rsidRPr="004740F9">
              <w:rPr>
                <w:color w:val="000000" w:themeColor="text1"/>
                <w:sz w:val="24"/>
                <w:szCs w:val="24"/>
              </w:rPr>
              <w:t xml:space="preserve">. </w:t>
            </w:r>
            <w:r w:rsidRPr="004740F9">
              <w:rPr>
                <w:color w:val="000000" w:themeColor="text1"/>
                <w:sz w:val="24"/>
                <w:szCs w:val="24"/>
              </w:rPr>
              <w:t xml:space="preserve">Khoa/phòng xét </w:t>
            </w:r>
            <w:r w:rsidRPr="004740F9">
              <w:rPr>
                <w:color w:val="000000" w:themeColor="text1"/>
                <w:sz w:val="24"/>
                <w:szCs w:val="24"/>
              </w:rPr>
              <w:lastRenderedPageBreak/>
              <w:t xml:space="preserve">nghiệm vi sinh thực hiện đánh giá thực hành bảo đảm an toàn sinh học hàng </w:t>
            </w:r>
            <w:r w:rsidR="003F1876" w:rsidRPr="004740F9">
              <w:rPr>
                <w:color w:val="000000" w:themeColor="text1"/>
                <w:sz w:val="24"/>
                <w:szCs w:val="24"/>
              </w:rPr>
              <w:t>quí</w:t>
            </w:r>
            <w:r w:rsidRPr="004740F9">
              <w:rPr>
                <w:color w:val="000000" w:themeColor="text1"/>
                <w:sz w:val="24"/>
                <w:szCs w:val="24"/>
              </w:rPr>
              <w:t xml:space="preserve"> theo</w:t>
            </w:r>
            <w:r w:rsidR="003F1876" w:rsidRPr="004740F9">
              <w:rPr>
                <w:color w:val="000000" w:themeColor="text1"/>
                <w:sz w:val="24"/>
                <w:szCs w:val="24"/>
              </w:rPr>
              <w:t xml:space="preserve"> nội dung</w:t>
            </w:r>
            <w:r w:rsidRPr="004740F9">
              <w:rPr>
                <w:color w:val="000000" w:themeColor="text1"/>
                <w:sz w:val="24"/>
                <w:szCs w:val="24"/>
              </w:rPr>
              <w:t xml:space="preserve"> Thông tư số 37/2017/TT-BYT ngày 25/9/2017 của Bộ Y tế</w:t>
            </w:r>
          </w:p>
        </w:tc>
        <w:tc>
          <w:tcPr>
            <w:tcW w:w="1350" w:type="dxa"/>
            <w:shd w:val="clear" w:color="auto" w:fill="auto"/>
            <w:tcMar>
              <w:top w:w="100" w:type="dxa"/>
              <w:left w:w="100" w:type="dxa"/>
              <w:bottom w:w="100" w:type="dxa"/>
              <w:right w:w="100" w:type="dxa"/>
            </w:tcMar>
          </w:tcPr>
          <w:p w14:paraId="7053BC29" w14:textId="77777777" w:rsidR="00CE3EFB" w:rsidRPr="004740F9" w:rsidRDefault="00CE3EFB" w:rsidP="00CE3EFB">
            <w:pPr>
              <w:spacing w:after="0" w:line="240" w:lineRule="auto"/>
              <w:rPr>
                <w:color w:val="000000" w:themeColor="text1"/>
                <w:sz w:val="24"/>
                <w:szCs w:val="24"/>
              </w:rPr>
            </w:pPr>
            <w:r w:rsidRPr="004740F9">
              <w:rPr>
                <w:color w:val="000000" w:themeColor="text1"/>
                <w:sz w:val="24"/>
                <w:szCs w:val="24"/>
              </w:rPr>
              <w:lastRenderedPageBreak/>
              <w:t xml:space="preserve">□ Đạt </w:t>
            </w:r>
          </w:p>
          <w:p w14:paraId="576666E8" w14:textId="77777777" w:rsidR="00CE3EFB" w:rsidRPr="004740F9" w:rsidRDefault="00CE3EFB" w:rsidP="00CE3EFB">
            <w:pPr>
              <w:spacing w:after="0" w:line="240" w:lineRule="auto"/>
              <w:rPr>
                <w:color w:val="000000" w:themeColor="text1"/>
                <w:sz w:val="24"/>
                <w:szCs w:val="24"/>
              </w:rPr>
            </w:pPr>
            <w:r w:rsidRPr="004740F9">
              <w:rPr>
                <w:color w:val="000000" w:themeColor="text1"/>
                <w:sz w:val="24"/>
                <w:szCs w:val="24"/>
              </w:rPr>
              <w:lastRenderedPageBreak/>
              <w:t xml:space="preserve">□ Chưa đạt </w:t>
            </w:r>
          </w:p>
          <w:p w14:paraId="0E86AF6C" w14:textId="0235131E" w:rsidR="00CE3EFB" w:rsidRPr="004740F9" w:rsidRDefault="00CE3EFB" w:rsidP="00CE3EFB">
            <w:pPr>
              <w:spacing w:after="0" w:line="240" w:lineRule="auto"/>
              <w:rPr>
                <w:color w:val="000000" w:themeColor="text1"/>
                <w:sz w:val="24"/>
                <w:szCs w:val="24"/>
              </w:rPr>
            </w:pPr>
            <w:r w:rsidRPr="004740F9">
              <w:rPr>
                <w:color w:val="000000" w:themeColor="text1"/>
                <w:sz w:val="24"/>
                <w:szCs w:val="24"/>
              </w:rPr>
              <w:t xml:space="preserve">□ </w:t>
            </w:r>
            <w:r w:rsidR="0074746E" w:rsidRPr="004740F9">
              <w:rPr>
                <w:color w:val="000000" w:themeColor="text1"/>
                <w:sz w:val="24"/>
                <w:szCs w:val="24"/>
              </w:rPr>
              <w:t>Chưa triển khai</w:t>
            </w:r>
          </w:p>
          <w:p w14:paraId="60046D3E" w14:textId="77777777" w:rsidR="00432F11" w:rsidRPr="004740F9" w:rsidRDefault="00432F11" w:rsidP="00CE3EFB">
            <w:pPr>
              <w:spacing w:after="0" w:line="240" w:lineRule="auto"/>
              <w:rPr>
                <w:color w:val="000000" w:themeColor="text1"/>
                <w:sz w:val="24"/>
                <w:szCs w:val="24"/>
              </w:rPr>
            </w:pPr>
          </w:p>
          <w:p w14:paraId="24DFC768" w14:textId="77777777" w:rsidR="00432F11" w:rsidRPr="004740F9" w:rsidRDefault="00432F11" w:rsidP="00CE3EFB">
            <w:pPr>
              <w:spacing w:after="0" w:line="240" w:lineRule="auto"/>
              <w:rPr>
                <w:color w:val="000000" w:themeColor="text1"/>
                <w:sz w:val="24"/>
                <w:szCs w:val="24"/>
              </w:rPr>
            </w:pPr>
          </w:p>
          <w:p w14:paraId="37F19921" w14:textId="77777777" w:rsidR="00432F11" w:rsidRPr="004740F9" w:rsidRDefault="00432F11" w:rsidP="00CE3EFB">
            <w:pPr>
              <w:spacing w:after="0" w:line="240" w:lineRule="auto"/>
              <w:rPr>
                <w:color w:val="000000" w:themeColor="text1"/>
                <w:sz w:val="24"/>
                <w:szCs w:val="24"/>
              </w:rPr>
            </w:pPr>
          </w:p>
          <w:p w14:paraId="4A8C513E" w14:textId="77777777" w:rsidR="00432F11" w:rsidRPr="004740F9" w:rsidRDefault="00432F11" w:rsidP="00CE3EFB">
            <w:pPr>
              <w:spacing w:after="0" w:line="240" w:lineRule="auto"/>
              <w:rPr>
                <w:color w:val="000000" w:themeColor="text1"/>
                <w:sz w:val="24"/>
                <w:szCs w:val="24"/>
              </w:rPr>
            </w:pPr>
          </w:p>
          <w:p w14:paraId="04159197" w14:textId="77777777" w:rsidR="00432F11" w:rsidRPr="004740F9" w:rsidRDefault="00432F11" w:rsidP="00CE3EFB">
            <w:pPr>
              <w:spacing w:after="0" w:line="240" w:lineRule="auto"/>
              <w:rPr>
                <w:color w:val="000000" w:themeColor="text1"/>
                <w:sz w:val="24"/>
                <w:szCs w:val="24"/>
              </w:rPr>
            </w:pPr>
          </w:p>
          <w:p w14:paraId="3F7C9CF9" w14:textId="77777777" w:rsidR="00CE79D2" w:rsidRDefault="00CE79D2" w:rsidP="00CE3EFB">
            <w:pPr>
              <w:spacing w:after="0" w:line="240" w:lineRule="auto"/>
              <w:rPr>
                <w:color w:val="000000" w:themeColor="text1"/>
                <w:sz w:val="24"/>
                <w:szCs w:val="24"/>
              </w:rPr>
            </w:pPr>
          </w:p>
          <w:p w14:paraId="2A9ECA89" w14:textId="77777777" w:rsidR="00CE79D2" w:rsidRDefault="00CE79D2" w:rsidP="00CE3EFB">
            <w:pPr>
              <w:spacing w:after="0" w:line="240" w:lineRule="auto"/>
              <w:rPr>
                <w:color w:val="000000" w:themeColor="text1"/>
                <w:sz w:val="24"/>
                <w:szCs w:val="24"/>
              </w:rPr>
            </w:pPr>
          </w:p>
          <w:p w14:paraId="28CCA796" w14:textId="77777777" w:rsidR="00CE79D2" w:rsidRDefault="00CE79D2" w:rsidP="00CE3EFB">
            <w:pPr>
              <w:spacing w:after="0" w:line="240" w:lineRule="auto"/>
              <w:rPr>
                <w:color w:val="000000" w:themeColor="text1"/>
                <w:sz w:val="24"/>
                <w:szCs w:val="24"/>
              </w:rPr>
            </w:pPr>
          </w:p>
          <w:p w14:paraId="4E45F9B6" w14:textId="77777777" w:rsidR="00CE79D2" w:rsidRDefault="00CE79D2" w:rsidP="00CE3EFB">
            <w:pPr>
              <w:spacing w:after="0" w:line="240" w:lineRule="auto"/>
              <w:rPr>
                <w:color w:val="000000" w:themeColor="text1"/>
                <w:sz w:val="24"/>
                <w:szCs w:val="24"/>
              </w:rPr>
            </w:pPr>
          </w:p>
          <w:p w14:paraId="6D899B3F" w14:textId="77777777" w:rsidR="00432F11" w:rsidRPr="004740F9" w:rsidRDefault="00432F11" w:rsidP="00CE3EFB">
            <w:pPr>
              <w:spacing w:after="0" w:line="240" w:lineRule="auto"/>
              <w:rPr>
                <w:color w:val="000000" w:themeColor="text1"/>
                <w:sz w:val="24"/>
                <w:szCs w:val="24"/>
              </w:rPr>
            </w:pPr>
            <w:r w:rsidRPr="004740F9">
              <w:rPr>
                <w:color w:val="000000" w:themeColor="text1"/>
                <w:sz w:val="24"/>
                <w:szCs w:val="24"/>
              </w:rPr>
              <w:t>□ Không thích hợp</w:t>
            </w:r>
          </w:p>
        </w:tc>
        <w:tc>
          <w:tcPr>
            <w:tcW w:w="6840" w:type="dxa"/>
            <w:shd w:val="clear" w:color="auto" w:fill="auto"/>
            <w:tcMar>
              <w:top w:w="100" w:type="dxa"/>
              <w:left w:w="100" w:type="dxa"/>
              <w:bottom w:w="100" w:type="dxa"/>
              <w:right w:w="100" w:type="dxa"/>
            </w:tcMar>
          </w:tcPr>
          <w:p w14:paraId="5315C1D0" w14:textId="492B18B3" w:rsidR="00C07116" w:rsidRPr="004740F9" w:rsidRDefault="00CE3EFB" w:rsidP="00CE3EFB">
            <w:pPr>
              <w:widowControl w:val="0"/>
              <w:pBdr>
                <w:top w:val="nil"/>
                <w:left w:val="nil"/>
                <w:bottom w:val="nil"/>
                <w:right w:val="nil"/>
                <w:between w:val="nil"/>
              </w:pBdr>
              <w:spacing w:after="0" w:line="240" w:lineRule="auto"/>
              <w:rPr>
                <w:color w:val="000000" w:themeColor="text1"/>
                <w:sz w:val="24"/>
                <w:szCs w:val="24"/>
              </w:rPr>
            </w:pPr>
            <w:r w:rsidRPr="004740F9">
              <w:rPr>
                <w:b/>
                <w:color w:val="000000" w:themeColor="text1"/>
                <w:sz w:val="24"/>
                <w:szCs w:val="24"/>
              </w:rPr>
              <w:lastRenderedPageBreak/>
              <w:t xml:space="preserve">- Đạt: </w:t>
            </w:r>
            <w:r w:rsidR="00C07116" w:rsidRPr="004740F9">
              <w:rPr>
                <w:color w:val="000000" w:themeColor="text1"/>
                <w:sz w:val="24"/>
                <w:szCs w:val="24"/>
              </w:rPr>
              <w:t xml:space="preserve">Kiểm tra khoa/phòng xét nghiệm vi sinh </w:t>
            </w:r>
            <w:r w:rsidR="00DD5EDB" w:rsidRPr="004740F9">
              <w:rPr>
                <w:color w:val="000000" w:themeColor="text1"/>
                <w:sz w:val="24"/>
                <w:szCs w:val="24"/>
              </w:rPr>
              <w:t xml:space="preserve">đạt cả </w:t>
            </w:r>
            <w:r w:rsidR="00CE79D2">
              <w:rPr>
                <w:color w:val="000000" w:themeColor="text1"/>
                <w:sz w:val="24"/>
                <w:szCs w:val="24"/>
              </w:rPr>
              <w:t>5</w:t>
            </w:r>
            <w:r w:rsidR="00DD5EDB" w:rsidRPr="004740F9">
              <w:rPr>
                <w:color w:val="000000" w:themeColor="text1"/>
                <w:sz w:val="24"/>
                <w:szCs w:val="24"/>
              </w:rPr>
              <w:t xml:space="preserve"> tiêu chí gồm </w:t>
            </w:r>
          </w:p>
          <w:p w14:paraId="04B92135" w14:textId="12831030" w:rsidR="00FE2C83" w:rsidRDefault="008E5BB6" w:rsidP="00CE3EFB">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lastRenderedPageBreak/>
              <w:t xml:space="preserve">(1) có các quy trình chuyên môn liên quan đến an toàn sinh học </w:t>
            </w:r>
            <w:r w:rsidR="00CE79D2">
              <w:rPr>
                <w:color w:val="000000" w:themeColor="text1"/>
                <w:sz w:val="24"/>
                <w:szCs w:val="24"/>
              </w:rPr>
              <w:t>được</w:t>
            </w:r>
            <w:r w:rsidRPr="004740F9">
              <w:rPr>
                <w:color w:val="000000" w:themeColor="text1"/>
                <w:sz w:val="24"/>
                <w:szCs w:val="24"/>
              </w:rPr>
              <w:t xml:space="preserve"> giám đốc </w:t>
            </w:r>
            <w:r w:rsidR="00E5193E" w:rsidRPr="004740F9">
              <w:rPr>
                <w:color w:val="000000" w:themeColor="text1"/>
                <w:sz w:val="24"/>
                <w:szCs w:val="24"/>
              </w:rPr>
              <w:t>bệnh viện</w:t>
            </w:r>
            <w:r w:rsidRPr="004740F9">
              <w:rPr>
                <w:color w:val="000000" w:themeColor="text1"/>
                <w:sz w:val="24"/>
                <w:szCs w:val="24"/>
              </w:rPr>
              <w:t xml:space="preserve"> phê duyệt</w:t>
            </w:r>
          </w:p>
          <w:p w14:paraId="4D3B9D29" w14:textId="77777777" w:rsidR="00CE79D2" w:rsidRPr="004740F9" w:rsidRDefault="00CE79D2" w:rsidP="00CE3EFB">
            <w:pPr>
              <w:widowControl w:val="0"/>
              <w:pBdr>
                <w:top w:val="nil"/>
                <w:left w:val="nil"/>
                <w:bottom w:val="nil"/>
                <w:right w:val="nil"/>
                <w:between w:val="nil"/>
              </w:pBdr>
              <w:spacing w:after="0" w:line="240" w:lineRule="auto"/>
              <w:rPr>
                <w:color w:val="000000" w:themeColor="text1"/>
                <w:sz w:val="24"/>
                <w:szCs w:val="24"/>
              </w:rPr>
            </w:pPr>
            <w:r>
              <w:rPr>
                <w:color w:val="000000" w:themeColor="text1"/>
                <w:sz w:val="24"/>
                <w:szCs w:val="24"/>
              </w:rPr>
              <w:t xml:space="preserve">(2) </w:t>
            </w:r>
            <w:r w:rsidRPr="00BC35BD">
              <w:rPr>
                <w:color w:val="000000" w:themeColor="text1"/>
                <w:sz w:val="24"/>
                <w:szCs w:val="24"/>
              </w:rPr>
              <w:t xml:space="preserve">có bộ tiêu chí đánh giá thực hành bảo đảm an toàn sinh học </w:t>
            </w:r>
            <w:r>
              <w:rPr>
                <w:color w:val="000000" w:themeColor="text1"/>
                <w:sz w:val="24"/>
                <w:szCs w:val="24"/>
              </w:rPr>
              <w:t>được</w:t>
            </w:r>
            <w:r w:rsidRPr="00BC35BD">
              <w:rPr>
                <w:color w:val="000000" w:themeColor="text1"/>
                <w:sz w:val="24"/>
                <w:szCs w:val="24"/>
              </w:rPr>
              <w:t xml:space="preserve"> giám đốc bệnh viện phê duyệt</w:t>
            </w:r>
          </w:p>
          <w:p w14:paraId="0308FC80" w14:textId="23AE0784" w:rsidR="00CE79D2" w:rsidRDefault="008E5BB6" w:rsidP="00CE3EFB">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w:t>
            </w:r>
            <w:r w:rsidR="00CE79D2">
              <w:rPr>
                <w:color w:val="000000" w:themeColor="text1"/>
                <w:sz w:val="24"/>
                <w:szCs w:val="24"/>
              </w:rPr>
              <w:t>3</w:t>
            </w:r>
            <w:r w:rsidRPr="004740F9">
              <w:rPr>
                <w:color w:val="000000" w:themeColor="text1"/>
                <w:sz w:val="24"/>
                <w:szCs w:val="24"/>
              </w:rPr>
              <w:t>) có thực hiện đánh giá thực hành bảo đảm an toàn sinh học hàng quí</w:t>
            </w:r>
            <w:r w:rsidR="00432F11" w:rsidRPr="004740F9">
              <w:rPr>
                <w:color w:val="000000" w:themeColor="text1"/>
                <w:sz w:val="24"/>
                <w:szCs w:val="24"/>
              </w:rPr>
              <w:t xml:space="preserve"> </w:t>
            </w:r>
          </w:p>
          <w:p w14:paraId="0ACB5C5F" w14:textId="008D150B" w:rsidR="00FE2C83" w:rsidRPr="004740F9" w:rsidRDefault="00CE79D2" w:rsidP="00CE3EFB">
            <w:pPr>
              <w:widowControl w:val="0"/>
              <w:pBdr>
                <w:top w:val="nil"/>
                <w:left w:val="nil"/>
                <w:bottom w:val="nil"/>
                <w:right w:val="nil"/>
                <w:between w:val="nil"/>
              </w:pBdr>
              <w:spacing w:after="0" w:line="240" w:lineRule="auto"/>
              <w:rPr>
                <w:color w:val="000000" w:themeColor="text1"/>
                <w:sz w:val="24"/>
                <w:szCs w:val="24"/>
              </w:rPr>
            </w:pPr>
            <w:r>
              <w:rPr>
                <w:color w:val="000000" w:themeColor="text1"/>
                <w:sz w:val="24"/>
                <w:szCs w:val="24"/>
              </w:rPr>
              <w:t>(4) có</w:t>
            </w:r>
            <w:r w:rsidR="00432F11" w:rsidRPr="004740F9">
              <w:rPr>
                <w:color w:val="000000" w:themeColor="text1"/>
                <w:sz w:val="24"/>
                <w:szCs w:val="24"/>
              </w:rPr>
              <w:t xml:space="preserve"> thông báo </w:t>
            </w:r>
            <w:r>
              <w:rPr>
                <w:color w:val="000000" w:themeColor="text1"/>
                <w:sz w:val="24"/>
                <w:szCs w:val="24"/>
              </w:rPr>
              <w:t xml:space="preserve">kết quả </w:t>
            </w:r>
            <w:r w:rsidRPr="00BC35BD">
              <w:rPr>
                <w:color w:val="000000" w:themeColor="text1"/>
                <w:sz w:val="24"/>
                <w:szCs w:val="24"/>
              </w:rPr>
              <w:t xml:space="preserve">đánh giá thực hành bảo đảm an toàn sinh học </w:t>
            </w:r>
            <w:r>
              <w:rPr>
                <w:color w:val="000000" w:themeColor="text1"/>
                <w:sz w:val="24"/>
                <w:szCs w:val="24"/>
              </w:rPr>
              <w:t>cho mọi NVYT trong</w:t>
            </w:r>
            <w:r w:rsidR="00432F11" w:rsidRPr="004740F9">
              <w:rPr>
                <w:color w:val="000000" w:themeColor="text1"/>
                <w:sz w:val="24"/>
                <w:szCs w:val="24"/>
              </w:rPr>
              <w:t xml:space="preserve"> khoa/phòng</w:t>
            </w:r>
            <w:r>
              <w:rPr>
                <w:color w:val="000000" w:themeColor="text1"/>
                <w:sz w:val="24"/>
                <w:szCs w:val="24"/>
              </w:rPr>
              <w:t xml:space="preserve"> hàng quí</w:t>
            </w:r>
          </w:p>
          <w:p w14:paraId="36A35FE3" w14:textId="50004617" w:rsidR="00CE3EFB" w:rsidRPr="004740F9" w:rsidRDefault="008E5BB6" w:rsidP="00CE3EFB">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w:t>
            </w:r>
            <w:r w:rsidR="00CE79D2">
              <w:rPr>
                <w:color w:val="000000" w:themeColor="text1"/>
                <w:sz w:val="24"/>
                <w:szCs w:val="24"/>
              </w:rPr>
              <w:t>5</w:t>
            </w:r>
            <w:r w:rsidRPr="004740F9">
              <w:rPr>
                <w:color w:val="000000" w:themeColor="text1"/>
                <w:sz w:val="24"/>
                <w:szCs w:val="24"/>
              </w:rPr>
              <w:t>) có triển khai các biện pháp khắc phục ngay những “lỗi” không đảm bảo an toàn sinh học phát hiện qua đánh giá</w:t>
            </w:r>
          </w:p>
          <w:p w14:paraId="34A25ADA" w14:textId="1A9CD149" w:rsidR="00CE3EFB" w:rsidRPr="004740F9" w:rsidRDefault="00CE3EFB" w:rsidP="00CE3EFB">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 xml:space="preserve">Không đạt 1 trong </w:t>
            </w:r>
            <w:r w:rsidR="00CE79D2">
              <w:rPr>
                <w:color w:val="000000" w:themeColor="text1"/>
                <w:sz w:val="24"/>
                <w:szCs w:val="24"/>
              </w:rPr>
              <w:t>5</w:t>
            </w:r>
            <w:r w:rsidR="00CE79D2" w:rsidRPr="004740F9">
              <w:rPr>
                <w:color w:val="000000" w:themeColor="text1"/>
                <w:sz w:val="24"/>
                <w:szCs w:val="24"/>
              </w:rPr>
              <w:t xml:space="preserve"> </w:t>
            </w:r>
            <w:r w:rsidR="002F43EC" w:rsidRPr="004740F9">
              <w:rPr>
                <w:color w:val="000000" w:themeColor="text1"/>
                <w:sz w:val="24"/>
                <w:szCs w:val="24"/>
              </w:rPr>
              <w:t>tiêu chí</w:t>
            </w:r>
            <w:r w:rsidRPr="004740F9">
              <w:rPr>
                <w:color w:val="000000" w:themeColor="text1"/>
                <w:sz w:val="24"/>
                <w:szCs w:val="24"/>
              </w:rPr>
              <w:t xml:space="preserve"> trên</w:t>
            </w:r>
          </w:p>
          <w:p w14:paraId="53842E1E" w14:textId="3E9F1EC0" w:rsidR="00CE3EFB" w:rsidRPr="004740F9" w:rsidRDefault="00CE3EFB" w:rsidP="008E5BB6">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0074746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 xml:space="preserve">Không đạt cả </w:t>
            </w:r>
            <w:r w:rsidR="00CE79D2">
              <w:rPr>
                <w:color w:val="000000" w:themeColor="text1"/>
                <w:sz w:val="24"/>
                <w:szCs w:val="24"/>
              </w:rPr>
              <w:t>5</w:t>
            </w:r>
            <w:r w:rsidR="00CE79D2" w:rsidRPr="004740F9">
              <w:rPr>
                <w:color w:val="000000" w:themeColor="text1"/>
                <w:sz w:val="24"/>
                <w:szCs w:val="24"/>
              </w:rPr>
              <w:t xml:space="preserve"> </w:t>
            </w:r>
            <w:r w:rsidR="002F43EC" w:rsidRPr="004740F9">
              <w:rPr>
                <w:color w:val="000000" w:themeColor="text1"/>
                <w:sz w:val="24"/>
                <w:szCs w:val="24"/>
              </w:rPr>
              <w:t>tiêu chí</w:t>
            </w:r>
            <w:r w:rsidRPr="004740F9">
              <w:rPr>
                <w:color w:val="000000" w:themeColor="text1"/>
                <w:sz w:val="24"/>
                <w:szCs w:val="24"/>
              </w:rPr>
              <w:t xml:space="preserve"> trên </w:t>
            </w:r>
          </w:p>
          <w:p w14:paraId="10EA1556" w14:textId="796B8151" w:rsidR="00432F11" w:rsidRPr="004740F9" w:rsidRDefault="00432F11" w:rsidP="008E5BB6">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Không thích hợp: </w:t>
            </w:r>
            <w:r w:rsidRPr="004740F9">
              <w:rPr>
                <w:color w:val="000000" w:themeColor="text1"/>
                <w:sz w:val="24"/>
                <w:szCs w:val="24"/>
              </w:rPr>
              <w:t xml:space="preserve">Khi </w:t>
            </w:r>
            <w:r w:rsidR="00E5193E" w:rsidRPr="004740F9">
              <w:rPr>
                <w:color w:val="000000" w:themeColor="text1"/>
                <w:sz w:val="24"/>
                <w:szCs w:val="24"/>
              </w:rPr>
              <w:t>bệnh viện</w:t>
            </w:r>
            <w:r w:rsidRPr="004740F9">
              <w:rPr>
                <w:color w:val="000000" w:themeColor="text1"/>
                <w:sz w:val="24"/>
                <w:szCs w:val="24"/>
              </w:rPr>
              <w:t xml:space="preserve"> không có khoa/phòng xét nghiệm vi sinh</w:t>
            </w:r>
          </w:p>
        </w:tc>
      </w:tr>
      <w:tr w:rsidR="00CE3EFB" w:rsidRPr="002D129E" w14:paraId="6BE6AAA3" w14:textId="77777777" w:rsidTr="00782701">
        <w:tc>
          <w:tcPr>
            <w:tcW w:w="2350" w:type="dxa"/>
          </w:tcPr>
          <w:p w14:paraId="02B30EA7" w14:textId="77777777" w:rsidR="00CE3EFB" w:rsidRPr="004740F9" w:rsidRDefault="008D6DB3" w:rsidP="00193B84">
            <w:pPr>
              <w:spacing w:after="0" w:line="240" w:lineRule="auto"/>
              <w:jc w:val="both"/>
              <w:rPr>
                <w:color w:val="000000" w:themeColor="text1"/>
                <w:sz w:val="24"/>
                <w:szCs w:val="24"/>
              </w:rPr>
            </w:pPr>
            <w:r w:rsidRPr="004740F9">
              <w:rPr>
                <w:color w:val="000000" w:themeColor="text1"/>
                <w:sz w:val="24"/>
                <w:szCs w:val="24"/>
              </w:rPr>
              <w:lastRenderedPageBreak/>
              <w:t>C</w:t>
            </w:r>
            <w:r w:rsidR="00CE3EFB" w:rsidRPr="004740F9">
              <w:rPr>
                <w:color w:val="000000" w:themeColor="text1"/>
                <w:sz w:val="24"/>
                <w:szCs w:val="24"/>
              </w:rPr>
              <w:t>.1</w:t>
            </w:r>
            <w:r w:rsidR="00193B84" w:rsidRPr="004740F9">
              <w:rPr>
                <w:color w:val="000000" w:themeColor="text1"/>
                <w:sz w:val="24"/>
                <w:szCs w:val="24"/>
              </w:rPr>
              <w:t>1</w:t>
            </w:r>
            <w:r w:rsidR="00CE3EFB" w:rsidRPr="004740F9">
              <w:rPr>
                <w:color w:val="000000" w:themeColor="text1"/>
                <w:sz w:val="24"/>
                <w:szCs w:val="24"/>
              </w:rPr>
              <w:t xml:space="preserve">. </w:t>
            </w:r>
            <w:r w:rsidR="004033B1" w:rsidRPr="004740F9">
              <w:rPr>
                <w:color w:val="000000" w:themeColor="text1"/>
                <w:sz w:val="24"/>
                <w:szCs w:val="24"/>
              </w:rPr>
              <w:t xml:space="preserve">Khoa/phòng xét nghiệm vi sinh thực hiện tổng kết vi khuẩn gây bệnh và mức độ kháng thuốc tối thiểu hàng </w:t>
            </w:r>
            <w:r w:rsidR="008E5BB6" w:rsidRPr="004740F9">
              <w:rPr>
                <w:color w:val="000000" w:themeColor="text1"/>
                <w:sz w:val="24"/>
                <w:szCs w:val="24"/>
              </w:rPr>
              <w:t>quí</w:t>
            </w:r>
          </w:p>
        </w:tc>
        <w:tc>
          <w:tcPr>
            <w:tcW w:w="1350" w:type="dxa"/>
            <w:shd w:val="clear" w:color="auto" w:fill="auto"/>
            <w:tcMar>
              <w:top w:w="100" w:type="dxa"/>
              <w:left w:w="100" w:type="dxa"/>
              <w:bottom w:w="100" w:type="dxa"/>
              <w:right w:w="100" w:type="dxa"/>
            </w:tcMar>
          </w:tcPr>
          <w:p w14:paraId="2A45BF36" w14:textId="77777777" w:rsidR="00CE3EFB" w:rsidRPr="004740F9" w:rsidRDefault="00CE3EFB" w:rsidP="00CE3EFB">
            <w:pPr>
              <w:spacing w:after="0" w:line="240" w:lineRule="auto"/>
              <w:rPr>
                <w:color w:val="000000" w:themeColor="text1"/>
                <w:sz w:val="24"/>
                <w:szCs w:val="24"/>
              </w:rPr>
            </w:pPr>
            <w:r w:rsidRPr="004740F9">
              <w:rPr>
                <w:color w:val="000000" w:themeColor="text1"/>
                <w:sz w:val="24"/>
                <w:szCs w:val="24"/>
              </w:rPr>
              <w:t xml:space="preserve">□ Đạt </w:t>
            </w:r>
          </w:p>
          <w:p w14:paraId="50C54A58" w14:textId="77777777" w:rsidR="00CE3EFB" w:rsidRPr="004740F9" w:rsidRDefault="00CE3EFB" w:rsidP="00CE3EFB">
            <w:pPr>
              <w:spacing w:after="0" w:line="240" w:lineRule="auto"/>
              <w:rPr>
                <w:color w:val="000000" w:themeColor="text1"/>
                <w:sz w:val="24"/>
                <w:szCs w:val="24"/>
              </w:rPr>
            </w:pPr>
            <w:r w:rsidRPr="004740F9">
              <w:rPr>
                <w:color w:val="000000" w:themeColor="text1"/>
                <w:sz w:val="24"/>
                <w:szCs w:val="24"/>
              </w:rPr>
              <w:t xml:space="preserve">□ Chưa đạt </w:t>
            </w:r>
          </w:p>
          <w:p w14:paraId="18B9DECC" w14:textId="4B6F104D" w:rsidR="00432F11" w:rsidRPr="004740F9" w:rsidRDefault="00CE3EFB" w:rsidP="00CE3EFB">
            <w:pPr>
              <w:spacing w:after="0" w:line="240" w:lineRule="auto"/>
              <w:rPr>
                <w:color w:val="000000" w:themeColor="text1"/>
                <w:sz w:val="24"/>
                <w:szCs w:val="24"/>
              </w:rPr>
            </w:pPr>
            <w:r w:rsidRPr="004740F9">
              <w:rPr>
                <w:color w:val="000000" w:themeColor="text1"/>
                <w:sz w:val="24"/>
                <w:szCs w:val="24"/>
              </w:rPr>
              <w:t xml:space="preserve">□ </w:t>
            </w:r>
            <w:r w:rsidR="0074746E" w:rsidRPr="004740F9">
              <w:rPr>
                <w:color w:val="000000" w:themeColor="text1"/>
                <w:sz w:val="24"/>
                <w:szCs w:val="24"/>
              </w:rPr>
              <w:t>Chưa triển khai</w:t>
            </w:r>
          </w:p>
          <w:p w14:paraId="2DA4FAF2" w14:textId="77777777" w:rsidR="00432F11" w:rsidRPr="004740F9" w:rsidRDefault="00432F11" w:rsidP="00432F11">
            <w:pPr>
              <w:spacing w:after="0" w:line="240" w:lineRule="auto"/>
              <w:rPr>
                <w:color w:val="000000" w:themeColor="text1"/>
                <w:sz w:val="24"/>
                <w:szCs w:val="24"/>
              </w:rPr>
            </w:pPr>
            <w:r w:rsidRPr="004740F9">
              <w:rPr>
                <w:color w:val="000000" w:themeColor="text1"/>
                <w:sz w:val="24"/>
                <w:szCs w:val="24"/>
              </w:rPr>
              <w:t>□ Không thích hợp</w:t>
            </w:r>
          </w:p>
        </w:tc>
        <w:tc>
          <w:tcPr>
            <w:tcW w:w="6840" w:type="dxa"/>
            <w:shd w:val="clear" w:color="auto" w:fill="auto"/>
            <w:tcMar>
              <w:top w:w="100" w:type="dxa"/>
              <w:left w:w="100" w:type="dxa"/>
              <w:bottom w:w="100" w:type="dxa"/>
              <w:right w:w="100" w:type="dxa"/>
            </w:tcMar>
          </w:tcPr>
          <w:p w14:paraId="2D3BF0A7" w14:textId="1DDC57BE" w:rsidR="00CE3EFB" w:rsidRPr="004740F9" w:rsidRDefault="00CE3EFB" w:rsidP="00CE3EFB">
            <w:pPr>
              <w:widowControl w:val="0"/>
              <w:pBdr>
                <w:top w:val="nil"/>
                <w:left w:val="nil"/>
                <w:bottom w:val="nil"/>
                <w:right w:val="nil"/>
                <w:between w:val="nil"/>
              </w:pBdr>
              <w:spacing w:after="0" w:line="240" w:lineRule="auto"/>
              <w:rPr>
                <w:color w:val="000000" w:themeColor="text1"/>
                <w:sz w:val="24"/>
                <w:szCs w:val="24"/>
              </w:rPr>
            </w:pPr>
            <w:r w:rsidRPr="004740F9">
              <w:rPr>
                <w:b/>
                <w:color w:val="000000" w:themeColor="text1"/>
                <w:sz w:val="24"/>
                <w:szCs w:val="24"/>
              </w:rPr>
              <w:t xml:space="preserve">- Đạt: </w:t>
            </w:r>
            <w:r w:rsidR="008E5BB6" w:rsidRPr="004740F9">
              <w:rPr>
                <w:color w:val="000000" w:themeColor="text1"/>
                <w:sz w:val="24"/>
                <w:szCs w:val="24"/>
              </w:rPr>
              <w:t>Đạt khi c</w:t>
            </w:r>
            <w:r w:rsidRPr="004740F9">
              <w:rPr>
                <w:color w:val="000000" w:themeColor="text1"/>
                <w:sz w:val="24"/>
                <w:szCs w:val="24"/>
              </w:rPr>
              <w:t xml:space="preserve">ó tổng kết và thông báo </w:t>
            </w:r>
            <w:r w:rsidR="008E5BB6" w:rsidRPr="004740F9">
              <w:rPr>
                <w:color w:val="000000" w:themeColor="text1"/>
                <w:sz w:val="24"/>
                <w:szCs w:val="24"/>
              </w:rPr>
              <w:t xml:space="preserve">tới toàn </w:t>
            </w:r>
            <w:r w:rsidR="00E5193E" w:rsidRPr="004740F9">
              <w:rPr>
                <w:color w:val="000000" w:themeColor="text1"/>
                <w:sz w:val="24"/>
                <w:szCs w:val="24"/>
              </w:rPr>
              <w:t>bệnh viện</w:t>
            </w:r>
            <w:r w:rsidR="008E5BB6" w:rsidRPr="004740F9">
              <w:rPr>
                <w:color w:val="000000" w:themeColor="text1"/>
                <w:sz w:val="24"/>
                <w:szCs w:val="24"/>
              </w:rPr>
              <w:t xml:space="preserve"> hàng quí</w:t>
            </w:r>
          </w:p>
          <w:p w14:paraId="6F8C0F3B" w14:textId="77777777" w:rsidR="00CE3EFB" w:rsidRPr="004740F9" w:rsidRDefault="00CE3EFB" w:rsidP="00CE3EFB">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 xml:space="preserve">Không thực hiện hàng </w:t>
            </w:r>
            <w:r w:rsidR="008E5BB6" w:rsidRPr="004740F9">
              <w:rPr>
                <w:color w:val="000000" w:themeColor="text1"/>
                <w:sz w:val="24"/>
                <w:szCs w:val="24"/>
              </w:rPr>
              <w:t>quí</w:t>
            </w:r>
          </w:p>
          <w:p w14:paraId="6B313F18" w14:textId="291ED3DD" w:rsidR="00CE3EFB" w:rsidRPr="004740F9" w:rsidRDefault="00CE3EFB" w:rsidP="00CE3EFB">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0074746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Không thực hiện trong cả năm</w:t>
            </w:r>
          </w:p>
          <w:p w14:paraId="5B4E74E0" w14:textId="1EB295D6" w:rsidR="00432F11" w:rsidRPr="004740F9" w:rsidRDefault="00432F11" w:rsidP="00432F11">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Không thích hợp: </w:t>
            </w:r>
            <w:r w:rsidRPr="004740F9">
              <w:rPr>
                <w:color w:val="000000" w:themeColor="text1"/>
                <w:sz w:val="24"/>
                <w:szCs w:val="24"/>
              </w:rPr>
              <w:t xml:space="preserve">Khi </w:t>
            </w:r>
            <w:r w:rsidR="00E5193E" w:rsidRPr="004740F9">
              <w:rPr>
                <w:color w:val="000000" w:themeColor="text1"/>
                <w:sz w:val="24"/>
                <w:szCs w:val="24"/>
              </w:rPr>
              <w:t>bệnh viện</w:t>
            </w:r>
            <w:r w:rsidRPr="004740F9">
              <w:rPr>
                <w:color w:val="000000" w:themeColor="text1"/>
                <w:sz w:val="24"/>
                <w:szCs w:val="24"/>
              </w:rPr>
              <w:t xml:space="preserve"> không có khoa/phòng xét nghiệm vi sinh</w:t>
            </w:r>
          </w:p>
        </w:tc>
      </w:tr>
      <w:tr w:rsidR="00CE3EFB" w:rsidRPr="002D129E" w14:paraId="1AD0C806" w14:textId="77777777" w:rsidTr="00782701">
        <w:tc>
          <w:tcPr>
            <w:tcW w:w="2350" w:type="dxa"/>
          </w:tcPr>
          <w:p w14:paraId="0B2D1353" w14:textId="442AF055" w:rsidR="00CE3EFB" w:rsidRPr="004740F9" w:rsidRDefault="008D6DB3" w:rsidP="002D129E">
            <w:pPr>
              <w:spacing w:after="0" w:line="240" w:lineRule="auto"/>
              <w:jc w:val="both"/>
              <w:rPr>
                <w:color w:val="000000" w:themeColor="text1"/>
                <w:sz w:val="24"/>
                <w:szCs w:val="24"/>
              </w:rPr>
            </w:pPr>
            <w:r w:rsidRPr="004740F9">
              <w:rPr>
                <w:color w:val="000000" w:themeColor="text1"/>
                <w:sz w:val="24"/>
                <w:szCs w:val="24"/>
              </w:rPr>
              <w:t>C</w:t>
            </w:r>
            <w:r w:rsidR="00CE3EFB" w:rsidRPr="004740F9">
              <w:rPr>
                <w:color w:val="000000" w:themeColor="text1"/>
                <w:sz w:val="24"/>
                <w:szCs w:val="24"/>
              </w:rPr>
              <w:t>.1</w:t>
            </w:r>
            <w:r w:rsidR="00193B84" w:rsidRPr="004740F9">
              <w:rPr>
                <w:color w:val="000000" w:themeColor="text1"/>
                <w:sz w:val="24"/>
                <w:szCs w:val="24"/>
              </w:rPr>
              <w:t>2</w:t>
            </w:r>
            <w:r w:rsidR="00CE3EFB" w:rsidRPr="004740F9">
              <w:rPr>
                <w:color w:val="000000" w:themeColor="text1"/>
                <w:sz w:val="24"/>
                <w:szCs w:val="24"/>
              </w:rPr>
              <w:t xml:space="preserve">. Hồ sơ đào tạo, giám sát </w:t>
            </w:r>
            <w:r w:rsidR="00447C8D" w:rsidRPr="004740F9">
              <w:rPr>
                <w:color w:val="000000" w:themeColor="text1"/>
                <w:sz w:val="24"/>
                <w:szCs w:val="24"/>
              </w:rPr>
              <w:t xml:space="preserve">KSNK </w:t>
            </w:r>
            <w:r w:rsidR="00CE3EFB" w:rsidRPr="004740F9">
              <w:rPr>
                <w:color w:val="000000" w:themeColor="text1"/>
                <w:sz w:val="24"/>
                <w:szCs w:val="24"/>
              </w:rPr>
              <w:t xml:space="preserve">được lưu giữ có hệ thống tại khoa </w:t>
            </w:r>
          </w:p>
        </w:tc>
        <w:tc>
          <w:tcPr>
            <w:tcW w:w="1350" w:type="dxa"/>
            <w:shd w:val="clear" w:color="auto" w:fill="auto"/>
            <w:tcMar>
              <w:top w:w="100" w:type="dxa"/>
              <w:left w:w="100" w:type="dxa"/>
              <w:bottom w:w="100" w:type="dxa"/>
              <w:right w:w="100" w:type="dxa"/>
            </w:tcMar>
          </w:tcPr>
          <w:p w14:paraId="5B4AFE0A" w14:textId="77777777" w:rsidR="00CE3EFB" w:rsidRPr="004740F9" w:rsidRDefault="00CE3EFB" w:rsidP="00CE3EFB">
            <w:pPr>
              <w:spacing w:after="0" w:line="240" w:lineRule="auto"/>
              <w:rPr>
                <w:color w:val="000000" w:themeColor="text1"/>
                <w:sz w:val="24"/>
                <w:szCs w:val="24"/>
              </w:rPr>
            </w:pPr>
            <w:r w:rsidRPr="004740F9">
              <w:rPr>
                <w:color w:val="000000" w:themeColor="text1"/>
                <w:sz w:val="24"/>
                <w:szCs w:val="24"/>
              </w:rPr>
              <w:t xml:space="preserve">□ Đạt </w:t>
            </w:r>
          </w:p>
          <w:p w14:paraId="6700A9E3" w14:textId="77777777" w:rsidR="00CE3EFB" w:rsidRPr="004740F9" w:rsidRDefault="00CE3EFB" w:rsidP="00CE3EFB">
            <w:pPr>
              <w:spacing w:after="0" w:line="240" w:lineRule="auto"/>
              <w:rPr>
                <w:color w:val="000000" w:themeColor="text1"/>
                <w:sz w:val="24"/>
                <w:szCs w:val="24"/>
              </w:rPr>
            </w:pPr>
            <w:r w:rsidRPr="004740F9">
              <w:rPr>
                <w:color w:val="000000" w:themeColor="text1"/>
                <w:sz w:val="24"/>
                <w:szCs w:val="24"/>
              </w:rPr>
              <w:t xml:space="preserve">□ Chưa đạt </w:t>
            </w:r>
          </w:p>
          <w:p w14:paraId="1F8244A8" w14:textId="3E52D28F" w:rsidR="00CE3EFB" w:rsidRPr="004740F9" w:rsidRDefault="00CE3EFB" w:rsidP="00CE3EFB">
            <w:pPr>
              <w:spacing w:after="0" w:line="240" w:lineRule="auto"/>
              <w:rPr>
                <w:color w:val="000000" w:themeColor="text1"/>
                <w:sz w:val="24"/>
                <w:szCs w:val="24"/>
              </w:rPr>
            </w:pPr>
            <w:r w:rsidRPr="004740F9">
              <w:rPr>
                <w:color w:val="000000" w:themeColor="text1"/>
                <w:sz w:val="24"/>
                <w:szCs w:val="24"/>
              </w:rPr>
              <w:t xml:space="preserve">□ </w:t>
            </w:r>
            <w:r w:rsidR="0074746E" w:rsidRPr="004740F9">
              <w:rPr>
                <w:color w:val="000000" w:themeColor="text1"/>
                <w:sz w:val="24"/>
                <w:szCs w:val="24"/>
              </w:rPr>
              <w:t>Chưa triển khai</w:t>
            </w:r>
          </w:p>
        </w:tc>
        <w:tc>
          <w:tcPr>
            <w:tcW w:w="6840" w:type="dxa"/>
            <w:shd w:val="clear" w:color="auto" w:fill="auto"/>
            <w:tcMar>
              <w:top w:w="100" w:type="dxa"/>
              <w:left w:w="100" w:type="dxa"/>
              <w:bottom w:w="100" w:type="dxa"/>
              <w:right w:w="100" w:type="dxa"/>
            </w:tcMar>
          </w:tcPr>
          <w:p w14:paraId="639096AE" w14:textId="77777777" w:rsidR="00CE3EFB" w:rsidRPr="004740F9" w:rsidRDefault="00CE3EFB" w:rsidP="00CE3EFB">
            <w:pPr>
              <w:widowControl w:val="0"/>
              <w:pBdr>
                <w:top w:val="nil"/>
                <w:left w:val="nil"/>
                <w:bottom w:val="nil"/>
                <w:right w:val="nil"/>
                <w:between w:val="nil"/>
              </w:pBdr>
              <w:spacing w:after="0" w:line="240" w:lineRule="auto"/>
              <w:rPr>
                <w:color w:val="000000" w:themeColor="text1"/>
                <w:sz w:val="24"/>
                <w:szCs w:val="24"/>
              </w:rPr>
            </w:pPr>
            <w:r w:rsidRPr="004740F9">
              <w:rPr>
                <w:b/>
                <w:color w:val="000000" w:themeColor="text1"/>
                <w:sz w:val="24"/>
                <w:szCs w:val="24"/>
              </w:rPr>
              <w:t xml:space="preserve">- Đạt: </w:t>
            </w:r>
            <w:r w:rsidRPr="004740F9">
              <w:rPr>
                <w:color w:val="000000" w:themeColor="text1"/>
                <w:sz w:val="24"/>
                <w:szCs w:val="24"/>
              </w:rPr>
              <w:t>Hồ sơ đào tạo, giám sát quản lý chất thải rắn y tế được lưu giữ đầy đủ tại khoa</w:t>
            </w:r>
          </w:p>
          <w:p w14:paraId="3CF16D26" w14:textId="77777777" w:rsidR="00CE3EFB" w:rsidRPr="004740F9" w:rsidRDefault="00CE3EFB" w:rsidP="00CE3EFB">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Pr="004740F9">
              <w:rPr>
                <w:b/>
                <w:color w:val="000000" w:themeColor="text1"/>
                <w:sz w:val="24"/>
                <w:szCs w:val="24"/>
              </w:rPr>
              <w:t xml:space="preserve">Chưa đạt: </w:t>
            </w:r>
            <w:r w:rsidRPr="004740F9">
              <w:rPr>
                <w:color w:val="000000" w:themeColor="text1"/>
                <w:sz w:val="24"/>
                <w:szCs w:val="24"/>
              </w:rPr>
              <w:t>Hồ sơ lưu giữ không đầy đủ</w:t>
            </w:r>
          </w:p>
          <w:p w14:paraId="14F51FC7" w14:textId="0A647E16" w:rsidR="00CE3EFB" w:rsidRPr="004740F9" w:rsidRDefault="00CE3EFB" w:rsidP="00CE3EFB">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 </w:t>
            </w:r>
            <w:r w:rsidR="0074746E" w:rsidRPr="004740F9">
              <w:rPr>
                <w:b/>
                <w:color w:val="000000" w:themeColor="text1"/>
                <w:sz w:val="24"/>
                <w:szCs w:val="24"/>
              </w:rPr>
              <w:t>Chưa triển khai</w:t>
            </w:r>
            <w:r w:rsidRPr="004740F9">
              <w:rPr>
                <w:b/>
                <w:color w:val="000000" w:themeColor="text1"/>
                <w:sz w:val="24"/>
                <w:szCs w:val="24"/>
              </w:rPr>
              <w:t xml:space="preserve">: </w:t>
            </w:r>
            <w:r w:rsidRPr="004740F9">
              <w:rPr>
                <w:color w:val="000000" w:themeColor="text1"/>
                <w:sz w:val="24"/>
                <w:szCs w:val="24"/>
              </w:rPr>
              <w:t xml:space="preserve">Hoàn toàn không lưu giữ hồ sơ </w:t>
            </w:r>
          </w:p>
        </w:tc>
      </w:tr>
    </w:tbl>
    <w:p w14:paraId="0AD20873" w14:textId="77777777" w:rsidR="009D0D93" w:rsidRPr="004740F9" w:rsidRDefault="009D0D93" w:rsidP="00D71FAA">
      <w:pPr>
        <w:spacing w:after="0" w:line="240" w:lineRule="auto"/>
        <w:rPr>
          <w:b/>
          <w:color w:val="000000" w:themeColor="text1"/>
          <w:sz w:val="24"/>
          <w:szCs w:val="24"/>
        </w:rPr>
      </w:pPr>
    </w:p>
    <w:p w14:paraId="369AE38B" w14:textId="2AF89D25" w:rsidR="00ED6EFE" w:rsidRPr="00BC35BD" w:rsidRDefault="00ED6EFE" w:rsidP="00ED6EFE">
      <w:pPr>
        <w:spacing w:after="0" w:line="240" w:lineRule="auto"/>
        <w:jc w:val="both"/>
        <w:rPr>
          <w:i/>
          <w:color w:val="000000" w:themeColor="text1"/>
          <w:sz w:val="24"/>
          <w:szCs w:val="24"/>
        </w:rPr>
      </w:pPr>
      <w:r w:rsidRPr="00BC35BD">
        <w:rPr>
          <w:color w:val="000000" w:themeColor="text1"/>
          <w:sz w:val="24"/>
          <w:szCs w:val="24"/>
        </w:rPr>
        <w:tab/>
      </w:r>
      <w:r w:rsidRPr="00BC35BD">
        <w:rPr>
          <w:color w:val="000000" w:themeColor="text1"/>
          <w:sz w:val="24"/>
          <w:szCs w:val="24"/>
        </w:rPr>
        <w:tab/>
      </w:r>
      <w:r w:rsidRPr="00BC35BD">
        <w:rPr>
          <w:color w:val="000000" w:themeColor="text1"/>
          <w:sz w:val="24"/>
          <w:szCs w:val="24"/>
        </w:rPr>
        <w:tab/>
      </w:r>
      <w:r w:rsidRPr="00BC35BD">
        <w:rPr>
          <w:color w:val="000000" w:themeColor="text1"/>
          <w:sz w:val="24"/>
          <w:szCs w:val="24"/>
        </w:rPr>
        <w:tab/>
      </w:r>
      <w:r w:rsidRPr="00BC35BD">
        <w:rPr>
          <w:color w:val="000000" w:themeColor="text1"/>
          <w:sz w:val="24"/>
          <w:szCs w:val="24"/>
        </w:rPr>
        <w:tab/>
      </w:r>
      <w:r w:rsidRPr="00BC35BD">
        <w:rPr>
          <w:color w:val="000000" w:themeColor="text1"/>
          <w:sz w:val="24"/>
          <w:szCs w:val="24"/>
        </w:rPr>
        <w:tab/>
      </w:r>
      <w:r w:rsidRPr="00BC35BD">
        <w:rPr>
          <w:color w:val="000000" w:themeColor="text1"/>
          <w:sz w:val="24"/>
          <w:szCs w:val="24"/>
        </w:rPr>
        <w:tab/>
      </w:r>
      <w:r w:rsidRPr="00BC35BD">
        <w:rPr>
          <w:color w:val="000000" w:themeColor="text1"/>
          <w:sz w:val="24"/>
          <w:szCs w:val="24"/>
        </w:rPr>
        <w:tab/>
      </w:r>
      <w:r w:rsidRPr="00BC35BD">
        <w:rPr>
          <w:color w:val="000000" w:themeColor="text1"/>
          <w:sz w:val="24"/>
          <w:szCs w:val="24"/>
        </w:rPr>
        <w:tab/>
      </w:r>
      <w:r w:rsidR="00131B27">
        <w:rPr>
          <w:color w:val="000000" w:themeColor="text1"/>
          <w:sz w:val="24"/>
          <w:szCs w:val="24"/>
        </w:rPr>
        <w:t xml:space="preserve">         </w:t>
      </w:r>
      <w:r w:rsidRPr="00BC35BD">
        <w:rPr>
          <w:i/>
          <w:color w:val="000000" w:themeColor="text1"/>
          <w:sz w:val="24"/>
          <w:szCs w:val="24"/>
        </w:rPr>
        <w:t xml:space="preserve">Ngày      tháng      năm </w:t>
      </w:r>
    </w:p>
    <w:p w14:paraId="6F181513" w14:textId="77777777" w:rsidR="00ED6EFE" w:rsidRPr="00BC35BD" w:rsidRDefault="00ED6EFE" w:rsidP="00ED6EFE">
      <w:pPr>
        <w:spacing w:after="0" w:line="240" w:lineRule="auto"/>
        <w:jc w:val="both"/>
        <w:rPr>
          <w:i/>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3260"/>
        <w:gridCol w:w="4104"/>
      </w:tblGrid>
      <w:tr w:rsidR="00ED6EFE" w:rsidRPr="00BC35BD" w14:paraId="038D760F" w14:textId="77777777" w:rsidTr="00CE79D2">
        <w:trPr>
          <w:trHeight w:val="152"/>
        </w:trPr>
        <w:tc>
          <w:tcPr>
            <w:tcW w:w="2972" w:type="dxa"/>
          </w:tcPr>
          <w:p w14:paraId="09ED61FB" w14:textId="77777777" w:rsidR="00ED6EFE" w:rsidRPr="00BC35BD" w:rsidRDefault="00ED6EFE" w:rsidP="00CE79D2">
            <w:pPr>
              <w:jc w:val="center"/>
              <w:rPr>
                <w:b/>
                <w:color w:val="000000" w:themeColor="text1"/>
                <w:sz w:val="24"/>
                <w:szCs w:val="24"/>
              </w:rPr>
            </w:pPr>
            <w:r w:rsidRPr="00BC35BD">
              <w:rPr>
                <w:b/>
                <w:color w:val="000000" w:themeColor="text1"/>
                <w:sz w:val="24"/>
                <w:szCs w:val="24"/>
              </w:rPr>
              <w:t>GIÁM ĐỐC</w:t>
            </w:r>
          </w:p>
          <w:p w14:paraId="72D49932" w14:textId="77777777" w:rsidR="00ED6EFE" w:rsidRPr="00BC35BD" w:rsidRDefault="00ED6EFE" w:rsidP="00CE79D2">
            <w:pPr>
              <w:jc w:val="center"/>
              <w:rPr>
                <w:b/>
                <w:color w:val="000000" w:themeColor="text1"/>
                <w:sz w:val="24"/>
                <w:szCs w:val="24"/>
              </w:rPr>
            </w:pPr>
            <w:r w:rsidRPr="00BC35BD">
              <w:rPr>
                <w:b/>
                <w:color w:val="000000" w:themeColor="text1"/>
                <w:sz w:val="24"/>
                <w:szCs w:val="24"/>
              </w:rPr>
              <w:t>(Ký tên, đóng dấu)</w:t>
            </w:r>
          </w:p>
        </w:tc>
        <w:tc>
          <w:tcPr>
            <w:tcW w:w="3260" w:type="dxa"/>
          </w:tcPr>
          <w:p w14:paraId="61060A26" w14:textId="77777777" w:rsidR="00ED6EFE" w:rsidRPr="00BC35BD" w:rsidRDefault="00ED6EFE" w:rsidP="00CE79D2">
            <w:pPr>
              <w:jc w:val="center"/>
              <w:rPr>
                <w:b/>
                <w:color w:val="000000" w:themeColor="text1"/>
                <w:sz w:val="24"/>
                <w:szCs w:val="24"/>
              </w:rPr>
            </w:pPr>
            <w:r w:rsidRPr="00BC35BD">
              <w:rPr>
                <w:b/>
                <w:color w:val="000000" w:themeColor="text1"/>
                <w:sz w:val="24"/>
                <w:szCs w:val="24"/>
              </w:rPr>
              <w:t>THƯ KÝ ĐOÀN</w:t>
            </w:r>
          </w:p>
          <w:p w14:paraId="3FC03EBA" w14:textId="77777777" w:rsidR="00ED6EFE" w:rsidRPr="00BC35BD" w:rsidRDefault="00ED6EFE" w:rsidP="00CE79D2">
            <w:pPr>
              <w:jc w:val="center"/>
              <w:rPr>
                <w:b/>
                <w:color w:val="000000" w:themeColor="text1"/>
                <w:sz w:val="24"/>
                <w:szCs w:val="24"/>
              </w:rPr>
            </w:pPr>
            <w:r w:rsidRPr="00BC35BD">
              <w:rPr>
                <w:b/>
                <w:color w:val="000000" w:themeColor="text1"/>
                <w:sz w:val="24"/>
                <w:szCs w:val="24"/>
              </w:rPr>
              <w:t>(Ký tên)</w:t>
            </w:r>
          </w:p>
        </w:tc>
        <w:tc>
          <w:tcPr>
            <w:tcW w:w="4104" w:type="dxa"/>
          </w:tcPr>
          <w:p w14:paraId="4D334720" w14:textId="77777777" w:rsidR="00ED6EFE" w:rsidRPr="00BC35BD" w:rsidRDefault="00ED6EFE" w:rsidP="00CE79D2">
            <w:pPr>
              <w:jc w:val="center"/>
              <w:rPr>
                <w:b/>
                <w:color w:val="000000" w:themeColor="text1"/>
                <w:sz w:val="24"/>
                <w:szCs w:val="24"/>
              </w:rPr>
            </w:pPr>
            <w:r w:rsidRPr="00BC35BD">
              <w:rPr>
                <w:b/>
                <w:color w:val="000000" w:themeColor="text1"/>
                <w:sz w:val="24"/>
                <w:szCs w:val="24"/>
              </w:rPr>
              <w:t>TRƯỞNG ĐOÀN ĐÁNH GIÁ</w:t>
            </w:r>
          </w:p>
          <w:p w14:paraId="433C837F" w14:textId="77777777" w:rsidR="00ED6EFE" w:rsidRPr="00BC35BD" w:rsidRDefault="00ED6EFE" w:rsidP="00CE79D2">
            <w:pPr>
              <w:jc w:val="center"/>
              <w:rPr>
                <w:b/>
                <w:color w:val="000000" w:themeColor="text1"/>
                <w:sz w:val="24"/>
                <w:szCs w:val="24"/>
              </w:rPr>
            </w:pPr>
            <w:r w:rsidRPr="00BC35BD">
              <w:rPr>
                <w:b/>
                <w:color w:val="000000" w:themeColor="text1"/>
                <w:sz w:val="24"/>
                <w:szCs w:val="24"/>
              </w:rPr>
              <w:t>(Ký tên)</w:t>
            </w:r>
          </w:p>
        </w:tc>
      </w:tr>
    </w:tbl>
    <w:p w14:paraId="64F6C589" w14:textId="77777777" w:rsidR="001B2645" w:rsidRPr="004740F9" w:rsidRDefault="001B2645">
      <w:pPr>
        <w:rPr>
          <w:b/>
          <w:color w:val="000000" w:themeColor="text1"/>
          <w:sz w:val="24"/>
          <w:szCs w:val="24"/>
        </w:rPr>
      </w:pPr>
    </w:p>
    <w:p w14:paraId="5D008BD5" w14:textId="77777777" w:rsidR="00ED6EFE" w:rsidRDefault="00ED6EFE" w:rsidP="00FA280D">
      <w:pPr>
        <w:jc w:val="center"/>
        <w:rPr>
          <w:b/>
          <w:color w:val="000000" w:themeColor="text1"/>
          <w:sz w:val="24"/>
          <w:szCs w:val="24"/>
        </w:rPr>
      </w:pPr>
    </w:p>
    <w:p w14:paraId="79014B68" w14:textId="77777777" w:rsidR="00907DB4" w:rsidRPr="00BC35BD" w:rsidRDefault="00907DB4" w:rsidP="004740F9">
      <w:pPr>
        <w:spacing w:after="0"/>
        <w:jc w:val="both"/>
        <w:rPr>
          <w:color w:val="000000" w:themeColor="text1"/>
          <w:sz w:val="24"/>
          <w:szCs w:val="24"/>
        </w:rPr>
      </w:pPr>
      <w:r w:rsidRPr="00BC35BD">
        <w:rPr>
          <w:b/>
          <w:color w:val="000000" w:themeColor="text1"/>
          <w:sz w:val="24"/>
          <w:szCs w:val="24"/>
        </w:rPr>
        <w:br w:type="page"/>
      </w:r>
    </w:p>
    <w:p w14:paraId="4375A0DA" w14:textId="12A895D4" w:rsidR="009C0CCB" w:rsidRDefault="00201592" w:rsidP="00201592">
      <w:pPr>
        <w:spacing w:after="0"/>
        <w:jc w:val="center"/>
        <w:rPr>
          <w:b/>
          <w:color w:val="000000" w:themeColor="text1"/>
          <w:sz w:val="24"/>
          <w:szCs w:val="24"/>
        </w:rPr>
      </w:pPr>
      <w:r>
        <w:rPr>
          <w:b/>
          <w:color w:val="000000" w:themeColor="text1"/>
          <w:sz w:val="24"/>
          <w:szCs w:val="24"/>
        </w:rPr>
        <w:lastRenderedPageBreak/>
        <w:t xml:space="preserve">Phụ lục 1 </w:t>
      </w:r>
    </w:p>
    <w:p w14:paraId="78409808" w14:textId="23DC84DC" w:rsidR="00201592" w:rsidRDefault="00201592" w:rsidP="00201592">
      <w:pPr>
        <w:spacing w:after="0"/>
        <w:jc w:val="center"/>
        <w:rPr>
          <w:b/>
          <w:color w:val="000000" w:themeColor="text1"/>
          <w:sz w:val="24"/>
          <w:szCs w:val="24"/>
        </w:rPr>
      </w:pPr>
      <w:r>
        <w:rPr>
          <w:b/>
          <w:color w:val="000000" w:themeColor="text1"/>
          <w:sz w:val="24"/>
          <w:szCs w:val="24"/>
        </w:rPr>
        <w:t>HƯỚNG DẪN TỔ CHỨC ĐÁNH GIÁ</w:t>
      </w:r>
      <w:r w:rsidR="009C0CCB">
        <w:rPr>
          <w:b/>
          <w:color w:val="000000" w:themeColor="text1"/>
          <w:sz w:val="24"/>
          <w:szCs w:val="24"/>
        </w:rPr>
        <w:t xml:space="preserve"> THỰC TRẠNG TRIỂN KHAI CÁC BIỆN PHÁP                     KIỂM SOÁT NHIỄM KHUẨN TẠI CƠ SỞ KHÁM BỆNH, CHỮA BỆNH</w:t>
      </w:r>
      <w:r>
        <w:rPr>
          <w:b/>
          <w:color w:val="000000" w:themeColor="text1"/>
          <w:sz w:val="24"/>
          <w:szCs w:val="24"/>
        </w:rPr>
        <w:t xml:space="preserve">                                                                                     </w:t>
      </w:r>
    </w:p>
    <w:p w14:paraId="6115693C" w14:textId="77777777" w:rsidR="00201592" w:rsidRPr="00BC35BD" w:rsidRDefault="00201592" w:rsidP="00201592">
      <w:pPr>
        <w:spacing w:after="0"/>
        <w:jc w:val="center"/>
        <w:rPr>
          <w:b/>
          <w:color w:val="000000" w:themeColor="text1"/>
          <w:sz w:val="24"/>
          <w:szCs w:val="24"/>
        </w:rPr>
      </w:pPr>
    </w:p>
    <w:p w14:paraId="0D73063B" w14:textId="77777777" w:rsidR="00201592" w:rsidRPr="00BC35BD" w:rsidRDefault="00201592" w:rsidP="00201592">
      <w:pPr>
        <w:spacing w:after="0"/>
        <w:jc w:val="both"/>
        <w:rPr>
          <w:b/>
          <w:i/>
          <w:color w:val="000000" w:themeColor="text1"/>
          <w:sz w:val="24"/>
          <w:szCs w:val="24"/>
        </w:rPr>
      </w:pPr>
      <w:r w:rsidRPr="00BC35BD">
        <w:rPr>
          <w:b/>
          <w:color w:val="000000" w:themeColor="text1"/>
          <w:sz w:val="24"/>
          <w:szCs w:val="24"/>
        </w:rPr>
        <w:tab/>
      </w:r>
      <w:r w:rsidRPr="00BC35BD">
        <w:rPr>
          <w:b/>
          <w:i/>
          <w:color w:val="000000" w:themeColor="text1"/>
          <w:sz w:val="24"/>
          <w:szCs w:val="24"/>
        </w:rPr>
        <w:t xml:space="preserve">1) Thành lập đoàn đánh giá: </w:t>
      </w:r>
    </w:p>
    <w:p w14:paraId="10C2BA56" w14:textId="3A0F0FCB" w:rsidR="00201592" w:rsidRDefault="00201592" w:rsidP="00201592">
      <w:pPr>
        <w:spacing w:after="0"/>
        <w:ind w:firstLine="720"/>
        <w:jc w:val="both"/>
        <w:rPr>
          <w:color w:val="000000" w:themeColor="text1"/>
          <w:sz w:val="24"/>
          <w:szCs w:val="24"/>
        </w:rPr>
      </w:pPr>
      <w:r w:rsidRPr="00BC35BD">
        <w:rPr>
          <w:color w:val="000000" w:themeColor="text1"/>
          <w:sz w:val="24"/>
          <w:szCs w:val="24"/>
        </w:rPr>
        <w:t xml:space="preserve">Bệnh viện thành lập đoàn đánh giá với sự tham gia của lãnh đạo bệnh viện (trưởng đoàn), lãnh đạo </w:t>
      </w:r>
      <w:r w:rsidR="00931A85">
        <w:rPr>
          <w:color w:val="000000" w:themeColor="text1"/>
          <w:sz w:val="24"/>
          <w:szCs w:val="24"/>
        </w:rPr>
        <w:t xml:space="preserve">và nhân viên </w:t>
      </w:r>
      <w:r w:rsidRPr="00BC35BD">
        <w:rPr>
          <w:color w:val="000000" w:themeColor="text1"/>
          <w:sz w:val="24"/>
          <w:szCs w:val="24"/>
        </w:rPr>
        <w:t>khoa/</w:t>
      </w:r>
      <w:r>
        <w:rPr>
          <w:color w:val="000000" w:themeColor="text1"/>
          <w:sz w:val="24"/>
          <w:szCs w:val="24"/>
        </w:rPr>
        <w:t>bộ phận</w:t>
      </w:r>
      <w:r w:rsidRPr="00BC35BD">
        <w:rPr>
          <w:color w:val="000000" w:themeColor="text1"/>
          <w:sz w:val="24"/>
          <w:szCs w:val="24"/>
        </w:rPr>
        <w:t xml:space="preserve"> KSNK (thư ký đoàn), phòng Quản lý chất lượng, phòng Kế hoạch tổng hợp, phòng Điều dưỡng và </w:t>
      </w:r>
      <w:r>
        <w:rPr>
          <w:color w:val="000000" w:themeColor="text1"/>
          <w:sz w:val="24"/>
          <w:szCs w:val="24"/>
        </w:rPr>
        <w:t xml:space="preserve">đại diện </w:t>
      </w:r>
      <w:r w:rsidRPr="00BC35BD">
        <w:rPr>
          <w:color w:val="000000" w:themeColor="text1"/>
          <w:sz w:val="24"/>
          <w:szCs w:val="24"/>
        </w:rPr>
        <w:t>lãnh đạo khoa lâm sàng</w:t>
      </w:r>
      <w:r w:rsidR="00596E1A">
        <w:rPr>
          <w:color w:val="000000" w:themeColor="text1"/>
          <w:sz w:val="24"/>
          <w:szCs w:val="24"/>
        </w:rPr>
        <w:t xml:space="preserve">, khoa </w:t>
      </w:r>
      <w:r w:rsidRPr="00BC35BD">
        <w:rPr>
          <w:color w:val="000000" w:themeColor="text1"/>
          <w:sz w:val="24"/>
          <w:szCs w:val="24"/>
        </w:rPr>
        <w:t>xét nghiệm</w:t>
      </w:r>
      <w:r w:rsidR="00596E1A">
        <w:rPr>
          <w:color w:val="000000" w:themeColor="text1"/>
          <w:sz w:val="24"/>
          <w:szCs w:val="24"/>
        </w:rPr>
        <w:t xml:space="preserve"> (nếu có)</w:t>
      </w:r>
      <w:r w:rsidRPr="00BC35BD">
        <w:rPr>
          <w:color w:val="000000" w:themeColor="text1"/>
          <w:sz w:val="24"/>
          <w:szCs w:val="24"/>
        </w:rPr>
        <w:t>.</w:t>
      </w:r>
    </w:p>
    <w:p w14:paraId="734C9CBC" w14:textId="77777777" w:rsidR="00201592" w:rsidRPr="00BC35BD" w:rsidRDefault="00201592" w:rsidP="009C0CCB">
      <w:pPr>
        <w:spacing w:before="240" w:after="0"/>
        <w:jc w:val="both"/>
        <w:rPr>
          <w:b/>
          <w:i/>
          <w:color w:val="000000" w:themeColor="text1"/>
          <w:sz w:val="24"/>
          <w:szCs w:val="24"/>
        </w:rPr>
      </w:pPr>
      <w:r w:rsidRPr="00BC35BD">
        <w:rPr>
          <w:b/>
          <w:color w:val="000000" w:themeColor="text1"/>
          <w:sz w:val="24"/>
          <w:szCs w:val="24"/>
        </w:rPr>
        <w:tab/>
      </w:r>
      <w:r w:rsidRPr="00BC35BD">
        <w:rPr>
          <w:b/>
          <w:i/>
          <w:color w:val="000000" w:themeColor="text1"/>
          <w:sz w:val="24"/>
          <w:szCs w:val="24"/>
        </w:rPr>
        <w:t xml:space="preserve">2) Xác định nội dung đưa vào đánh giá: </w:t>
      </w:r>
    </w:p>
    <w:p w14:paraId="5D25D401" w14:textId="51E6C4B5" w:rsidR="00201592" w:rsidRPr="00BC35BD" w:rsidRDefault="00201592" w:rsidP="00E90C40">
      <w:pPr>
        <w:spacing w:after="0" w:line="240" w:lineRule="auto"/>
        <w:ind w:firstLine="720"/>
        <w:jc w:val="both"/>
        <w:rPr>
          <w:color w:val="000000" w:themeColor="text1"/>
          <w:sz w:val="24"/>
          <w:szCs w:val="24"/>
        </w:rPr>
      </w:pPr>
      <w:r w:rsidRPr="00E90C40">
        <w:rPr>
          <w:color w:val="000000" w:themeColor="text1"/>
          <w:sz w:val="24"/>
          <w:szCs w:val="24"/>
        </w:rPr>
        <w:t xml:space="preserve">a) Bệnh viện cần đánh giá đầy đủ </w:t>
      </w:r>
      <w:r w:rsidR="00E90C40">
        <w:rPr>
          <w:color w:val="000000" w:themeColor="text1"/>
          <w:sz w:val="24"/>
          <w:szCs w:val="24"/>
        </w:rPr>
        <w:t xml:space="preserve">các </w:t>
      </w:r>
      <w:r w:rsidRPr="00E90C40">
        <w:rPr>
          <w:color w:val="000000" w:themeColor="text1"/>
          <w:sz w:val="24"/>
          <w:szCs w:val="24"/>
        </w:rPr>
        <w:t>nội dung</w:t>
      </w:r>
      <w:r w:rsidR="00E90C40" w:rsidRPr="00E90C40">
        <w:rPr>
          <w:color w:val="000000" w:themeColor="text1"/>
          <w:sz w:val="24"/>
          <w:szCs w:val="24"/>
        </w:rPr>
        <w:t xml:space="preserve"> trên phiếu đánh giá </w:t>
      </w:r>
      <w:r w:rsidR="00E90C40">
        <w:rPr>
          <w:color w:val="000000" w:themeColor="text1"/>
          <w:sz w:val="24"/>
          <w:szCs w:val="24"/>
        </w:rPr>
        <w:t>t</w:t>
      </w:r>
      <w:r w:rsidR="00E90C40" w:rsidRPr="00E90C40">
        <w:rPr>
          <w:color w:val="000000" w:themeColor="text1"/>
          <w:sz w:val="24"/>
          <w:szCs w:val="24"/>
        </w:rPr>
        <w:t xml:space="preserve">hực trạng triển khai các biện pháp kiểm soát nhiễm khuẩn tại cơ sở khám bệnh, chữa bệnh </w:t>
      </w:r>
      <w:r w:rsidR="00E90C40">
        <w:rPr>
          <w:color w:val="000000" w:themeColor="text1"/>
          <w:sz w:val="24"/>
          <w:szCs w:val="24"/>
        </w:rPr>
        <w:t xml:space="preserve">(Phiếu chính thức), bao gồm các phần: </w:t>
      </w:r>
      <w:r w:rsidRPr="00BC35BD">
        <w:rPr>
          <w:color w:val="000000" w:themeColor="text1"/>
          <w:sz w:val="24"/>
          <w:szCs w:val="24"/>
        </w:rPr>
        <w:t>Phần A (Đánh giá năng lực, mức độ hoạt động của hệ thống KSNK), Phần B (Đánh giá mức độ triển khai công tác KSNK tại các khoa lâm sàng</w:t>
      </w:r>
      <w:r w:rsidR="00E90C40">
        <w:rPr>
          <w:color w:val="000000" w:themeColor="text1"/>
          <w:sz w:val="24"/>
          <w:szCs w:val="24"/>
        </w:rPr>
        <w:t xml:space="preserve">, </w:t>
      </w:r>
      <w:r w:rsidR="00E90C40" w:rsidRPr="00BC35BD">
        <w:rPr>
          <w:color w:val="000000" w:themeColor="text1"/>
          <w:sz w:val="24"/>
          <w:szCs w:val="24"/>
        </w:rPr>
        <w:t>các nội dung từ B1 đến B6</w:t>
      </w:r>
      <w:r w:rsidRPr="00BC35BD">
        <w:rPr>
          <w:color w:val="000000" w:themeColor="text1"/>
          <w:sz w:val="24"/>
          <w:szCs w:val="24"/>
        </w:rPr>
        <w:t xml:space="preserve">) và Phần C (Đánh giá mức độ triển khai công tác KSNK tại các khoa xét nghiệm). </w:t>
      </w:r>
    </w:p>
    <w:p w14:paraId="0F430002" w14:textId="77777777" w:rsidR="00201592" w:rsidRPr="00BC35BD" w:rsidRDefault="00201592" w:rsidP="00201592">
      <w:pPr>
        <w:spacing w:after="0"/>
        <w:ind w:firstLine="720"/>
        <w:jc w:val="both"/>
        <w:rPr>
          <w:color w:val="000000" w:themeColor="text1"/>
          <w:sz w:val="24"/>
          <w:szCs w:val="24"/>
        </w:rPr>
      </w:pPr>
      <w:r w:rsidRPr="00BC35BD">
        <w:rPr>
          <w:color w:val="000000" w:themeColor="text1"/>
          <w:sz w:val="24"/>
          <w:szCs w:val="24"/>
        </w:rPr>
        <w:t>b) Với những nội dung còn lại của Phần B (từ B7 đến B11), đoàn đánh giá căn cứ vào các thủ thuật, phẫu thuật và kỹ thuật nuôi cấy phân lập vi khuẩn có triển khai tại bệnh viện để xác định thêm những nội dung đưa vào đánh giá. Cụ thể như sau:</w:t>
      </w:r>
    </w:p>
    <w:p w14:paraId="186417CF" w14:textId="51E9F1A8" w:rsidR="00201592" w:rsidRPr="00BC35BD" w:rsidRDefault="00201592" w:rsidP="00201592">
      <w:pPr>
        <w:spacing w:after="0"/>
        <w:jc w:val="both"/>
        <w:rPr>
          <w:color w:val="000000" w:themeColor="text1"/>
          <w:sz w:val="24"/>
          <w:szCs w:val="24"/>
        </w:rPr>
      </w:pPr>
      <w:r w:rsidRPr="00BC35BD">
        <w:rPr>
          <w:color w:val="000000" w:themeColor="text1"/>
          <w:sz w:val="24"/>
          <w:szCs w:val="24"/>
        </w:rPr>
        <w:tab/>
        <w:t xml:space="preserve">- Nếu bệnh viện hoàn toàn không triển khai thủ thuật đặt ống thông tiểu, đặt ống thông </w:t>
      </w:r>
      <w:r w:rsidR="00413870">
        <w:rPr>
          <w:color w:val="000000" w:themeColor="text1"/>
          <w:sz w:val="24"/>
          <w:szCs w:val="24"/>
        </w:rPr>
        <w:t>t</w:t>
      </w:r>
      <w:r w:rsidR="00083050">
        <w:rPr>
          <w:color w:val="000000" w:themeColor="text1"/>
          <w:sz w:val="24"/>
          <w:szCs w:val="24"/>
        </w:rPr>
        <w:t xml:space="preserve">ĩnh mạch </w:t>
      </w:r>
      <w:r w:rsidR="00413870">
        <w:rPr>
          <w:color w:val="000000" w:themeColor="text1"/>
          <w:sz w:val="24"/>
          <w:szCs w:val="24"/>
        </w:rPr>
        <w:t>t</w:t>
      </w:r>
      <w:r w:rsidR="00083050">
        <w:rPr>
          <w:color w:val="000000" w:themeColor="text1"/>
          <w:sz w:val="24"/>
          <w:szCs w:val="24"/>
        </w:rPr>
        <w:t xml:space="preserve">rung tâm </w:t>
      </w:r>
      <w:r w:rsidRPr="00BC35BD">
        <w:rPr>
          <w:color w:val="000000" w:themeColor="text1"/>
          <w:sz w:val="24"/>
          <w:szCs w:val="24"/>
        </w:rPr>
        <w:t xml:space="preserve">và các thủ thuật thông khí hỗ trợ (đặt nội khí quản, mở khí quản, thở máy) thì không đánh giá nội dung tương ứng theo trình tự là B7, B8 và B9. </w:t>
      </w:r>
      <w:r>
        <w:rPr>
          <w:color w:val="000000" w:themeColor="text1"/>
          <w:sz w:val="24"/>
          <w:szCs w:val="24"/>
        </w:rPr>
        <w:t xml:space="preserve">Tương tự, </w:t>
      </w:r>
      <w:r w:rsidRPr="00BC35BD">
        <w:rPr>
          <w:color w:val="000000" w:themeColor="text1"/>
          <w:sz w:val="24"/>
          <w:szCs w:val="24"/>
        </w:rPr>
        <w:t>bệnh viện không triển khai phẫu thuật thì không đánh giá nội dung B11</w:t>
      </w:r>
      <w:r>
        <w:rPr>
          <w:color w:val="000000" w:themeColor="text1"/>
          <w:sz w:val="24"/>
          <w:szCs w:val="24"/>
        </w:rPr>
        <w:t xml:space="preserve">, </w:t>
      </w:r>
      <w:r w:rsidRPr="00BC35BD">
        <w:rPr>
          <w:color w:val="000000" w:themeColor="text1"/>
          <w:sz w:val="24"/>
          <w:szCs w:val="24"/>
        </w:rPr>
        <w:t>bệnh viện không triển khai kỹ thuật nuôi cấy phân lập vi khuẩn và làm kháng sinh đồ thì không đánh giá nội dung B10. Ngược lại, bệnh viện có triển khai các kỹ thuật nào trong các kỹ thuật trên thì đưa những nội dung tương ứng vào đánh giá.</w:t>
      </w:r>
    </w:p>
    <w:p w14:paraId="52F213D3" w14:textId="4EE54075" w:rsidR="00201592" w:rsidRDefault="00201592" w:rsidP="00201592">
      <w:pPr>
        <w:spacing w:after="0"/>
        <w:jc w:val="both"/>
        <w:rPr>
          <w:color w:val="000000" w:themeColor="text1"/>
          <w:sz w:val="24"/>
          <w:szCs w:val="24"/>
        </w:rPr>
      </w:pPr>
      <w:r w:rsidRPr="00BC35BD">
        <w:rPr>
          <w:color w:val="000000" w:themeColor="text1"/>
          <w:sz w:val="24"/>
          <w:szCs w:val="24"/>
        </w:rPr>
        <w:tab/>
        <w:t xml:space="preserve">- Đoàn đánh giá cần tích dấu (x) vào ô “có đánh giá” hoặc “không đánh giá” và ghi rõ lý do không đánh giá vào dòng đầu tiên của mỗi </w:t>
      </w:r>
      <w:r w:rsidR="00EC65C8">
        <w:rPr>
          <w:color w:val="000000" w:themeColor="text1"/>
          <w:sz w:val="24"/>
          <w:szCs w:val="24"/>
        </w:rPr>
        <w:t>n</w:t>
      </w:r>
      <w:r w:rsidRPr="00BC35BD">
        <w:rPr>
          <w:color w:val="000000" w:themeColor="text1"/>
          <w:sz w:val="24"/>
          <w:szCs w:val="24"/>
        </w:rPr>
        <w:t>ội dung này.</w:t>
      </w:r>
    </w:p>
    <w:p w14:paraId="2BEF6543" w14:textId="77777777" w:rsidR="00201592" w:rsidRPr="00BC35BD" w:rsidRDefault="00201592" w:rsidP="00201592">
      <w:pPr>
        <w:spacing w:after="0"/>
        <w:jc w:val="both"/>
        <w:rPr>
          <w:color w:val="000000" w:themeColor="text1"/>
          <w:sz w:val="24"/>
          <w:szCs w:val="24"/>
        </w:rPr>
      </w:pPr>
    </w:p>
    <w:p w14:paraId="1A0C8C7D" w14:textId="77777777" w:rsidR="00201592" w:rsidRPr="00BC35BD" w:rsidRDefault="00201592" w:rsidP="00201592">
      <w:pPr>
        <w:spacing w:after="0"/>
        <w:jc w:val="both"/>
        <w:rPr>
          <w:b/>
          <w:i/>
          <w:color w:val="000000" w:themeColor="text1"/>
          <w:sz w:val="24"/>
          <w:szCs w:val="24"/>
        </w:rPr>
      </w:pPr>
      <w:r w:rsidRPr="00BC35BD">
        <w:rPr>
          <w:b/>
          <w:color w:val="000000" w:themeColor="text1"/>
          <w:sz w:val="24"/>
          <w:szCs w:val="24"/>
        </w:rPr>
        <w:tab/>
      </w:r>
      <w:r w:rsidRPr="00BC35BD">
        <w:rPr>
          <w:b/>
          <w:i/>
          <w:color w:val="000000" w:themeColor="text1"/>
          <w:sz w:val="24"/>
          <w:szCs w:val="24"/>
        </w:rPr>
        <w:t xml:space="preserve">3) Lựa chọn các khoa/phòng để đánh giá và một số lưu ý khi đánh giá: </w:t>
      </w:r>
    </w:p>
    <w:p w14:paraId="6E766662" w14:textId="24885948" w:rsidR="00201592" w:rsidRPr="00BC35BD" w:rsidRDefault="00201592" w:rsidP="00201592">
      <w:pPr>
        <w:spacing w:after="0"/>
        <w:ind w:firstLine="720"/>
        <w:jc w:val="both"/>
        <w:rPr>
          <w:color w:val="000000" w:themeColor="text1"/>
          <w:sz w:val="24"/>
          <w:szCs w:val="24"/>
        </w:rPr>
      </w:pPr>
      <w:r w:rsidRPr="00BC35BD">
        <w:rPr>
          <w:i/>
          <w:color w:val="000000" w:themeColor="text1"/>
          <w:sz w:val="24"/>
          <w:szCs w:val="24"/>
        </w:rPr>
        <w:t>a) Đánh giá năng lực, mức độ hoạt động của hệ thống KSNK (Phần A):</w:t>
      </w:r>
      <w:r w:rsidRPr="00BC35BD">
        <w:rPr>
          <w:color w:val="000000" w:themeColor="text1"/>
          <w:sz w:val="24"/>
          <w:szCs w:val="24"/>
        </w:rPr>
        <w:t xml:space="preserve"> Tập trung đánh giá tại </w:t>
      </w:r>
      <w:r w:rsidR="008C7AA6">
        <w:rPr>
          <w:color w:val="000000" w:themeColor="text1"/>
          <w:sz w:val="24"/>
          <w:szCs w:val="24"/>
        </w:rPr>
        <w:t>k</w:t>
      </w:r>
      <w:r w:rsidRPr="00BC35BD">
        <w:rPr>
          <w:color w:val="000000" w:themeColor="text1"/>
          <w:sz w:val="24"/>
          <w:szCs w:val="24"/>
        </w:rPr>
        <w:t>hoa/</w:t>
      </w:r>
      <w:r w:rsidR="008C7AA6">
        <w:rPr>
          <w:color w:val="000000" w:themeColor="text1"/>
          <w:sz w:val="24"/>
          <w:szCs w:val="24"/>
        </w:rPr>
        <w:t>b</w:t>
      </w:r>
      <w:r w:rsidRPr="00BC35BD">
        <w:rPr>
          <w:color w:val="000000" w:themeColor="text1"/>
          <w:sz w:val="24"/>
          <w:szCs w:val="24"/>
        </w:rPr>
        <w:t xml:space="preserve">ộ phận KSNK, tại đơn vị tiệt khuẩn dụng cụ tập trung, đơn vị giặt là đồ vải tập trung, nơi tập trung chất thải rắn và nơi xử lý nước thải y tế. Để thuận lợi cho việc đánh giá những nội dung này, đoàn đánh giá cần tập trung đủ thành viên đoàn để đánh giá. </w:t>
      </w:r>
    </w:p>
    <w:p w14:paraId="4F42A8AC" w14:textId="77777777" w:rsidR="00201592" w:rsidRPr="00BC35BD" w:rsidRDefault="00201592" w:rsidP="00201592">
      <w:pPr>
        <w:spacing w:after="0"/>
        <w:ind w:firstLine="720"/>
        <w:jc w:val="both"/>
        <w:rPr>
          <w:i/>
          <w:color w:val="000000" w:themeColor="text1"/>
          <w:sz w:val="24"/>
          <w:szCs w:val="24"/>
        </w:rPr>
      </w:pPr>
      <w:r w:rsidRPr="00BC35BD">
        <w:rPr>
          <w:i/>
          <w:color w:val="000000" w:themeColor="text1"/>
          <w:sz w:val="24"/>
          <w:szCs w:val="24"/>
        </w:rPr>
        <w:t>b) Đánh giá mức độ triển khai công tác KSNK tại các khoa lâm sàng (Phần B):</w:t>
      </w:r>
    </w:p>
    <w:p w14:paraId="4B4DBE0D" w14:textId="759A0B5E" w:rsidR="00201592" w:rsidRDefault="00201592" w:rsidP="00201592">
      <w:pPr>
        <w:spacing w:after="0"/>
        <w:ind w:firstLine="720"/>
        <w:jc w:val="both"/>
        <w:rPr>
          <w:color w:val="000000" w:themeColor="text1"/>
          <w:sz w:val="24"/>
          <w:szCs w:val="24"/>
        </w:rPr>
      </w:pPr>
      <w:r>
        <w:rPr>
          <w:color w:val="000000" w:themeColor="text1"/>
          <w:sz w:val="24"/>
          <w:szCs w:val="24"/>
        </w:rPr>
        <w:t>-</w:t>
      </w:r>
      <w:r w:rsidRPr="00BC35BD">
        <w:rPr>
          <w:color w:val="000000" w:themeColor="text1"/>
          <w:sz w:val="24"/>
          <w:szCs w:val="24"/>
        </w:rPr>
        <w:t xml:space="preserve"> Để đánh giá đúng, toàn diện mức độ triển khai công tác KSNK tại các khoa lâm sàng, </w:t>
      </w:r>
      <w:r>
        <w:rPr>
          <w:color w:val="000000" w:themeColor="text1"/>
          <w:sz w:val="24"/>
          <w:szCs w:val="24"/>
        </w:rPr>
        <w:t>đoàn đánh giá</w:t>
      </w:r>
      <w:r w:rsidRPr="00BC35BD">
        <w:rPr>
          <w:color w:val="000000" w:themeColor="text1"/>
          <w:sz w:val="24"/>
          <w:szCs w:val="24"/>
        </w:rPr>
        <w:t xml:space="preserve"> cần đánh giá độc lập ở </w:t>
      </w:r>
      <w:r>
        <w:rPr>
          <w:color w:val="000000" w:themeColor="text1"/>
          <w:sz w:val="24"/>
          <w:szCs w:val="24"/>
        </w:rPr>
        <w:t>tối thiểu 3</w:t>
      </w:r>
      <w:r w:rsidRPr="00BC35BD">
        <w:rPr>
          <w:color w:val="000000" w:themeColor="text1"/>
          <w:sz w:val="24"/>
          <w:szCs w:val="24"/>
        </w:rPr>
        <w:t xml:space="preserve"> khoa lâm sàng trong đó bắt buộc đánh giá tại khoa HSTC và lựa chọn 1 khoa Ngoại</w:t>
      </w:r>
      <w:r>
        <w:rPr>
          <w:color w:val="000000" w:themeColor="text1"/>
          <w:sz w:val="24"/>
          <w:szCs w:val="24"/>
        </w:rPr>
        <w:t>,</w:t>
      </w:r>
      <w:r w:rsidRPr="00BC35BD">
        <w:rPr>
          <w:color w:val="000000" w:themeColor="text1"/>
          <w:sz w:val="24"/>
          <w:szCs w:val="24"/>
        </w:rPr>
        <w:t xml:space="preserve"> 1 khoa Nội bất kỳ để đánh giá</w:t>
      </w:r>
      <w:r>
        <w:rPr>
          <w:color w:val="000000" w:themeColor="text1"/>
          <w:sz w:val="24"/>
          <w:szCs w:val="24"/>
        </w:rPr>
        <w:t>. Nếu BV không có khoa HSTC thì đánh giá ở khoa Cấp cứu. Nếu BV không có khoa Ngoại (không triển khai phẫu thuật) thì lựa chọn bất kỳ một khoa khác để đánh giá</w:t>
      </w:r>
      <w:r w:rsidR="00083050">
        <w:rPr>
          <w:color w:val="000000" w:themeColor="text1"/>
          <w:sz w:val="24"/>
          <w:szCs w:val="24"/>
        </w:rPr>
        <w:t xml:space="preserve"> thay thế</w:t>
      </w:r>
      <w:r>
        <w:rPr>
          <w:color w:val="000000" w:themeColor="text1"/>
          <w:sz w:val="24"/>
          <w:szCs w:val="24"/>
        </w:rPr>
        <w:t>.</w:t>
      </w:r>
    </w:p>
    <w:p w14:paraId="0080E453" w14:textId="77777777" w:rsidR="00201592" w:rsidRPr="00482583" w:rsidRDefault="00201592" w:rsidP="00201592">
      <w:pPr>
        <w:spacing w:after="0"/>
        <w:ind w:firstLine="720"/>
        <w:jc w:val="both"/>
        <w:rPr>
          <w:color w:val="000000" w:themeColor="text1"/>
          <w:sz w:val="24"/>
          <w:szCs w:val="24"/>
        </w:rPr>
      </w:pPr>
      <w:r>
        <w:rPr>
          <w:color w:val="000000" w:themeColor="text1"/>
          <w:sz w:val="24"/>
          <w:szCs w:val="24"/>
        </w:rPr>
        <w:t>- Tại m</w:t>
      </w:r>
      <w:r w:rsidRPr="00482583">
        <w:rPr>
          <w:color w:val="000000" w:themeColor="text1"/>
          <w:sz w:val="24"/>
          <w:szCs w:val="24"/>
        </w:rPr>
        <w:t xml:space="preserve">ỗi khoa đánh giá lập 1 phiếu đánh giá riêng (Phần B), ghi tên khoa được đánh giá vào phiếu đánh giá. Khi đánh giá ở 1 khoa, nếu có nội dung không thể đánh giá được ở khoa đó thì lựa chọn thêm khoa khác có thể đánh giá được nội dung đó để đánh giá. </w:t>
      </w:r>
    </w:p>
    <w:p w14:paraId="6BC3F155" w14:textId="77777777" w:rsidR="00201592" w:rsidRPr="00482583" w:rsidRDefault="00201592" w:rsidP="00201592">
      <w:pPr>
        <w:spacing w:after="0"/>
        <w:ind w:firstLine="720"/>
        <w:jc w:val="both"/>
        <w:rPr>
          <w:color w:val="000000" w:themeColor="text1"/>
          <w:sz w:val="24"/>
          <w:szCs w:val="24"/>
        </w:rPr>
      </w:pPr>
      <w:r w:rsidRPr="00482583">
        <w:rPr>
          <w:color w:val="000000" w:themeColor="text1"/>
          <w:sz w:val="24"/>
          <w:szCs w:val="24"/>
        </w:rPr>
        <w:t>- Mỗi khoa được đánh giá lập 1 biên bản đánh giá riêng cho khoa đó (theo Phụ lục 2).</w:t>
      </w:r>
    </w:p>
    <w:p w14:paraId="570E3806" w14:textId="77777777" w:rsidR="00201592" w:rsidRDefault="00201592" w:rsidP="00201592">
      <w:pPr>
        <w:spacing w:after="0"/>
        <w:ind w:firstLine="720"/>
        <w:jc w:val="both"/>
        <w:rPr>
          <w:color w:val="000000" w:themeColor="text1"/>
          <w:sz w:val="24"/>
          <w:szCs w:val="24"/>
        </w:rPr>
      </w:pPr>
      <w:r w:rsidRPr="00482583">
        <w:rPr>
          <w:color w:val="000000" w:themeColor="text1"/>
          <w:sz w:val="24"/>
          <w:szCs w:val="24"/>
        </w:rPr>
        <w:t>- Phiếu đánh giá và biên bản đánh giá ở 3 khoa là những hồ sơ không thể tách rời</w:t>
      </w:r>
      <w:r>
        <w:rPr>
          <w:color w:val="000000" w:themeColor="text1"/>
          <w:sz w:val="24"/>
          <w:szCs w:val="24"/>
        </w:rPr>
        <w:t xml:space="preserve"> của quá trình đánh giá mức độ triển khai công tác KSNK của BV.</w:t>
      </w:r>
    </w:p>
    <w:p w14:paraId="57882402" w14:textId="77777777" w:rsidR="00201592" w:rsidRPr="00BC35BD" w:rsidRDefault="00201592" w:rsidP="00201592">
      <w:pPr>
        <w:pStyle w:val="ListParagraph"/>
        <w:spacing w:after="0"/>
        <w:ind w:left="513"/>
        <w:jc w:val="both"/>
        <w:rPr>
          <w:i/>
          <w:color w:val="000000" w:themeColor="text1"/>
          <w:sz w:val="24"/>
          <w:szCs w:val="24"/>
        </w:rPr>
      </w:pPr>
      <w:r w:rsidRPr="00BC35BD">
        <w:rPr>
          <w:i/>
          <w:color w:val="000000" w:themeColor="text1"/>
          <w:sz w:val="24"/>
          <w:szCs w:val="24"/>
        </w:rPr>
        <w:t>c) Đánh giá mức độ triển khai công tác KSNK tại các khoa xét nghiệm (Phần C):</w:t>
      </w:r>
    </w:p>
    <w:p w14:paraId="1CDA34CC" w14:textId="77777777" w:rsidR="00201592" w:rsidRDefault="00201592" w:rsidP="00201592">
      <w:pPr>
        <w:spacing w:after="0"/>
        <w:ind w:firstLine="720"/>
        <w:jc w:val="both"/>
        <w:rPr>
          <w:color w:val="000000" w:themeColor="text1"/>
          <w:sz w:val="24"/>
          <w:szCs w:val="24"/>
        </w:rPr>
      </w:pPr>
      <w:r w:rsidRPr="00BC35BD">
        <w:rPr>
          <w:color w:val="000000" w:themeColor="text1"/>
          <w:sz w:val="24"/>
          <w:szCs w:val="24"/>
        </w:rPr>
        <w:t xml:space="preserve">Đánh giá ở khoa/phòng xét nghiệm Vi sinh. Nếu bệnh viện không có khoa/phòng xét nghiệm Vi sinh thì đánh giá ở 1 khoa xét nghiệm khác. </w:t>
      </w:r>
    </w:p>
    <w:p w14:paraId="7A28484D" w14:textId="77777777" w:rsidR="00201592" w:rsidRDefault="00201592" w:rsidP="00201592">
      <w:pPr>
        <w:spacing w:after="0"/>
        <w:ind w:firstLine="720"/>
        <w:jc w:val="both"/>
        <w:rPr>
          <w:color w:val="000000" w:themeColor="text1"/>
          <w:sz w:val="24"/>
          <w:szCs w:val="24"/>
        </w:rPr>
      </w:pPr>
    </w:p>
    <w:p w14:paraId="766ABC23" w14:textId="77777777" w:rsidR="00201592" w:rsidRDefault="00201592" w:rsidP="00201592">
      <w:pPr>
        <w:spacing w:after="0"/>
        <w:ind w:firstLine="720"/>
        <w:jc w:val="both"/>
        <w:rPr>
          <w:color w:val="000000" w:themeColor="text1"/>
          <w:sz w:val="24"/>
          <w:szCs w:val="24"/>
        </w:rPr>
      </w:pPr>
    </w:p>
    <w:p w14:paraId="2F356965" w14:textId="77777777" w:rsidR="00201592" w:rsidRPr="00BC35BD" w:rsidRDefault="00201592" w:rsidP="00201592">
      <w:pPr>
        <w:spacing w:after="0"/>
        <w:ind w:firstLine="720"/>
        <w:jc w:val="both"/>
        <w:rPr>
          <w:b/>
          <w:i/>
          <w:color w:val="000000" w:themeColor="text1"/>
          <w:sz w:val="24"/>
          <w:szCs w:val="24"/>
        </w:rPr>
      </w:pPr>
      <w:r w:rsidRPr="00BC35BD">
        <w:rPr>
          <w:b/>
          <w:i/>
          <w:color w:val="000000" w:themeColor="text1"/>
          <w:sz w:val="24"/>
          <w:szCs w:val="24"/>
        </w:rPr>
        <w:lastRenderedPageBreak/>
        <w:t>4) Phương pháp đánh giá</w:t>
      </w:r>
    </w:p>
    <w:p w14:paraId="2F190E46" w14:textId="77777777" w:rsidR="00201592" w:rsidRPr="007E3860" w:rsidRDefault="00201592" w:rsidP="00201592">
      <w:pPr>
        <w:spacing w:after="0"/>
        <w:ind w:firstLine="720"/>
        <w:jc w:val="both"/>
        <w:rPr>
          <w:color w:val="000000" w:themeColor="text1"/>
          <w:sz w:val="24"/>
          <w:szCs w:val="24"/>
          <w:lang w:val="it-IT"/>
        </w:rPr>
      </w:pPr>
      <w:r w:rsidRPr="00BC35BD">
        <w:rPr>
          <w:color w:val="000000" w:themeColor="text1"/>
          <w:sz w:val="24"/>
          <w:szCs w:val="24"/>
        </w:rPr>
        <w:t xml:space="preserve"> </w:t>
      </w:r>
      <w:r>
        <w:rPr>
          <w:color w:val="000000" w:themeColor="text1"/>
          <w:sz w:val="24"/>
          <w:szCs w:val="24"/>
        </w:rPr>
        <w:t xml:space="preserve">a) Bộ phiếu đánh giá gồm 3 phần (A, B và C). </w:t>
      </w:r>
      <w:r w:rsidRPr="007E3860">
        <w:rPr>
          <w:color w:val="000000" w:themeColor="text1"/>
          <w:sz w:val="24"/>
          <w:szCs w:val="24"/>
          <w:lang w:val="it-IT"/>
        </w:rPr>
        <w:t>Mỗi phần có nhiều nội dung (ví dụ: A1 A2, A3…). Mỗi nội dung gồm nhiều tiểu mục (ví dụ: A1.1, A1.2, A1.3…). Mỗi tiểu mục có các tiêu chí đánh giá. Mỗi tiêu chí đánh giá áp dụng một hoặc nhiều phương pháp trong các phương pháp sau để đánh giá:</w:t>
      </w:r>
    </w:p>
    <w:p w14:paraId="6F457150" w14:textId="77777777" w:rsidR="00201592" w:rsidRPr="007E3860" w:rsidRDefault="00201592" w:rsidP="00201592">
      <w:pPr>
        <w:spacing w:after="0"/>
        <w:ind w:firstLine="720"/>
        <w:jc w:val="both"/>
        <w:rPr>
          <w:color w:val="000000" w:themeColor="text1"/>
          <w:sz w:val="24"/>
          <w:szCs w:val="24"/>
          <w:lang w:val="it-IT"/>
        </w:rPr>
      </w:pPr>
      <w:r w:rsidRPr="007E3860">
        <w:rPr>
          <w:color w:val="000000" w:themeColor="text1"/>
          <w:sz w:val="24"/>
          <w:szCs w:val="24"/>
          <w:lang w:val="it-IT"/>
        </w:rPr>
        <w:t>-  Kiểm tra các bằng chứng từ hồ sơ lưu trữ, bệnh án điện tử, phần mềm quản lý, cổng thông tin của bệnh viện hoặc từ các bằng chứng do khoa KSNK và các khoa được kiểm tra, đánh giá cung cấp.</w:t>
      </w:r>
    </w:p>
    <w:p w14:paraId="5618FAC1" w14:textId="77777777" w:rsidR="00201592" w:rsidRPr="007E3860" w:rsidRDefault="00201592" w:rsidP="00201592">
      <w:pPr>
        <w:spacing w:after="0"/>
        <w:ind w:firstLine="720"/>
        <w:jc w:val="both"/>
        <w:rPr>
          <w:color w:val="000000" w:themeColor="text1"/>
          <w:sz w:val="24"/>
          <w:szCs w:val="24"/>
          <w:lang w:val="it-IT"/>
        </w:rPr>
      </w:pPr>
      <w:r w:rsidRPr="007E3860">
        <w:rPr>
          <w:color w:val="000000" w:themeColor="text1"/>
          <w:sz w:val="24"/>
          <w:szCs w:val="24"/>
          <w:lang w:val="it-IT"/>
        </w:rPr>
        <w:t>- Kiểm tra, giám sát thực tế tại các khoa lâm sàng, xét nghiệm, tại nơi xử lý nước thải y tế, khu lưu giữ tập trung chất thải rắn y tế, trung tâm tiệt khuẩn, giặt là.</w:t>
      </w:r>
    </w:p>
    <w:p w14:paraId="17589F26" w14:textId="77777777" w:rsidR="00201592" w:rsidRPr="007E3860" w:rsidRDefault="00201592" w:rsidP="00201592">
      <w:pPr>
        <w:spacing w:after="0"/>
        <w:ind w:firstLine="720"/>
        <w:jc w:val="both"/>
        <w:rPr>
          <w:color w:val="000000" w:themeColor="text1"/>
          <w:sz w:val="24"/>
          <w:szCs w:val="24"/>
          <w:lang w:val="it-IT"/>
        </w:rPr>
      </w:pPr>
      <w:r w:rsidRPr="007E3860">
        <w:rPr>
          <w:color w:val="000000" w:themeColor="text1"/>
          <w:sz w:val="24"/>
          <w:szCs w:val="24"/>
          <w:lang w:val="it-IT"/>
        </w:rPr>
        <w:t>- Phỏng vấn NVYT và NB/người nhà NB. Khi áp dụng phương pháp này cần phỏng vấn tối thiểu 3 người để đưa ra kết luận.</w:t>
      </w:r>
    </w:p>
    <w:p w14:paraId="315167C1" w14:textId="1B062770" w:rsidR="008C7AA6" w:rsidRPr="007E3860" w:rsidRDefault="00201592" w:rsidP="00201592">
      <w:pPr>
        <w:spacing w:after="0"/>
        <w:jc w:val="both"/>
        <w:rPr>
          <w:color w:val="000000" w:themeColor="text1"/>
          <w:sz w:val="24"/>
          <w:szCs w:val="24"/>
          <w:lang w:val="it-IT"/>
        </w:rPr>
      </w:pPr>
      <w:r w:rsidRPr="007E3860">
        <w:rPr>
          <w:color w:val="000000" w:themeColor="text1"/>
          <w:sz w:val="24"/>
          <w:szCs w:val="24"/>
          <w:lang w:val="it-IT"/>
        </w:rPr>
        <w:tab/>
        <w:t xml:space="preserve">b) Khi đánh giá 1 tiểu mục, đánh giá lần lượt từng tiêu chí ghi trong cột “Tiêu chí đánh giá”. </w:t>
      </w:r>
      <w:r w:rsidRPr="007E3860">
        <w:rPr>
          <w:b/>
          <w:bCs/>
          <w:color w:val="000000" w:themeColor="text1"/>
          <w:sz w:val="24"/>
          <w:szCs w:val="24"/>
          <w:lang w:val="it-IT"/>
        </w:rPr>
        <w:t>Khoanh tròn vào những tiêu chí được đánh giá là đạt</w:t>
      </w:r>
      <w:r w:rsidRPr="007E3860">
        <w:rPr>
          <w:color w:val="000000" w:themeColor="text1"/>
          <w:sz w:val="24"/>
          <w:szCs w:val="24"/>
          <w:lang w:val="it-IT"/>
        </w:rPr>
        <w:t>.</w:t>
      </w:r>
    </w:p>
    <w:p w14:paraId="1006B4F5" w14:textId="5CC99A09" w:rsidR="00201592" w:rsidRPr="007E3860" w:rsidRDefault="00201592" w:rsidP="00201592">
      <w:pPr>
        <w:spacing w:after="0"/>
        <w:jc w:val="both"/>
        <w:rPr>
          <w:color w:val="000000" w:themeColor="text1"/>
          <w:sz w:val="24"/>
          <w:szCs w:val="24"/>
          <w:lang w:val="it-IT"/>
        </w:rPr>
      </w:pPr>
      <w:r w:rsidRPr="007E3860">
        <w:rPr>
          <w:color w:val="000000" w:themeColor="text1"/>
          <w:sz w:val="24"/>
          <w:szCs w:val="24"/>
          <w:lang w:val="it-IT"/>
        </w:rPr>
        <w:tab/>
        <w:t xml:space="preserve">c) Nhận định kết quả đánh giá một tiểu mục: Mỗi tiểu mục đánh giá ở 3 mức độ: </w:t>
      </w:r>
      <w:r w:rsidRPr="007E3860">
        <w:rPr>
          <w:b/>
          <w:color w:val="000000" w:themeColor="text1"/>
          <w:sz w:val="24"/>
          <w:szCs w:val="24"/>
          <w:lang w:val="it-IT"/>
        </w:rPr>
        <w:t>Đạt</w:t>
      </w:r>
      <w:r w:rsidRPr="007E3860">
        <w:rPr>
          <w:color w:val="000000" w:themeColor="text1"/>
          <w:sz w:val="24"/>
          <w:szCs w:val="24"/>
          <w:lang w:val="it-IT"/>
        </w:rPr>
        <w:t xml:space="preserve">, </w:t>
      </w:r>
      <w:r w:rsidR="008C7AA6" w:rsidRPr="007E3860">
        <w:rPr>
          <w:b/>
          <w:color w:val="000000" w:themeColor="text1"/>
          <w:sz w:val="24"/>
          <w:szCs w:val="24"/>
          <w:lang w:val="it-IT"/>
        </w:rPr>
        <w:t>c</w:t>
      </w:r>
      <w:r w:rsidRPr="007E3860">
        <w:rPr>
          <w:b/>
          <w:color w:val="000000" w:themeColor="text1"/>
          <w:sz w:val="24"/>
          <w:szCs w:val="24"/>
          <w:lang w:val="it-IT"/>
        </w:rPr>
        <w:t>hưa đạt</w:t>
      </w:r>
      <w:r w:rsidRPr="007E3860">
        <w:rPr>
          <w:color w:val="000000" w:themeColor="text1"/>
          <w:sz w:val="24"/>
          <w:szCs w:val="24"/>
          <w:lang w:val="it-IT"/>
        </w:rPr>
        <w:t xml:space="preserve"> và </w:t>
      </w:r>
      <w:r w:rsidR="008C7AA6" w:rsidRPr="007E3860">
        <w:rPr>
          <w:b/>
          <w:color w:val="000000" w:themeColor="text1"/>
          <w:sz w:val="24"/>
          <w:szCs w:val="24"/>
          <w:lang w:val="it-IT"/>
        </w:rPr>
        <w:t>c</w:t>
      </w:r>
      <w:r w:rsidRPr="007E3860">
        <w:rPr>
          <w:b/>
          <w:color w:val="000000" w:themeColor="text1"/>
          <w:sz w:val="24"/>
          <w:szCs w:val="24"/>
          <w:lang w:val="it-IT"/>
        </w:rPr>
        <w:t>hưa triển khai</w:t>
      </w:r>
      <w:r w:rsidRPr="007E3860">
        <w:rPr>
          <w:color w:val="000000" w:themeColor="text1"/>
          <w:sz w:val="24"/>
          <w:szCs w:val="24"/>
          <w:lang w:val="it-IT"/>
        </w:rPr>
        <w:t>.</w:t>
      </w:r>
    </w:p>
    <w:p w14:paraId="6C58E6D4" w14:textId="245B24E6" w:rsidR="00201592" w:rsidRPr="007E3860" w:rsidRDefault="00201592" w:rsidP="00201592">
      <w:pPr>
        <w:spacing w:after="0"/>
        <w:ind w:firstLine="720"/>
        <w:jc w:val="both"/>
        <w:rPr>
          <w:color w:val="000000" w:themeColor="text1"/>
          <w:sz w:val="24"/>
          <w:szCs w:val="24"/>
          <w:lang w:val="it-IT"/>
        </w:rPr>
      </w:pPr>
      <w:r w:rsidRPr="007E3860">
        <w:rPr>
          <w:color w:val="000000" w:themeColor="text1"/>
          <w:sz w:val="24"/>
          <w:szCs w:val="24"/>
          <w:lang w:val="it-IT"/>
        </w:rPr>
        <w:t xml:space="preserve">- Đạt: Khi có bằng chứng thực hiện đầy đủ </w:t>
      </w:r>
      <w:r w:rsidR="00083050" w:rsidRPr="00413870">
        <w:rPr>
          <w:color w:val="000000" w:themeColor="text1"/>
          <w:sz w:val="24"/>
          <w:szCs w:val="24"/>
          <w:lang w:val="it-IT"/>
        </w:rPr>
        <w:t xml:space="preserve">tất cả </w:t>
      </w:r>
      <w:r w:rsidRPr="007E3860">
        <w:rPr>
          <w:color w:val="000000" w:themeColor="text1"/>
          <w:sz w:val="24"/>
          <w:szCs w:val="24"/>
          <w:lang w:val="it-IT"/>
        </w:rPr>
        <w:t xml:space="preserve">những tiêu chí đánh giá. Nếu không có bằng chứng chứng minh thực hiện đầy đủ </w:t>
      </w:r>
      <w:r w:rsidR="00083050">
        <w:rPr>
          <w:color w:val="000000" w:themeColor="text1"/>
          <w:sz w:val="24"/>
          <w:szCs w:val="24"/>
          <w:lang w:val="it-IT"/>
        </w:rPr>
        <w:t xml:space="preserve">tất cả </w:t>
      </w:r>
      <w:r w:rsidRPr="007E3860">
        <w:rPr>
          <w:color w:val="000000" w:themeColor="text1"/>
          <w:sz w:val="24"/>
          <w:szCs w:val="24"/>
          <w:lang w:val="it-IT"/>
        </w:rPr>
        <w:t>các tiêu chí đánh giá thì không được đánh giá là “Đạt”</w:t>
      </w:r>
      <w:r w:rsidR="00083050">
        <w:rPr>
          <w:color w:val="000000" w:themeColor="text1"/>
          <w:sz w:val="24"/>
          <w:szCs w:val="24"/>
          <w:lang w:val="it-IT"/>
        </w:rPr>
        <w:t xml:space="preserve"> mà phải lựa chọn mức “chưa đạt”</w:t>
      </w:r>
      <w:r w:rsidRPr="007E3860">
        <w:rPr>
          <w:color w:val="000000" w:themeColor="text1"/>
          <w:sz w:val="24"/>
          <w:szCs w:val="24"/>
          <w:lang w:val="it-IT"/>
        </w:rPr>
        <w:t>.</w:t>
      </w:r>
    </w:p>
    <w:p w14:paraId="299C4C54" w14:textId="77777777" w:rsidR="00201592" w:rsidRPr="007E3860" w:rsidRDefault="00201592" w:rsidP="00201592">
      <w:pPr>
        <w:spacing w:after="0"/>
        <w:ind w:firstLine="720"/>
        <w:jc w:val="both"/>
        <w:rPr>
          <w:color w:val="000000" w:themeColor="text1"/>
          <w:sz w:val="24"/>
          <w:szCs w:val="24"/>
          <w:lang w:val="it-IT"/>
        </w:rPr>
      </w:pPr>
      <w:r w:rsidRPr="007E3860">
        <w:rPr>
          <w:color w:val="000000" w:themeColor="text1"/>
          <w:sz w:val="24"/>
          <w:szCs w:val="24"/>
          <w:lang w:val="it-IT"/>
        </w:rPr>
        <w:t>- Chưa đạt: Khi có triển khai nhưng không đạt toàn bộ những tiêu chí được nêu trong cột “Tiêu chí đánh giá”.</w:t>
      </w:r>
    </w:p>
    <w:p w14:paraId="6C28E8FC" w14:textId="4D49F49C" w:rsidR="00201592" w:rsidRPr="007E3860" w:rsidRDefault="00201592" w:rsidP="00201592">
      <w:pPr>
        <w:spacing w:after="0"/>
        <w:ind w:firstLine="720"/>
        <w:jc w:val="both"/>
        <w:rPr>
          <w:color w:val="000000" w:themeColor="text1"/>
          <w:sz w:val="24"/>
          <w:szCs w:val="24"/>
          <w:lang w:val="it-IT"/>
        </w:rPr>
      </w:pPr>
      <w:r w:rsidRPr="007E3860">
        <w:rPr>
          <w:color w:val="000000" w:themeColor="text1"/>
          <w:sz w:val="24"/>
          <w:szCs w:val="24"/>
          <w:lang w:val="it-IT"/>
        </w:rPr>
        <w:t xml:space="preserve">- Chưa triển khai: Khi chưa triển khai hoặc có triển khai nhưng không có tiêu chí nào được đánh giá là đạt. </w:t>
      </w:r>
    </w:p>
    <w:p w14:paraId="787F0DC5" w14:textId="2ECEDA18" w:rsidR="00201592" w:rsidRDefault="00201592" w:rsidP="00201592">
      <w:pPr>
        <w:spacing w:after="0"/>
        <w:ind w:firstLine="720"/>
        <w:jc w:val="both"/>
        <w:rPr>
          <w:color w:val="000000" w:themeColor="text1"/>
          <w:sz w:val="24"/>
          <w:szCs w:val="24"/>
          <w:lang w:val="it-IT"/>
        </w:rPr>
      </w:pPr>
      <w:r w:rsidRPr="007E3860">
        <w:rPr>
          <w:color w:val="000000" w:themeColor="text1"/>
          <w:sz w:val="24"/>
          <w:szCs w:val="24"/>
          <w:lang w:val="it-IT"/>
        </w:rPr>
        <w:t xml:space="preserve">d) Trong mỗi nội dung đánh giá có thể có một số </w:t>
      </w:r>
      <w:r w:rsidR="004E332F">
        <w:rPr>
          <w:color w:val="000000" w:themeColor="text1"/>
          <w:sz w:val="24"/>
          <w:szCs w:val="24"/>
          <w:lang w:val="it-IT"/>
        </w:rPr>
        <w:t xml:space="preserve">tiêu chí được phân loại là </w:t>
      </w:r>
      <w:r w:rsidRPr="007E3860">
        <w:rPr>
          <w:color w:val="000000" w:themeColor="text1"/>
          <w:sz w:val="24"/>
          <w:szCs w:val="24"/>
          <w:lang w:val="it-IT"/>
        </w:rPr>
        <w:t>“</w:t>
      </w:r>
      <w:r w:rsidRPr="007E3860">
        <w:rPr>
          <w:i/>
          <w:color w:val="000000" w:themeColor="text1"/>
          <w:sz w:val="24"/>
          <w:szCs w:val="24"/>
          <w:lang w:val="it-IT"/>
        </w:rPr>
        <w:t>Không thích hợp</w:t>
      </w:r>
      <w:r w:rsidRPr="007E3860">
        <w:rPr>
          <w:color w:val="000000" w:themeColor="text1"/>
          <w:sz w:val="24"/>
          <w:szCs w:val="24"/>
          <w:lang w:val="it-IT"/>
        </w:rPr>
        <w:t xml:space="preserve">” và sẽ không đánh giá. Những lý do để xác định </w:t>
      </w:r>
      <w:r w:rsidR="004E332F">
        <w:rPr>
          <w:color w:val="000000" w:themeColor="text1"/>
          <w:sz w:val="24"/>
          <w:szCs w:val="24"/>
          <w:lang w:val="it-IT"/>
        </w:rPr>
        <w:t>phân loại</w:t>
      </w:r>
      <w:r w:rsidRPr="007E3860">
        <w:rPr>
          <w:color w:val="000000" w:themeColor="text1"/>
          <w:sz w:val="24"/>
          <w:szCs w:val="24"/>
          <w:lang w:val="it-IT"/>
        </w:rPr>
        <w:t xml:space="preserve"> là “Không thích hợp” được nêu rõ trong cột “Tiêu chí đánh giá” của </w:t>
      </w:r>
      <w:r w:rsidRPr="005878EA">
        <w:rPr>
          <w:color w:val="000000" w:themeColor="text1"/>
          <w:sz w:val="24"/>
          <w:szCs w:val="24"/>
        </w:rPr>
        <w:t xml:space="preserve">tiểu mục </w:t>
      </w:r>
      <w:r w:rsidRPr="007E3860">
        <w:rPr>
          <w:color w:val="000000" w:themeColor="text1"/>
          <w:sz w:val="24"/>
          <w:szCs w:val="24"/>
          <w:lang w:val="it-IT"/>
        </w:rPr>
        <w:t>đó.</w:t>
      </w:r>
    </w:p>
    <w:p w14:paraId="3D403315" w14:textId="5091A861" w:rsidR="00201592" w:rsidRPr="007E3860" w:rsidRDefault="00201592" w:rsidP="00201592">
      <w:pPr>
        <w:spacing w:after="0"/>
        <w:ind w:firstLine="720"/>
        <w:jc w:val="both"/>
        <w:rPr>
          <w:color w:val="000000" w:themeColor="text1"/>
          <w:sz w:val="24"/>
          <w:szCs w:val="24"/>
          <w:lang w:val="it-IT"/>
        </w:rPr>
      </w:pPr>
      <w:r w:rsidRPr="007E3860">
        <w:rPr>
          <w:color w:val="000000" w:themeColor="text1"/>
          <w:sz w:val="24"/>
          <w:szCs w:val="24"/>
          <w:lang w:val="it-IT"/>
        </w:rPr>
        <w:t xml:space="preserve">e) Một số nội dung cần </w:t>
      </w:r>
      <w:r w:rsidR="004E332F">
        <w:rPr>
          <w:color w:val="000000" w:themeColor="text1"/>
          <w:sz w:val="24"/>
          <w:szCs w:val="24"/>
          <w:lang w:val="it-IT"/>
        </w:rPr>
        <w:t xml:space="preserve">thu thập sẵn và là căn cứ để </w:t>
      </w:r>
      <w:r w:rsidRPr="007E3860">
        <w:rPr>
          <w:color w:val="000000" w:themeColor="text1"/>
          <w:sz w:val="24"/>
          <w:szCs w:val="24"/>
          <w:lang w:val="it-IT"/>
        </w:rPr>
        <w:t>đánh giá:</w:t>
      </w:r>
    </w:p>
    <w:p w14:paraId="62F4717C" w14:textId="4BA6F3A0" w:rsidR="00201592" w:rsidRPr="007E3860" w:rsidRDefault="00201592" w:rsidP="00201592">
      <w:pPr>
        <w:spacing w:after="0"/>
        <w:jc w:val="both"/>
        <w:rPr>
          <w:color w:val="000000" w:themeColor="text1"/>
          <w:sz w:val="24"/>
          <w:szCs w:val="24"/>
          <w:lang w:val="it-IT"/>
        </w:rPr>
      </w:pPr>
      <w:r w:rsidRPr="007E3860">
        <w:rPr>
          <w:color w:val="000000" w:themeColor="text1"/>
          <w:sz w:val="24"/>
          <w:szCs w:val="24"/>
          <w:lang w:val="it-IT"/>
        </w:rPr>
        <w:tab/>
        <w:t>- Hồ sơ đào tạo được lưu giữ tại khoa gồm (1) kế hoạch đào tạo (hoặc công văn của BV nhắc nhở các khoa tổ chức đào tạo KSNK cho NVYT), (2) tài liệu đào tạo (bài giảng hoặc qui định/qui trình của BYT, của BV), (3) kết quả đào tạo (danh sách NVYT được đánh giá kiến thức, bảng tổng kết kết quả đánh giá kiến thức (có thể 1 lần hoặc nhiều lần trong năm).</w:t>
      </w:r>
    </w:p>
    <w:p w14:paraId="56B29F7A" w14:textId="45A91527" w:rsidR="00201592" w:rsidRPr="007E3860" w:rsidRDefault="00201592" w:rsidP="00201592">
      <w:pPr>
        <w:spacing w:after="0"/>
        <w:ind w:firstLine="720"/>
        <w:jc w:val="both"/>
        <w:rPr>
          <w:color w:val="000000" w:themeColor="text1"/>
          <w:sz w:val="24"/>
          <w:szCs w:val="24"/>
          <w:lang w:val="it-IT"/>
        </w:rPr>
      </w:pPr>
      <w:r w:rsidRPr="007E3860">
        <w:rPr>
          <w:color w:val="000000" w:themeColor="text1"/>
          <w:sz w:val="24"/>
          <w:szCs w:val="24"/>
          <w:lang w:val="it-IT"/>
        </w:rPr>
        <w:t>- Việc hướng dẫn KSNK cho NB, người nhà NB có thể thực hiện qua các hình thức: qua họp hội đồng người bệnh, NVYT hướng dẫn trực tiếp, người nhà NB hướng dẫn cho nhau. Nội dung hướng dẫn cần tập trung vào các câu hỏi (1) tại sao NB, người nhà NB phải thực hiện? (2) thực hiện bằng cách nào? (3) khi nào thì phải thực hiện? Hỏi tối thiểu 3 NB/người nhà NB để xác định họ có được NVYT hướng dẫn không.</w:t>
      </w:r>
    </w:p>
    <w:p w14:paraId="1D9CE7B6" w14:textId="77777777" w:rsidR="00201592" w:rsidRPr="007E3860" w:rsidRDefault="00201592" w:rsidP="00201592">
      <w:pPr>
        <w:spacing w:after="0"/>
        <w:ind w:firstLine="720"/>
        <w:jc w:val="both"/>
        <w:rPr>
          <w:color w:val="000000" w:themeColor="text1"/>
          <w:sz w:val="24"/>
          <w:szCs w:val="24"/>
          <w:lang w:val="it-IT"/>
        </w:rPr>
      </w:pPr>
      <w:r w:rsidRPr="007E3860">
        <w:rPr>
          <w:color w:val="000000" w:themeColor="text1"/>
          <w:sz w:val="24"/>
          <w:szCs w:val="24"/>
          <w:lang w:val="it-IT"/>
        </w:rPr>
        <w:t>- Hồ sơ giám sát tuân thủ thực hành KSNK gồm (1) Kế hoạch hoặc công văn của bệnh viện về triển khai giám sát KSNK, (2) phiếu giám sát tuân thủ thực hành KSNK do khoa tự thực hiện hoặc do khoa KSNK thực hiện tại khoa, (3) Bản thông báo kết quả giám sát hàng tháng về tuân thủ thực hành KSNK do khoa KSNK tổng kết có xác nhận của lãnh đạo BV.</w:t>
      </w:r>
    </w:p>
    <w:p w14:paraId="2771E32C" w14:textId="77777777" w:rsidR="00201592" w:rsidRPr="007E3860" w:rsidRDefault="00201592" w:rsidP="00201592">
      <w:pPr>
        <w:spacing w:after="0"/>
        <w:ind w:firstLine="720"/>
        <w:jc w:val="both"/>
        <w:rPr>
          <w:color w:val="000000" w:themeColor="text1"/>
          <w:sz w:val="24"/>
          <w:szCs w:val="24"/>
          <w:lang w:val="it-IT"/>
        </w:rPr>
      </w:pPr>
      <w:r w:rsidRPr="007E3860">
        <w:rPr>
          <w:color w:val="000000" w:themeColor="text1"/>
          <w:sz w:val="24"/>
          <w:szCs w:val="24"/>
          <w:lang w:val="it-IT"/>
        </w:rPr>
        <w:t>- Hồ sơ giám sát NKBV gồm (1) Kế hoạch hoặc công văn của bệnh viện về triển khai giám sát NKBV, (2) danh sách NB được giám sát NKBV, (3) phiếu giám sát NKBV thực hiện tại khoa, (4) Bản thông báo kết quả giám sát hàng tháng về NKBV tại khoa do khoa KSNK tổng kết có xác nhận của lãnh đạo BV.</w:t>
      </w:r>
    </w:p>
    <w:p w14:paraId="5724CF59" w14:textId="77777777" w:rsidR="00201592" w:rsidRPr="007E3860" w:rsidRDefault="00201592" w:rsidP="00201592">
      <w:pPr>
        <w:spacing w:after="0"/>
        <w:ind w:firstLine="720"/>
        <w:jc w:val="both"/>
        <w:rPr>
          <w:color w:val="000000" w:themeColor="text1"/>
          <w:sz w:val="24"/>
          <w:szCs w:val="24"/>
          <w:lang w:val="it-IT"/>
        </w:rPr>
      </w:pPr>
      <w:r w:rsidRPr="007E3860">
        <w:rPr>
          <w:color w:val="000000" w:themeColor="text1"/>
          <w:sz w:val="24"/>
          <w:szCs w:val="24"/>
          <w:lang w:val="it-IT"/>
        </w:rPr>
        <w:t>- Các biện pháp cải thiện VST (tiểu mục B1.12) gồm (1) trang bị thêm phương tiện VST, (2) tăng cường đào tạo VST cho NVYT, NB/người nhà NB, (3) tăng cường giám sát tuân thủ kỹ thuật, chỉ định VST, (4) tăng cường truyền thông VST, (5) áp dụng các biện pháp hành chính (cam kết VST, thưởng phạt liên quan tới tuân thủ thực hành VST…).</w:t>
      </w:r>
    </w:p>
    <w:p w14:paraId="3A33644C" w14:textId="77777777" w:rsidR="00201592" w:rsidRPr="007E3860" w:rsidRDefault="00201592" w:rsidP="00201592">
      <w:pPr>
        <w:spacing w:after="0"/>
        <w:ind w:firstLine="720"/>
        <w:jc w:val="both"/>
        <w:rPr>
          <w:color w:val="000000" w:themeColor="text1"/>
          <w:sz w:val="24"/>
          <w:szCs w:val="24"/>
          <w:lang w:val="it-IT"/>
        </w:rPr>
      </w:pPr>
    </w:p>
    <w:p w14:paraId="609B7EB7" w14:textId="77777777" w:rsidR="00201592" w:rsidRPr="007E3860" w:rsidRDefault="00201592" w:rsidP="00201592">
      <w:pPr>
        <w:rPr>
          <w:b/>
          <w:i/>
          <w:color w:val="000000" w:themeColor="text1"/>
          <w:sz w:val="24"/>
          <w:szCs w:val="24"/>
          <w:lang w:val="it-IT"/>
        </w:rPr>
      </w:pPr>
      <w:r w:rsidRPr="007E3860">
        <w:rPr>
          <w:b/>
          <w:i/>
          <w:color w:val="000000" w:themeColor="text1"/>
          <w:sz w:val="24"/>
          <w:szCs w:val="24"/>
          <w:lang w:val="it-IT"/>
        </w:rPr>
        <w:br w:type="page"/>
      </w:r>
    </w:p>
    <w:p w14:paraId="48591AC8" w14:textId="77777777" w:rsidR="00201592" w:rsidRPr="007E3860" w:rsidRDefault="00201592" w:rsidP="00201592">
      <w:pPr>
        <w:spacing w:after="0"/>
        <w:ind w:firstLine="720"/>
        <w:jc w:val="both"/>
        <w:rPr>
          <w:b/>
          <w:i/>
          <w:color w:val="000000" w:themeColor="text1"/>
          <w:sz w:val="24"/>
          <w:szCs w:val="24"/>
          <w:lang w:val="it-IT"/>
        </w:rPr>
      </w:pPr>
      <w:r w:rsidRPr="007E3860">
        <w:rPr>
          <w:b/>
          <w:i/>
          <w:color w:val="000000" w:themeColor="text1"/>
          <w:sz w:val="24"/>
          <w:szCs w:val="24"/>
          <w:lang w:val="it-IT"/>
        </w:rPr>
        <w:lastRenderedPageBreak/>
        <w:t>5) Hướng dẫn điền phiếu đánh giá</w:t>
      </w:r>
    </w:p>
    <w:p w14:paraId="1D653E81" w14:textId="7EF56D06" w:rsidR="00201592" w:rsidRPr="007E3860" w:rsidRDefault="00201592" w:rsidP="00201592">
      <w:pPr>
        <w:spacing w:after="0"/>
        <w:ind w:firstLine="720"/>
        <w:jc w:val="both"/>
        <w:rPr>
          <w:color w:val="000000" w:themeColor="text1"/>
          <w:sz w:val="24"/>
          <w:szCs w:val="24"/>
          <w:lang w:val="it-IT"/>
        </w:rPr>
      </w:pPr>
      <w:r w:rsidRPr="007E3860">
        <w:rPr>
          <w:color w:val="000000" w:themeColor="text1"/>
          <w:sz w:val="24"/>
          <w:szCs w:val="24"/>
          <w:lang w:val="it-IT"/>
        </w:rPr>
        <w:t xml:space="preserve">a) Mỗi bệnh viện cần hoàn thành 1 phiếu đánh giá </w:t>
      </w:r>
      <w:r w:rsidR="00E90C40" w:rsidRPr="007E3860">
        <w:rPr>
          <w:color w:val="000000" w:themeColor="text1"/>
          <w:sz w:val="24"/>
          <w:szCs w:val="24"/>
          <w:lang w:val="it-IT"/>
        </w:rPr>
        <w:t xml:space="preserve">chính thức: Điền đầy đủ kết quả đánh giá vào </w:t>
      </w:r>
      <w:r w:rsidRPr="007E3860">
        <w:rPr>
          <w:color w:val="000000" w:themeColor="text1"/>
          <w:sz w:val="24"/>
          <w:szCs w:val="24"/>
          <w:lang w:val="it-IT"/>
        </w:rPr>
        <w:t>Phần A và Phần C</w:t>
      </w:r>
      <w:r w:rsidR="00E90C40" w:rsidRPr="007E3860">
        <w:rPr>
          <w:color w:val="000000" w:themeColor="text1"/>
          <w:sz w:val="24"/>
          <w:szCs w:val="24"/>
          <w:lang w:val="it-IT"/>
        </w:rPr>
        <w:t xml:space="preserve"> của phiếu này</w:t>
      </w:r>
      <w:r w:rsidR="00650CC1" w:rsidRPr="007E3860">
        <w:rPr>
          <w:color w:val="000000" w:themeColor="text1"/>
          <w:sz w:val="24"/>
          <w:szCs w:val="24"/>
          <w:lang w:val="it-IT"/>
        </w:rPr>
        <w:t>; r</w:t>
      </w:r>
      <w:r w:rsidRPr="007E3860">
        <w:rPr>
          <w:color w:val="000000" w:themeColor="text1"/>
          <w:sz w:val="24"/>
          <w:szCs w:val="24"/>
          <w:lang w:val="it-IT"/>
        </w:rPr>
        <w:t xml:space="preserve">iêng kết quả đánh giá của Phần B, đoàn đánh giá cần cùng xem xét kết quả đánh giá ở 3 khoa theo từng </w:t>
      </w:r>
      <w:r w:rsidR="00650CC1" w:rsidRPr="007E3860">
        <w:rPr>
          <w:color w:val="000000" w:themeColor="text1"/>
          <w:sz w:val="24"/>
          <w:szCs w:val="24"/>
          <w:lang w:val="it-IT"/>
        </w:rPr>
        <w:t xml:space="preserve">tiêu chí theo nguyên tắc </w:t>
      </w:r>
      <w:r w:rsidRPr="007E3860">
        <w:rPr>
          <w:color w:val="000000" w:themeColor="text1"/>
          <w:sz w:val="24"/>
          <w:szCs w:val="24"/>
          <w:lang w:val="it-IT"/>
        </w:rPr>
        <w:t xml:space="preserve">một tiêu chí đánh giá được đánh giá là “Đạt” khi tiêu chí đó đạt ở cả 3 khoa, “Chưa đạt” khi tiêu chí đó </w:t>
      </w:r>
      <w:r w:rsidR="004E332F">
        <w:rPr>
          <w:color w:val="000000" w:themeColor="text1"/>
          <w:sz w:val="24"/>
          <w:szCs w:val="24"/>
          <w:lang w:val="it-IT"/>
        </w:rPr>
        <w:t>chưa</w:t>
      </w:r>
      <w:r w:rsidR="004E332F" w:rsidRPr="007E3860">
        <w:rPr>
          <w:color w:val="000000" w:themeColor="text1"/>
          <w:sz w:val="24"/>
          <w:szCs w:val="24"/>
          <w:lang w:val="it-IT"/>
        </w:rPr>
        <w:t xml:space="preserve"> </w:t>
      </w:r>
      <w:r w:rsidR="00650CC1" w:rsidRPr="007E3860">
        <w:rPr>
          <w:color w:val="000000" w:themeColor="text1"/>
          <w:sz w:val="24"/>
          <w:szCs w:val="24"/>
          <w:lang w:val="it-IT"/>
        </w:rPr>
        <w:t>đạt ở</w:t>
      </w:r>
      <w:r w:rsidRPr="007E3860">
        <w:rPr>
          <w:color w:val="000000" w:themeColor="text1"/>
          <w:sz w:val="24"/>
          <w:szCs w:val="24"/>
          <w:lang w:val="it-IT"/>
        </w:rPr>
        <w:t xml:space="preserve"> 1 hoặc 2 khoa </w:t>
      </w:r>
      <w:r w:rsidR="00650CC1" w:rsidRPr="007E3860">
        <w:rPr>
          <w:color w:val="000000" w:themeColor="text1"/>
          <w:sz w:val="24"/>
          <w:szCs w:val="24"/>
          <w:lang w:val="it-IT"/>
        </w:rPr>
        <w:t>và</w:t>
      </w:r>
      <w:r w:rsidRPr="007E3860">
        <w:rPr>
          <w:color w:val="000000" w:themeColor="text1"/>
          <w:sz w:val="24"/>
          <w:szCs w:val="24"/>
          <w:lang w:val="it-IT"/>
        </w:rPr>
        <w:t xml:space="preserve"> “Chưa triển khai” khi tiêu chí đó cả 3 khoa chưa triển khai. </w:t>
      </w:r>
    </w:p>
    <w:p w14:paraId="4DA90056" w14:textId="65A7C5A3" w:rsidR="00201592" w:rsidRPr="007E3860" w:rsidRDefault="00650CC1" w:rsidP="00201592">
      <w:pPr>
        <w:spacing w:after="0"/>
        <w:ind w:firstLine="720"/>
        <w:jc w:val="both"/>
        <w:rPr>
          <w:color w:val="000000" w:themeColor="text1"/>
          <w:sz w:val="24"/>
          <w:szCs w:val="24"/>
          <w:lang w:val="it-IT"/>
        </w:rPr>
      </w:pPr>
      <w:r w:rsidRPr="007E3860">
        <w:rPr>
          <w:color w:val="000000" w:themeColor="text1"/>
          <w:sz w:val="24"/>
          <w:szCs w:val="24"/>
          <w:lang w:val="it-IT"/>
        </w:rPr>
        <w:t>b</w:t>
      </w:r>
      <w:r w:rsidR="00201592" w:rsidRPr="007E3860">
        <w:rPr>
          <w:color w:val="000000" w:themeColor="text1"/>
          <w:sz w:val="24"/>
          <w:szCs w:val="24"/>
          <w:lang w:val="it-IT"/>
        </w:rPr>
        <w:t>) Phiếu đánh giá sau khi hoàn thành cần được thư ký, trưởng đoàn đánh giá ký tên và được giám đốc bệnh viện ký, đóng dấu.</w:t>
      </w:r>
    </w:p>
    <w:p w14:paraId="677EB9DB" w14:textId="77777777" w:rsidR="00201592" w:rsidRPr="007E3860" w:rsidRDefault="00201592" w:rsidP="00201592">
      <w:pPr>
        <w:spacing w:after="0"/>
        <w:ind w:firstLine="720"/>
        <w:jc w:val="both"/>
        <w:rPr>
          <w:b/>
          <w:i/>
          <w:color w:val="000000" w:themeColor="text1"/>
          <w:sz w:val="24"/>
          <w:szCs w:val="24"/>
          <w:lang w:val="it-IT"/>
        </w:rPr>
      </w:pPr>
      <w:r w:rsidRPr="007E3860">
        <w:rPr>
          <w:b/>
          <w:i/>
          <w:color w:val="000000" w:themeColor="text1"/>
          <w:sz w:val="24"/>
          <w:szCs w:val="24"/>
          <w:lang w:val="it-IT"/>
        </w:rPr>
        <w:t>6) Hướng dẫn điền thông tin trong biên bản đánh giá</w:t>
      </w:r>
    </w:p>
    <w:p w14:paraId="03AD05DE" w14:textId="5248FFC5" w:rsidR="00201592" w:rsidRPr="007E3860" w:rsidRDefault="00201592" w:rsidP="00201592">
      <w:pPr>
        <w:spacing w:after="0"/>
        <w:ind w:firstLine="720"/>
        <w:jc w:val="both"/>
        <w:rPr>
          <w:color w:val="000000" w:themeColor="text1"/>
          <w:sz w:val="24"/>
          <w:szCs w:val="24"/>
          <w:lang w:val="it-IT"/>
        </w:rPr>
      </w:pPr>
      <w:r w:rsidRPr="007E3860">
        <w:rPr>
          <w:color w:val="000000" w:themeColor="text1"/>
          <w:sz w:val="24"/>
          <w:szCs w:val="24"/>
          <w:lang w:val="it-IT"/>
        </w:rPr>
        <w:t xml:space="preserve">a) Mỗi </w:t>
      </w:r>
      <w:r w:rsidR="00DF29B3" w:rsidRPr="007E3860">
        <w:rPr>
          <w:color w:val="000000" w:themeColor="text1"/>
          <w:sz w:val="24"/>
          <w:szCs w:val="24"/>
          <w:lang w:val="it-IT"/>
        </w:rPr>
        <w:t>BV</w:t>
      </w:r>
      <w:r w:rsidRPr="007E3860">
        <w:rPr>
          <w:color w:val="000000" w:themeColor="text1"/>
          <w:sz w:val="24"/>
          <w:szCs w:val="24"/>
          <w:lang w:val="it-IT"/>
        </w:rPr>
        <w:t xml:space="preserve"> căn cứ vào phiếu đánh </w:t>
      </w:r>
      <w:r w:rsidR="00DF29B3" w:rsidRPr="007E3860">
        <w:rPr>
          <w:color w:val="000000" w:themeColor="text1"/>
          <w:sz w:val="24"/>
          <w:szCs w:val="24"/>
          <w:lang w:val="it-IT"/>
        </w:rPr>
        <w:t xml:space="preserve">giá </w:t>
      </w:r>
      <w:r w:rsidR="00650CC1" w:rsidRPr="007E3860">
        <w:rPr>
          <w:color w:val="000000" w:themeColor="text1"/>
          <w:sz w:val="24"/>
          <w:szCs w:val="24"/>
          <w:lang w:val="it-IT"/>
        </w:rPr>
        <w:t>chính thức</w:t>
      </w:r>
      <w:r w:rsidRPr="007E3860">
        <w:rPr>
          <w:color w:val="000000" w:themeColor="text1"/>
          <w:sz w:val="24"/>
          <w:szCs w:val="24"/>
          <w:lang w:val="it-IT"/>
        </w:rPr>
        <w:t xml:space="preserve"> </w:t>
      </w:r>
      <w:r w:rsidR="00DF29B3" w:rsidRPr="007E3860">
        <w:rPr>
          <w:color w:val="000000" w:themeColor="text1"/>
          <w:sz w:val="24"/>
          <w:szCs w:val="24"/>
          <w:lang w:val="it-IT"/>
        </w:rPr>
        <w:t>để</w:t>
      </w:r>
      <w:r w:rsidRPr="007E3860">
        <w:rPr>
          <w:color w:val="000000" w:themeColor="text1"/>
          <w:sz w:val="24"/>
          <w:szCs w:val="24"/>
          <w:lang w:val="it-IT"/>
        </w:rPr>
        <w:t xml:space="preserve"> hoàn thiện biên bản đánh giá theo Phụ lục 3.</w:t>
      </w:r>
    </w:p>
    <w:p w14:paraId="1FC6BA11" w14:textId="77777777" w:rsidR="00201592" w:rsidRPr="007E3860" w:rsidRDefault="00201592" w:rsidP="00201592">
      <w:pPr>
        <w:spacing w:after="0"/>
        <w:ind w:firstLine="720"/>
        <w:jc w:val="both"/>
        <w:rPr>
          <w:color w:val="000000" w:themeColor="text1"/>
          <w:sz w:val="24"/>
          <w:szCs w:val="24"/>
          <w:lang w:val="it-IT"/>
        </w:rPr>
      </w:pPr>
      <w:r w:rsidRPr="007E3860">
        <w:rPr>
          <w:color w:val="000000" w:themeColor="text1"/>
          <w:sz w:val="24"/>
          <w:szCs w:val="24"/>
          <w:lang w:val="it-IT"/>
        </w:rPr>
        <w:t>b) Phần thông tin chung về bệnh viện cần ghi đầy đủ thông tin về các kỹ thuật chính được triển khai tại bệnh viện (Mục 10): có/không triển khai và số lượng thực hiện trung bình/năm; các kết quả KSNK chính trong 12 tháng gần nhất (Mục 11).</w:t>
      </w:r>
    </w:p>
    <w:p w14:paraId="25DCDC4B" w14:textId="77777777" w:rsidR="00201592" w:rsidRPr="007E3860" w:rsidRDefault="00201592" w:rsidP="00201592">
      <w:pPr>
        <w:spacing w:after="0"/>
        <w:ind w:firstLine="720"/>
        <w:jc w:val="both"/>
        <w:rPr>
          <w:color w:val="000000" w:themeColor="text1"/>
          <w:sz w:val="24"/>
          <w:szCs w:val="24"/>
          <w:lang w:val="it-IT"/>
        </w:rPr>
      </w:pPr>
      <w:r w:rsidRPr="007E3860">
        <w:rPr>
          <w:color w:val="000000" w:themeColor="text1"/>
          <w:sz w:val="24"/>
          <w:szCs w:val="24"/>
          <w:lang w:val="it-IT"/>
        </w:rPr>
        <w:t>c) Phần kết quả đánh giá chung (Mục 3.1) ghi rõ tổng số tiểu mục được đánh giá, tên (ký hiệu) các nội dung không đánh giá và lý do không đánh giá, tổn số tiểu mục được đánh giá “Đạt”, “Chưa đạt” và “Chưa thực hiện”.</w:t>
      </w:r>
    </w:p>
    <w:p w14:paraId="24FBF2FA" w14:textId="77777777" w:rsidR="00201592" w:rsidRPr="007E3860" w:rsidRDefault="00201592" w:rsidP="00201592">
      <w:pPr>
        <w:spacing w:after="0"/>
        <w:ind w:firstLine="720"/>
        <w:jc w:val="both"/>
        <w:rPr>
          <w:color w:val="000000" w:themeColor="text1"/>
          <w:sz w:val="24"/>
          <w:szCs w:val="24"/>
          <w:lang w:val="it-IT"/>
        </w:rPr>
      </w:pPr>
      <w:r w:rsidRPr="007E3860">
        <w:rPr>
          <w:color w:val="000000" w:themeColor="text1"/>
          <w:sz w:val="24"/>
          <w:szCs w:val="24"/>
          <w:lang w:val="it-IT"/>
        </w:rPr>
        <w:t xml:space="preserve">d) Phần kết quả cụ thể của từng nội dung đánh giá (Mục 3.2): Mỗi nội dung đánh giá ghi rõ tổng số tiểu mục đánh giá, tổng số tiểu mục được đánh giá “Đạt”, “Chưa đạt” và “Chưa triển khai”. </w:t>
      </w:r>
    </w:p>
    <w:p w14:paraId="70A53077" w14:textId="5C216EF8" w:rsidR="00201592" w:rsidRPr="007E3860" w:rsidRDefault="00201592" w:rsidP="00201592">
      <w:pPr>
        <w:spacing w:after="0"/>
        <w:ind w:firstLine="720"/>
        <w:jc w:val="both"/>
        <w:rPr>
          <w:color w:val="000000" w:themeColor="text1"/>
          <w:sz w:val="24"/>
          <w:szCs w:val="24"/>
          <w:lang w:val="it-IT"/>
        </w:rPr>
      </w:pPr>
      <w:r w:rsidRPr="007E3860">
        <w:rPr>
          <w:color w:val="000000" w:themeColor="text1"/>
          <w:sz w:val="24"/>
          <w:szCs w:val="24"/>
          <w:lang w:val="it-IT"/>
        </w:rPr>
        <w:t>e) Biên bản đánh giá sau khi hoàn thành cần được thư ký, trưởng đoàn đánh giá ký tên và được giám đốc bệnh viện ký, đóng dấu</w:t>
      </w:r>
      <w:r w:rsidR="004E332F">
        <w:rPr>
          <w:color w:val="000000" w:themeColor="text1"/>
          <w:sz w:val="24"/>
          <w:szCs w:val="24"/>
          <w:lang w:val="it-IT"/>
        </w:rPr>
        <w:t xml:space="preserve"> (phụ lục </w:t>
      </w:r>
      <w:r w:rsidR="00596E1A">
        <w:rPr>
          <w:color w:val="000000" w:themeColor="text1"/>
          <w:sz w:val="24"/>
          <w:szCs w:val="24"/>
          <w:lang w:val="it-IT"/>
        </w:rPr>
        <w:t>3</w:t>
      </w:r>
      <w:r w:rsidR="004E332F">
        <w:rPr>
          <w:color w:val="000000" w:themeColor="text1"/>
          <w:sz w:val="24"/>
          <w:szCs w:val="24"/>
          <w:lang w:val="it-IT"/>
        </w:rPr>
        <w:t>)</w:t>
      </w:r>
      <w:r w:rsidRPr="007E3860">
        <w:rPr>
          <w:color w:val="000000" w:themeColor="text1"/>
          <w:sz w:val="24"/>
          <w:szCs w:val="24"/>
          <w:lang w:val="it-IT"/>
        </w:rPr>
        <w:t>.</w:t>
      </w:r>
    </w:p>
    <w:p w14:paraId="0C4148A8" w14:textId="34B9CD86" w:rsidR="00201592" w:rsidRPr="007E3860" w:rsidRDefault="00201592" w:rsidP="00201592">
      <w:pPr>
        <w:spacing w:after="0"/>
        <w:ind w:firstLine="720"/>
        <w:jc w:val="both"/>
        <w:rPr>
          <w:b/>
          <w:i/>
          <w:color w:val="000000" w:themeColor="text1"/>
          <w:sz w:val="24"/>
          <w:szCs w:val="24"/>
          <w:lang w:val="it-IT"/>
        </w:rPr>
      </w:pPr>
      <w:r w:rsidRPr="007E3860">
        <w:rPr>
          <w:b/>
          <w:i/>
          <w:color w:val="000000" w:themeColor="text1"/>
          <w:sz w:val="24"/>
          <w:szCs w:val="24"/>
          <w:lang w:val="it-IT"/>
        </w:rPr>
        <w:t>7) Tổng hợp hồ sơ đánh giá</w:t>
      </w:r>
      <w:r w:rsidR="00DF29B3" w:rsidRPr="007E3860">
        <w:rPr>
          <w:b/>
          <w:i/>
          <w:color w:val="000000" w:themeColor="text1"/>
          <w:sz w:val="24"/>
          <w:szCs w:val="24"/>
          <w:lang w:val="it-IT"/>
        </w:rPr>
        <w:t xml:space="preserve"> để gửi báo cáo cơ quan quản lý cấp trên</w:t>
      </w:r>
    </w:p>
    <w:p w14:paraId="3F8D1F96" w14:textId="72803DD6" w:rsidR="00201592" w:rsidRPr="007E3860" w:rsidRDefault="00201592" w:rsidP="00201592">
      <w:pPr>
        <w:spacing w:after="0"/>
        <w:ind w:firstLine="720"/>
        <w:jc w:val="both"/>
        <w:rPr>
          <w:color w:val="000000" w:themeColor="text1"/>
          <w:sz w:val="24"/>
          <w:szCs w:val="24"/>
          <w:lang w:val="it-IT"/>
        </w:rPr>
      </w:pPr>
      <w:r w:rsidRPr="007E3860">
        <w:rPr>
          <w:color w:val="000000" w:themeColor="text1"/>
          <w:sz w:val="24"/>
          <w:szCs w:val="24"/>
          <w:lang w:val="it-IT"/>
        </w:rPr>
        <w:t>Hồ sơ đánh giá đầy đủ bao gồm (1) Quyết định thành lập đoàn đánh giá của bệnh viện, (2) Các</w:t>
      </w:r>
      <w:r w:rsidR="00DF29B3" w:rsidRPr="007E3860">
        <w:rPr>
          <w:color w:val="000000" w:themeColor="text1"/>
          <w:sz w:val="24"/>
          <w:szCs w:val="24"/>
          <w:lang w:val="it-IT"/>
        </w:rPr>
        <w:t xml:space="preserve"> kết quả đánh giá điền đầy đủ thông tin trên phiếu đánh giá </w:t>
      </w:r>
      <w:r w:rsidR="003419E9" w:rsidRPr="007E3860">
        <w:rPr>
          <w:color w:val="000000" w:themeColor="text1"/>
          <w:sz w:val="24"/>
          <w:szCs w:val="24"/>
          <w:lang w:val="it-IT"/>
        </w:rPr>
        <w:t>chính thức</w:t>
      </w:r>
      <w:r w:rsidR="00DF29B3" w:rsidRPr="007E3860">
        <w:rPr>
          <w:color w:val="000000" w:themeColor="text1"/>
          <w:sz w:val="24"/>
          <w:szCs w:val="24"/>
          <w:lang w:val="it-IT"/>
        </w:rPr>
        <w:t xml:space="preserve"> và trên phiếu đánh giá</w:t>
      </w:r>
      <w:r w:rsidRPr="007E3860">
        <w:rPr>
          <w:color w:val="000000" w:themeColor="text1"/>
          <w:sz w:val="24"/>
          <w:szCs w:val="24"/>
          <w:lang w:val="it-IT"/>
        </w:rPr>
        <w:t xml:space="preserve"> tại </w:t>
      </w:r>
      <w:r w:rsidR="00DF29B3" w:rsidRPr="007E3860">
        <w:rPr>
          <w:color w:val="000000" w:themeColor="text1"/>
          <w:sz w:val="24"/>
          <w:szCs w:val="24"/>
          <w:lang w:val="it-IT"/>
        </w:rPr>
        <w:t>3</w:t>
      </w:r>
      <w:r w:rsidRPr="007E3860">
        <w:rPr>
          <w:color w:val="000000" w:themeColor="text1"/>
          <w:sz w:val="24"/>
          <w:szCs w:val="24"/>
          <w:lang w:val="it-IT"/>
        </w:rPr>
        <w:t xml:space="preserve"> khoa lâm sàng kèm theo biên bản đánh </w:t>
      </w:r>
      <w:r w:rsidR="00DF29B3" w:rsidRPr="007E3860">
        <w:rPr>
          <w:color w:val="000000" w:themeColor="text1"/>
          <w:sz w:val="24"/>
          <w:szCs w:val="24"/>
          <w:lang w:val="it-IT"/>
        </w:rPr>
        <w:t xml:space="preserve">giá theo </w:t>
      </w:r>
      <w:r w:rsidRPr="007E3860">
        <w:rPr>
          <w:color w:val="000000" w:themeColor="text1"/>
          <w:sz w:val="24"/>
          <w:szCs w:val="24"/>
          <w:lang w:val="it-IT"/>
        </w:rPr>
        <w:t xml:space="preserve">Phụ lục </w:t>
      </w:r>
      <w:r w:rsidR="00DF29B3" w:rsidRPr="007E3860">
        <w:rPr>
          <w:color w:val="000000" w:themeColor="text1"/>
          <w:sz w:val="24"/>
          <w:szCs w:val="24"/>
          <w:lang w:val="it-IT"/>
        </w:rPr>
        <w:t>2 và Phụ lục 3</w:t>
      </w:r>
      <w:r w:rsidRPr="007E3860">
        <w:rPr>
          <w:color w:val="000000" w:themeColor="text1"/>
          <w:sz w:val="24"/>
          <w:szCs w:val="24"/>
          <w:lang w:val="it-IT"/>
        </w:rPr>
        <w:t>.</w:t>
      </w:r>
    </w:p>
    <w:p w14:paraId="24018D11" w14:textId="77777777" w:rsidR="00201592" w:rsidRPr="00482583" w:rsidRDefault="00201592" w:rsidP="00201592">
      <w:pPr>
        <w:spacing w:after="0"/>
        <w:ind w:firstLine="720"/>
        <w:jc w:val="both"/>
        <w:rPr>
          <w:b/>
          <w:bCs/>
          <w:i/>
          <w:iCs/>
          <w:color w:val="000000" w:themeColor="text1"/>
          <w:sz w:val="24"/>
          <w:szCs w:val="24"/>
          <w:lang w:val="vi-VN"/>
        </w:rPr>
      </w:pPr>
      <w:r w:rsidRPr="007E3860">
        <w:rPr>
          <w:b/>
          <w:bCs/>
          <w:i/>
          <w:iCs/>
          <w:color w:val="000000" w:themeColor="text1"/>
          <w:sz w:val="24"/>
          <w:szCs w:val="24"/>
          <w:lang w:val="it-IT"/>
        </w:rPr>
        <w:t>8</w:t>
      </w:r>
      <w:r w:rsidRPr="00482583">
        <w:rPr>
          <w:b/>
          <w:bCs/>
          <w:i/>
          <w:iCs/>
          <w:color w:val="000000" w:themeColor="text1"/>
          <w:sz w:val="24"/>
          <w:szCs w:val="24"/>
          <w:lang w:val="vi-VN"/>
        </w:rPr>
        <w:t>) Hướng dẫn nhập số liệu online</w:t>
      </w:r>
    </w:p>
    <w:p w14:paraId="6A8D9B44" w14:textId="4DD478A1" w:rsidR="00201592" w:rsidRPr="00482583" w:rsidRDefault="00201592" w:rsidP="00201592">
      <w:pPr>
        <w:spacing w:after="0"/>
        <w:ind w:firstLine="720"/>
        <w:jc w:val="both"/>
        <w:rPr>
          <w:color w:val="000000" w:themeColor="text1"/>
          <w:sz w:val="24"/>
          <w:szCs w:val="24"/>
          <w:lang w:val="vi-VN"/>
        </w:rPr>
      </w:pPr>
      <w:r w:rsidRPr="00482583">
        <w:rPr>
          <w:color w:val="000000" w:themeColor="text1"/>
          <w:sz w:val="24"/>
          <w:szCs w:val="24"/>
          <w:lang w:val="vi-VN"/>
        </w:rPr>
        <w:t xml:space="preserve">Sau khi hoàn thiện </w:t>
      </w:r>
      <w:r w:rsidR="00344430" w:rsidRPr="007E3860">
        <w:rPr>
          <w:color w:val="000000" w:themeColor="text1"/>
          <w:sz w:val="24"/>
          <w:szCs w:val="24"/>
          <w:lang w:val="vi-VN"/>
        </w:rPr>
        <w:t xml:space="preserve">kết quả đánh giá trên </w:t>
      </w:r>
      <w:r w:rsidR="00E90C40" w:rsidRPr="007E3860">
        <w:rPr>
          <w:color w:val="000000" w:themeColor="text1"/>
          <w:sz w:val="24"/>
          <w:szCs w:val="24"/>
          <w:lang w:val="vi-VN"/>
        </w:rPr>
        <w:t>phiếu chính thức</w:t>
      </w:r>
      <w:r w:rsidR="00344430" w:rsidRPr="007E3860">
        <w:rPr>
          <w:color w:val="000000" w:themeColor="text1"/>
          <w:sz w:val="24"/>
          <w:szCs w:val="24"/>
          <w:lang w:val="vi-VN"/>
        </w:rPr>
        <w:t>, phiếu đánh giá tại 3 khoa lâm sàng kèm theo biên bản</w:t>
      </w:r>
      <w:r w:rsidRPr="00482583">
        <w:rPr>
          <w:color w:val="000000" w:themeColor="text1"/>
          <w:sz w:val="24"/>
          <w:szCs w:val="24"/>
          <w:lang w:val="vi-VN"/>
        </w:rPr>
        <w:t xml:space="preserve">, </w:t>
      </w:r>
      <w:r w:rsidR="00344430" w:rsidRPr="007E3860">
        <w:rPr>
          <w:color w:val="000000" w:themeColor="text1"/>
          <w:sz w:val="24"/>
          <w:szCs w:val="24"/>
          <w:lang w:val="vi-VN"/>
        </w:rPr>
        <w:t xml:space="preserve">bệnh viện </w:t>
      </w:r>
      <w:r w:rsidR="004E332F" w:rsidRPr="007E3860">
        <w:rPr>
          <w:color w:val="000000" w:themeColor="text1"/>
          <w:sz w:val="24"/>
          <w:szCs w:val="24"/>
          <w:lang w:val="vi-VN"/>
        </w:rPr>
        <w:t xml:space="preserve">PHẢI </w:t>
      </w:r>
      <w:r w:rsidR="00344430" w:rsidRPr="007E3860">
        <w:rPr>
          <w:color w:val="000000" w:themeColor="text1"/>
          <w:sz w:val="24"/>
          <w:szCs w:val="24"/>
          <w:lang w:val="vi-VN"/>
        </w:rPr>
        <w:t>tiến hành nhập số</w:t>
      </w:r>
      <w:r w:rsidRPr="00482583">
        <w:rPr>
          <w:color w:val="000000" w:themeColor="text1"/>
          <w:sz w:val="24"/>
          <w:szCs w:val="24"/>
          <w:lang w:val="vi-VN"/>
        </w:rPr>
        <w:t xml:space="preserve"> liệu online theo đường dẫn: </w:t>
      </w:r>
      <w:hyperlink r:id="rId12" w:history="1">
        <w:r w:rsidRPr="00482583">
          <w:rPr>
            <w:rStyle w:val="Hyperlink"/>
            <w:sz w:val="24"/>
            <w:szCs w:val="24"/>
            <w:lang w:val="vi-VN"/>
          </w:rPr>
          <w:t>https://ee-eu.kobotoolbox.org/x/VL9pWn7k</w:t>
        </w:r>
      </w:hyperlink>
      <w:r w:rsidRPr="00482583">
        <w:rPr>
          <w:color w:val="000000" w:themeColor="text1"/>
          <w:sz w:val="24"/>
          <w:szCs w:val="24"/>
          <w:lang w:val="vi-VN"/>
        </w:rPr>
        <w:t xml:space="preserve"> </w:t>
      </w:r>
      <w:r w:rsidR="004E332F" w:rsidRPr="007E3860">
        <w:rPr>
          <w:color w:val="000000" w:themeColor="text1"/>
          <w:sz w:val="24"/>
          <w:szCs w:val="24"/>
          <w:lang w:val="vi-VN"/>
        </w:rPr>
        <w:t xml:space="preserve">và hoàn tất việc nhập số liệu online mới được cho là hoàn tất đánh giá, </w:t>
      </w:r>
      <w:r w:rsidRPr="00482583">
        <w:rPr>
          <w:color w:val="000000" w:themeColor="text1"/>
          <w:sz w:val="24"/>
          <w:szCs w:val="24"/>
          <w:lang w:val="vi-VN"/>
        </w:rPr>
        <w:t>cụ thể như sau:</w:t>
      </w:r>
    </w:p>
    <w:p w14:paraId="4DC471A5" w14:textId="77777777" w:rsidR="006251BA" w:rsidRPr="007E3860" w:rsidRDefault="006251BA" w:rsidP="006251BA">
      <w:pPr>
        <w:spacing w:after="0"/>
        <w:ind w:firstLine="720"/>
        <w:jc w:val="both"/>
        <w:rPr>
          <w:color w:val="000000" w:themeColor="text1"/>
          <w:sz w:val="24"/>
          <w:szCs w:val="24"/>
          <w:lang w:val="vi-VN"/>
        </w:rPr>
      </w:pPr>
      <w:r w:rsidRPr="007E3860">
        <w:rPr>
          <w:color w:val="000000" w:themeColor="text1"/>
          <w:sz w:val="24"/>
          <w:szCs w:val="24"/>
          <w:lang w:val="vi-VN"/>
        </w:rPr>
        <w:t>a) Mỗi bệnh viện căn cứ vào phiếu đánh giá (chính thức) nhập</w:t>
      </w:r>
      <w:r w:rsidRPr="00482583">
        <w:rPr>
          <w:color w:val="000000" w:themeColor="text1"/>
          <w:sz w:val="24"/>
          <w:szCs w:val="24"/>
          <w:lang w:val="vi-VN"/>
        </w:rPr>
        <w:t xml:space="preserve"> dữ liệu phần Hành chính và phần A.</w:t>
      </w:r>
    </w:p>
    <w:p w14:paraId="0448983E" w14:textId="348B2EBD" w:rsidR="006251BA" w:rsidRPr="00482583" w:rsidRDefault="006251BA" w:rsidP="006251BA">
      <w:pPr>
        <w:spacing w:after="0"/>
        <w:ind w:firstLine="720"/>
        <w:jc w:val="both"/>
        <w:rPr>
          <w:color w:val="000000" w:themeColor="text1"/>
          <w:sz w:val="24"/>
          <w:szCs w:val="24"/>
          <w:lang w:val="vi-VN"/>
        </w:rPr>
      </w:pPr>
      <w:r w:rsidRPr="007E3860">
        <w:rPr>
          <w:color w:val="000000" w:themeColor="text1"/>
          <w:sz w:val="24"/>
          <w:szCs w:val="24"/>
          <w:lang w:val="vi-VN"/>
        </w:rPr>
        <w:t>b) Phần</w:t>
      </w:r>
      <w:r w:rsidRPr="00482583">
        <w:rPr>
          <w:color w:val="000000" w:themeColor="text1"/>
          <w:sz w:val="24"/>
          <w:szCs w:val="24"/>
          <w:lang w:val="vi-VN"/>
        </w:rPr>
        <w:t xml:space="preserve"> B: nhập dữ liệu từ phiếu của từng khoa riêng lẻ. Sau mỗi khoa, nhấn vào dấu </w:t>
      </w:r>
      <w:r w:rsidR="004E332F" w:rsidRPr="007E3860">
        <w:rPr>
          <w:color w:val="000000" w:themeColor="text1"/>
          <w:sz w:val="24"/>
          <w:szCs w:val="24"/>
          <w:lang w:val="vi-VN"/>
        </w:rPr>
        <w:t>“</w:t>
      </w:r>
      <w:r w:rsidRPr="00482583">
        <w:rPr>
          <w:color w:val="000000" w:themeColor="text1"/>
          <w:sz w:val="24"/>
          <w:szCs w:val="24"/>
          <w:lang w:val="vi-VN"/>
        </w:rPr>
        <w:t>+</w:t>
      </w:r>
      <w:r w:rsidR="004E332F" w:rsidRPr="007E3860">
        <w:rPr>
          <w:color w:val="000000" w:themeColor="text1"/>
          <w:sz w:val="24"/>
          <w:szCs w:val="24"/>
          <w:lang w:val="vi-VN"/>
        </w:rPr>
        <w:t>”</w:t>
      </w:r>
      <w:r w:rsidRPr="00482583">
        <w:rPr>
          <w:color w:val="000000" w:themeColor="text1"/>
          <w:sz w:val="24"/>
          <w:szCs w:val="24"/>
          <w:lang w:val="vi-VN"/>
        </w:rPr>
        <w:t xml:space="preserve"> cuối phần B để thêm khoa.</w:t>
      </w:r>
    </w:p>
    <w:p w14:paraId="70053912" w14:textId="77777777" w:rsidR="006251BA" w:rsidRPr="00482583" w:rsidRDefault="006251BA" w:rsidP="006251BA">
      <w:pPr>
        <w:spacing w:after="0"/>
        <w:ind w:firstLine="720"/>
        <w:jc w:val="both"/>
        <w:rPr>
          <w:color w:val="000000" w:themeColor="text1"/>
          <w:sz w:val="24"/>
          <w:szCs w:val="24"/>
          <w:lang w:val="vi-VN"/>
        </w:rPr>
      </w:pPr>
      <w:r w:rsidRPr="00482583">
        <w:rPr>
          <w:color w:val="000000" w:themeColor="text1"/>
          <w:sz w:val="24"/>
          <w:szCs w:val="24"/>
          <w:lang w:val="vi-VN"/>
        </w:rPr>
        <w:t>c) Nhập dữ liệu phần C</w:t>
      </w:r>
      <w:r>
        <w:rPr>
          <w:color w:val="000000" w:themeColor="text1"/>
          <w:sz w:val="24"/>
          <w:szCs w:val="24"/>
          <w:lang w:val="vi-VN"/>
        </w:rPr>
        <w:t xml:space="preserve"> </w:t>
      </w:r>
      <w:r w:rsidRPr="007E3860">
        <w:rPr>
          <w:color w:val="000000" w:themeColor="text1"/>
          <w:sz w:val="24"/>
          <w:szCs w:val="24"/>
          <w:lang w:val="vi-VN"/>
        </w:rPr>
        <w:t>từ phiếu đánh giá (chính thức)</w:t>
      </w:r>
    </w:p>
    <w:p w14:paraId="136B4A5F" w14:textId="77777777" w:rsidR="006251BA" w:rsidRPr="00243A05" w:rsidRDefault="006251BA" w:rsidP="006251BA">
      <w:pPr>
        <w:spacing w:after="0"/>
        <w:ind w:firstLine="720"/>
        <w:jc w:val="both"/>
        <w:rPr>
          <w:i/>
          <w:iCs/>
          <w:color w:val="000000" w:themeColor="text1"/>
          <w:sz w:val="24"/>
          <w:szCs w:val="24"/>
          <w:lang w:val="vi-VN"/>
        </w:rPr>
      </w:pPr>
      <w:r w:rsidRPr="00482583">
        <w:rPr>
          <w:color w:val="000000" w:themeColor="text1"/>
          <w:sz w:val="24"/>
          <w:szCs w:val="24"/>
          <w:lang w:val="vi-VN"/>
        </w:rPr>
        <w:t>d) Cuối cùng nhập thông tin người nhập dữ liệu</w:t>
      </w:r>
    </w:p>
    <w:p w14:paraId="77FE0A62" w14:textId="77777777" w:rsidR="00201592" w:rsidRPr="007E3860" w:rsidRDefault="00201592" w:rsidP="00201592">
      <w:pPr>
        <w:spacing w:after="0"/>
        <w:ind w:firstLine="720"/>
        <w:jc w:val="both"/>
        <w:rPr>
          <w:color w:val="000000" w:themeColor="text1"/>
          <w:sz w:val="24"/>
          <w:szCs w:val="24"/>
          <w:lang w:val="vi-VN"/>
        </w:rPr>
      </w:pPr>
      <w:r w:rsidRPr="00482583">
        <w:rPr>
          <w:b/>
          <w:bCs/>
          <w:i/>
          <w:iCs/>
          <w:color w:val="000000" w:themeColor="text1"/>
          <w:sz w:val="24"/>
          <w:szCs w:val="24"/>
          <w:lang w:val="vi-VN"/>
        </w:rPr>
        <w:t>9) Khi cần hỗ trợ về nội dung đánh giá hoặc cách nhập số liệu online</w:t>
      </w:r>
      <w:r w:rsidRPr="00482583">
        <w:rPr>
          <w:color w:val="000000" w:themeColor="text1"/>
          <w:sz w:val="24"/>
          <w:szCs w:val="24"/>
          <w:lang w:val="vi-VN"/>
        </w:rPr>
        <w:t xml:space="preserve">, tham gia nhóm zalo Hỗ trợ kỹ thuật - Đánh giá công tác KSNK bệnh viện theo đường dẫn sau: </w:t>
      </w:r>
      <w:commentRangeStart w:id="1"/>
      <w:r>
        <w:fldChar w:fldCharType="begin"/>
      </w:r>
      <w:r w:rsidRPr="007E3860">
        <w:rPr>
          <w:lang w:val="vi-VN"/>
        </w:rPr>
        <w:instrText>HYPERLINK "https://zalo.me/g/ozjgbo445"</w:instrText>
      </w:r>
      <w:r>
        <w:fldChar w:fldCharType="separate"/>
      </w:r>
      <w:r w:rsidRPr="00482583">
        <w:rPr>
          <w:rStyle w:val="Hyperlink"/>
          <w:sz w:val="24"/>
          <w:szCs w:val="24"/>
          <w:lang w:val="vi-VN"/>
        </w:rPr>
        <w:t>https://zalo.me/g/ozjgbo445</w:t>
      </w:r>
      <w:r>
        <w:rPr>
          <w:rStyle w:val="Hyperlink"/>
          <w:sz w:val="24"/>
          <w:szCs w:val="24"/>
          <w:lang w:val="vi-VN"/>
        </w:rPr>
        <w:fldChar w:fldCharType="end"/>
      </w:r>
      <w:commentRangeEnd w:id="1"/>
      <w:r w:rsidR="00596E1A">
        <w:rPr>
          <w:rStyle w:val="CommentReference"/>
        </w:rPr>
        <w:commentReference w:id="1"/>
      </w:r>
      <w:r>
        <w:rPr>
          <w:color w:val="000000" w:themeColor="text1"/>
          <w:sz w:val="24"/>
          <w:szCs w:val="24"/>
          <w:lang w:val="vi-VN"/>
        </w:rPr>
        <w:t xml:space="preserve"> </w:t>
      </w:r>
    </w:p>
    <w:p w14:paraId="6050B93C" w14:textId="77777777" w:rsidR="003419E9" w:rsidRPr="007E3860" w:rsidRDefault="003419E9" w:rsidP="00201592">
      <w:pPr>
        <w:spacing w:after="0"/>
        <w:ind w:firstLine="720"/>
        <w:jc w:val="both"/>
        <w:rPr>
          <w:color w:val="000000" w:themeColor="text1"/>
          <w:sz w:val="24"/>
          <w:szCs w:val="24"/>
          <w:lang w:val="vi-VN"/>
        </w:rPr>
      </w:pPr>
    </w:p>
    <w:p w14:paraId="67E147E9" w14:textId="77777777" w:rsidR="00201592" w:rsidRPr="007E3860" w:rsidRDefault="00201592" w:rsidP="00201592">
      <w:pPr>
        <w:rPr>
          <w:b/>
          <w:color w:val="000000" w:themeColor="text1"/>
          <w:sz w:val="24"/>
          <w:szCs w:val="24"/>
          <w:lang w:val="vi-VN"/>
        </w:rPr>
      </w:pPr>
      <w:r w:rsidRPr="007E3860">
        <w:rPr>
          <w:b/>
          <w:color w:val="000000" w:themeColor="text1"/>
          <w:sz w:val="24"/>
          <w:szCs w:val="24"/>
          <w:lang w:val="vi-VN"/>
        </w:rPr>
        <w:br w:type="page"/>
      </w:r>
    </w:p>
    <w:p w14:paraId="03088BA6" w14:textId="500579B4" w:rsidR="00FB09AF" w:rsidRPr="007E3860" w:rsidRDefault="00201592" w:rsidP="004740F9">
      <w:pPr>
        <w:jc w:val="center"/>
        <w:rPr>
          <w:b/>
          <w:color w:val="000000" w:themeColor="text1"/>
          <w:sz w:val="24"/>
          <w:szCs w:val="24"/>
          <w:lang w:val="vi-VN"/>
        </w:rPr>
      </w:pPr>
      <w:r w:rsidRPr="007E3860">
        <w:rPr>
          <w:b/>
          <w:color w:val="000000" w:themeColor="text1"/>
          <w:sz w:val="24"/>
          <w:szCs w:val="24"/>
          <w:lang w:val="vi-VN"/>
        </w:rPr>
        <w:lastRenderedPageBreak/>
        <w:t>Phụ lục</w:t>
      </w:r>
      <w:r w:rsidR="00FB09AF" w:rsidRPr="007E3860">
        <w:rPr>
          <w:b/>
          <w:color w:val="000000" w:themeColor="text1"/>
          <w:sz w:val="24"/>
          <w:szCs w:val="24"/>
          <w:lang w:val="vi-VN"/>
        </w:rPr>
        <w:t xml:space="preserve"> </w:t>
      </w:r>
      <w:r w:rsidR="007763C8" w:rsidRPr="007E3860">
        <w:rPr>
          <w:b/>
          <w:color w:val="000000" w:themeColor="text1"/>
          <w:sz w:val="24"/>
          <w:szCs w:val="24"/>
          <w:lang w:val="vi-VN"/>
        </w:rPr>
        <w:t>2</w:t>
      </w:r>
    </w:p>
    <w:p w14:paraId="79E21912" w14:textId="77777777" w:rsidR="00FB09AF" w:rsidRPr="007E3860" w:rsidRDefault="00FB09AF" w:rsidP="00FB09AF">
      <w:pPr>
        <w:spacing w:after="0" w:line="240" w:lineRule="auto"/>
        <w:jc w:val="center"/>
        <w:rPr>
          <w:b/>
          <w:color w:val="000000" w:themeColor="text1"/>
          <w:sz w:val="24"/>
          <w:szCs w:val="24"/>
          <w:lang w:val="vi-VN"/>
        </w:rPr>
      </w:pPr>
      <w:r w:rsidRPr="007E3860">
        <w:rPr>
          <w:b/>
          <w:color w:val="000000" w:themeColor="text1"/>
          <w:sz w:val="24"/>
          <w:szCs w:val="24"/>
          <w:lang w:val="vi-VN"/>
        </w:rPr>
        <w:t>BIÊN BẢN ĐÁNH GIÁ TRIỂN KHAI CÔNG TÁC KSNK TẠI CÁC KHOA LÂM SÀNG</w:t>
      </w:r>
    </w:p>
    <w:p w14:paraId="71E8C977" w14:textId="28646C94" w:rsidR="00FB09AF" w:rsidRPr="007E3860" w:rsidRDefault="00FB09AF" w:rsidP="00FB09AF">
      <w:pPr>
        <w:spacing w:after="0" w:line="240" w:lineRule="auto"/>
        <w:jc w:val="center"/>
        <w:rPr>
          <w:b/>
          <w:color w:val="000000" w:themeColor="text1"/>
          <w:sz w:val="24"/>
          <w:szCs w:val="24"/>
          <w:lang w:val="vi-VN"/>
        </w:rPr>
      </w:pPr>
      <w:r w:rsidRPr="007E3860">
        <w:rPr>
          <w:b/>
          <w:color w:val="000000" w:themeColor="text1"/>
          <w:sz w:val="24"/>
          <w:szCs w:val="24"/>
          <w:lang w:val="vi-VN"/>
        </w:rPr>
        <w:t xml:space="preserve">(Áp dụng cho đánh giá </w:t>
      </w:r>
      <w:r w:rsidR="00413870">
        <w:rPr>
          <w:b/>
          <w:color w:val="000000" w:themeColor="text1"/>
          <w:sz w:val="24"/>
          <w:szCs w:val="24"/>
        </w:rPr>
        <w:t xml:space="preserve">thực hiện KSNK </w:t>
      </w:r>
      <w:r w:rsidR="003A2DC2" w:rsidRPr="007E3860">
        <w:rPr>
          <w:b/>
          <w:color w:val="000000" w:themeColor="text1"/>
          <w:sz w:val="24"/>
          <w:szCs w:val="24"/>
          <w:lang w:val="vi-VN"/>
        </w:rPr>
        <w:t>tại một khoa lâm sàng</w:t>
      </w:r>
      <w:r w:rsidRPr="007E3860">
        <w:rPr>
          <w:b/>
          <w:color w:val="000000" w:themeColor="text1"/>
          <w:sz w:val="24"/>
          <w:szCs w:val="24"/>
          <w:lang w:val="vi-VN"/>
        </w:rPr>
        <w:t>)</w:t>
      </w:r>
    </w:p>
    <w:p w14:paraId="0A85C9CD" w14:textId="77777777" w:rsidR="00FB09AF" w:rsidRPr="007E3860" w:rsidRDefault="00FB09AF" w:rsidP="00FB09AF">
      <w:pPr>
        <w:spacing w:after="0" w:line="240" w:lineRule="auto"/>
        <w:jc w:val="center"/>
        <w:rPr>
          <w:b/>
          <w:color w:val="000000" w:themeColor="text1"/>
          <w:sz w:val="24"/>
          <w:szCs w:val="24"/>
          <w:lang w:val="vi-VN"/>
        </w:rPr>
      </w:pPr>
    </w:p>
    <w:p w14:paraId="499B82C8" w14:textId="77777777" w:rsidR="00FB09AF" w:rsidRPr="007E3860" w:rsidRDefault="00FB09AF" w:rsidP="00FB09AF">
      <w:pPr>
        <w:spacing w:after="0" w:line="240" w:lineRule="auto"/>
        <w:jc w:val="both"/>
        <w:rPr>
          <w:b/>
          <w:color w:val="000000" w:themeColor="text1"/>
          <w:sz w:val="24"/>
          <w:szCs w:val="24"/>
          <w:lang w:val="vi-VN"/>
        </w:rPr>
      </w:pPr>
      <w:r w:rsidRPr="007E3860">
        <w:rPr>
          <w:b/>
          <w:color w:val="000000" w:themeColor="text1"/>
          <w:sz w:val="24"/>
          <w:szCs w:val="24"/>
          <w:lang w:val="vi-VN"/>
        </w:rPr>
        <w:t>I. Thông tin chung về khoa được đánh giá</w:t>
      </w:r>
    </w:p>
    <w:p w14:paraId="6DF50D2B" w14:textId="77777777" w:rsidR="00FB09AF" w:rsidRPr="007E3860" w:rsidRDefault="00FB09AF" w:rsidP="00FB09AF">
      <w:pPr>
        <w:pStyle w:val="ListParagraph"/>
        <w:spacing w:after="0" w:line="240" w:lineRule="auto"/>
        <w:jc w:val="both"/>
        <w:rPr>
          <w:b/>
          <w:color w:val="000000" w:themeColor="text1"/>
          <w:sz w:val="24"/>
          <w:szCs w:val="24"/>
          <w:lang w:val="vi-VN"/>
        </w:rPr>
      </w:pPr>
    </w:p>
    <w:tbl>
      <w:tblPr>
        <w:tblStyle w:val="a"/>
        <w:tblW w:w="103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7"/>
        <w:gridCol w:w="8203"/>
      </w:tblGrid>
      <w:tr w:rsidR="00FB09AF" w:rsidRPr="002D129E" w14:paraId="4C1863DA" w14:textId="77777777" w:rsidTr="00F16A18">
        <w:trPr>
          <w:jc w:val="center"/>
        </w:trPr>
        <w:tc>
          <w:tcPr>
            <w:tcW w:w="2117" w:type="dxa"/>
            <w:shd w:val="clear" w:color="auto" w:fill="auto"/>
            <w:tcMar>
              <w:top w:w="100" w:type="dxa"/>
              <w:left w:w="100" w:type="dxa"/>
              <w:bottom w:w="100" w:type="dxa"/>
              <w:right w:w="100" w:type="dxa"/>
            </w:tcMar>
          </w:tcPr>
          <w:p w14:paraId="6D0714A4" w14:textId="77777777" w:rsidR="00FB09AF" w:rsidRPr="004740F9" w:rsidRDefault="00FB09AF" w:rsidP="00F16A18">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Tên bệnh viện</w:t>
            </w:r>
          </w:p>
        </w:tc>
        <w:tc>
          <w:tcPr>
            <w:tcW w:w="8203" w:type="dxa"/>
            <w:shd w:val="clear" w:color="auto" w:fill="auto"/>
            <w:tcMar>
              <w:top w:w="100" w:type="dxa"/>
              <w:left w:w="100" w:type="dxa"/>
              <w:bottom w:w="100" w:type="dxa"/>
              <w:right w:w="100" w:type="dxa"/>
            </w:tcMar>
          </w:tcPr>
          <w:p w14:paraId="43AFD8AE" w14:textId="77777777" w:rsidR="00FB09AF" w:rsidRPr="004740F9" w:rsidRDefault="00FB09AF" w:rsidP="00F16A18">
            <w:pPr>
              <w:widowControl w:val="0"/>
              <w:pBdr>
                <w:top w:val="nil"/>
                <w:left w:val="nil"/>
                <w:bottom w:val="nil"/>
                <w:right w:val="nil"/>
                <w:between w:val="nil"/>
              </w:pBdr>
              <w:spacing w:after="0" w:line="240" w:lineRule="auto"/>
              <w:rPr>
                <w:b/>
                <w:color w:val="000000" w:themeColor="text1"/>
                <w:sz w:val="24"/>
                <w:szCs w:val="24"/>
              </w:rPr>
            </w:pPr>
          </w:p>
        </w:tc>
      </w:tr>
      <w:tr w:rsidR="00FB09AF" w:rsidRPr="002D129E" w14:paraId="128B599D" w14:textId="77777777" w:rsidTr="00F16A18">
        <w:trPr>
          <w:jc w:val="center"/>
        </w:trPr>
        <w:tc>
          <w:tcPr>
            <w:tcW w:w="2117" w:type="dxa"/>
            <w:shd w:val="clear" w:color="auto" w:fill="auto"/>
            <w:tcMar>
              <w:top w:w="100" w:type="dxa"/>
              <w:left w:w="100" w:type="dxa"/>
              <w:bottom w:w="100" w:type="dxa"/>
              <w:right w:w="100" w:type="dxa"/>
            </w:tcMar>
          </w:tcPr>
          <w:p w14:paraId="5EBB7776" w14:textId="77777777" w:rsidR="00FB09AF" w:rsidRPr="004740F9" w:rsidRDefault="00FB09AF" w:rsidP="00F16A18">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Tên khoa lâm sàng</w:t>
            </w:r>
          </w:p>
        </w:tc>
        <w:tc>
          <w:tcPr>
            <w:tcW w:w="8203" w:type="dxa"/>
            <w:shd w:val="clear" w:color="auto" w:fill="auto"/>
            <w:tcMar>
              <w:top w:w="100" w:type="dxa"/>
              <w:left w:w="100" w:type="dxa"/>
              <w:bottom w:w="100" w:type="dxa"/>
              <w:right w:w="100" w:type="dxa"/>
            </w:tcMar>
          </w:tcPr>
          <w:p w14:paraId="58E2DED4" w14:textId="77777777" w:rsidR="00FB09AF" w:rsidRPr="004740F9" w:rsidRDefault="00FB09AF" w:rsidP="00F16A18">
            <w:pPr>
              <w:widowControl w:val="0"/>
              <w:pBdr>
                <w:top w:val="nil"/>
                <w:left w:val="nil"/>
                <w:bottom w:val="nil"/>
                <w:right w:val="nil"/>
                <w:between w:val="nil"/>
              </w:pBdr>
              <w:spacing w:after="0" w:line="240" w:lineRule="auto"/>
              <w:rPr>
                <w:b/>
                <w:color w:val="000000" w:themeColor="text1"/>
                <w:sz w:val="24"/>
                <w:szCs w:val="24"/>
              </w:rPr>
            </w:pPr>
          </w:p>
        </w:tc>
      </w:tr>
      <w:tr w:rsidR="00FB09AF" w:rsidRPr="002D129E" w14:paraId="16C4740C" w14:textId="77777777" w:rsidTr="00F16A18">
        <w:trPr>
          <w:jc w:val="center"/>
        </w:trPr>
        <w:tc>
          <w:tcPr>
            <w:tcW w:w="2117" w:type="dxa"/>
            <w:shd w:val="clear" w:color="auto" w:fill="auto"/>
            <w:tcMar>
              <w:top w:w="100" w:type="dxa"/>
              <w:left w:w="100" w:type="dxa"/>
              <w:bottom w:w="100" w:type="dxa"/>
              <w:right w:w="100" w:type="dxa"/>
            </w:tcMar>
          </w:tcPr>
          <w:p w14:paraId="06F99369" w14:textId="77777777" w:rsidR="00FB09AF" w:rsidRPr="004740F9" w:rsidRDefault="00FB09AF" w:rsidP="00F16A18">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Họ và tên Trưởng khoa</w:t>
            </w:r>
          </w:p>
        </w:tc>
        <w:tc>
          <w:tcPr>
            <w:tcW w:w="8203" w:type="dxa"/>
            <w:shd w:val="clear" w:color="auto" w:fill="auto"/>
            <w:tcMar>
              <w:top w:w="100" w:type="dxa"/>
              <w:left w:w="100" w:type="dxa"/>
              <w:bottom w:w="100" w:type="dxa"/>
              <w:right w:w="100" w:type="dxa"/>
            </w:tcMar>
          </w:tcPr>
          <w:p w14:paraId="2F98DF8A" w14:textId="77777777" w:rsidR="00FB09AF" w:rsidRPr="004740F9" w:rsidRDefault="00FB09AF" w:rsidP="00F16A18">
            <w:pPr>
              <w:widowControl w:val="0"/>
              <w:pBdr>
                <w:top w:val="nil"/>
                <w:left w:val="nil"/>
                <w:bottom w:val="nil"/>
                <w:right w:val="nil"/>
                <w:between w:val="nil"/>
              </w:pBdr>
              <w:spacing w:after="0" w:line="240" w:lineRule="auto"/>
              <w:rPr>
                <w:color w:val="000000" w:themeColor="text1"/>
                <w:sz w:val="24"/>
                <w:szCs w:val="24"/>
              </w:rPr>
            </w:pPr>
            <w:r w:rsidRPr="004740F9">
              <w:rPr>
                <w:b/>
                <w:color w:val="000000" w:themeColor="text1"/>
                <w:sz w:val="24"/>
                <w:szCs w:val="24"/>
              </w:rPr>
              <w:t xml:space="preserve">                                                                              </w:t>
            </w:r>
            <w:r w:rsidRPr="004740F9">
              <w:rPr>
                <w:color w:val="000000" w:themeColor="text1"/>
                <w:sz w:val="24"/>
                <w:szCs w:val="24"/>
              </w:rPr>
              <w:t>Số điện thoại:</w:t>
            </w:r>
          </w:p>
        </w:tc>
      </w:tr>
      <w:tr w:rsidR="00FB09AF" w:rsidRPr="002D129E" w14:paraId="1A999C6B" w14:textId="77777777" w:rsidTr="00F16A18">
        <w:trPr>
          <w:jc w:val="center"/>
        </w:trPr>
        <w:tc>
          <w:tcPr>
            <w:tcW w:w="2117" w:type="dxa"/>
            <w:shd w:val="clear" w:color="auto" w:fill="auto"/>
            <w:tcMar>
              <w:top w:w="100" w:type="dxa"/>
              <w:left w:w="100" w:type="dxa"/>
              <w:bottom w:w="100" w:type="dxa"/>
              <w:right w:w="100" w:type="dxa"/>
            </w:tcMar>
          </w:tcPr>
          <w:p w14:paraId="09A4ABB5" w14:textId="77777777" w:rsidR="00FB09AF" w:rsidRPr="004740F9" w:rsidRDefault="00FB09AF" w:rsidP="00F16A18">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Số GB </w:t>
            </w:r>
          </w:p>
        </w:tc>
        <w:tc>
          <w:tcPr>
            <w:tcW w:w="8203" w:type="dxa"/>
            <w:shd w:val="clear" w:color="auto" w:fill="auto"/>
            <w:tcMar>
              <w:top w:w="100" w:type="dxa"/>
              <w:left w:w="100" w:type="dxa"/>
              <w:bottom w:w="100" w:type="dxa"/>
              <w:right w:w="100" w:type="dxa"/>
            </w:tcMar>
          </w:tcPr>
          <w:p w14:paraId="0D5BECD7" w14:textId="77777777" w:rsidR="00FB09AF" w:rsidRPr="004740F9" w:rsidRDefault="00FB09AF" w:rsidP="00F16A18">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GB kế hoạch: __________  GB thực kê: ____________</w:t>
            </w:r>
          </w:p>
        </w:tc>
      </w:tr>
      <w:tr w:rsidR="00FB09AF" w:rsidRPr="002D129E" w14:paraId="167E3B4D" w14:textId="77777777" w:rsidTr="00F16A18">
        <w:trPr>
          <w:jc w:val="center"/>
        </w:trPr>
        <w:tc>
          <w:tcPr>
            <w:tcW w:w="2117" w:type="dxa"/>
            <w:shd w:val="clear" w:color="auto" w:fill="auto"/>
            <w:tcMar>
              <w:top w:w="100" w:type="dxa"/>
              <w:left w:w="100" w:type="dxa"/>
              <w:bottom w:w="100" w:type="dxa"/>
              <w:right w:w="100" w:type="dxa"/>
            </w:tcMar>
          </w:tcPr>
          <w:p w14:paraId="12128413" w14:textId="77777777" w:rsidR="00FB09AF" w:rsidRPr="004740F9" w:rsidRDefault="00FB09AF" w:rsidP="00F16A18">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 xml:space="preserve">Số NB hiện có: _________ </w:t>
            </w:r>
          </w:p>
        </w:tc>
        <w:tc>
          <w:tcPr>
            <w:tcW w:w="8203" w:type="dxa"/>
            <w:shd w:val="clear" w:color="auto" w:fill="auto"/>
            <w:tcMar>
              <w:top w:w="100" w:type="dxa"/>
              <w:left w:w="100" w:type="dxa"/>
              <w:bottom w:w="100" w:type="dxa"/>
              <w:right w:w="100" w:type="dxa"/>
            </w:tcMar>
          </w:tcPr>
          <w:p w14:paraId="6B618027" w14:textId="77777777" w:rsidR="00FB09AF" w:rsidRPr="004740F9" w:rsidRDefault="00FB09AF" w:rsidP="00F16A18">
            <w:pPr>
              <w:widowControl w:val="0"/>
              <w:pBdr>
                <w:top w:val="nil"/>
                <w:left w:val="nil"/>
                <w:bottom w:val="nil"/>
                <w:right w:val="nil"/>
                <w:between w:val="nil"/>
              </w:pBdr>
              <w:spacing w:after="0" w:line="240" w:lineRule="auto"/>
              <w:rPr>
                <w:b/>
                <w:color w:val="000000" w:themeColor="text1"/>
                <w:sz w:val="24"/>
                <w:szCs w:val="24"/>
              </w:rPr>
            </w:pPr>
            <w:r w:rsidRPr="004740F9">
              <w:rPr>
                <w:color w:val="000000" w:themeColor="text1"/>
                <w:sz w:val="24"/>
                <w:szCs w:val="24"/>
              </w:rPr>
              <w:t>Tổng số NVYT  hiện có: ________________________</w:t>
            </w:r>
          </w:p>
        </w:tc>
      </w:tr>
      <w:tr w:rsidR="00FB09AF" w:rsidRPr="002D129E" w14:paraId="5E848D32" w14:textId="77777777" w:rsidTr="00F16A18">
        <w:trPr>
          <w:jc w:val="center"/>
        </w:trPr>
        <w:tc>
          <w:tcPr>
            <w:tcW w:w="2117" w:type="dxa"/>
            <w:shd w:val="clear" w:color="auto" w:fill="auto"/>
            <w:tcMar>
              <w:top w:w="100" w:type="dxa"/>
              <w:left w:w="100" w:type="dxa"/>
              <w:bottom w:w="100" w:type="dxa"/>
              <w:right w:w="100" w:type="dxa"/>
            </w:tcMar>
          </w:tcPr>
          <w:p w14:paraId="03B5B871" w14:textId="77777777" w:rsidR="00FB09AF" w:rsidRPr="004740F9" w:rsidRDefault="00FB09AF" w:rsidP="00F16A18">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Các kỹ thuật chính được triển khai tại khoa</w:t>
            </w:r>
          </w:p>
        </w:tc>
        <w:tc>
          <w:tcPr>
            <w:tcW w:w="8203" w:type="dxa"/>
            <w:shd w:val="clear" w:color="auto" w:fill="auto"/>
            <w:tcMar>
              <w:top w:w="100" w:type="dxa"/>
              <w:left w:w="100" w:type="dxa"/>
              <w:bottom w:w="100" w:type="dxa"/>
              <w:right w:w="100" w:type="dxa"/>
            </w:tcMar>
          </w:tcPr>
          <w:p w14:paraId="6D7174C1" w14:textId="77777777" w:rsidR="00FB09AF" w:rsidRPr="004740F9" w:rsidRDefault="00FB09AF" w:rsidP="00F16A18">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1. Phẫu thuật:                     □ Có  □ Không     Số PT trung bình/năm:_________</w:t>
            </w:r>
          </w:p>
          <w:p w14:paraId="349908AD" w14:textId="77777777" w:rsidR="00FB09AF" w:rsidRPr="004740F9" w:rsidRDefault="00FB09AF" w:rsidP="00F16A18">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2. Thông khí hỗ trợ:           □ Có  □ Không     Số thủ thuật trung bình/năm:_______</w:t>
            </w:r>
          </w:p>
          <w:p w14:paraId="6DEE925C" w14:textId="77777777" w:rsidR="00FB09AF" w:rsidRPr="004740F9" w:rsidRDefault="00FB09AF" w:rsidP="00F16A18">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3. Đặt ống thông TMTT:   □ Có  □ Không     Số thủ thuật trung bình/năm:_______</w:t>
            </w:r>
          </w:p>
          <w:p w14:paraId="7471D87E" w14:textId="77777777" w:rsidR="00FB09AF" w:rsidRPr="004740F9" w:rsidRDefault="00FB09AF" w:rsidP="00F16A18">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4. Đặt ống thông tiểu:        □ Có  □ Không     Số thủ thuật trung bình/năm:_______</w:t>
            </w:r>
          </w:p>
          <w:p w14:paraId="4E8B4A64" w14:textId="77777777" w:rsidR="00FB09AF" w:rsidRPr="004740F9" w:rsidRDefault="00FB09AF" w:rsidP="00F16A18">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5. Khử khuẩn MĐC:          □ Có  □ Không</w:t>
            </w:r>
          </w:p>
          <w:p w14:paraId="50B1B877" w14:textId="77777777" w:rsidR="00FB09AF" w:rsidRPr="004740F9" w:rsidRDefault="00FB09AF" w:rsidP="00F16A18">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6. Tiệt khuẩn DC:              □ Có  □ Không</w:t>
            </w:r>
          </w:p>
          <w:p w14:paraId="4CFE9AC6" w14:textId="77777777" w:rsidR="00FB09AF" w:rsidRPr="004740F9" w:rsidRDefault="00FB09AF" w:rsidP="00F16A18">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7. Cách ly NB:                   □ Có  □ Không</w:t>
            </w:r>
          </w:p>
        </w:tc>
      </w:tr>
      <w:tr w:rsidR="00FB09AF" w:rsidRPr="002D129E" w14:paraId="7518419F" w14:textId="77777777" w:rsidTr="00F16A18">
        <w:trPr>
          <w:jc w:val="center"/>
        </w:trPr>
        <w:tc>
          <w:tcPr>
            <w:tcW w:w="2117" w:type="dxa"/>
            <w:shd w:val="clear" w:color="auto" w:fill="auto"/>
            <w:tcMar>
              <w:top w:w="100" w:type="dxa"/>
              <w:left w:w="100" w:type="dxa"/>
              <w:bottom w:w="100" w:type="dxa"/>
              <w:right w:w="100" w:type="dxa"/>
            </w:tcMar>
          </w:tcPr>
          <w:p w14:paraId="1E29AD41" w14:textId="77777777" w:rsidR="00FB09AF" w:rsidRPr="004740F9" w:rsidRDefault="00FB09AF" w:rsidP="00F16A18">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Tên khoa đánh giá bổ sung (nếu có)</w:t>
            </w:r>
          </w:p>
        </w:tc>
        <w:tc>
          <w:tcPr>
            <w:tcW w:w="8203" w:type="dxa"/>
            <w:shd w:val="clear" w:color="auto" w:fill="auto"/>
            <w:tcMar>
              <w:top w:w="100" w:type="dxa"/>
              <w:left w:w="100" w:type="dxa"/>
              <w:bottom w:w="100" w:type="dxa"/>
              <w:right w:w="100" w:type="dxa"/>
            </w:tcMar>
          </w:tcPr>
          <w:p w14:paraId="3FE85448" w14:textId="77777777" w:rsidR="00FB09AF" w:rsidRPr="004740F9" w:rsidRDefault="00FB09AF" w:rsidP="00F16A18">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______________________________________</w:t>
            </w:r>
          </w:p>
          <w:p w14:paraId="4EF61470" w14:textId="77777777" w:rsidR="00FB09AF" w:rsidRPr="004740F9" w:rsidRDefault="00FB09AF" w:rsidP="00F16A18">
            <w:pPr>
              <w:widowControl w:val="0"/>
              <w:pBdr>
                <w:top w:val="nil"/>
                <w:left w:val="nil"/>
                <w:bottom w:val="nil"/>
                <w:right w:val="nil"/>
                <w:between w:val="nil"/>
              </w:pBdr>
              <w:spacing w:after="0" w:line="240" w:lineRule="auto"/>
              <w:rPr>
                <w:color w:val="000000" w:themeColor="text1"/>
                <w:sz w:val="24"/>
                <w:szCs w:val="24"/>
              </w:rPr>
            </w:pPr>
          </w:p>
          <w:p w14:paraId="517AF510" w14:textId="77777777" w:rsidR="00FB09AF" w:rsidRPr="004740F9" w:rsidRDefault="00FB09AF" w:rsidP="00F16A18">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Họ và tên trưởng khoa:                                                    Số điện thoại:</w:t>
            </w:r>
          </w:p>
        </w:tc>
      </w:tr>
      <w:tr w:rsidR="00FB09AF" w:rsidRPr="002D129E" w14:paraId="5AB0E95E" w14:textId="77777777" w:rsidTr="00F16A18">
        <w:trPr>
          <w:jc w:val="center"/>
        </w:trPr>
        <w:tc>
          <w:tcPr>
            <w:tcW w:w="2117" w:type="dxa"/>
            <w:shd w:val="clear" w:color="auto" w:fill="auto"/>
            <w:tcMar>
              <w:top w:w="100" w:type="dxa"/>
              <w:left w:w="100" w:type="dxa"/>
              <w:bottom w:w="100" w:type="dxa"/>
              <w:right w:w="100" w:type="dxa"/>
            </w:tcMar>
          </w:tcPr>
          <w:p w14:paraId="3E9A76A9" w14:textId="77777777" w:rsidR="00FB09AF" w:rsidRPr="004740F9" w:rsidRDefault="00FB09AF" w:rsidP="00F16A18">
            <w:pPr>
              <w:widowControl w:val="0"/>
              <w:pBdr>
                <w:top w:val="nil"/>
                <w:left w:val="nil"/>
                <w:bottom w:val="nil"/>
                <w:right w:val="nil"/>
                <w:between w:val="nil"/>
              </w:pBdr>
              <w:spacing w:after="0" w:line="240" w:lineRule="auto"/>
              <w:rPr>
                <w:color w:val="000000" w:themeColor="text1"/>
                <w:sz w:val="24"/>
                <w:szCs w:val="24"/>
              </w:rPr>
            </w:pPr>
            <w:r w:rsidRPr="004740F9">
              <w:rPr>
                <w:color w:val="000000" w:themeColor="text1"/>
                <w:sz w:val="24"/>
                <w:szCs w:val="24"/>
              </w:rPr>
              <w:t>Nội dung đánh giá bổ sung</w:t>
            </w:r>
          </w:p>
        </w:tc>
        <w:tc>
          <w:tcPr>
            <w:tcW w:w="8203" w:type="dxa"/>
            <w:shd w:val="clear" w:color="auto" w:fill="auto"/>
            <w:tcMar>
              <w:top w:w="100" w:type="dxa"/>
              <w:left w:w="100" w:type="dxa"/>
              <w:bottom w:w="100" w:type="dxa"/>
              <w:right w:w="100" w:type="dxa"/>
            </w:tcMar>
          </w:tcPr>
          <w:p w14:paraId="46C6FBA6" w14:textId="77777777" w:rsidR="00FB09AF" w:rsidRPr="004740F9" w:rsidRDefault="00FB09AF" w:rsidP="00F16A18">
            <w:pPr>
              <w:widowControl w:val="0"/>
              <w:pBdr>
                <w:top w:val="nil"/>
                <w:left w:val="nil"/>
                <w:bottom w:val="nil"/>
                <w:right w:val="nil"/>
                <w:between w:val="nil"/>
              </w:pBdr>
              <w:spacing w:after="0" w:line="240" w:lineRule="auto"/>
              <w:rPr>
                <w:color w:val="000000" w:themeColor="text1"/>
                <w:sz w:val="24"/>
                <w:szCs w:val="24"/>
              </w:rPr>
            </w:pPr>
          </w:p>
        </w:tc>
      </w:tr>
    </w:tbl>
    <w:p w14:paraId="4FF5A1BA" w14:textId="77777777" w:rsidR="00FB09AF" w:rsidRPr="004740F9" w:rsidRDefault="00FB09AF" w:rsidP="00FB09AF">
      <w:pPr>
        <w:spacing w:after="0" w:line="240" w:lineRule="auto"/>
        <w:jc w:val="both"/>
        <w:rPr>
          <w:b/>
          <w:color w:val="000000" w:themeColor="text1"/>
          <w:sz w:val="24"/>
          <w:szCs w:val="24"/>
        </w:rPr>
      </w:pPr>
    </w:p>
    <w:p w14:paraId="1D4A2999" w14:textId="77777777" w:rsidR="00FB09AF" w:rsidRPr="004740F9" w:rsidRDefault="00FB09AF" w:rsidP="00FB09AF">
      <w:pPr>
        <w:spacing w:after="0" w:line="240" w:lineRule="auto"/>
        <w:jc w:val="both"/>
        <w:rPr>
          <w:b/>
          <w:color w:val="000000" w:themeColor="text1"/>
          <w:sz w:val="24"/>
          <w:szCs w:val="24"/>
        </w:rPr>
      </w:pPr>
      <w:r w:rsidRPr="004740F9">
        <w:rPr>
          <w:b/>
          <w:color w:val="000000" w:themeColor="text1"/>
          <w:sz w:val="24"/>
          <w:szCs w:val="24"/>
        </w:rPr>
        <w:t>II. Thông tin đoàn đánh giá</w:t>
      </w:r>
    </w:p>
    <w:p w14:paraId="412AA1EE" w14:textId="77777777" w:rsidR="00FB09AF" w:rsidRPr="004740F9" w:rsidRDefault="00FB09AF" w:rsidP="00FB09AF">
      <w:pPr>
        <w:spacing w:after="0" w:line="240" w:lineRule="auto"/>
        <w:jc w:val="both"/>
        <w:rPr>
          <w:b/>
          <w:color w:val="000000" w:themeColor="text1"/>
          <w:sz w:val="24"/>
          <w:szCs w:val="24"/>
        </w:rPr>
      </w:pPr>
    </w:p>
    <w:p w14:paraId="1B930F04" w14:textId="77777777" w:rsidR="00FB09AF" w:rsidRPr="004740F9" w:rsidRDefault="00FB09AF" w:rsidP="00FB09AF">
      <w:pPr>
        <w:spacing w:after="0" w:line="240" w:lineRule="auto"/>
        <w:jc w:val="both"/>
        <w:rPr>
          <w:color w:val="000000" w:themeColor="text1"/>
          <w:sz w:val="24"/>
          <w:szCs w:val="24"/>
        </w:rPr>
      </w:pPr>
      <w:r w:rsidRPr="004740F9">
        <w:rPr>
          <w:color w:val="000000" w:themeColor="text1"/>
          <w:sz w:val="24"/>
          <w:szCs w:val="24"/>
        </w:rPr>
        <w:t>1. Số và trích yếu của Quyết định đoàn đánh giá:</w:t>
      </w:r>
    </w:p>
    <w:p w14:paraId="73B3C0FA" w14:textId="77777777" w:rsidR="00FB09AF" w:rsidRPr="004740F9" w:rsidRDefault="00FB09AF" w:rsidP="00FB09AF">
      <w:pPr>
        <w:spacing w:after="0" w:line="240" w:lineRule="auto"/>
        <w:jc w:val="both"/>
        <w:rPr>
          <w:color w:val="000000" w:themeColor="text1"/>
          <w:sz w:val="24"/>
          <w:szCs w:val="24"/>
        </w:rPr>
      </w:pPr>
      <w:r w:rsidRPr="004740F9">
        <w:rPr>
          <w:color w:val="000000" w:themeColor="text1"/>
          <w:sz w:val="24"/>
          <w:szCs w:val="24"/>
        </w:rPr>
        <w:t xml:space="preserve">2. Họ và tên trưởng đoàn đánh giá: </w:t>
      </w:r>
    </w:p>
    <w:p w14:paraId="51FF1D52" w14:textId="77777777" w:rsidR="00FB09AF" w:rsidRPr="004740F9" w:rsidRDefault="00FB09AF" w:rsidP="00FB09AF">
      <w:pPr>
        <w:spacing w:after="0" w:line="240" w:lineRule="auto"/>
        <w:jc w:val="both"/>
        <w:rPr>
          <w:color w:val="000000" w:themeColor="text1"/>
          <w:sz w:val="24"/>
          <w:szCs w:val="24"/>
        </w:rPr>
      </w:pPr>
      <w:r w:rsidRPr="004740F9">
        <w:rPr>
          <w:color w:val="000000" w:themeColor="text1"/>
          <w:sz w:val="24"/>
          <w:szCs w:val="24"/>
        </w:rPr>
        <w:t xml:space="preserve">3. Họ và tên thư ký đoàn đánh giá: </w:t>
      </w:r>
    </w:p>
    <w:p w14:paraId="4314BF36" w14:textId="77777777" w:rsidR="00FB09AF" w:rsidRPr="004740F9" w:rsidRDefault="00FB09AF" w:rsidP="00FB09AF">
      <w:pPr>
        <w:spacing w:after="0" w:line="240" w:lineRule="auto"/>
        <w:jc w:val="both"/>
        <w:rPr>
          <w:color w:val="000000" w:themeColor="text1"/>
          <w:sz w:val="24"/>
          <w:szCs w:val="24"/>
        </w:rPr>
      </w:pPr>
      <w:r w:rsidRPr="004740F9">
        <w:rPr>
          <w:color w:val="000000" w:themeColor="text1"/>
          <w:sz w:val="24"/>
          <w:szCs w:val="24"/>
        </w:rPr>
        <w:t>4. Thành viên đoàn đánh giá:</w:t>
      </w:r>
    </w:p>
    <w:p w14:paraId="0DF84E17" w14:textId="77777777" w:rsidR="00FB09AF" w:rsidRPr="004740F9" w:rsidRDefault="00FB09AF" w:rsidP="00FB09AF">
      <w:pPr>
        <w:spacing w:after="0" w:line="240" w:lineRule="auto"/>
        <w:jc w:val="both"/>
        <w:rPr>
          <w:b/>
          <w:color w:val="000000" w:themeColor="text1"/>
          <w:sz w:val="24"/>
          <w:szCs w:val="24"/>
        </w:rPr>
      </w:pPr>
    </w:p>
    <w:p w14:paraId="09D8892C" w14:textId="77777777" w:rsidR="00FB09AF" w:rsidRPr="004740F9" w:rsidRDefault="00FB09AF" w:rsidP="00FB09AF">
      <w:pPr>
        <w:spacing w:after="0" w:line="240" w:lineRule="auto"/>
        <w:jc w:val="both"/>
        <w:rPr>
          <w:b/>
          <w:color w:val="000000" w:themeColor="text1"/>
          <w:sz w:val="24"/>
          <w:szCs w:val="24"/>
        </w:rPr>
      </w:pPr>
      <w:r w:rsidRPr="004740F9">
        <w:rPr>
          <w:b/>
          <w:color w:val="000000" w:themeColor="text1"/>
          <w:sz w:val="24"/>
          <w:szCs w:val="24"/>
        </w:rPr>
        <w:t>III. Tóm tắt kết quả đánh giá</w:t>
      </w:r>
    </w:p>
    <w:p w14:paraId="53131508" w14:textId="77777777" w:rsidR="00FB09AF" w:rsidRPr="004740F9" w:rsidRDefault="00FB09AF" w:rsidP="00FB09AF">
      <w:pPr>
        <w:spacing w:after="0" w:line="240" w:lineRule="auto"/>
        <w:jc w:val="both"/>
        <w:rPr>
          <w:color w:val="000000" w:themeColor="text1"/>
          <w:sz w:val="24"/>
          <w:szCs w:val="24"/>
        </w:rPr>
      </w:pPr>
    </w:p>
    <w:tbl>
      <w:tblPr>
        <w:tblStyle w:val="TableGrid"/>
        <w:tblW w:w="10336" w:type="dxa"/>
        <w:tblLayout w:type="fixed"/>
        <w:tblLook w:val="04A0" w:firstRow="1" w:lastRow="0" w:firstColumn="1" w:lastColumn="0" w:noHBand="0" w:noVBand="1"/>
      </w:tblPr>
      <w:tblGrid>
        <w:gridCol w:w="5382"/>
        <w:gridCol w:w="1134"/>
        <w:gridCol w:w="1134"/>
        <w:gridCol w:w="1276"/>
        <w:gridCol w:w="1410"/>
      </w:tblGrid>
      <w:tr w:rsidR="003A2DC2" w:rsidRPr="00BC35BD" w14:paraId="1D95B715" w14:textId="77777777" w:rsidTr="004740F9">
        <w:trPr>
          <w:trHeight w:val="1380"/>
        </w:trPr>
        <w:tc>
          <w:tcPr>
            <w:tcW w:w="5382" w:type="dxa"/>
          </w:tcPr>
          <w:p w14:paraId="1E1AA8A7" w14:textId="77777777" w:rsidR="003A2DC2" w:rsidRPr="00BC35BD" w:rsidRDefault="003A2DC2" w:rsidP="00E9645D">
            <w:pPr>
              <w:jc w:val="center"/>
              <w:rPr>
                <w:b/>
                <w:color w:val="000000" w:themeColor="text1"/>
                <w:sz w:val="24"/>
                <w:szCs w:val="24"/>
              </w:rPr>
            </w:pPr>
            <w:r w:rsidRPr="00BC35BD">
              <w:rPr>
                <w:b/>
                <w:color w:val="000000" w:themeColor="text1"/>
                <w:sz w:val="24"/>
                <w:szCs w:val="24"/>
              </w:rPr>
              <w:t>Nội dung đánh giá (tổng số tiểu mục)</w:t>
            </w:r>
          </w:p>
        </w:tc>
        <w:tc>
          <w:tcPr>
            <w:tcW w:w="1134" w:type="dxa"/>
          </w:tcPr>
          <w:p w14:paraId="7FC4D2D9" w14:textId="77777777" w:rsidR="003A2DC2" w:rsidRPr="00BC35BD" w:rsidRDefault="00807D31" w:rsidP="00E9645D">
            <w:pPr>
              <w:jc w:val="center"/>
              <w:rPr>
                <w:b/>
                <w:color w:val="000000" w:themeColor="text1"/>
                <w:sz w:val="24"/>
                <w:szCs w:val="24"/>
              </w:rPr>
            </w:pPr>
            <w:r>
              <w:rPr>
                <w:b/>
                <w:color w:val="000000" w:themeColor="text1"/>
                <w:sz w:val="24"/>
                <w:szCs w:val="24"/>
              </w:rPr>
              <w:t>Tổng s</w:t>
            </w:r>
            <w:r w:rsidR="003A2DC2" w:rsidRPr="00BC35BD">
              <w:rPr>
                <w:b/>
                <w:color w:val="000000" w:themeColor="text1"/>
                <w:sz w:val="24"/>
                <w:szCs w:val="24"/>
              </w:rPr>
              <w:t>ố tiểu mục đánh giá</w:t>
            </w:r>
          </w:p>
        </w:tc>
        <w:tc>
          <w:tcPr>
            <w:tcW w:w="1134" w:type="dxa"/>
          </w:tcPr>
          <w:p w14:paraId="3CD9DA46" w14:textId="77777777" w:rsidR="003A2DC2" w:rsidRPr="00BC35BD" w:rsidRDefault="003A2DC2" w:rsidP="00E9645D">
            <w:pPr>
              <w:jc w:val="center"/>
              <w:rPr>
                <w:b/>
                <w:color w:val="000000" w:themeColor="text1"/>
                <w:sz w:val="24"/>
                <w:szCs w:val="24"/>
              </w:rPr>
            </w:pPr>
            <w:r w:rsidRPr="00BC35BD">
              <w:rPr>
                <w:b/>
                <w:color w:val="000000" w:themeColor="text1"/>
                <w:sz w:val="24"/>
                <w:szCs w:val="24"/>
              </w:rPr>
              <w:t xml:space="preserve">Tổng </w:t>
            </w:r>
            <w:r>
              <w:rPr>
                <w:b/>
                <w:color w:val="000000" w:themeColor="text1"/>
                <w:sz w:val="24"/>
                <w:szCs w:val="24"/>
              </w:rPr>
              <w:t xml:space="preserve">số tiểu mục </w:t>
            </w:r>
            <w:r w:rsidR="00807D31">
              <w:rPr>
                <w:b/>
                <w:color w:val="000000" w:themeColor="text1"/>
                <w:sz w:val="24"/>
                <w:szCs w:val="24"/>
              </w:rPr>
              <w:t xml:space="preserve">được </w:t>
            </w:r>
            <w:r w:rsidRPr="00BC35BD">
              <w:rPr>
                <w:b/>
                <w:color w:val="000000" w:themeColor="text1"/>
                <w:sz w:val="24"/>
                <w:szCs w:val="24"/>
              </w:rPr>
              <w:t>đánh giá</w:t>
            </w:r>
            <w:r>
              <w:rPr>
                <w:b/>
                <w:color w:val="000000" w:themeColor="text1"/>
                <w:sz w:val="24"/>
                <w:szCs w:val="24"/>
              </w:rPr>
              <w:t xml:space="preserve"> “Đạt”</w:t>
            </w:r>
          </w:p>
        </w:tc>
        <w:tc>
          <w:tcPr>
            <w:tcW w:w="1276" w:type="dxa"/>
          </w:tcPr>
          <w:p w14:paraId="0C978A9F" w14:textId="77777777" w:rsidR="003A2DC2" w:rsidRPr="00BC35BD" w:rsidRDefault="003A2DC2" w:rsidP="00E9645D">
            <w:pPr>
              <w:jc w:val="center"/>
              <w:rPr>
                <w:b/>
                <w:color w:val="000000" w:themeColor="text1"/>
                <w:sz w:val="24"/>
                <w:szCs w:val="24"/>
              </w:rPr>
            </w:pPr>
            <w:r w:rsidRPr="00BC35BD">
              <w:rPr>
                <w:b/>
                <w:color w:val="000000" w:themeColor="text1"/>
                <w:sz w:val="24"/>
                <w:szCs w:val="24"/>
              </w:rPr>
              <w:t xml:space="preserve">Tổng </w:t>
            </w:r>
            <w:r>
              <w:rPr>
                <w:b/>
                <w:color w:val="000000" w:themeColor="text1"/>
                <w:sz w:val="24"/>
                <w:szCs w:val="24"/>
              </w:rPr>
              <w:t xml:space="preserve">số tiểu mục </w:t>
            </w:r>
            <w:r w:rsidR="00D94776">
              <w:rPr>
                <w:b/>
                <w:color w:val="000000" w:themeColor="text1"/>
                <w:sz w:val="24"/>
                <w:szCs w:val="24"/>
              </w:rPr>
              <w:t xml:space="preserve">được </w:t>
            </w:r>
            <w:r w:rsidRPr="00BC35BD">
              <w:rPr>
                <w:b/>
                <w:color w:val="000000" w:themeColor="text1"/>
                <w:sz w:val="24"/>
                <w:szCs w:val="24"/>
              </w:rPr>
              <w:t>đánh giá</w:t>
            </w:r>
            <w:r>
              <w:rPr>
                <w:b/>
                <w:color w:val="000000" w:themeColor="text1"/>
                <w:sz w:val="24"/>
                <w:szCs w:val="24"/>
              </w:rPr>
              <w:t xml:space="preserve"> “Chưa đạt”</w:t>
            </w:r>
          </w:p>
        </w:tc>
        <w:tc>
          <w:tcPr>
            <w:tcW w:w="1410" w:type="dxa"/>
          </w:tcPr>
          <w:p w14:paraId="2CADAB69" w14:textId="77777777" w:rsidR="003A2DC2" w:rsidRPr="00BC35BD" w:rsidRDefault="003A2DC2" w:rsidP="00E9645D">
            <w:pPr>
              <w:jc w:val="center"/>
              <w:rPr>
                <w:b/>
                <w:color w:val="000000" w:themeColor="text1"/>
                <w:sz w:val="24"/>
                <w:szCs w:val="24"/>
              </w:rPr>
            </w:pPr>
            <w:r w:rsidRPr="00BC35BD">
              <w:rPr>
                <w:b/>
                <w:color w:val="000000" w:themeColor="text1"/>
                <w:sz w:val="24"/>
                <w:szCs w:val="24"/>
              </w:rPr>
              <w:t xml:space="preserve">Tổng </w:t>
            </w:r>
            <w:r>
              <w:rPr>
                <w:b/>
                <w:color w:val="000000" w:themeColor="text1"/>
                <w:sz w:val="24"/>
                <w:szCs w:val="24"/>
              </w:rPr>
              <w:t xml:space="preserve">số tiểu mục </w:t>
            </w:r>
            <w:r w:rsidR="00D94776">
              <w:rPr>
                <w:b/>
                <w:color w:val="000000" w:themeColor="text1"/>
                <w:sz w:val="24"/>
                <w:szCs w:val="24"/>
              </w:rPr>
              <w:t xml:space="preserve">được </w:t>
            </w:r>
            <w:r w:rsidRPr="00BC35BD">
              <w:rPr>
                <w:b/>
                <w:color w:val="000000" w:themeColor="text1"/>
                <w:sz w:val="24"/>
                <w:szCs w:val="24"/>
              </w:rPr>
              <w:t>đánh giá</w:t>
            </w:r>
            <w:r>
              <w:rPr>
                <w:b/>
                <w:color w:val="000000" w:themeColor="text1"/>
                <w:sz w:val="24"/>
                <w:szCs w:val="24"/>
              </w:rPr>
              <w:t xml:space="preserve"> “Chưa triển khai”</w:t>
            </w:r>
          </w:p>
        </w:tc>
      </w:tr>
      <w:tr w:rsidR="003A2DC2" w:rsidRPr="00BC35BD" w14:paraId="7FAF7953" w14:textId="77777777" w:rsidTr="004740F9">
        <w:tc>
          <w:tcPr>
            <w:tcW w:w="5382" w:type="dxa"/>
          </w:tcPr>
          <w:p w14:paraId="139D759A" w14:textId="77777777" w:rsidR="003A2DC2" w:rsidRPr="00BC35BD" w:rsidRDefault="003A2DC2" w:rsidP="00E9645D">
            <w:pPr>
              <w:jc w:val="both"/>
              <w:rPr>
                <w:b/>
                <w:color w:val="000000" w:themeColor="text1"/>
                <w:sz w:val="24"/>
                <w:szCs w:val="24"/>
              </w:rPr>
            </w:pPr>
            <w:r w:rsidRPr="00BC35BD">
              <w:rPr>
                <w:b/>
                <w:color w:val="000000" w:themeColor="text1"/>
                <w:sz w:val="24"/>
                <w:szCs w:val="24"/>
              </w:rPr>
              <w:t>B) Đánh giá mức độ triển khai công tác KSNK tại các khoa lâm sàng (13</w:t>
            </w:r>
            <w:r>
              <w:rPr>
                <w:b/>
                <w:color w:val="000000" w:themeColor="text1"/>
                <w:sz w:val="24"/>
                <w:szCs w:val="24"/>
              </w:rPr>
              <w:t>6</w:t>
            </w:r>
            <w:r w:rsidRPr="00BC35BD">
              <w:rPr>
                <w:b/>
                <w:color w:val="000000" w:themeColor="text1"/>
                <w:sz w:val="24"/>
                <w:szCs w:val="24"/>
              </w:rPr>
              <w:t xml:space="preserve"> tiểu mục)</w:t>
            </w:r>
          </w:p>
        </w:tc>
        <w:tc>
          <w:tcPr>
            <w:tcW w:w="1134" w:type="dxa"/>
          </w:tcPr>
          <w:p w14:paraId="1AB547AD" w14:textId="77777777" w:rsidR="003A2DC2" w:rsidRPr="00BC35BD" w:rsidRDefault="003A2DC2" w:rsidP="00E9645D">
            <w:pPr>
              <w:jc w:val="both"/>
              <w:rPr>
                <w:color w:val="000000" w:themeColor="text1"/>
                <w:sz w:val="24"/>
                <w:szCs w:val="24"/>
              </w:rPr>
            </w:pPr>
          </w:p>
        </w:tc>
        <w:tc>
          <w:tcPr>
            <w:tcW w:w="1134" w:type="dxa"/>
          </w:tcPr>
          <w:p w14:paraId="378B6A33" w14:textId="77777777" w:rsidR="003A2DC2" w:rsidRPr="00BC35BD" w:rsidRDefault="003A2DC2" w:rsidP="00E9645D">
            <w:pPr>
              <w:jc w:val="both"/>
              <w:rPr>
                <w:color w:val="000000" w:themeColor="text1"/>
                <w:sz w:val="24"/>
                <w:szCs w:val="24"/>
              </w:rPr>
            </w:pPr>
          </w:p>
        </w:tc>
        <w:tc>
          <w:tcPr>
            <w:tcW w:w="1276" w:type="dxa"/>
          </w:tcPr>
          <w:p w14:paraId="7A7602C3" w14:textId="77777777" w:rsidR="003A2DC2" w:rsidRPr="00BC35BD" w:rsidRDefault="003A2DC2" w:rsidP="00E9645D">
            <w:pPr>
              <w:jc w:val="both"/>
              <w:rPr>
                <w:color w:val="000000" w:themeColor="text1"/>
                <w:sz w:val="24"/>
                <w:szCs w:val="24"/>
              </w:rPr>
            </w:pPr>
          </w:p>
        </w:tc>
        <w:tc>
          <w:tcPr>
            <w:tcW w:w="1410" w:type="dxa"/>
          </w:tcPr>
          <w:p w14:paraId="1C54E3AF" w14:textId="77777777" w:rsidR="003A2DC2" w:rsidRPr="00BC35BD" w:rsidRDefault="003A2DC2" w:rsidP="00E9645D">
            <w:pPr>
              <w:jc w:val="both"/>
              <w:rPr>
                <w:color w:val="000000" w:themeColor="text1"/>
                <w:sz w:val="24"/>
                <w:szCs w:val="24"/>
              </w:rPr>
            </w:pPr>
          </w:p>
        </w:tc>
      </w:tr>
      <w:tr w:rsidR="003A2DC2" w:rsidRPr="00BC35BD" w14:paraId="1446381F" w14:textId="77777777" w:rsidTr="004740F9">
        <w:tc>
          <w:tcPr>
            <w:tcW w:w="5382" w:type="dxa"/>
          </w:tcPr>
          <w:p w14:paraId="41484FB8" w14:textId="77777777" w:rsidR="003A2DC2" w:rsidRDefault="003A2DC2" w:rsidP="00E9645D">
            <w:pPr>
              <w:jc w:val="both"/>
              <w:rPr>
                <w:color w:val="000000" w:themeColor="text1"/>
                <w:sz w:val="24"/>
                <w:szCs w:val="24"/>
                <w:lang w:val="vi-VN"/>
              </w:rPr>
            </w:pPr>
            <w:r w:rsidRPr="00BC35BD">
              <w:rPr>
                <w:color w:val="000000" w:themeColor="text1"/>
                <w:sz w:val="24"/>
                <w:szCs w:val="24"/>
              </w:rPr>
              <w:t>B1) Vệ sinh tay (13 tiểu mục)</w:t>
            </w:r>
          </w:p>
          <w:p w14:paraId="09CE73AB" w14:textId="77777777" w:rsidR="00D84C5C" w:rsidRPr="00D84C5C" w:rsidRDefault="00D84C5C" w:rsidP="00E9645D">
            <w:pPr>
              <w:jc w:val="both"/>
              <w:rPr>
                <w:color w:val="000000" w:themeColor="text1"/>
                <w:sz w:val="24"/>
                <w:szCs w:val="24"/>
                <w:lang w:val="vi-VN"/>
              </w:rPr>
            </w:pPr>
          </w:p>
        </w:tc>
        <w:tc>
          <w:tcPr>
            <w:tcW w:w="1134" w:type="dxa"/>
          </w:tcPr>
          <w:p w14:paraId="50382D2E" w14:textId="77777777" w:rsidR="003A2DC2" w:rsidRPr="00BC35BD" w:rsidRDefault="003A2DC2" w:rsidP="00E9645D">
            <w:pPr>
              <w:jc w:val="both"/>
              <w:rPr>
                <w:color w:val="000000" w:themeColor="text1"/>
                <w:sz w:val="24"/>
                <w:szCs w:val="24"/>
              </w:rPr>
            </w:pPr>
          </w:p>
        </w:tc>
        <w:tc>
          <w:tcPr>
            <w:tcW w:w="1134" w:type="dxa"/>
          </w:tcPr>
          <w:p w14:paraId="162A112F" w14:textId="77777777" w:rsidR="003A2DC2" w:rsidRPr="00BC35BD" w:rsidRDefault="003A2DC2" w:rsidP="00E9645D">
            <w:pPr>
              <w:jc w:val="both"/>
              <w:rPr>
                <w:color w:val="000000" w:themeColor="text1"/>
                <w:sz w:val="24"/>
                <w:szCs w:val="24"/>
              </w:rPr>
            </w:pPr>
          </w:p>
        </w:tc>
        <w:tc>
          <w:tcPr>
            <w:tcW w:w="1276" w:type="dxa"/>
          </w:tcPr>
          <w:p w14:paraId="66E1F8E3" w14:textId="77777777" w:rsidR="003A2DC2" w:rsidRPr="00BC35BD" w:rsidRDefault="003A2DC2" w:rsidP="00E9645D">
            <w:pPr>
              <w:jc w:val="both"/>
              <w:rPr>
                <w:color w:val="000000" w:themeColor="text1"/>
                <w:sz w:val="24"/>
                <w:szCs w:val="24"/>
              </w:rPr>
            </w:pPr>
          </w:p>
        </w:tc>
        <w:tc>
          <w:tcPr>
            <w:tcW w:w="1410" w:type="dxa"/>
          </w:tcPr>
          <w:p w14:paraId="0615FAE1" w14:textId="77777777" w:rsidR="003A2DC2" w:rsidRPr="00BC35BD" w:rsidRDefault="003A2DC2" w:rsidP="00E9645D">
            <w:pPr>
              <w:jc w:val="both"/>
              <w:rPr>
                <w:color w:val="000000" w:themeColor="text1"/>
                <w:sz w:val="24"/>
                <w:szCs w:val="24"/>
              </w:rPr>
            </w:pPr>
          </w:p>
        </w:tc>
      </w:tr>
      <w:tr w:rsidR="003A2DC2" w:rsidRPr="00BC35BD" w14:paraId="287BA81E" w14:textId="77777777" w:rsidTr="004740F9">
        <w:tc>
          <w:tcPr>
            <w:tcW w:w="5382" w:type="dxa"/>
          </w:tcPr>
          <w:p w14:paraId="64E3C172" w14:textId="77777777" w:rsidR="003A2DC2" w:rsidRPr="00BC35BD" w:rsidRDefault="003A2DC2" w:rsidP="00E9645D">
            <w:pPr>
              <w:jc w:val="both"/>
              <w:rPr>
                <w:color w:val="000000" w:themeColor="text1"/>
                <w:sz w:val="24"/>
                <w:szCs w:val="24"/>
              </w:rPr>
            </w:pPr>
            <w:r w:rsidRPr="00BC35BD">
              <w:rPr>
                <w:color w:val="000000" w:themeColor="text1"/>
                <w:sz w:val="24"/>
                <w:szCs w:val="24"/>
              </w:rPr>
              <w:lastRenderedPageBreak/>
              <w:t>B2) Sử dụng phương tiện phòng hộ cá nhân (7 tiểu mục)</w:t>
            </w:r>
          </w:p>
        </w:tc>
        <w:tc>
          <w:tcPr>
            <w:tcW w:w="1134" w:type="dxa"/>
          </w:tcPr>
          <w:p w14:paraId="1081177F" w14:textId="77777777" w:rsidR="003A2DC2" w:rsidRPr="00BC35BD" w:rsidRDefault="003A2DC2" w:rsidP="00E9645D">
            <w:pPr>
              <w:jc w:val="both"/>
              <w:rPr>
                <w:color w:val="000000" w:themeColor="text1"/>
                <w:sz w:val="24"/>
                <w:szCs w:val="24"/>
              </w:rPr>
            </w:pPr>
          </w:p>
        </w:tc>
        <w:tc>
          <w:tcPr>
            <w:tcW w:w="1134" w:type="dxa"/>
          </w:tcPr>
          <w:p w14:paraId="436F17E3" w14:textId="77777777" w:rsidR="003A2DC2" w:rsidRPr="00BC35BD" w:rsidRDefault="003A2DC2" w:rsidP="00E9645D">
            <w:pPr>
              <w:jc w:val="both"/>
              <w:rPr>
                <w:color w:val="000000" w:themeColor="text1"/>
                <w:sz w:val="24"/>
                <w:szCs w:val="24"/>
              </w:rPr>
            </w:pPr>
          </w:p>
        </w:tc>
        <w:tc>
          <w:tcPr>
            <w:tcW w:w="1276" w:type="dxa"/>
          </w:tcPr>
          <w:p w14:paraId="17F43483" w14:textId="77777777" w:rsidR="003A2DC2" w:rsidRPr="00BC35BD" w:rsidRDefault="003A2DC2" w:rsidP="00E9645D">
            <w:pPr>
              <w:jc w:val="both"/>
              <w:rPr>
                <w:color w:val="000000" w:themeColor="text1"/>
                <w:sz w:val="24"/>
                <w:szCs w:val="24"/>
              </w:rPr>
            </w:pPr>
          </w:p>
        </w:tc>
        <w:tc>
          <w:tcPr>
            <w:tcW w:w="1410" w:type="dxa"/>
          </w:tcPr>
          <w:p w14:paraId="0E8F3F4A" w14:textId="77777777" w:rsidR="003A2DC2" w:rsidRPr="00BC35BD" w:rsidRDefault="003A2DC2" w:rsidP="00E9645D">
            <w:pPr>
              <w:jc w:val="both"/>
              <w:rPr>
                <w:color w:val="000000" w:themeColor="text1"/>
                <w:sz w:val="24"/>
                <w:szCs w:val="24"/>
              </w:rPr>
            </w:pPr>
          </w:p>
        </w:tc>
      </w:tr>
      <w:tr w:rsidR="003A2DC2" w:rsidRPr="00BC35BD" w14:paraId="55E12B6B" w14:textId="77777777" w:rsidTr="004740F9">
        <w:tc>
          <w:tcPr>
            <w:tcW w:w="5382" w:type="dxa"/>
          </w:tcPr>
          <w:p w14:paraId="6923382D" w14:textId="77777777" w:rsidR="003A2DC2" w:rsidRDefault="003A2DC2" w:rsidP="00E9645D">
            <w:pPr>
              <w:jc w:val="both"/>
              <w:rPr>
                <w:color w:val="000000" w:themeColor="text1"/>
                <w:sz w:val="24"/>
                <w:szCs w:val="24"/>
                <w:lang w:val="vi-VN"/>
              </w:rPr>
            </w:pPr>
            <w:r w:rsidRPr="00BC35BD">
              <w:rPr>
                <w:color w:val="000000" w:themeColor="text1"/>
                <w:sz w:val="24"/>
                <w:szCs w:val="24"/>
              </w:rPr>
              <w:t>B3) Khử khuẩn, tiệt khuẩn dụng cụ y tế (12 tiểu mục)</w:t>
            </w:r>
          </w:p>
          <w:p w14:paraId="2AED3D26" w14:textId="77777777" w:rsidR="00D84C5C" w:rsidRPr="00D84C5C" w:rsidRDefault="00D84C5C" w:rsidP="00E9645D">
            <w:pPr>
              <w:jc w:val="both"/>
              <w:rPr>
                <w:color w:val="000000" w:themeColor="text1"/>
                <w:sz w:val="24"/>
                <w:szCs w:val="24"/>
                <w:lang w:val="vi-VN"/>
              </w:rPr>
            </w:pPr>
          </w:p>
        </w:tc>
        <w:tc>
          <w:tcPr>
            <w:tcW w:w="1134" w:type="dxa"/>
          </w:tcPr>
          <w:p w14:paraId="6A4FA1C2" w14:textId="77777777" w:rsidR="003A2DC2" w:rsidRPr="00BC35BD" w:rsidRDefault="003A2DC2" w:rsidP="00E9645D">
            <w:pPr>
              <w:jc w:val="both"/>
              <w:rPr>
                <w:color w:val="000000" w:themeColor="text1"/>
                <w:sz w:val="24"/>
                <w:szCs w:val="24"/>
              </w:rPr>
            </w:pPr>
          </w:p>
        </w:tc>
        <w:tc>
          <w:tcPr>
            <w:tcW w:w="1134" w:type="dxa"/>
          </w:tcPr>
          <w:p w14:paraId="0BFD9035" w14:textId="77777777" w:rsidR="003A2DC2" w:rsidRPr="00BC35BD" w:rsidRDefault="003A2DC2" w:rsidP="00E9645D">
            <w:pPr>
              <w:jc w:val="both"/>
              <w:rPr>
                <w:color w:val="000000" w:themeColor="text1"/>
                <w:sz w:val="24"/>
                <w:szCs w:val="24"/>
              </w:rPr>
            </w:pPr>
          </w:p>
        </w:tc>
        <w:tc>
          <w:tcPr>
            <w:tcW w:w="1276" w:type="dxa"/>
          </w:tcPr>
          <w:p w14:paraId="1991F6FB" w14:textId="77777777" w:rsidR="003A2DC2" w:rsidRPr="00BC35BD" w:rsidRDefault="003A2DC2" w:rsidP="00E9645D">
            <w:pPr>
              <w:jc w:val="both"/>
              <w:rPr>
                <w:color w:val="000000" w:themeColor="text1"/>
                <w:sz w:val="24"/>
                <w:szCs w:val="24"/>
              </w:rPr>
            </w:pPr>
          </w:p>
        </w:tc>
        <w:tc>
          <w:tcPr>
            <w:tcW w:w="1410" w:type="dxa"/>
          </w:tcPr>
          <w:p w14:paraId="0FBCB7BB" w14:textId="77777777" w:rsidR="003A2DC2" w:rsidRPr="00BC35BD" w:rsidRDefault="003A2DC2" w:rsidP="00E9645D">
            <w:pPr>
              <w:jc w:val="both"/>
              <w:rPr>
                <w:color w:val="000000" w:themeColor="text1"/>
                <w:sz w:val="24"/>
                <w:szCs w:val="24"/>
              </w:rPr>
            </w:pPr>
          </w:p>
        </w:tc>
      </w:tr>
      <w:tr w:rsidR="003A2DC2" w:rsidRPr="00BC35BD" w14:paraId="3E3963F7" w14:textId="77777777" w:rsidTr="004740F9">
        <w:tc>
          <w:tcPr>
            <w:tcW w:w="5382" w:type="dxa"/>
          </w:tcPr>
          <w:p w14:paraId="3164B4B8" w14:textId="77777777" w:rsidR="003A2DC2" w:rsidRDefault="003A2DC2" w:rsidP="00E9645D">
            <w:pPr>
              <w:jc w:val="both"/>
              <w:rPr>
                <w:color w:val="000000" w:themeColor="text1"/>
                <w:sz w:val="24"/>
                <w:szCs w:val="24"/>
                <w:lang w:val="vi-VN"/>
              </w:rPr>
            </w:pPr>
            <w:r w:rsidRPr="00BC35BD">
              <w:rPr>
                <w:color w:val="000000" w:themeColor="text1"/>
                <w:sz w:val="24"/>
                <w:szCs w:val="24"/>
              </w:rPr>
              <w:t>B4) Vệ sinh môi trường bề mặt (12 tiểu mục)</w:t>
            </w:r>
          </w:p>
          <w:p w14:paraId="3A4B8156" w14:textId="77777777" w:rsidR="00D84C5C" w:rsidRPr="00D84C5C" w:rsidRDefault="00D84C5C" w:rsidP="00E9645D">
            <w:pPr>
              <w:jc w:val="both"/>
              <w:rPr>
                <w:color w:val="000000" w:themeColor="text1"/>
                <w:sz w:val="24"/>
                <w:szCs w:val="24"/>
                <w:lang w:val="vi-VN"/>
              </w:rPr>
            </w:pPr>
          </w:p>
        </w:tc>
        <w:tc>
          <w:tcPr>
            <w:tcW w:w="1134" w:type="dxa"/>
          </w:tcPr>
          <w:p w14:paraId="7DAD956F" w14:textId="77777777" w:rsidR="003A2DC2" w:rsidRPr="00BC35BD" w:rsidRDefault="003A2DC2" w:rsidP="00E9645D">
            <w:pPr>
              <w:jc w:val="both"/>
              <w:rPr>
                <w:color w:val="000000" w:themeColor="text1"/>
                <w:sz w:val="24"/>
                <w:szCs w:val="24"/>
              </w:rPr>
            </w:pPr>
          </w:p>
        </w:tc>
        <w:tc>
          <w:tcPr>
            <w:tcW w:w="1134" w:type="dxa"/>
          </w:tcPr>
          <w:p w14:paraId="074AB153" w14:textId="77777777" w:rsidR="003A2DC2" w:rsidRPr="00BC35BD" w:rsidRDefault="003A2DC2" w:rsidP="00E9645D">
            <w:pPr>
              <w:jc w:val="both"/>
              <w:rPr>
                <w:color w:val="000000" w:themeColor="text1"/>
                <w:sz w:val="24"/>
                <w:szCs w:val="24"/>
              </w:rPr>
            </w:pPr>
          </w:p>
        </w:tc>
        <w:tc>
          <w:tcPr>
            <w:tcW w:w="1276" w:type="dxa"/>
          </w:tcPr>
          <w:p w14:paraId="57816324" w14:textId="77777777" w:rsidR="003A2DC2" w:rsidRPr="00BC35BD" w:rsidRDefault="003A2DC2" w:rsidP="00E9645D">
            <w:pPr>
              <w:jc w:val="both"/>
              <w:rPr>
                <w:color w:val="000000" w:themeColor="text1"/>
                <w:sz w:val="24"/>
                <w:szCs w:val="24"/>
              </w:rPr>
            </w:pPr>
          </w:p>
        </w:tc>
        <w:tc>
          <w:tcPr>
            <w:tcW w:w="1410" w:type="dxa"/>
          </w:tcPr>
          <w:p w14:paraId="19C53971" w14:textId="77777777" w:rsidR="003A2DC2" w:rsidRPr="00BC35BD" w:rsidRDefault="003A2DC2" w:rsidP="00E9645D">
            <w:pPr>
              <w:jc w:val="both"/>
              <w:rPr>
                <w:color w:val="000000" w:themeColor="text1"/>
                <w:sz w:val="24"/>
                <w:szCs w:val="24"/>
              </w:rPr>
            </w:pPr>
          </w:p>
        </w:tc>
      </w:tr>
      <w:tr w:rsidR="003A2DC2" w:rsidRPr="00BC35BD" w14:paraId="0FB191B9" w14:textId="77777777" w:rsidTr="004740F9">
        <w:tc>
          <w:tcPr>
            <w:tcW w:w="5382" w:type="dxa"/>
          </w:tcPr>
          <w:p w14:paraId="645B0C30" w14:textId="77777777" w:rsidR="003A2DC2" w:rsidRDefault="003A2DC2" w:rsidP="00E9645D">
            <w:pPr>
              <w:jc w:val="both"/>
              <w:rPr>
                <w:color w:val="000000" w:themeColor="text1"/>
                <w:sz w:val="24"/>
                <w:szCs w:val="24"/>
                <w:lang w:val="vi-VN"/>
              </w:rPr>
            </w:pPr>
            <w:r w:rsidRPr="00BC35BD">
              <w:rPr>
                <w:color w:val="000000" w:themeColor="text1"/>
                <w:sz w:val="24"/>
                <w:szCs w:val="24"/>
              </w:rPr>
              <w:t>B5) Quản lý chất thải rắn y tế (14 tiểu mục)</w:t>
            </w:r>
          </w:p>
          <w:p w14:paraId="3ABCD23F" w14:textId="77777777" w:rsidR="00D84C5C" w:rsidRPr="00D84C5C" w:rsidRDefault="00D84C5C" w:rsidP="00E9645D">
            <w:pPr>
              <w:jc w:val="both"/>
              <w:rPr>
                <w:color w:val="000000" w:themeColor="text1"/>
                <w:sz w:val="24"/>
                <w:szCs w:val="24"/>
                <w:lang w:val="vi-VN"/>
              </w:rPr>
            </w:pPr>
          </w:p>
        </w:tc>
        <w:tc>
          <w:tcPr>
            <w:tcW w:w="1134" w:type="dxa"/>
          </w:tcPr>
          <w:p w14:paraId="78DA9AB8" w14:textId="77777777" w:rsidR="003A2DC2" w:rsidRPr="00BC35BD" w:rsidRDefault="003A2DC2" w:rsidP="00E9645D">
            <w:pPr>
              <w:jc w:val="both"/>
              <w:rPr>
                <w:color w:val="000000" w:themeColor="text1"/>
                <w:sz w:val="24"/>
                <w:szCs w:val="24"/>
              </w:rPr>
            </w:pPr>
          </w:p>
        </w:tc>
        <w:tc>
          <w:tcPr>
            <w:tcW w:w="1134" w:type="dxa"/>
          </w:tcPr>
          <w:p w14:paraId="756E6AE5" w14:textId="77777777" w:rsidR="003A2DC2" w:rsidRPr="00BC35BD" w:rsidRDefault="003A2DC2" w:rsidP="00E9645D">
            <w:pPr>
              <w:jc w:val="both"/>
              <w:rPr>
                <w:color w:val="000000" w:themeColor="text1"/>
                <w:sz w:val="24"/>
                <w:szCs w:val="24"/>
              </w:rPr>
            </w:pPr>
          </w:p>
        </w:tc>
        <w:tc>
          <w:tcPr>
            <w:tcW w:w="1276" w:type="dxa"/>
          </w:tcPr>
          <w:p w14:paraId="2807BC51" w14:textId="77777777" w:rsidR="003A2DC2" w:rsidRPr="00BC35BD" w:rsidRDefault="003A2DC2" w:rsidP="00E9645D">
            <w:pPr>
              <w:jc w:val="both"/>
              <w:rPr>
                <w:color w:val="000000" w:themeColor="text1"/>
                <w:sz w:val="24"/>
                <w:szCs w:val="24"/>
              </w:rPr>
            </w:pPr>
          </w:p>
        </w:tc>
        <w:tc>
          <w:tcPr>
            <w:tcW w:w="1410" w:type="dxa"/>
          </w:tcPr>
          <w:p w14:paraId="4BD04345" w14:textId="77777777" w:rsidR="003A2DC2" w:rsidRPr="00BC35BD" w:rsidRDefault="003A2DC2" w:rsidP="00E9645D">
            <w:pPr>
              <w:jc w:val="both"/>
              <w:rPr>
                <w:color w:val="000000" w:themeColor="text1"/>
                <w:sz w:val="24"/>
                <w:szCs w:val="24"/>
              </w:rPr>
            </w:pPr>
          </w:p>
        </w:tc>
      </w:tr>
      <w:tr w:rsidR="003A2DC2" w:rsidRPr="00BC35BD" w14:paraId="69C1E1F3" w14:textId="77777777" w:rsidTr="004740F9">
        <w:tc>
          <w:tcPr>
            <w:tcW w:w="5382" w:type="dxa"/>
          </w:tcPr>
          <w:p w14:paraId="2A303003" w14:textId="77777777" w:rsidR="003A2DC2" w:rsidRPr="00BC35BD" w:rsidRDefault="003A2DC2" w:rsidP="00E9645D">
            <w:pPr>
              <w:jc w:val="both"/>
              <w:rPr>
                <w:color w:val="000000" w:themeColor="text1"/>
                <w:sz w:val="24"/>
                <w:szCs w:val="24"/>
              </w:rPr>
            </w:pPr>
            <w:r w:rsidRPr="00BC35BD">
              <w:rPr>
                <w:color w:val="000000" w:themeColor="text1"/>
                <w:sz w:val="24"/>
                <w:szCs w:val="24"/>
              </w:rPr>
              <w:t>B6) Phòng ngừa lây truyền các bệnh truyền nhiễm gây dịch (10 tiểu mục)</w:t>
            </w:r>
          </w:p>
        </w:tc>
        <w:tc>
          <w:tcPr>
            <w:tcW w:w="1134" w:type="dxa"/>
          </w:tcPr>
          <w:p w14:paraId="15AEB9B6" w14:textId="77777777" w:rsidR="003A2DC2" w:rsidRPr="00BC35BD" w:rsidRDefault="003A2DC2" w:rsidP="00E9645D">
            <w:pPr>
              <w:jc w:val="both"/>
              <w:rPr>
                <w:color w:val="000000" w:themeColor="text1"/>
                <w:sz w:val="24"/>
                <w:szCs w:val="24"/>
              </w:rPr>
            </w:pPr>
          </w:p>
        </w:tc>
        <w:tc>
          <w:tcPr>
            <w:tcW w:w="1134" w:type="dxa"/>
          </w:tcPr>
          <w:p w14:paraId="6B172DB1" w14:textId="77777777" w:rsidR="003A2DC2" w:rsidRPr="00BC35BD" w:rsidRDefault="003A2DC2" w:rsidP="00E9645D">
            <w:pPr>
              <w:jc w:val="both"/>
              <w:rPr>
                <w:color w:val="000000" w:themeColor="text1"/>
                <w:sz w:val="24"/>
                <w:szCs w:val="24"/>
              </w:rPr>
            </w:pPr>
          </w:p>
        </w:tc>
        <w:tc>
          <w:tcPr>
            <w:tcW w:w="1276" w:type="dxa"/>
          </w:tcPr>
          <w:p w14:paraId="7340D071" w14:textId="77777777" w:rsidR="003A2DC2" w:rsidRPr="00BC35BD" w:rsidRDefault="003A2DC2" w:rsidP="00E9645D">
            <w:pPr>
              <w:jc w:val="both"/>
              <w:rPr>
                <w:color w:val="000000" w:themeColor="text1"/>
                <w:sz w:val="24"/>
                <w:szCs w:val="24"/>
              </w:rPr>
            </w:pPr>
          </w:p>
        </w:tc>
        <w:tc>
          <w:tcPr>
            <w:tcW w:w="1410" w:type="dxa"/>
          </w:tcPr>
          <w:p w14:paraId="188963AF" w14:textId="77777777" w:rsidR="003A2DC2" w:rsidRPr="00BC35BD" w:rsidRDefault="003A2DC2" w:rsidP="00E9645D">
            <w:pPr>
              <w:jc w:val="both"/>
              <w:rPr>
                <w:color w:val="000000" w:themeColor="text1"/>
                <w:sz w:val="24"/>
                <w:szCs w:val="24"/>
              </w:rPr>
            </w:pPr>
          </w:p>
        </w:tc>
      </w:tr>
      <w:tr w:rsidR="003A2DC2" w:rsidRPr="00BC35BD" w14:paraId="6988D930" w14:textId="77777777" w:rsidTr="004740F9">
        <w:tc>
          <w:tcPr>
            <w:tcW w:w="5382" w:type="dxa"/>
          </w:tcPr>
          <w:p w14:paraId="4E061C04" w14:textId="77777777" w:rsidR="003A2DC2" w:rsidRPr="00BC35BD" w:rsidRDefault="003A2DC2" w:rsidP="00E9645D">
            <w:pPr>
              <w:jc w:val="both"/>
              <w:rPr>
                <w:color w:val="000000" w:themeColor="text1"/>
                <w:sz w:val="24"/>
                <w:szCs w:val="24"/>
              </w:rPr>
            </w:pPr>
            <w:r w:rsidRPr="00BC35BD">
              <w:rPr>
                <w:color w:val="000000" w:themeColor="text1"/>
                <w:sz w:val="24"/>
                <w:szCs w:val="24"/>
              </w:rPr>
              <w:t>B7) Phòng ngừa nhiễm khuẩn tiết niệu liên quan đến đặt ống thông tiểu (16 tiểu mục)</w:t>
            </w:r>
          </w:p>
        </w:tc>
        <w:tc>
          <w:tcPr>
            <w:tcW w:w="1134" w:type="dxa"/>
          </w:tcPr>
          <w:p w14:paraId="5B6D9F24" w14:textId="77777777" w:rsidR="003A2DC2" w:rsidRPr="00BC35BD" w:rsidRDefault="003A2DC2" w:rsidP="00E9645D">
            <w:pPr>
              <w:jc w:val="both"/>
              <w:rPr>
                <w:color w:val="000000" w:themeColor="text1"/>
                <w:sz w:val="24"/>
                <w:szCs w:val="24"/>
              </w:rPr>
            </w:pPr>
          </w:p>
        </w:tc>
        <w:tc>
          <w:tcPr>
            <w:tcW w:w="1134" w:type="dxa"/>
          </w:tcPr>
          <w:p w14:paraId="177F122E" w14:textId="77777777" w:rsidR="003A2DC2" w:rsidRPr="00BC35BD" w:rsidRDefault="003A2DC2" w:rsidP="00E9645D">
            <w:pPr>
              <w:jc w:val="both"/>
              <w:rPr>
                <w:color w:val="000000" w:themeColor="text1"/>
                <w:sz w:val="24"/>
                <w:szCs w:val="24"/>
              </w:rPr>
            </w:pPr>
          </w:p>
        </w:tc>
        <w:tc>
          <w:tcPr>
            <w:tcW w:w="1276" w:type="dxa"/>
          </w:tcPr>
          <w:p w14:paraId="00E929FC" w14:textId="77777777" w:rsidR="003A2DC2" w:rsidRPr="00BC35BD" w:rsidRDefault="003A2DC2" w:rsidP="00E9645D">
            <w:pPr>
              <w:jc w:val="both"/>
              <w:rPr>
                <w:color w:val="000000" w:themeColor="text1"/>
                <w:sz w:val="24"/>
                <w:szCs w:val="24"/>
              </w:rPr>
            </w:pPr>
          </w:p>
        </w:tc>
        <w:tc>
          <w:tcPr>
            <w:tcW w:w="1410" w:type="dxa"/>
          </w:tcPr>
          <w:p w14:paraId="0BFC4FAA" w14:textId="77777777" w:rsidR="003A2DC2" w:rsidRPr="00BC35BD" w:rsidRDefault="003A2DC2" w:rsidP="00E9645D">
            <w:pPr>
              <w:jc w:val="both"/>
              <w:rPr>
                <w:color w:val="000000" w:themeColor="text1"/>
                <w:sz w:val="24"/>
                <w:szCs w:val="24"/>
              </w:rPr>
            </w:pPr>
          </w:p>
        </w:tc>
      </w:tr>
      <w:tr w:rsidR="003A2DC2" w:rsidRPr="00BC35BD" w14:paraId="33EFD20B" w14:textId="77777777" w:rsidTr="004740F9">
        <w:tc>
          <w:tcPr>
            <w:tcW w:w="5382" w:type="dxa"/>
          </w:tcPr>
          <w:p w14:paraId="42010721" w14:textId="77777777" w:rsidR="003A2DC2" w:rsidRPr="00BC35BD" w:rsidRDefault="003A2DC2" w:rsidP="00E9645D">
            <w:pPr>
              <w:jc w:val="both"/>
              <w:rPr>
                <w:color w:val="000000" w:themeColor="text1"/>
                <w:sz w:val="24"/>
                <w:szCs w:val="24"/>
              </w:rPr>
            </w:pPr>
            <w:r w:rsidRPr="00BC35BD">
              <w:rPr>
                <w:color w:val="000000" w:themeColor="text1"/>
                <w:sz w:val="24"/>
                <w:szCs w:val="24"/>
              </w:rPr>
              <w:t>B8) Phòng ngừa nhiễm khuẩn huyết liên quan tới đặt ống thông TMTT (17 tiểu mục)</w:t>
            </w:r>
          </w:p>
        </w:tc>
        <w:tc>
          <w:tcPr>
            <w:tcW w:w="1134" w:type="dxa"/>
          </w:tcPr>
          <w:p w14:paraId="3C7B425F" w14:textId="77777777" w:rsidR="003A2DC2" w:rsidRPr="00BC35BD" w:rsidRDefault="003A2DC2" w:rsidP="00E9645D">
            <w:pPr>
              <w:jc w:val="both"/>
              <w:rPr>
                <w:color w:val="000000" w:themeColor="text1"/>
                <w:sz w:val="24"/>
                <w:szCs w:val="24"/>
              </w:rPr>
            </w:pPr>
          </w:p>
        </w:tc>
        <w:tc>
          <w:tcPr>
            <w:tcW w:w="1134" w:type="dxa"/>
          </w:tcPr>
          <w:p w14:paraId="5FAE17FE" w14:textId="77777777" w:rsidR="003A2DC2" w:rsidRPr="00BC35BD" w:rsidRDefault="003A2DC2" w:rsidP="00E9645D">
            <w:pPr>
              <w:jc w:val="both"/>
              <w:rPr>
                <w:color w:val="000000" w:themeColor="text1"/>
                <w:sz w:val="24"/>
                <w:szCs w:val="24"/>
              </w:rPr>
            </w:pPr>
          </w:p>
        </w:tc>
        <w:tc>
          <w:tcPr>
            <w:tcW w:w="1276" w:type="dxa"/>
          </w:tcPr>
          <w:p w14:paraId="34DB512D" w14:textId="77777777" w:rsidR="003A2DC2" w:rsidRPr="00BC35BD" w:rsidRDefault="003A2DC2" w:rsidP="00E9645D">
            <w:pPr>
              <w:jc w:val="both"/>
              <w:rPr>
                <w:color w:val="000000" w:themeColor="text1"/>
                <w:sz w:val="24"/>
                <w:szCs w:val="24"/>
              </w:rPr>
            </w:pPr>
          </w:p>
        </w:tc>
        <w:tc>
          <w:tcPr>
            <w:tcW w:w="1410" w:type="dxa"/>
          </w:tcPr>
          <w:p w14:paraId="5CC60662" w14:textId="77777777" w:rsidR="003A2DC2" w:rsidRPr="00BC35BD" w:rsidRDefault="003A2DC2" w:rsidP="00E9645D">
            <w:pPr>
              <w:jc w:val="both"/>
              <w:rPr>
                <w:color w:val="000000" w:themeColor="text1"/>
                <w:sz w:val="24"/>
                <w:szCs w:val="24"/>
              </w:rPr>
            </w:pPr>
          </w:p>
        </w:tc>
      </w:tr>
      <w:tr w:rsidR="003A2DC2" w:rsidRPr="00BC35BD" w14:paraId="0AC3391E" w14:textId="77777777" w:rsidTr="004740F9">
        <w:tc>
          <w:tcPr>
            <w:tcW w:w="5382" w:type="dxa"/>
          </w:tcPr>
          <w:p w14:paraId="1259ADD1" w14:textId="77777777" w:rsidR="003A2DC2" w:rsidRPr="00BC35BD" w:rsidRDefault="003A2DC2" w:rsidP="00E9645D">
            <w:pPr>
              <w:jc w:val="both"/>
              <w:rPr>
                <w:color w:val="000000" w:themeColor="text1"/>
                <w:sz w:val="24"/>
                <w:szCs w:val="24"/>
              </w:rPr>
            </w:pPr>
            <w:r w:rsidRPr="00BC35BD">
              <w:rPr>
                <w:color w:val="000000" w:themeColor="text1"/>
                <w:sz w:val="24"/>
                <w:szCs w:val="24"/>
              </w:rPr>
              <w:t>B9) Phòng ngừa viêm phổi bệnh viện ở NB có thông khí hỗ trợ (15 tiểu mục)</w:t>
            </w:r>
          </w:p>
        </w:tc>
        <w:tc>
          <w:tcPr>
            <w:tcW w:w="1134" w:type="dxa"/>
          </w:tcPr>
          <w:p w14:paraId="156DD8C9" w14:textId="77777777" w:rsidR="003A2DC2" w:rsidRPr="00BC35BD" w:rsidRDefault="003A2DC2" w:rsidP="00E9645D">
            <w:pPr>
              <w:jc w:val="both"/>
              <w:rPr>
                <w:color w:val="000000" w:themeColor="text1"/>
                <w:sz w:val="24"/>
                <w:szCs w:val="24"/>
              </w:rPr>
            </w:pPr>
          </w:p>
        </w:tc>
        <w:tc>
          <w:tcPr>
            <w:tcW w:w="1134" w:type="dxa"/>
          </w:tcPr>
          <w:p w14:paraId="322250CA" w14:textId="77777777" w:rsidR="003A2DC2" w:rsidRPr="00BC35BD" w:rsidRDefault="003A2DC2" w:rsidP="00E9645D">
            <w:pPr>
              <w:jc w:val="both"/>
              <w:rPr>
                <w:color w:val="000000" w:themeColor="text1"/>
                <w:sz w:val="24"/>
                <w:szCs w:val="24"/>
              </w:rPr>
            </w:pPr>
          </w:p>
        </w:tc>
        <w:tc>
          <w:tcPr>
            <w:tcW w:w="1276" w:type="dxa"/>
          </w:tcPr>
          <w:p w14:paraId="698230F1" w14:textId="77777777" w:rsidR="003A2DC2" w:rsidRPr="00BC35BD" w:rsidRDefault="003A2DC2" w:rsidP="00E9645D">
            <w:pPr>
              <w:jc w:val="both"/>
              <w:rPr>
                <w:color w:val="000000" w:themeColor="text1"/>
                <w:sz w:val="24"/>
                <w:szCs w:val="24"/>
              </w:rPr>
            </w:pPr>
          </w:p>
        </w:tc>
        <w:tc>
          <w:tcPr>
            <w:tcW w:w="1410" w:type="dxa"/>
          </w:tcPr>
          <w:p w14:paraId="429C8C68" w14:textId="77777777" w:rsidR="003A2DC2" w:rsidRPr="00BC35BD" w:rsidRDefault="003A2DC2" w:rsidP="00E9645D">
            <w:pPr>
              <w:jc w:val="both"/>
              <w:rPr>
                <w:color w:val="000000" w:themeColor="text1"/>
                <w:sz w:val="24"/>
                <w:szCs w:val="24"/>
              </w:rPr>
            </w:pPr>
          </w:p>
        </w:tc>
      </w:tr>
      <w:tr w:rsidR="003A2DC2" w:rsidRPr="00BC35BD" w14:paraId="2984D507" w14:textId="77777777" w:rsidTr="004740F9">
        <w:tc>
          <w:tcPr>
            <w:tcW w:w="5382" w:type="dxa"/>
          </w:tcPr>
          <w:p w14:paraId="7E72E460" w14:textId="77777777" w:rsidR="003A2DC2" w:rsidRPr="00BC35BD" w:rsidRDefault="003A2DC2" w:rsidP="00E9645D">
            <w:pPr>
              <w:jc w:val="both"/>
              <w:rPr>
                <w:color w:val="000000" w:themeColor="text1"/>
                <w:sz w:val="24"/>
                <w:szCs w:val="24"/>
              </w:rPr>
            </w:pPr>
            <w:r w:rsidRPr="00BC35BD">
              <w:rPr>
                <w:color w:val="000000" w:themeColor="text1"/>
                <w:sz w:val="24"/>
                <w:szCs w:val="24"/>
              </w:rPr>
              <w:t>B10) Phòng ngừa lây truyền các vi sinh vật đa kháng thuốc (8 tiểu mục)</w:t>
            </w:r>
          </w:p>
        </w:tc>
        <w:tc>
          <w:tcPr>
            <w:tcW w:w="1134" w:type="dxa"/>
          </w:tcPr>
          <w:p w14:paraId="18B024B9" w14:textId="77777777" w:rsidR="003A2DC2" w:rsidRPr="00BC35BD" w:rsidRDefault="003A2DC2" w:rsidP="00E9645D">
            <w:pPr>
              <w:jc w:val="both"/>
              <w:rPr>
                <w:color w:val="000000" w:themeColor="text1"/>
                <w:sz w:val="24"/>
                <w:szCs w:val="24"/>
              </w:rPr>
            </w:pPr>
          </w:p>
        </w:tc>
        <w:tc>
          <w:tcPr>
            <w:tcW w:w="1134" w:type="dxa"/>
          </w:tcPr>
          <w:p w14:paraId="387D8BC6" w14:textId="77777777" w:rsidR="003A2DC2" w:rsidRPr="00BC35BD" w:rsidRDefault="003A2DC2" w:rsidP="00E9645D">
            <w:pPr>
              <w:jc w:val="both"/>
              <w:rPr>
                <w:color w:val="000000" w:themeColor="text1"/>
                <w:sz w:val="24"/>
                <w:szCs w:val="24"/>
              </w:rPr>
            </w:pPr>
          </w:p>
        </w:tc>
        <w:tc>
          <w:tcPr>
            <w:tcW w:w="1276" w:type="dxa"/>
          </w:tcPr>
          <w:p w14:paraId="4367F81B" w14:textId="77777777" w:rsidR="003A2DC2" w:rsidRPr="00BC35BD" w:rsidRDefault="003A2DC2" w:rsidP="00E9645D">
            <w:pPr>
              <w:jc w:val="both"/>
              <w:rPr>
                <w:color w:val="000000" w:themeColor="text1"/>
                <w:sz w:val="24"/>
                <w:szCs w:val="24"/>
              </w:rPr>
            </w:pPr>
          </w:p>
        </w:tc>
        <w:tc>
          <w:tcPr>
            <w:tcW w:w="1410" w:type="dxa"/>
          </w:tcPr>
          <w:p w14:paraId="06A60119" w14:textId="77777777" w:rsidR="003A2DC2" w:rsidRPr="00BC35BD" w:rsidRDefault="003A2DC2" w:rsidP="00E9645D">
            <w:pPr>
              <w:jc w:val="both"/>
              <w:rPr>
                <w:color w:val="000000" w:themeColor="text1"/>
                <w:sz w:val="24"/>
                <w:szCs w:val="24"/>
              </w:rPr>
            </w:pPr>
          </w:p>
        </w:tc>
      </w:tr>
      <w:tr w:rsidR="003A2DC2" w:rsidRPr="00BC35BD" w14:paraId="04A54891" w14:textId="77777777" w:rsidTr="004740F9">
        <w:tc>
          <w:tcPr>
            <w:tcW w:w="5382" w:type="dxa"/>
          </w:tcPr>
          <w:p w14:paraId="62B5DC53" w14:textId="77777777" w:rsidR="003A2DC2" w:rsidRDefault="003A2DC2" w:rsidP="00E9645D">
            <w:pPr>
              <w:jc w:val="both"/>
              <w:rPr>
                <w:color w:val="000000" w:themeColor="text1"/>
                <w:sz w:val="24"/>
                <w:szCs w:val="24"/>
                <w:lang w:val="vi-VN"/>
              </w:rPr>
            </w:pPr>
            <w:r w:rsidRPr="00BC35BD">
              <w:rPr>
                <w:color w:val="000000" w:themeColor="text1"/>
                <w:sz w:val="24"/>
                <w:szCs w:val="24"/>
              </w:rPr>
              <w:t>B11) Phòng ngừa nhiễm khuẩn vết mổ (12 tiểu mục)</w:t>
            </w:r>
          </w:p>
          <w:p w14:paraId="67ED492E" w14:textId="77777777" w:rsidR="00D84C5C" w:rsidRPr="00D84C5C" w:rsidRDefault="00D84C5C" w:rsidP="00E9645D">
            <w:pPr>
              <w:jc w:val="both"/>
              <w:rPr>
                <w:color w:val="000000" w:themeColor="text1"/>
                <w:sz w:val="24"/>
                <w:szCs w:val="24"/>
                <w:lang w:val="vi-VN"/>
              </w:rPr>
            </w:pPr>
          </w:p>
        </w:tc>
        <w:tc>
          <w:tcPr>
            <w:tcW w:w="1134" w:type="dxa"/>
          </w:tcPr>
          <w:p w14:paraId="151D492C" w14:textId="77777777" w:rsidR="003A2DC2" w:rsidRPr="00BC35BD" w:rsidRDefault="003A2DC2" w:rsidP="00E9645D">
            <w:pPr>
              <w:jc w:val="both"/>
              <w:rPr>
                <w:color w:val="000000" w:themeColor="text1"/>
                <w:sz w:val="24"/>
                <w:szCs w:val="24"/>
              </w:rPr>
            </w:pPr>
          </w:p>
        </w:tc>
        <w:tc>
          <w:tcPr>
            <w:tcW w:w="1134" w:type="dxa"/>
          </w:tcPr>
          <w:p w14:paraId="1F8CE033" w14:textId="77777777" w:rsidR="003A2DC2" w:rsidRPr="00BC35BD" w:rsidRDefault="003A2DC2" w:rsidP="00E9645D">
            <w:pPr>
              <w:jc w:val="both"/>
              <w:rPr>
                <w:color w:val="000000" w:themeColor="text1"/>
                <w:sz w:val="24"/>
                <w:szCs w:val="24"/>
              </w:rPr>
            </w:pPr>
          </w:p>
        </w:tc>
        <w:tc>
          <w:tcPr>
            <w:tcW w:w="1276" w:type="dxa"/>
          </w:tcPr>
          <w:p w14:paraId="7A81B561" w14:textId="77777777" w:rsidR="003A2DC2" w:rsidRPr="00BC35BD" w:rsidRDefault="003A2DC2" w:rsidP="00E9645D">
            <w:pPr>
              <w:jc w:val="both"/>
              <w:rPr>
                <w:color w:val="000000" w:themeColor="text1"/>
                <w:sz w:val="24"/>
                <w:szCs w:val="24"/>
              </w:rPr>
            </w:pPr>
          </w:p>
        </w:tc>
        <w:tc>
          <w:tcPr>
            <w:tcW w:w="1410" w:type="dxa"/>
          </w:tcPr>
          <w:p w14:paraId="5D18348F" w14:textId="77777777" w:rsidR="003A2DC2" w:rsidRPr="00BC35BD" w:rsidRDefault="003A2DC2" w:rsidP="00E9645D">
            <w:pPr>
              <w:jc w:val="both"/>
              <w:rPr>
                <w:color w:val="000000" w:themeColor="text1"/>
                <w:sz w:val="24"/>
                <w:szCs w:val="24"/>
              </w:rPr>
            </w:pPr>
          </w:p>
        </w:tc>
      </w:tr>
    </w:tbl>
    <w:p w14:paraId="53DD8465" w14:textId="77777777" w:rsidR="00FB09AF" w:rsidRPr="004740F9" w:rsidRDefault="00FB09AF" w:rsidP="00FB09AF">
      <w:pPr>
        <w:spacing w:after="0" w:line="240" w:lineRule="auto"/>
        <w:jc w:val="both"/>
        <w:rPr>
          <w:color w:val="000000" w:themeColor="text1"/>
          <w:sz w:val="24"/>
          <w:szCs w:val="24"/>
        </w:rPr>
      </w:pPr>
    </w:p>
    <w:p w14:paraId="742CE67D" w14:textId="77777777" w:rsidR="00FB09AF" w:rsidRPr="004740F9" w:rsidRDefault="00FB09AF" w:rsidP="00FB09AF">
      <w:pPr>
        <w:spacing w:after="0" w:line="240" w:lineRule="auto"/>
        <w:rPr>
          <w:b/>
          <w:color w:val="000000" w:themeColor="text1"/>
          <w:sz w:val="24"/>
          <w:szCs w:val="24"/>
        </w:rPr>
      </w:pPr>
      <w:r w:rsidRPr="004740F9">
        <w:rPr>
          <w:b/>
          <w:color w:val="000000" w:themeColor="text1"/>
          <w:sz w:val="24"/>
          <w:szCs w:val="24"/>
        </w:rPr>
        <w:t>Những tồn tại chính cần cải thiện:</w:t>
      </w:r>
    </w:p>
    <w:p w14:paraId="79933468" w14:textId="4938D64B" w:rsidR="00FB09AF" w:rsidRPr="004740F9" w:rsidRDefault="00FB09AF" w:rsidP="00FB09AF">
      <w:pPr>
        <w:spacing w:after="0" w:line="360" w:lineRule="auto"/>
        <w:rPr>
          <w:color w:val="000000" w:themeColor="text1"/>
          <w:sz w:val="24"/>
          <w:szCs w:val="24"/>
        </w:rPr>
      </w:pPr>
      <w:r w:rsidRPr="004740F9">
        <w:rPr>
          <w:color w:val="000000" w:themeColor="text1"/>
          <w:sz w:val="24"/>
          <w:szCs w:val="24"/>
        </w:rPr>
        <w:t>________________________________________________________________________________________________________________________________________________________________________</w:t>
      </w:r>
    </w:p>
    <w:p w14:paraId="1F4E624F" w14:textId="37F7AEED" w:rsidR="00FB09AF" w:rsidRPr="004740F9" w:rsidRDefault="00FB09AF" w:rsidP="00FB09AF">
      <w:pPr>
        <w:spacing w:after="0" w:line="360" w:lineRule="auto"/>
        <w:rPr>
          <w:color w:val="000000" w:themeColor="text1"/>
          <w:sz w:val="24"/>
          <w:szCs w:val="24"/>
        </w:rPr>
      </w:pPr>
      <w:r w:rsidRPr="004740F9">
        <w:rPr>
          <w:color w:val="000000" w:themeColor="text1"/>
          <w:sz w:val="24"/>
          <w:szCs w:val="24"/>
        </w:rPr>
        <w:t>________________________________________________________________________________________________________________________________________________________________________</w:t>
      </w:r>
    </w:p>
    <w:p w14:paraId="1D1E332A" w14:textId="668D22D9" w:rsidR="00FB09AF" w:rsidRPr="004740F9" w:rsidRDefault="00FB09AF" w:rsidP="00FB09AF">
      <w:pPr>
        <w:spacing w:after="0" w:line="360" w:lineRule="auto"/>
        <w:rPr>
          <w:color w:val="000000" w:themeColor="text1"/>
          <w:sz w:val="24"/>
          <w:szCs w:val="24"/>
        </w:rPr>
      </w:pPr>
      <w:r w:rsidRPr="004740F9">
        <w:rPr>
          <w:color w:val="000000" w:themeColor="text1"/>
          <w:sz w:val="24"/>
          <w:szCs w:val="24"/>
        </w:rPr>
        <w:t>____________________________________________________________________________________</w:t>
      </w:r>
    </w:p>
    <w:p w14:paraId="2A9D8A28" w14:textId="3A9E7DD4" w:rsidR="00FB09AF" w:rsidRPr="004740F9" w:rsidRDefault="00FB09AF" w:rsidP="00FB09AF">
      <w:pPr>
        <w:spacing w:after="0" w:line="360" w:lineRule="auto"/>
        <w:rPr>
          <w:color w:val="000000" w:themeColor="text1"/>
          <w:sz w:val="24"/>
          <w:szCs w:val="24"/>
        </w:rPr>
      </w:pPr>
      <w:r w:rsidRPr="004740F9">
        <w:rPr>
          <w:color w:val="000000" w:themeColor="text1"/>
          <w:sz w:val="24"/>
          <w:szCs w:val="24"/>
        </w:rPr>
        <w:t>____________________________________________________________________________________</w:t>
      </w:r>
    </w:p>
    <w:p w14:paraId="78C9E756" w14:textId="77777777" w:rsidR="00FB09AF" w:rsidRPr="004740F9" w:rsidRDefault="00FB09AF" w:rsidP="00FB09AF">
      <w:pPr>
        <w:spacing w:after="0" w:line="240" w:lineRule="auto"/>
        <w:jc w:val="both"/>
        <w:rPr>
          <w:color w:val="000000" w:themeColor="text1"/>
          <w:sz w:val="24"/>
          <w:szCs w:val="24"/>
        </w:rPr>
      </w:pPr>
    </w:p>
    <w:p w14:paraId="74BCC108" w14:textId="77777777" w:rsidR="00FB09AF" w:rsidRPr="004740F9" w:rsidRDefault="00FB09AF" w:rsidP="00FB09AF">
      <w:pPr>
        <w:spacing w:after="0" w:line="240" w:lineRule="auto"/>
        <w:jc w:val="both"/>
        <w:rPr>
          <w:i/>
          <w:color w:val="000000" w:themeColor="text1"/>
          <w:sz w:val="24"/>
          <w:szCs w:val="24"/>
        </w:rPr>
      </w:pPr>
      <w:r w:rsidRPr="004740F9">
        <w:rPr>
          <w:color w:val="000000" w:themeColor="text1"/>
          <w:sz w:val="24"/>
          <w:szCs w:val="24"/>
        </w:rPr>
        <w:tab/>
      </w:r>
      <w:r w:rsidRPr="004740F9">
        <w:rPr>
          <w:color w:val="000000" w:themeColor="text1"/>
          <w:sz w:val="24"/>
          <w:szCs w:val="24"/>
        </w:rPr>
        <w:tab/>
      </w:r>
      <w:r w:rsidRPr="004740F9">
        <w:rPr>
          <w:color w:val="000000" w:themeColor="text1"/>
          <w:sz w:val="24"/>
          <w:szCs w:val="24"/>
        </w:rPr>
        <w:tab/>
      </w:r>
      <w:r w:rsidRPr="004740F9">
        <w:rPr>
          <w:color w:val="000000" w:themeColor="text1"/>
          <w:sz w:val="24"/>
          <w:szCs w:val="24"/>
        </w:rPr>
        <w:tab/>
      </w:r>
      <w:r w:rsidRPr="004740F9">
        <w:rPr>
          <w:color w:val="000000" w:themeColor="text1"/>
          <w:sz w:val="24"/>
          <w:szCs w:val="24"/>
        </w:rPr>
        <w:tab/>
      </w:r>
      <w:r w:rsidRPr="004740F9">
        <w:rPr>
          <w:color w:val="000000" w:themeColor="text1"/>
          <w:sz w:val="24"/>
          <w:szCs w:val="24"/>
        </w:rPr>
        <w:tab/>
      </w:r>
      <w:r w:rsidRPr="004740F9">
        <w:rPr>
          <w:color w:val="000000" w:themeColor="text1"/>
          <w:sz w:val="24"/>
          <w:szCs w:val="24"/>
        </w:rPr>
        <w:tab/>
      </w:r>
      <w:r w:rsidRPr="004740F9">
        <w:rPr>
          <w:color w:val="000000" w:themeColor="text1"/>
          <w:sz w:val="24"/>
          <w:szCs w:val="24"/>
        </w:rPr>
        <w:tab/>
      </w:r>
      <w:r w:rsidRPr="004740F9">
        <w:rPr>
          <w:color w:val="000000" w:themeColor="text1"/>
          <w:sz w:val="24"/>
          <w:szCs w:val="24"/>
        </w:rPr>
        <w:tab/>
      </w:r>
      <w:r w:rsidRPr="004740F9">
        <w:rPr>
          <w:i/>
          <w:color w:val="000000" w:themeColor="text1"/>
          <w:sz w:val="24"/>
          <w:szCs w:val="24"/>
        </w:rPr>
        <w:t xml:space="preserve">Ngày      tháng      năm </w:t>
      </w:r>
    </w:p>
    <w:p w14:paraId="0846343D" w14:textId="77777777" w:rsidR="00FB09AF" w:rsidRPr="004740F9" w:rsidRDefault="00FB09AF" w:rsidP="00FB09AF">
      <w:pPr>
        <w:spacing w:after="0" w:line="240" w:lineRule="auto"/>
        <w:jc w:val="both"/>
        <w:rPr>
          <w:i/>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3260"/>
        <w:gridCol w:w="4104"/>
      </w:tblGrid>
      <w:tr w:rsidR="00FB09AF" w:rsidRPr="002D129E" w14:paraId="2CBADC77" w14:textId="77777777" w:rsidTr="00F16A18">
        <w:trPr>
          <w:trHeight w:val="152"/>
        </w:trPr>
        <w:tc>
          <w:tcPr>
            <w:tcW w:w="2972" w:type="dxa"/>
          </w:tcPr>
          <w:p w14:paraId="084EC408" w14:textId="77777777" w:rsidR="00FB09AF" w:rsidRPr="004740F9" w:rsidRDefault="00FB09AF" w:rsidP="00F16A18">
            <w:pPr>
              <w:jc w:val="center"/>
              <w:rPr>
                <w:b/>
                <w:color w:val="000000" w:themeColor="text1"/>
                <w:sz w:val="24"/>
                <w:szCs w:val="24"/>
              </w:rPr>
            </w:pPr>
            <w:r w:rsidRPr="004740F9">
              <w:rPr>
                <w:b/>
                <w:color w:val="000000" w:themeColor="text1"/>
                <w:sz w:val="24"/>
                <w:szCs w:val="24"/>
              </w:rPr>
              <w:t>GIÁM ĐỐC</w:t>
            </w:r>
          </w:p>
          <w:p w14:paraId="50C31F67" w14:textId="77777777" w:rsidR="00FB09AF" w:rsidRPr="004740F9" w:rsidRDefault="00FB09AF" w:rsidP="00F16A18">
            <w:pPr>
              <w:jc w:val="center"/>
              <w:rPr>
                <w:b/>
                <w:color w:val="000000" w:themeColor="text1"/>
                <w:sz w:val="24"/>
                <w:szCs w:val="24"/>
              </w:rPr>
            </w:pPr>
            <w:r w:rsidRPr="004740F9">
              <w:rPr>
                <w:b/>
                <w:color w:val="000000" w:themeColor="text1"/>
                <w:sz w:val="24"/>
                <w:szCs w:val="24"/>
              </w:rPr>
              <w:t>(Ký tên, đóng dấu)</w:t>
            </w:r>
          </w:p>
        </w:tc>
        <w:tc>
          <w:tcPr>
            <w:tcW w:w="3260" w:type="dxa"/>
          </w:tcPr>
          <w:p w14:paraId="68988A9B" w14:textId="77777777" w:rsidR="00FB09AF" w:rsidRPr="004740F9" w:rsidRDefault="00FB09AF" w:rsidP="00F16A18">
            <w:pPr>
              <w:jc w:val="center"/>
              <w:rPr>
                <w:b/>
                <w:color w:val="000000" w:themeColor="text1"/>
                <w:sz w:val="24"/>
                <w:szCs w:val="24"/>
              </w:rPr>
            </w:pPr>
            <w:r w:rsidRPr="004740F9">
              <w:rPr>
                <w:b/>
                <w:color w:val="000000" w:themeColor="text1"/>
                <w:sz w:val="24"/>
                <w:szCs w:val="24"/>
              </w:rPr>
              <w:t>THƯ KÝ ĐOÀN</w:t>
            </w:r>
          </w:p>
          <w:p w14:paraId="3F0A547E" w14:textId="77777777" w:rsidR="00FB09AF" w:rsidRPr="004740F9" w:rsidRDefault="00FB09AF" w:rsidP="00F16A18">
            <w:pPr>
              <w:jc w:val="center"/>
              <w:rPr>
                <w:b/>
                <w:color w:val="000000" w:themeColor="text1"/>
                <w:sz w:val="24"/>
                <w:szCs w:val="24"/>
              </w:rPr>
            </w:pPr>
            <w:r w:rsidRPr="004740F9">
              <w:rPr>
                <w:b/>
                <w:color w:val="000000" w:themeColor="text1"/>
                <w:sz w:val="24"/>
                <w:szCs w:val="24"/>
              </w:rPr>
              <w:t>(Ký tên)</w:t>
            </w:r>
          </w:p>
        </w:tc>
        <w:tc>
          <w:tcPr>
            <w:tcW w:w="4104" w:type="dxa"/>
          </w:tcPr>
          <w:p w14:paraId="0A584D1A" w14:textId="77777777" w:rsidR="00FB09AF" w:rsidRPr="004740F9" w:rsidRDefault="00FB09AF" w:rsidP="00F16A18">
            <w:pPr>
              <w:jc w:val="center"/>
              <w:rPr>
                <w:b/>
                <w:color w:val="000000" w:themeColor="text1"/>
                <w:sz w:val="24"/>
                <w:szCs w:val="24"/>
              </w:rPr>
            </w:pPr>
            <w:r w:rsidRPr="004740F9">
              <w:rPr>
                <w:b/>
                <w:color w:val="000000" w:themeColor="text1"/>
                <w:sz w:val="24"/>
                <w:szCs w:val="24"/>
              </w:rPr>
              <w:t>TRƯỞNG ĐOÀN ĐÁNH GIÁ</w:t>
            </w:r>
          </w:p>
          <w:p w14:paraId="7892A46D" w14:textId="77777777" w:rsidR="00FB09AF" w:rsidRPr="004740F9" w:rsidRDefault="00FB09AF" w:rsidP="00F16A18">
            <w:pPr>
              <w:jc w:val="center"/>
              <w:rPr>
                <w:b/>
                <w:color w:val="000000" w:themeColor="text1"/>
                <w:sz w:val="24"/>
                <w:szCs w:val="24"/>
              </w:rPr>
            </w:pPr>
            <w:r w:rsidRPr="004740F9">
              <w:rPr>
                <w:b/>
                <w:color w:val="000000" w:themeColor="text1"/>
                <w:sz w:val="24"/>
                <w:szCs w:val="24"/>
              </w:rPr>
              <w:t>(Ký tên)</w:t>
            </w:r>
          </w:p>
        </w:tc>
      </w:tr>
    </w:tbl>
    <w:p w14:paraId="17A8863E" w14:textId="77777777" w:rsidR="00FB09AF" w:rsidRPr="004740F9" w:rsidRDefault="00FB09AF" w:rsidP="003206BF">
      <w:pPr>
        <w:spacing w:after="0" w:line="240" w:lineRule="auto"/>
        <w:jc w:val="center"/>
        <w:rPr>
          <w:b/>
          <w:color w:val="000000" w:themeColor="text1"/>
          <w:sz w:val="24"/>
          <w:szCs w:val="24"/>
        </w:rPr>
      </w:pPr>
    </w:p>
    <w:p w14:paraId="3732B72A" w14:textId="77777777" w:rsidR="00FB09AF" w:rsidRPr="004740F9" w:rsidRDefault="00FB09AF">
      <w:pPr>
        <w:rPr>
          <w:b/>
          <w:color w:val="000000" w:themeColor="text1"/>
          <w:sz w:val="24"/>
          <w:szCs w:val="24"/>
        </w:rPr>
      </w:pPr>
      <w:r w:rsidRPr="004740F9">
        <w:rPr>
          <w:b/>
          <w:color w:val="000000" w:themeColor="text1"/>
          <w:sz w:val="24"/>
          <w:szCs w:val="24"/>
        </w:rPr>
        <w:br w:type="page"/>
      </w:r>
    </w:p>
    <w:p w14:paraId="2FA99A67" w14:textId="0F48DD14" w:rsidR="001B2645" w:rsidRPr="004740F9" w:rsidRDefault="00201592" w:rsidP="003206BF">
      <w:pPr>
        <w:spacing w:after="0" w:line="240" w:lineRule="auto"/>
        <w:jc w:val="center"/>
        <w:rPr>
          <w:b/>
          <w:color w:val="000000" w:themeColor="text1"/>
          <w:sz w:val="24"/>
          <w:szCs w:val="24"/>
        </w:rPr>
      </w:pPr>
      <w:r>
        <w:rPr>
          <w:b/>
          <w:color w:val="000000" w:themeColor="text1"/>
          <w:sz w:val="24"/>
          <w:szCs w:val="24"/>
        </w:rPr>
        <w:lastRenderedPageBreak/>
        <w:t>Phụ lục</w:t>
      </w:r>
      <w:r w:rsidR="001B2645" w:rsidRPr="004740F9">
        <w:rPr>
          <w:b/>
          <w:color w:val="000000" w:themeColor="text1"/>
          <w:sz w:val="24"/>
          <w:szCs w:val="24"/>
        </w:rPr>
        <w:t xml:space="preserve"> </w:t>
      </w:r>
      <w:r w:rsidR="00F94AF3" w:rsidRPr="004740F9">
        <w:rPr>
          <w:b/>
          <w:color w:val="000000" w:themeColor="text1"/>
          <w:sz w:val="24"/>
          <w:szCs w:val="24"/>
        </w:rPr>
        <w:t>3</w:t>
      </w:r>
    </w:p>
    <w:p w14:paraId="18953A96" w14:textId="77777777" w:rsidR="001B2645" w:rsidRPr="004740F9" w:rsidRDefault="001B2645" w:rsidP="003206BF">
      <w:pPr>
        <w:spacing w:after="0" w:line="240" w:lineRule="auto"/>
        <w:jc w:val="center"/>
        <w:rPr>
          <w:b/>
          <w:color w:val="000000" w:themeColor="text1"/>
          <w:sz w:val="24"/>
          <w:szCs w:val="24"/>
        </w:rPr>
      </w:pPr>
      <w:r w:rsidRPr="004740F9">
        <w:rPr>
          <w:b/>
          <w:color w:val="000000" w:themeColor="text1"/>
          <w:sz w:val="24"/>
          <w:szCs w:val="24"/>
        </w:rPr>
        <w:t xml:space="preserve">BIÊN BẢN ĐÁNH GIÁ </w:t>
      </w:r>
      <w:r w:rsidR="007828C2">
        <w:rPr>
          <w:b/>
          <w:color w:val="000000" w:themeColor="text1"/>
          <w:sz w:val="24"/>
          <w:szCs w:val="24"/>
        </w:rPr>
        <w:t xml:space="preserve">TRIỂN KHAI </w:t>
      </w:r>
      <w:r w:rsidRPr="004740F9">
        <w:rPr>
          <w:b/>
          <w:color w:val="000000" w:themeColor="text1"/>
          <w:sz w:val="24"/>
          <w:szCs w:val="24"/>
        </w:rPr>
        <w:t>CÔNG TÁC KIỂM SOÁT NHIỄM KHUẨN</w:t>
      </w:r>
    </w:p>
    <w:p w14:paraId="2FF545D0" w14:textId="3705DDE4" w:rsidR="001B2645" w:rsidRPr="004740F9" w:rsidRDefault="007C6BEB" w:rsidP="003206BF">
      <w:pPr>
        <w:spacing w:after="0" w:line="240" w:lineRule="auto"/>
        <w:jc w:val="center"/>
        <w:rPr>
          <w:b/>
          <w:color w:val="000000" w:themeColor="text1"/>
          <w:sz w:val="24"/>
          <w:szCs w:val="24"/>
        </w:rPr>
      </w:pPr>
      <w:r w:rsidRPr="004740F9">
        <w:rPr>
          <w:b/>
          <w:color w:val="000000" w:themeColor="text1"/>
          <w:sz w:val="24"/>
          <w:szCs w:val="24"/>
        </w:rPr>
        <w:t xml:space="preserve">(Áp dụng cho </w:t>
      </w:r>
      <w:r w:rsidR="00413870">
        <w:rPr>
          <w:b/>
          <w:color w:val="000000" w:themeColor="text1"/>
          <w:sz w:val="24"/>
          <w:szCs w:val="24"/>
        </w:rPr>
        <w:t xml:space="preserve">đánh giá KSNK </w:t>
      </w:r>
      <w:r w:rsidR="00AB2099">
        <w:rPr>
          <w:b/>
          <w:color w:val="000000" w:themeColor="text1"/>
          <w:sz w:val="24"/>
          <w:szCs w:val="24"/>
        </w:rPr>
        <w:t>toàn bệnh viện</w:t>
      </w:r>
      <w:r w:rsidRPr="004740F9">
        <w:rPr>
          <w:b/>
          <w:color w:val="000000" w:themeColor="text1"/>
          <w:sz w:val="24"/>
          <w:szCs w:val="24"/>
        </w:rPr>
        <w:t>)</w:t>
      </w:r>
    </w:p>
    <w:p w14:paraId="6F8414AD" w14:textId="77777777" w:rsidR="007C6BEB" w:rsidRPr="004740F9" w:rsidRDefault="007C6BEB" w:rsidP="003206BF">
      <w:pPr>
        <w:spacing w:after="0" w:line="240" w:lineRule="auto"/>
        <w:jc w:val="center"/>
        <w:rPr>
          <w:b/>
          <w:color w:val="000000" w:themeColor="text1"/>
          <w:sz w:val="24"/>
          <w:szCs w:val="24"/>
        </w:rPr>
      </w:pPr>
    </w:p>
    <w:p w14:paraId="03E95233" w14:textId="77777777" w:rsidR="007C6BEB" w:rsidRPr="004740F9" w:rsidRDefault="007C6BEB" w:rsidP="007C6BEB">
      <w:pPr>
        <w:spacing w:after="0" w:line="240" w:lineRule="auto"/>
        <w:jc w:val="both"/>
        <w:rPr>
          <w:b/>
          <w:color w:val="000000" w:themeColor="text1"/>
          <w:sz w:val="24"/>
          <w:szCs w:val="24"/>
        </w:rPr>
      </w:pPr>
    </w:p>
    <w:p w14:paraId="290323F5" w14:textId="6EC66131" w:rsidR="007C6BEB" w:rsidRPr="004740F9" w:rsidRDefault="00E850D8" w:rsidP="007C6BEB">
      <w:pPr>
        <w:spacing w:after="0" w:line="240" w:lineRule="auto"/>
        <w:jc w:val="both"/>
        <w:rPr>
          <w:b/>
          <w:color w:val="000000" w:themeColor="text1"/>
          <w:sz w:val="24"/>
          <w:szCs w:val="24"/>
        </w:rPr>
      </w:pPr>
      <w:r w:rsidRPr="004740F9">
        <w:rPr>
          <w:b/>
          <w:color w:val="000000" w:themeColor="text1"/>
          <w:sz w:val="24"/>
          <w:szCs w:val="24"/>
        </w:rPr>
        <w:t>I. Thông tin đoàn đánh giá</w:t>
      </w:r>
    </w:p>
    <w:p w14:paraId="788725AA" w14:textId="77777777" w:rsidR="00E850D8" w:rsidRPr="004740F9" w:rsidRDefault="00E850D8" w:rsidP="007C6BEB">
      <w:pPr>
        <w:spacing w:after="0" w:line="240" w:lineRule="auto"/>
        <w:jc w:val="both"/>
        <w:rPr>
          <w:b/>
          <w:color w:val="000000" w:themeColor="text1"/>
          <w:sz w:val="24"/>
          <w:szCs w:val="24"/>
        </w:rPr>
      </w:pPr>
    </w:p>
    <w:p w14:paraId="73BCDA23" w14:textId="77777777" w:rsidR="00E850D8" w:rsidRPr="004740F9" w:rsidRDefault="00E850D8" w:rsidP="007C6BEB">
      <w:pPr>
        <w:spacing w:after="0" w:line="240" w:lineRule="auto"/>
        <w:jc w:val="both"/>
        <w:rPr>
          <w:color w:val="000000" w:themeColor="text1"/>
          <w:sz w:val="24"/>
          <w:szCs w:val="24"/>
        </w:rPr>
      </w:pPr>
      <w:r w:rsidRPr="004740F9">
        <w:rPr>
          <w:color w:val="000000" w:themeColor="text1"/>
          <w:sz w:val="24"/>
          <w:szCs w:val="24"/>
        </w:rPr>
        <w:t>1. Số và trích yếu của Quyết định đoàn đánh giá:</w:t>
      </w:r>
    </w:p>
    <w:p w14:paraId="2F095E30" w14:textId="77777777" w:rsidR="00E850D8" w:rsidRPr="004740F9" w:rsidRDefault="00E850D8" w:rsidP="007C6BEB">
      <w:pPr>
        <w:spacing w:after="0" w:line="240" w:lineRule="auto"/>
        <w:jc w:val="both"/>
        <w:rPr>
          <w:color w:val="000000" w:themeColor="text1"/>
          <w:sz w:val="24"/>
          <w:szCs w:val="24"/>
        </w:rPr>
      </w:pPr>
      <w:r w:rsidRPr="004740F9">
        <w:rPr>
          <w:color w:val="000000" w:themeColor="text1"/>
          <w:sz w:val="24"/>
          <w:szCs w:val="24"/>
        </w:rPr>
        <w:t xml:space="preserve">2. Họ và tên trưởng đoàn đánh giá: </w:t>
      </w:r>
    </w:p>
    <w:p w14:paraId="156F1974" w14:textId="77777777" w:rsidR="00F3517F" w:rsidRPr="004740F9" w:rsidRDefault="00F3517F" w:rsidP="007C6BEB">
      <w:pPr>
        <w:spacing w:after="0" w:line="240" w:lineRule="auto"/>
        <w:jc w:val="both"/>
        <w:rPr>
          <w:color w:val="000000" w:themeColor="text1"/>
          <w:sz w:val="24"/>
          <w:szCs w:val="24"/>
        </w:rPr>
      </w:pPr>
      <w:r w:rsidRPr="004740F9">
        <w:rPr>
          <w:color w:val="000000" w:themeColor="text1"/>
          <w:sz w:val="24"/>
          <w:szCs w:val="24"/>
        </w:rPr>
        <w:t xml:space="preserve">3. Họ và tên thư ký đoàn đánh giá: </w:t>
      </w:r>
    </w:p>
    <w:p w14:paraId="62302B97" w14:textId="77777777" w:rsidR="00E850D8" w:rsidRPr="004740F9" w:rsidRDefault="00F3517F" w:rsidP="007C6BEB">
      <w:pPr>
        <w:spacing w:after="0" w:line="240" w:lineRule="auto"/>
        <w:jc w:val="both"/>
        <w:rPr>
          <w:color w:val="000000" w:themeColor="text1"/>
          <w:sz w:val="24"/>
          <w:szCs w:val="24"/>
        </w:rPr>
      </w:pPr>
      <w:r w:rsidRPr="004740F9">
        <w:rPr>
          <w:color w:val="000000" w:themeColor="text1"/>
          <w:sz w:val="24"/>
          <w:szCs w:val="24"/>
        </w:rPr>
        <w:t>4</w:t>
      </w:r>
      <w:r w:rsidR="00E850D8" w:rsidRPr="004740F9">
        <w:rPr>
          <w:color w:val="000000" w:themeColor="text1"/>
          <w:sz w:val="24"/>
          <w:szCs w:val="24"/>
        </w:rPr>
        <w:t>. Thành viên đoàn đánh giá:</w:t>
      </w:r>
    </w:p>
    <w:p w14:paraId="6D051F63" w14:textId="1F3357B7" w:rsidR="00D31F6D" w:rsidRPr="004740F9" w:rsidRDefault="00D31F6D" w:rsidP="00D31F6D">
      <w:pPr>
        <w:pStyle w:val="ListParagraph"/>
        <w:numPr>
          <w:ilvl w:val="0"/>
          <w:numId w:val="27"/>
        </w:numPr>
        <w:spacing w:before="120" w:after="120" w:line="360" w:lineRule="auto"/>
        <w:jc w:val="both"/>
        <w:rPr>
          <w:color w:val="000000" w:themeColor="text1"/>
          <w:sz w:val="24"/>
          <w:szCs w:val="24"/>
        </w:rPr>
      </w:pPr>
      <w:r w:rsidRPr="004740F9">
        <w:rPr>
          <w:color w:val="000000" w:themeColor="text1"/>
          <w:sz w:val="24"/>
          <w:szCs w:val="24"/>
        </w:rPr>
        <w:t>Lãnh đạo khoa KSNK:</w:t>
      </w:r>
      <w:r w:rsidRPr="004740F9">
        <w:rPr>
          <w:color w:val="000000" w:themeColor="text1"/>
          <w:sz w:val="24"/>
          <w:szCs w:val="24"/>
        </w:rPr>
        <w:tab/>
        <w:t xml:space="preserve"> </w:t>
      </w:r>
      <w:r w:rsidRPr="004740F9">
        <w:rPr>
          <w:color w:val="000000" w:themeColor="text1"/>
          <w:sz w:val="24"/>
          <w:szCs w:val="24"/>
        </w:rPr>
        <w:tab/>
        <w:t>Họ tên: _________________________ SĐT: ____________</w:t>
      </w:r>
    </w:p>
    <w:p w14:paraId="78920981" w14:textId="0FB8DD34" w:rsidR="00D31F6D" w:rsidRPr="004740F9" w:rsidRDefault="00D31F6D" w:rsidP="00D31F6D">
      <w:pPr>
        <w:pStyle w:val="ListParagraph"/>
        <w:numPr>
          <w:ilvl w:val="0"/>
          <w:numId w:val="27"/>
        </w:numPr>
        <w:spacing w:before="120" w:after="120" w:line="360" w:lineRule="auto"/>
        <w:jc w:val="both"/>
        <w:rPr>
          <w:color w:val="000000" w:themeColor="text1"/>
          <w:sz w:val="24"/>
          <w:szCs w:val="24"/>
        </w:rPr>
      </w:pPr>
      <w:r w:rsidRPr="004740F9">
        <w:rPr>
          <w:color w:val="000000" w:themeColor="text1"/>
          <w:sz w:val="24"/>
          <w:szCs w:val="24"/>
        </w:rPr>
        <w:t>Lãnh đạo phòng QLCL:</w:t>
      </w:r>
      <w:r w:rsidRPr="004740F9">
        <w:rPr>
          <w:color w:val="000000" w:themeColor="text1"/>
          <w:sz w:val="24"/>
          <w:szCs w:val="24"/>
        </w:rPr>
        <w:tab/>
        <w:t xml:space="preserve"> </w:t>
      </w:r>
      <w:r w:rsidRPr="004740F9">
        <w:rPr>
          <w:color w:val="000000" w:themeColor="text1"/>
          <w:sz w:val="24"/>
          <w:szCs w:val="24"/>
        </w:rPr>
        <w:tab/>
        <w:t>Họ tên: _________________________ SĐT: ____________</w:t>
      </w:r>
    </w:p>
    <w:p w14:paraId="1583937A" w14:textId="420ABF93" w:rsidR="00D31F6D" w:rsidRPr="004740F9" w:rsidRDefault="00D31F6D" w:rsidP="00D31F6D">
      <w:pPr>
        <w:pStyle w:val="ListParagraph"/>
        <w:numPr>
          <w:ilvl w:val="0"/>
          <w:numId w:val="27"/>
        </w:numPr>
        <w:spacing w:before="120" w:after="120" w:line="360" w:lineRule="auto"/>
        <w:jc w:val="both"/>
        <w:rPr>
          <w:color w:val="000000" w:themeColor="text1"/>
          <w:sz w:val="24"/>
          <w:szCs w:val="24"/>
        </w:rPr>
      </w:pPr>
      <w:r w:rsidRPr="004740F9">
        <w:rPr>
          <w:color w:val="000000" w:themeColor="text1"/>
          <w:sz w:val="24"/>
          <w:szCs w:val="24"/>
        </w:rPr>
        <w:t>Lãnh đạo phòng KHTH:</w:t>
      </w:r>
      <w:r w:rsidRPr="004740F9">
        <w:rPr>
          <w:color w:val="000000" w:themeColor="text1"/>
          <w:sz w:val="24"/>
          <w:szCs w:val="24"/>
        </w:rPr>
        <w:tab/>
        <w:t xml:space="preserve"> </w:t>
      </w:r>
      <w:r w:rsidRPr="004740F9">
        <w:rPr>
          <w:color w:val="000000" w:themeColor="text1"/>
          <w:sz w:val="24"/>
          <w:szCs w:val="24"/>
        </w:rPr>
        <w:tab/>
        <w:t>Họ tên: _________________________ SĐT: ____________</w:t>
      </w:r>
    </w:p>
    <w:p w14:paraId="73BD5B4D" w14:textId="31644045" w:rsidR="00D31F6D" w:rsidRPr="004740F9" w:rsidRDefault="00D31F6D" w:rsidP="00D31F6D">
      <w:pPr>
        <w:pStyle w:val="ListParagraph"/>
        <w:numPr>
          <w:ilvl w:val="0"/>
          <w:numId w:val="27"/>
        </w:numPr>
        <w:spacing w:before="120" w:after="120" w:line="360" w:lineRule="auto"/>
        <w:jc w:val="both"/>
        <w:rPr>
          <w:color w:val="000000" w:themeColor="text1"/>
          <w:sz w:val="24"/>
          <w:szCs w:val="24"/>
        </w:rPr>
      </w:pPr>
      <w:r w:rsidRPr="004740F9">
        <w:rPr>
          <w:color w:val="000000" w:themeColor="text1"/>
          <w:sz w:val="24"/>
          <w:szCs w:val="24"/>
        </w:rPr>
        <w:t xml:space="preserve">Lãnh đạo phòng Điều dưỡng: </w:t>
      </w:r>
      <w:r w:rsidRPr="004740F9">
        <w:rPr>
          <w:color w:val="000000" w:themeColor="text1"/>
          <w:sz w:val="24"/>
          <w:szCs w:val="24"/>
        </w:rPr>
        <w:tab/>
        <w:t>Họ tên: _________________________ SĐT: ____________</w:t>
      </w:r>
    </w:p>
    <w:p w14:paraId="42648AB7" w14:textId="77777777" w:rsidR="002B46EA" w:rsidRPr="004740F9" w:rsidRDefault="00F3517F" w:rsidP="002B46EA">
      <w:pPr>
        <w:spacing w:before="120" w:after="120" w:line="360" w:lineRule="auto"/>
        <w:jc w:val="both"/>
        <w:rPr>
          <w:color w:val="000000" w:themeColor="text1"/>
          <w:sz w:val="24"/>
          <w:szCs w:val="24"/>
        </w:rPr>
      </w:pPr>
      <w:r w:rsidRPr="004740F9">
        <w:rPr>
          <w:color w:val="000000" w:themeColor="text1"/>
          <w:sz w:val="24"/>
          <w:szCs w:val="24"/>
        </w:rPr>
        <w:t>5</w:t>
      </w:r>
      <w:r w:rsidR="002B46EA" w:rsidRPr="004740F9">
        <w:rPr>
          <w:color w:val="000000" w:themeColor="text1"/>
          <w:sz w:val="24"/>
          <w:szCs w:val="24"/>
        </w:rPr>
        <w:t>. Lãnh đạo các khoa lâm sàng, cận lâm sàng được đánh giá:</w:t>
      </w:r>
    </w:p>
    <w:p w14:paraId="262A5E22" w14:textId="6E02770C" w:rsidR="002B46EA" w:rsidRPr="004740F9" w:rsidRDefault="002B46EA" w:rsidP="002B46EA">
      <w:pPr>
        <w:pStyle w:val="ListParagraph"/>
        <w:numPr>
          <w:ilvl w:val="0"/>
          <w:numId w:val="27"/>
        </w:numPr>
        <w:spacing w:before="120" w:after="120" w:line="360" w:lineRule="auto"/>
        <w:jc w:val="both"/>
        <w:rPr>
          <w:color w:val="000000" w:themeColor="text1"/>
          <w:sz w:val="24"/>
          <w:szCs w:val="24"/>
        </w:rPr>
      </w:pPr>
      <w:r w:rsidRPr="004740F9">
        <w:rPr>
          <w:color w:val="000000" w:themeColor="text1"/>
          <w:sz w:val="24"/>
          <w:szCs w:val="24"/>
        </w:rPr>
        <w:t xml:space="preserve">Khoa: ___________________ </w:t>
      </w:r>
      <w:r w:rsidRPr="004740F9">
        <w:rPr>
          <w:color w:val="000000" w:themeColor="text1"/>
          <w:sz w:val="24"/>
          <w:szCs w:val="24"/>
        </w:rPr>
        <w:tab/>
        <w:t>Họ tên: _________________________ SĐT: ____________</w:t>
      </w:r>
    </w:p>
    <w:p w14:paraId="4269F50D" w14:textId="6F9DFB59" w:rsidR="002B46EA" w:rsidRPr="004740F9" w:rsidRDefault="002B46EA" w:rsidP="002B46EA">
      <w:pPr>
        <w:pStyle w:val="ListParagraph"/>
        <w:numPr>
          <w:ilvl w:val="0"/>
          <w:numId w:val="27"/>
        </w:numPr>
        <w:spacing w:before="120" w:after="120" w:line="360" w:lineRule="auto"/>
        <w:jc w:val="both"/>
        <w:rPr>
          <w:color w:val="000000" w:themeColor="text1"/>
          <w:sz w:val="24"/>
          <w:szCs w:val="24"/>
        </w:rPr>
      </w:pPr>
      <w:r w:rsidRPr="004740F9">
        <w:rPr>
          <w:color w:val="000000" w:themeColor="text1"/>
          <w:sz w:val="24"/>
          <w:szCs w:val="24"/>
        </w:rPr>
        <w:t xml:space="preserve">Khoa: ___________________ </w:t>
      </w:r>
      <w:r w:rsidRPr="004740F9">
        <w:rPr>
          <w:color w:val="000000" w:themeColor="text1"/>
          <w:sz w:val="24"/>
          <w:szCs w:val="24"/>
        </w:rPr>
        <w:tab/>
        <w:t>Họ tên: _________________________ SĐT: ____________</w:t>
      </w:r>
    </w:p>
    <w:p w14:paraId="75EABE20" w14:textId="1AC06611" w:rsidR="002B46EA" w:rsidRPr="004740F9" w:rsidRDefault="002B46EA" w:rsidP="002B46EA">
      <w:pPr>
        <w:pStyle w:val="ListParagraph"/>
        <w:numPr>
          <w:ilvl w:val="0"/>
          <w:numId w:val="27"/>
        </w:numPr>
        <w:spacing w:before="120" w:after="120" w:line="360" w:lineRule="auto"/>
        <w:jc w:val="both"/>
        <w:rPr>
          <w:color w:val="000000" w:themeColor="text1"/>
          <w:sz w:val="24"/>
          <w:szCs w:val="24"/>
        </w:rPr>
      </w:pPr>
      <w:r w:rsidRPr="004740F9">
        <w:rPr>
          <w:color w:val="000000" w:themeColor="text1"/>
          <w:sz w:val="24"/>
          <w:szCs w:val="24"/>
        </w:rPr>
        <w:t xml:space="preserve">Khoa: ___________________ </w:t>
      </w:r>
      <w:r w:rsidRPr="004740F9">
        <w:rPr>
          <w:color w:val="000000" w:themeColor="text1"/>
          <w:sz w:val="24"/>
          <w:szCs w:val="24"/>
        </w:rPr>
        <w:tab/>
        <w:t>Họ tên: _________________________ SĐT: ____________</w:t>
      </w:r>
    </w:p>
    <w:p w14:paraId="498CB9A0" w14:textId="621860D5" w:rsidR="002B46EA" w:rsidRPr="004740F9" w:rsidRDefault="002B46EA" w:rsidP="002B46EA">
      <w:pPr>
        <w:pStyle w:val="ListParagraph"/>
        <w:numPr>
          <w:ilvl w:val="0"/>
          <w:numId w:val="27"/>
        </w:numPr>
        <w:spacing w:before="120" w:after="120" w:line="360" w:lineRule="auto"/>
        <w:jc w:val="both"/>
        <w:rPr>
          <w:color w:val="000000" w:themeColor="text1"/>
          <w:sz w:val="24"/>
          <w:szCs w:val="24"/>
        </w:rPr>
      </w:pPr>
      <w:r w:rsidRPr="004740F9">
        <w:rPr>
          <w:color w:val="000000" w:themeColor="text1"/>
          <w:sz w:val="24"/>
          <w:szCs w:val="24"/>
        </w:rPr>
        <w:t xml:space="preserve">Khoa: ___________________ </w:t>
      </w:r>
      <w:r w:rsidRPr="004740F9">
        <w:rPr>
          <w:color w:val="000000" w:themeColor="text1"/>
          <w:sz w:val="24"/>
          <w:szCs w:val="24"/>
        </w:rPr>
        <w:tab/>
        <w:t>Họ tên: _________________________ SĐT: ____________</w:t>
      </w:r>
    </w:p>
    <w:p w14:paraId="36BA0D76" w14:textId="5C47B03B" w:rsidR="002B46EA" w:rsidRPr="004740F9" w:rsidRDefault="002B46EA" w:rsidP="002B46EA">
      <w:pPr>
        <w:pStyle w:val="ListParagraph"/>
        <w:numPr>
          <w:ilvl w:val="0"/>
          <w:numId w:val="27"/>
        </w:numPr>
        <w:spacing w:before="120" w:after="120" w:line="360" w:lineRule="auto"/>
        <w:jc w:val="both"/>
        <w:rPr>
          <w:color w:val="000000" w:themeColor="text1"/>
          <w:sz w:val="24"/>
          <w:szCs w:val="24"/>
        </w:rPr>
      </w:pPr>
      <w:r w:rsidRPr="004740F9">
        <w:rPr>
          <w:color w:val="000000" w:themeColor="text1"/>
          <w:sz w:val="24"/>
          <w:szCs w:val="24"/>
        </w:rPr>
        <w:t xml:space="preserve">Khoa: ___________________ </w:t>
      </w:r>
      <w:r w:rsidRPr="004740F9">
        <w:rPr>
          <w:color w:val="000000" w:themeColor="text1"/>
          <w:sz w:val="24"/>
          <w:szCs w:val="24"/>
        </w:rPr>
        <w:tab/>
        <w:t>Họ tên: _________________________ SĐT: ____________</w:t>
      </w:r>
    </w:p>
    <w:p w14:paraId="1AA335A5" w14:textId="4540B401" w:rsidR="002B46EA" w:rsidRPr="004740F9" w:rsidRDefault="002B46EA" w:rsidP="002B46EA">
      <w:pPr>
        <w:pStyle w:val="ListParagraph"/>
        <w:numPr>
          <w:ilvl w:val="0"/>
          <w:numId w:val="27"/>
        </w:numPr>
        <w:spacing w:before="120" w:after="120" w:line="360" w:lineRule="auto"/>
        <w:jc w:val="both"/>
        <w:rPr>
          <w:color w:val="000000" w:themeColor="text1"/>
          <w:sz w:val="24"/>
          <w:szCs w:val="24"/>
        </w:rPr>
      </w:pPr>
      <w:r w:rsidRPr="004740F9">
        <w:rPr>
          <w:color w:val="000000" w:themeColor="text1"/>
          <w:sz w:val="24"/>
          <w:szCs w:val="24"/>
        </w:rPr>
        <w:t xml:space="preserve">Khoa: ________________ </w:t>
      </w:r>
      <w:r w:rsidRPr="004740F9">
        <w:rPr>
          <w:color w:val="000000" w:themeColor="text1"/>
          <w:sz w:val="24"/>
          <w:szCs w:val="24"/>
        </w:rPr>
        <w:tab/>
        <w:t>Họ tên: _________________________ SĐT: ____________</w:t>
      </w:r>
    </w:p>
    <w:p w14:paraId="024DC340" w14:textId="2CFD6408" w:rsidR="00D31F6D" w:rsidRPr="004740F9" w:rsidRDefault="002C566B" w:rsidP="007C6BEB">
      <w:pPr>
        <w:spacing w:after="0" w:line="240" w:lineRule="auto"/>
        <w:jc w:val="both"/>
        <w:rPr>
          <w:b/>
          <w:color w:val="000000" w:themeColor="text1"/>
          <w:sz w:val="24"/>
          <w:szCs w:val="24"/>
        </w:rPr>
      </w:pPr>
      <w:r w:rsidRPr="004740F9">
        <w:rPr>
          <w:b/>
          <w:color w:val="000000" w:themeColor="text1"/>
          <w:sz w:val="24"/>
          <w:szCs w:val="24"/>
        </w:rPr>
        <w:t>II. Tóm tắt kết quả đánh giá</w:t>
      </w:r>
    </w:p>
    <w:p w14:paraId="7C482C96" w14:textId="77777777" w:rsidR="00EC7759" w:rsidRPr="004740F9" w:rsidRDefault="00EC7759" w:rsidP="007C6BEB">
      <w:pPr>
        <w:spacing w:after="0" w:line="240" w:lineRule="auto"/>
        <w:jc w:val="both"/>
        <w:rPr>
          <w:color w:val="000000" w:themeColor="text1"/>
          <w:sz w:val="24"/>
          <w:szCs w:val="24"/>
        </w:rPr>
      </w:pPr>
    </w:p>
    <w:p w14:paraId="77E37B7D" w14:textId="06439787" w:rsidR="002C566B" w:rsidRPr="004740F9" w:rsidRDefault="00AB2099" w:rsidP="007C6BEB">
      <w:pPr>
        <w:spacing w:after="0" w:line="240" w:lineRule="auto"/>
        <w:jc w:val="both"/>
        <w:rPr>
          <w:b/>
          <w:i/>
          <w:color w:val="000000" w:themeColor="text1"/>
          <w:sz w:val="24"/>
          <w:szCs w:val="24"/>
        </w:rPr>
      </w:pPr>
      <w:r>
        <w:rPr>
          <w:b/>
          <w:i/>
          <w:color w:val="000000" w:themeColor="text1"/>
          <w:sz w:val="24"/>
          <w:szCs w:val="24"/>
        </w:rPr>
        <w:t>2</w:t>
      </w:r>
      <w:r w:rsidR="00EC7759" w:rsidRPr="004740F9">
        <w:rPr>
          <w:b/>
          <w:i/>
          <w:color w:val="000000" w:themeColor="text1"/>
          <w:sz w:val="24"/>
          <w:szCs w:val="24"/>
        </w:rPr>
        <w:t>.1. Kết quả đánh giá chung</w:t>
      </w:r>
    </w:p>
    <w:p w14:paraId="6D056B0F" w14:textId="77777777" w:rsidR="00EC7759" w:rsidRPr="004740F9" w:rsidRDefault="00EC7759" w:rsidP="007C6BEB">
      <w:pPr>
        <w:spacing w:after="0" w:line="240" w:lineRule="auto"/>
        <w:jc w:val="both"/>
        <w:rPr>
          <w:color w:val="000000" w:themeColor="text1"/>
          <w:sz w:val="24"/>
          <w:szCs w:val="24"/>
        </w:rPr>
      </w:pPr>
    </w:p>
    <w:tbl>
      <w:tblPr>
        <w:tblStyle w:val="TableGrid"/>
        <w:tblW w:w="0" w:type="auto"/>
        <w:tblLook w:val="04A0" w:firstRow="1" w:lastRow="0" w:firstColumn="1" w:lastColumn="0" w:noHBand="0" w:noVBand="1"/>
      </w:tblPr>
      <w:tblGrid>
        <w:gridCol w:w="6799"/>
        <w:gridCol w:w="3537"/>
      </w:tblGrid>
      <w:tr w:rsidR="00CF2119" w:rsidRPr="002D129E" w14:paraId="700D23A4" w14:textId="77777777" w:rsidTr="00EC7759">
        <w:tc>
          <w:tcPr>
            <w:tcW w:w="6799" w:type="dxa"/>
          </w:tcPr>
          <w:p w14:paraId="03E91A03" w14:textId="069BCA28" w:rsidR="00CF2119" w:rsidRPr="004740F9" w:rsidRDefault="00FD409B">
            <w:pPr>
              <w:jc w:val="both"/>
              <w:rPr>
                <w:color w:val="000000" w:themeColor="text1"/>
                <w:sz w:val="24"/>
                <w:szCs w:val="24"/>
              </w:rPr>
            </w:pPr>
            <w:r w:rsidRPr="004740F9">
              <w:rPr>
                <w:color w:val="000000" w:themeColor="text1"/>
                <w:sz w:val="24"/>
                <w:szCs w:val="24"/>
              </w:rPr>
              <w:t xml:space="preserve">1. </w:t>
            </w:r>
            <w:r w:rsidR="00EC7759" w:rsidRPr="004740F9">
              <w:rPr>
                <w:color w:val="000000" w:themeColor="text1"/>
                <w:sz w:val="24"/>
                <w:szCs w:val="24"/>
              </w:rPr>
              <w:t>Tổn</w:t>
            </w:r>
            <w:r w:rsidR="009908A3" w:rsidRPr="004740F9">
              <w:rPr>
                <w:color w:val="000000" w:themeColor="text1"/>
                <w:sz w:val="24"/>
                <w:szCs w:val="24"/>
              </w:rPr>
              <w:t>g</w:t>
            </w:r>
            <w:r w:rsidR="00EC7759" w:rsidRPr="004740F9">
              <w:rPr>
                <w:color w:val="000000" w:themeColor="text1"/>
                <w:sz w:val="24"/>
                <w:szCs w:val="24"/>
              </w:rPr>
              <w:t xml:space="preserve"> số các </w:t>
            </w:r>
            <w:r w:rsidR="00EE73BB" w:rsidRPr="004740F9">
              <w:rPr>
                <w:color w:val="000000" w:themeColor="text1"/>
                <w:sz w:val="24"/>
                <w:szCs w:val="24"/>
              </w:rPr>
              <w:t>tiểu mục</w:t>
            </w:r>
            <w:r w:rsidR="00EC7759" w:rsidRPr="004740F9">
              <w:rPr>
                <w:color w:val="000000" w:themeColor="text1"/>
                <w:sz w:val="24"/>
                <w:szCs w:val="24"/>
              </w:rPr>
              <w:t xml:space="preserve"> được đánh giá  </w:t>
            </w:r>
          </w:p>
        </w:tc>
        <w:tc>
          <w:tcPr>
            <w:tcW w:w="3537" w:type="dxa"/>
          </w:tcPr>
          <w:p w14:paraId="2097866F" w14:textId="21A71D60" w:rsidR="00CF2119" w:rsidRPr="004740F9" w:rsidRDefault="00EC7759">
            <w:pPr>
              <w:jc w:val="both"/>
              <w:rPr>
                <w:color w:val="000000" w:themeColor="text1"/>
                <w:sz w:val="24"/>
                <w:szCs w:val="24"/>
              </w:rPr>
            </w:pPr>
            <w:r w:rsidRPr="004740F9">
              <w:rPr>
                <w:color w:val="000000" w:themeColor="text1"/>
                <w:sz w:val="24"/>
                <w:szCs w:val="24"/>
              </w:rPr>
              <w:t>…………………</w:t>
            </w:r>
            <w:r w:rsidR="009908A3" w:rsidRPr="004740F9">
              <w:rPr>
                <w:color w:val="000000" w:themeColor="text1"/>
                <w:sz w:val="24"/>
                <w:szCs w:val="24"/>
              </w:rPr>
              <w:t>/1</w:t>
            </w:r>
            <w:r w:rsidR="00A27A9D" w:rsidRPr="004740F9">
              <w:rPr>
                <w:color w:val="000000" w:themeColor="text1"/>
                <w:sz w:val="24"/>
                <w:szCs w:val="24"/>
              </w:rPr>
              <w:t>9</w:t>
            </w:r>
            <w:r w:rsidR="00743064">
              <w:rPr>
                <w:color w:val="000000" w:themeColor="text1"/>
                <w:sz w:val="24"/>
                <w:szCs w:val="24"/>
              </w:rPr>
              <w:t>3</w:t>
            </w:r>
            <w:r w:rsidR="009908A3" w:rsidRPr="004740F9">
              <w:rPr>
                <w:color w:val="000000" w:themeColor="text1"/>
                <w:sz w:val="24"/>
                <w:szCs w:val="24"/>
              </w:rPr>
              <w:t xml:space="preserve"> </w:t>
            </w:r>
            <w:r w:rsidR="00EE73BB" w:rsidRPr="004740F9">
              <w:rPr>
                <w:color w:val="000000" w:themeColor="text1"/>
                <w:sz w:val="24"/>
                <w:szCs w:val="24"/>
              </w:rPr>
              <w:t>tiểu mục</w:t>
            </w:r>
          </w:p>
        </w:tc>
      </w:tr>
      <w:tr w:rsidR="00FD409B" w:rsidRPr="002D129E" w14:paraId="69117CA6" w14:textId="77777777" w:rsidTr="00EC7759">
        <w:tc>
          <w:tcPr>
            <w:tcW w:w="6799" w:type="dxa"/>
          </w:tcPr>
          <w:p w14:paraId="431D4A2E" w14:textId="231EB23C" w:rsidR="00FD409B" w:rsidRPr="004740F9" w:rsidRDefault="00FD409B">
            <w:pPr>
              <w:jc w:val="both"/>
              <w:rPr>
                <w:color w:val="000000" w:themeColor="text1"/>
                <w:sz w:val="24"/>
                <w:szCs w:val="24"/>
              </w:rPr>
            </w:pPr>
            <w:r w:rsidRPr="004740F9">
              <w:rPr>
                <w:color w:val="000000" w:themeColor="text1"/>
                <w:sz w:val="24"/>
                <w:szCs w:val="24"/>
              </w:rPr>
              <w:t xml:space="preserve">2. </w:t>
            </w:r>
            <w:r w:rsidR="00EC7759" w:rsidRPr="004740F9">
              <w:rPr>
                <w:color w:val="000000" w:themeColor="text1"/>
                <w:sz w:val="24"/>
                <w:szCs w:val="24"/>
              </w:rPr>
              <w:t xml:space="preserve">Tỉ lệ % các </w:t>
            </w:r>
            <w:r w:rsidR="00EE73BB" w:rsidRPr="004740F9">
              <w:rPr>
                <w:color w:val="000000" w:themeColor="text1"/>
                <w:sz w:val="24"/>
                <w:szCs w:val="24"/>
              </w:rPr>
              <w:t>tiểu mục</w:t>
            </w:r>
            <w:r w:rsidR="00EC7759" w:rsidRPr="004740F9">
              <w:rPr>
                <w:color w:val="000000" w:themeColor="text1"/>
                <w:sz w:val="24"/>
                <w:szCs w:val="24"/>
              </w:rPr>
              <w:t xml:space="preserve"> được đánh giá  </w:t>
            </w:r>
          </w:p>
        </w:tc>
        <w:tc>
          <w:tcPr>
            <w:tcW w:w="3537" w:type="dxa"/>
          </w:tcPr>
          <w:p w14:paraId="55B3AD70" w14:textId="77777777" w:rsidR="00FD409B" w:rsidRPr="004740F9" w:rsidRDefault="009908A3" w:rsidP="007C6BEB">
            <w:pPr>
              <w:jc w:val="both"/>
              <w:rPr>
                <w:color w:val="000000" w:themeColor="text1"/>
                <w:sz w:val="24"/>
                <w:szCs w:val="24"/>
              </w:rPr>
            </w:pPr>
            <w:r w:rsidRPr="004740F9">
              <w:rPr>
                <w:color w:val="000000" w:themeColor="text1"/>
                <w:sz w:val="24"/>
                <w:szCs w:val="24"/>
              </w:rPr>
              <w:t>………………… %</w:t>
            </w:r>
          </w:p>
        </w:tc>
      </w:tr>
      <w:tr w:rsidR="00EC706C" w:rsidRPr="002D129E" w14:paraId="61C3D047" w14:textId="77777777" w:rsidTr="005741F9">
        <w:tc>
          <w:tcPr>
            <w:tcW w:w="6799" w:type="dxa"/>
          </w:tcPr>
          <w:p w14:paraId="5EE7D9C6" w14:textId="37FB58FC" w:rsidR="00EC706C" w:rsidRPr="004740F9" w:rsidRDefault="00EC706C">
            <w:pPr>
              <w:jc w:val="both"/>
              <w:rPr>
                <w:color w:val="000000" w:themeColor="text1"/>
                <w:sz w:val="24"/>
                <w:szCs w:val="24"/>
              </w:rPr>
            </w:pPr>
            <w:r w:rsidRPr="004740F9">
              <w:rPr>
                <w:color w:val="000000" w:themeColor="text1"/>
                <w:sz w:val="24"/>
                <w:szCs w:val="24"/>
              </w:rPr>
              <w:t xml:space="preserve">3. Tên (ký hiệu) các nội dung không đánh giá </w:t>
            </w:r>
          </w:p>
        </w:tc>
        <w:tc>
          <w:tcPr>
            <w:tcW w:w="3537" w:type="dxa"/>
          </w:tcPr>
          <w:p w14:paraId="7F9A693A" w14:textId="40919B88" w:rsidR="00EC706C" w:rsidRPr="004740F9" w:rsidRDefault="00EC706C">
            <w:pPr>
              <w:jc w:val="center"/>
              <w:rPr>
                <w:color w:val="000000" w:themeColor="text1"/>
                <w:sz w:val="24"/>
                <w:szCs w:val="24"/>
              </w:rPr>
            </w:pPr>
            <w:r w:rsidRPr="004740F9">
              <w:rPr>
                <w:color w:val="000000" w:themeColor="text1"/>
                <w:sz w:val="24"/>
                <w:szCs w:val="24"/>
              </w:rPr>
              <w:t>Lý do không đánh giá</w:t>
            </w:r>
          </w:p>
        </w:tc>
      </w:tr>
      <w:tr w:rsidR="00FD409B" w:rsidRPr="002D129E" w14:paraId="088674A4" w14:textId="77777777" w:rsidTr="00EC7759">
        <w:tc>
          <w:tcPr>
            <w:tcW w:w="6799" w:type="dxa"/>
          </w:tcPr>
          <w:p w14:paraId="301A1786" w14:textId="77777777" w:rsidR="00FD409B" w:rsidRPr="004740F9" w:rsidRDefault="00FD409B" w:rsidP="00FD409B">
            <w:pPr>
              <w:pStyle w:val="ListParagraph"/>
              <w:numPr>
                <w:ilvl w:val="0"/>
                <w:numId w:val="29"/>
              </w:numPr>
              <w:jc w:val="both"/>
              <w:rPr>
                <w:color w:val="000000" w:themeColor="text1"/>
                <w:sz w:val="24"/>
                <w:szCs w:val="24"/>
              </w:rPr>
            </w:pPr>
          </w:p>
        </w:tc>
        <w:tc>
          <w:tcPr>
            <w:tcW w:w="3537" w:type="dxa"/>
          </w:tcPr>
          <w:p w14:paraId="74054073" w14:textId="77777777" w:rsidR="00FD409B" w:rsidRPr="004740F9" w:rsidRDefault="00FD409B" w:rsidP="007C6BEB">
            <w:pPr>
              <w:jc w:val="both"/>
              <w:rPr>
                <w:color w:val="000000" w:themeColor="text1"/>
                <w:sz w:val="24"/>
                <w:szCs w:val="24"/>
              </w:rPr>
            </w:pPr>
          </w:p>
        </w:tc>
      </w:tr>
      <w:tr w:rsidR="00FD409B" w:rsidRPr="002D129E" w14:paraId="309A7586" w14:textId="77777777" w:rsidTr="00EC7759">
        <w:tc>
          <w:tcPr>
            <w:tcW w:w="6799" w:type="dxa"/>
          </w:tcPr>
          <w:p w14:paraId="29356A9B" w14:textId="77777777" w:rsidR="00FD409B" w:rsidRPr="004740F9" w:rsidRDefault="00FD409B" w:rsidP="00FD409B">
            <w:pPr>
              <w:pStyle w:val="ListParagraph"/>
              <w:numPr>
                <w:ilvl w:val="0"/>
                <w:numId w:val="29"/>
              </w:numPr>
              <w:jc w:val="both"/>
              <w:rPr>
                <w:color w:val="000000" w:themeColor="text1"/>
                <w:sz w:val="24"/>
                <w:szCs w:val="24"/>
              </w:rPr>
            </w:pPr>
          </w:p>
        </w:tc>
        <w:tc>
          <w:tcPr>
            <w:tcW w:w="3537" w:type="dxa"/>
          </w:tcPr>
          <w:p w14:paraId="01478A8A" w14:textId="77777777" w:rsidR="00FD409B" w:rsidRPr="004740F9" w:rsidRDefault="00FD409B" w:rsidP="007C6BEB">
            <w:pPr>
              <w:jc w:val="both"/>
              <w:rPr>
                <w:color w:val="000000" w:themeColor="text1"/>
                <w:sz w:val="24"/>
                <w:szCs w:val="24"/>
              </w:rPr>
            </w:pPr>
          </w:p>
        </w:tc>
      </w:tr>
      <w:tr w:rsidR="00EC706C" w:rsidRPr="002D129E" w14:paraId="5F4603AC" w14:textId="77777777" w:rsidTr="00EC7759">
        <w:tc>
          <w:tcPr>
            <w:tcW w:w="6799" w:type="dxa"/>
          </w:tcPr>
          <w:p w14:paraId="309B61A9" w14:textId="77777777" w:rsidR="00EC706C" w:rsidRPr="004740F9" w:rsidRDefault="00EC706C" w:rsidP="00FD409B">
            <w:pPr>
              <w:pStyle w:val="ListParagraph"/>
              <w:numPr>
                <w:ilvl w:val="0"/>
                <w:numId w:val="29"/>
              </w:numPr>
              <w:jc w:val="both"/>
              <w:rPr>
                <w:color w:val="000000" w:themeColor="text1"/>
                <w:sz w:val="24"/>
                <w:szCs w:val="24"/>
              </w:rPr>
            </w:pPr>
          </w:p>
        </w:tc>
        <w:tc>
          <w:tcPr>
            <w:tcW w:w="3537" w:type="dxa"/>
          </w:tcPr>
          <w:p w14:paraId="53FE566A" w14:textId="77777777" w:rsidR="00EC706C" w:rsidRPr="004740F9" w:rsidRDefault="00EC706C" w:rsidP="007C6BEB">
            <w:pPr>
              <w:jc w:val="both"/>
              <w:rPr>
                <w:color w:val="000000" w:themeColor="text1"/>
                <w:sz w:val="24"/>
                <w:szCs w:val="24"/>
              </w:rPr>
            </w:pPr>
          </w:p>
        </w:tc>
      </w:tr>
      <w:tr w:rsidR="00EC706C" w:rsidRPr="002D129E" w14:paraId="04F573A4" w14:textId="77777777" w:rsidTr="00EC7759">
        <w:tc>
          <w:tcPr>
            <w:tcW w:w="6799" w:type="dxa"/>
          </w:tcPr>
          <w:p w14:paraId="1C07D9DE" w14:textId="77777777" w:rsidR="00EC706C" w:rsidRPr="004740F9" w:rsidRDefault="00EC706C" w:rsidP="00FD409B">
            <w:pPr>
              <w:pStyle w:val="ListParagraph"/>
              <w:numPr>
                <w:ilvl w:val="0"/>
                <w:numId w:val="29"/>
              </w:numPr>
              <w:jc w:val="both"/>
              <w:rPr>
                <w:color w:val="000000" w:themeColor="text1"/>
                <w:sz w:val="24"/>
                <w:szCs w:val="24"/>
              </w:rPr>
            </w:pPr>
          </w:p>
        </w:tc>
        <w:tc>
          <w:tcPr>
            <w:tcW w:w="3537" w:type="dxa"/>
          </w:tcPr>
          <w:p w14:paraId="743DE134" w14:textId="77777777" w:rsidR="00EC706C" w:rsidRPr="004740F9" w:rsidRDefault="00EC706C" w:rsidP="007C6BEB">
            <w:pPr>
              <w:jc w:val="both"/>
              <w:rPr>
                <w:color w:val="000000" w:themeColor="text1"/>
                <w:sz w:val="24"/>
                <w:szCs w:val="24"/>
              </w:rPr>
            </w:pPr>
          </w:p>
        </w:tc>
      </w:tr>
      <w:tr w:rsidR="00EC706C" w:rsidRPr="002D129E" w14:paraId="653EF07E" w14:textId="77777777" w:rsidTr="00EC7759">
        <w:tc>
          <w:tcPr>
            <w:tcW w:w="6799" w:type="dxa"/>
          </w:tcPr>
          <w:p w14:paraId="576215D8" w14:textId="77777777" w:rsidR="00EC706C" w:rsidRPr="004740F9" w:rsidRDefault="00EC706C" w:rsidP="00FD409B">
            <w:pPr>
              <w:pStyle w:val="ListParagraph"/>
              <w:numPr>
                <w:ilvl w:val="0"/>
                <w:numId w:val="29"/>
              </w:numPr>
              <w:jc w:val="both"/>
              <w:rPr>
                <w:color w:val="000000" w:themeColor="text1"/>
                <w:sz w:val="24"/>
                <w:szCs w:val="24"/>
              </w:rPr>
            </w:pPr>
          </w:p>
        </w:tc>
        <w:tc>
          <w:tcPr>
            <w:tcW w:w="3537" w:type="dxa"/>
          </w:tcPr>
          <w:p w14:paraId="68ECF34E" w14:textId="77777777" w:rsidR="00EC706C" w:rsidRPr="004740F9" w:rsidRDefault="00EC706C" w:rsidP="007C6BEB">
            <w:pPr>
              <w:jc w:val="both"/>
              <w:rPr>
                <w:color w:val="000000" w:themeColor="text1"/>
                <w:sz w:val="24"/>
                <w:szCs w:val="24"/>
              </w:rPr>
            </w:pPr>
          </w:p>
        </w:tc>
      </w:tr>
      <w:tr w:rsidR="00EC706C" w:rsidRPr="002D129E" w14:paraId="5A900E5E" w14:textId="77777777" w:rsidTr="00EC7759">
        <w:tc>
          <w:tcPr>
            <w:tcW w:w="6799" w:type="dxa"/>
          </w:tcPr>
          <w:p w14:paraId="65BC92F4" w14:textId="77777777" w:rsidR="00EC706C" w:rsidRPr="004740F9" w:rsidRDefault="00EC706C" w:rsidP="00FD409B">
            <w:pPr>
              <w:pStyle w:val="ListParagraph"/>
              <w:numPr>
                <w:ilvl w:val="0"/>
                <w:numId w:val="29"/>
              </w:numPr>
              <w:jc w:val="both"/>
              <w:rPr>
                <w:color w:val="000000" w:themeColor="text1"/>
                <w:sz w:val="24"/>
                <w:szCs w:val="24"/>
              </w:rPr>
            </w:pPr>
          </w:p>
        </w:tc>
        <w:tc>
          <w:tcPr>
            <w:tcW w:w="3537" w:type="dxa"/>
          </w:tcPr>
          <w:p w14:paraId="0E5E8139" w14:textId="77777777" w:rsidR="00EC706C" w:rsidRPr="004740F9" w:rsidRDefault="00EC706C" w:rsidP="007C6BEB">
            <w:pPr>
              <w:jc w:val="both"/>
              <w:rPr>
                <w:color w:val="000000" w:themeColor="text1"/>
                <w:sz w:val="24"/>
                <w:szCs w:val="24"/>
              </w:rPr>
            </w:pPr>
          </w:p>
        </w:tc>
      </w:tr>
      <w:tr w:rsidR="00FD409B" w:rsidRPr="002D129E" w14:paraId="17FDE8D9" w14:textId="77777777" w:rsidTr="00EC7759">
        <w:tc>
          <w:tcPr>
            <w:tcW w:w="6799" w:type="dxa"/>
          </w:tcPr>
          <w:p w14:paraId="638421DC" w14:textId="28C52F2A" w:rsidR="00FD409B" w:rsidRPr="004740F9" w:rsidRDefault="00FD409B">
            <w:pPr>
              <w:jc w:val="both"/>
              <w:rPr>
                <w:color w:val="000000" w:themeColor="text1"/>
                <w:sz w:val="24"/>
                <w:szCs w:val="24"/>
              </w:rPr>
            </w:pPr>
            <w:r w:rsidRPr="004740F9">
              <w:rPr>
                <w:color w:val="000000" w:themeColor="text1"/>
                <w:sz w:val="24"/>
                <w:szCs w:val="24"/>
              </w:rPr>
              <w:t xml:space="preserve">4. </w:t>
            </w:r>
            <w:r w:rsidR="00EC7759" w:rsidRPr="004740F9">
              <w:rPr>
                <w:color w:val="000000" w:themeColor="text1"/>
                <w:sz w:val="24"/>
                <w:szCs w:val="24"/>
              </w:rPr>
              <w:t xml:space="preserve">Tổng số </w:t>
            </w:r>
            <w:r w:rsidR="00EE73BB" w:rsidRPr="004740F9">
              <w:rPr>
                <w:color w:val="000000" w:themeColor="text1"/>
                <w:sz w:val="24"/>
                <w:szCs w:val="24"/>
              </w:rPr>
              <w:t>tiểu mục</w:t>
            </w:r>
            <w:r w:rsidR="00EC7759" w:rsidRPr="004740F9">
              <w:rPr>
                <w:color w:val="000000" w:themeColor="text1"/>
                <w:sz w:val="24"/>
                <w:szCs w:val="24"/>
              </w:rPr>
              <w:t xml:space="preserve"> được đánh giá</w:t>
            </w:r>
            <w:r w:rsidR="007828C2">
              <w:rPr>
                <w:color w:val="000000" w:themeColor="text1"/>
                <w:sz w:val="24"/>
                <w:szCs w:val="24"/>
              </w:rPr>
              <w:t xml:space="preserve"> mức “Đạt”</w:t>
            </w:r>
          </w:p>
        </w:tc>
        <w:tc>
          <w:tcPr>
            <w:tcW w:w="3537" w:type="dxa"/>
          </w:tcPr>
          <w:p w14:paraId="5F13DC79" w14:textId="2FAF15C8" w:rsidR="00FD409B" w:rsidRPr="004740F9" w:rsidRDefault="009908A3">
            <w:pPr>
              <w:jc w:val="both"/>
              <w:rPr>
                <w:color w:val="000000" w:themeColor="text1"/>
                <w:sz w:val="24"/>
                <w:szCs w:val="24"/>
              </w:rPr>
            </w:pPr>
            <w:r w:rsidRPr="004740F9">
              <w:rPr>
                <w:color w:val="000000" w:themeColor="text1"/>
                <w:sz w:val="24"/>
                <w:szCs w:val="24"/>
              </w:rPr>
              <w:t xml:space="preserve">……………….. </w:t>
            </w:r>
            <w:r w:rsidR="007828C2">
              <w:rPr>
                <w:color w:val="000000" w:themeColor="text1"/>
                <w:sz w:val="24"/>
                <w:szCs w:val="24"/>
              </w:rPr>
              <w:t>tiểu mục</w:t>
            </w:r>
          </w:p>
        </w:tc>
      </w:tr>
      <w:tr w:rsidR="009908A3" w:rsidRPr="002D129E" w14:paraId="768A856C" w14:textId="77777777" w:rsidTr="00EC7759">
        <w:tc>
          <w:tcPr>
            <w:tcW w:w="6799" w:type="dxa"/>
          </w:tcPr>
          <w:p w14:paraId="02DA8CFA" w14:textId="2A805F4C" w:rsidR="009908A3" w:rsidRPr="004740F9" w:rsidRDefault="009908A3">
            <w:pPr>
              <w:jc w:val="both"/>
              <w:rPr>
                <w:color w:val="000000" w:themeColor="text1"/>
                <w:sz w:val="24"/>
                <w:szCs w:val="24"/>
              </w:rPr>
            </w:pPr>
            <w:r w:rsidRPr="004740F9">
              <w:rPr>
                <w:color w:val="000000" w:themeColor="text1"/>
                <w:sz w:val="24"/>
                <w:szCs w:val="24"/>
              </w:rPr>
              <w:t xml:space="preserve">5. Tổng số </w:t>
            </w:r>
            <w:r w:rsidR="00EE73BB" w:rsidRPr="004740F9">
              <w:rPr>
                <w:color w:val="000000" w:themeColor="text1"/>
                <w:sz w:val="24"/>
                <w:szCs w:val="24"/>
              </w:rPr>
              <w:t>tiểu mục</w:t>
            </w:r>
            <w:r w:rsidRPr="004740F9">
              <w:rPr>
                <w:color w:val="000000" w:themeColor="text1"/>
                <w:sz w:val="24"/>
                <w:szCs w:val="24"/>
              </w:rPr>
              <w:t xml:space="preserve"> được đánh giá</w:t>
            </w:r>
            <w:r w:rsidR="007828C2">
              <w:rPr>
                <w:color w:val="000000" w:themeColor="text1"/>
                <w:sz w:val="24"/>
                <w:szCs w:val="24"/>
              </w:rPr>
              <w:t xml:space="preserve"> mức “Chưa đạt”</w:t>
            </w:r>
          </w:p>
        </w:tc>
        <w:tc>
          <w:tcPr>
            <w:tcW w:w="3537" w:type="dxa"/>
          </w:tcPr>
          <w:p w14:paraId="155EF285" w14:textId="19D4BAFB" w:rsidR="009908A3" w:rsidRPr="004740F9" w:rsidRDefault="009908A3">
            <w:pPr>
              <w:jc w:val="both"/>
              <w:rPr>
                <w:color w:val="000000" w:themeColor="text1"/>
                <w:sz w:val="24"/>
                <w:szCs w:val="24"/>
              </w:rPr>
            </w:pPr>
            <w:r w:rsidRPr="004740F9">
              <w:rPr>
                <w:color w:val="000000" w:themeColor="text1"/>
                <w:sz w:val="24"/>
                <w:szCs w:val="24"/>
              </w:rPr>
              <w:t xml:space="preserve">……………….. </w:t>
            </w:r>
            <w:r w:rsidR="007828C2">
              <w:rPr>
                <w:color w:val="000000" w:themeColor="text1"/>
                <w:sz w:val="24"/>
                <w:szCs w:val="24"/>
              </w:rPr>
              <w:t>tiểu mục</w:t>
            </w:r>
          </w:p>
        </w:tc>
      </w:tr>
      <w:tr w:rsidR="009908A3" w:rsidRPr="002D129E" w14:paraId="4683E9C3" w14:textId="77777777" w:rsidTr="00EC7759">
        <w:tc>
          <w:tcPr>
            <w:tcW w:w="6799" w:type="dxa"/>
          </w:tcPr>
          <w:p w14:paraId="3B2D7E6A" w14:textId="1FB4F70C" w:rsidR="009908A3" w:rsidRPr="004740F9" w:rsidRDefault="009908A3">
            <w:pPr>
              <w:jc w:val="both"/>
              <w:rPr>
                <w:color w:val="000000" w:themeColor="text1"/>
                <w:sz w:val="24"/>
                <w:szCs w:val="24"/>
              </w:rPr>
            </w:pPr>
            <w:r w:rsidRPr="004740F9">
              <w:rPr>
                <w:color w:val="000000" w:themeColor="text1"/>
                <w:sz w:val="24"/>
                <w:szCs w:val="24"/>
              </w:rPr>
              <w:t xml:space="preserve">6. </w:t>
            </w:r>
            <w:r w:rsidR="007828C2" w:rsidRPr="00BC35BD">
              <w:rPr>
                <w:color w:val="000000" w:themeColor="text1"/>
                <w:sz w:val="24"/>
                <w:szCs w:val="24"/>
              </w:rPr>
              <w:t>Tổng số tiểu mục được đánh giá</w:t>
            </w:r>
            <w:r w:rsidR="007828C2">
              <w:rPr>
                <w:color w:val="000000" w:themeColor="text1"/>
                <w:sz w:val="24"/>
                <w:szCs w:val="24"/>
              </w:rPr>
              <w:t xml:space="preserve"> mức “Chưa triển khai”</w:t>
            </w:r>
          </w:p>
        </w:tc>
        <w:tc>
          <w:tcPr>
            <w:tcW w:w="3537" w:type="dxa"/>
          </w:tcPr>
          <w:p w14:paraId="5B577DDA" w14:textId="7C7647A5" w:rsidR="009908A3" w:rsidRPr="004740F9" w:rsidRDefault="009908A3">
            <w:pPr>
              <w:jc w:val="both"/>
              <w:rPr>
                <w:color w:val="000000" w:themeColor="text1"/>
                <w:sz w:val="24"/>
                <w:szCs w:val="24"/>
              </w:rPr>
            </w:pPr>
            <w:r w:rsidRPr="004740F9">
              <w:rPr>
                <w:color w:val="000000" w:themeColor="text1"/>
                <w:sz w:val="24"/>
                <w:szCs w:val="24"/>
              </w:rPr>
              <w:t>…………………</w:t>
            </w:r>
            <w:r w:rsidR="007828C2">
              <w:rPr>
                <w:color w:val="000000" w:themeColor="text1"/>
                <w:sz w:val="24"/>
                <w:szCs w:val="24"/>
              </w:rPr>
              <w:t>tiểu mục</w:t>
            </w:r>
          </w:p>
        </w:tc>
      </w:tr>
    </w:tbl>
    <w:p w14:paraId="4DABC850" w14:textId="77777777" w:rsidR="00E850D8" w:rsidRPr="004740F9" w:rsidRDefault="00E850D8" w:rsidP="007C6BEB">
      <w:pPr>
        <w:spacing w:after="0" w:line="240" w:lineRule="auto"/>
        <w:jc w:val="both"/>
        <w:rPr>
          <w:color w:val="000000" w:themeColor="text1"/>
          <w:sz w:val="24"/>
          <w:szCs w:val="24"/>
        </w:rPr>
      </w:pPr>
    </w:p>
    <w:p w14:paraId="2050E0ED" w14:textId="77777777" w:rsidR="00D84C5C" w:rsidRDefault="00D84C5C">
      <w:pPr>
        <w:rPr>
          <w:b/>
          <w:i/>
          <w:color w:val="000000" w:themeColor="text1"/>
          <w:sz w:val="24"/>
          <w:szCs w:val="24"/>
        </w:rPr>
      </w:pPr>
      <w:r>
        <w:rPr>
          <w:b/>
          <w:i/>
          <w:color w:val="000000" w:themeColor="text1"/>
          <w:sz w:val="24"/>
          <w:szCs w:val="24"/>
        </w:rPr>
        <w:br w:type="page"/>
      </w:r>
    </w:p>
    <w:p w14:paraId="2A250E38" w14:textId="7371116F" w:rsidR="00EC7759" w:rsidRPr="00D84C5C" w:rsidRDefault="00AB2099" w:rsidP="007C6BEB">
      <w:pPr>
        <w:spacing w:after="0" w:line="240" w:lineRule="auto"/>
        <w:jc w:val="both"/>
        <w:rPr>
          <w:b/>
          <w:i/>
          <w:color w:val="000000" w:themeColor="text1"/>
          <w:sz w:val="24"/>
          <w:szCs w:val="24"/>
          <w:lang w:val="vi-VN"/>
        </w:rPr>
      </w:pPr>
      <w:r>
        <w:rPr>
          <w:b/>
          <w:i/>
          <w:color w:val="000000" w:themeColor="text1"/>
          <w:sz w:val="24"/>
          <w:szCs w:val="24"/>
        </w:rPr>
        <w:lastRenderedPageBreak/>
        <w:t>2</w:t>
      </w:r>
      <w:r w:rsidR="00EC7759" w:rsidRPr="004740F9">
        <w:rPr>
          <w:b/>
          <w:i/>
          <w:color w:val="000000" w:themeColor="text1"/>
          <w:sz w:val="24"/>
          <w:szCs w:val="24"/>
        </w:rPr>
        <w:t xml:space="preserve">.2. Kết quả cụ thể của từng </w:t>
      </w:r>
      <w:r w:rsidR="001542F0" w:rsidRPr="004740F9">
        <w:rPr>
          <w:b/>
          <w:i/>
          <w:color w:val="000000" w:themeColor="text1"/>
          <w:sz w:val="24"/>
          <w:szCs w:val="24"/>
        </w:rPr>
        <w:t>nội dung</w:t>
      </w:r>
      <w:r w:rsidR="00EC7759" w:rsidRPr="004740F9">
        <w:rPr>
          <w:b/>
          <w:i/>
          <w:color w:val="000000" w:themeColor="text1"/>
          <w:sz w:val="24"/>
          <w:szCs w:val="24"/>
        </w:rPr>
        <w:t xml:space="preserve"> đánh giá</w:t>
      </w:r>
    </w:p>
    <w:tbl>
      <w:tblPr>
        <w:tblStyle w:val="TableGrid"/>
        <w:tblW w:w="10336" w:type="dxa"/>
        <w:tblLayout w:type="fixed"/>
        <w:tblLook w:val="04A0" w:firstRow="1" w:lastRow="0" w:firstColumn="1" w:lastColumn="0" w:noHBand="0" w:noVBand="1"/>
      </w:tblPr>
      <w:tblGrid>
        <w:gridCol w:w="5382"/>
        <w:gridCol w:w="992"/>
        <w:gridCol w:w="1134"/>
        <w:gridCol w:w="1418"/>
        <w:gridCol w:w="1410"/>
      </w:tblGrid>
      <w:tr w:rsidR="007763C8" w:rsidRPr="00083050" w14:paraId="38115FF9" w14:textId="77777777" w:rsidTr="00D84C5C">
        <w:trPr>
          <w:trHeight w:val="1380"/>
        </w:trPr>
        <w:tc>
          <w:tcPr>
            <w:tcW w:w="5382" w:type="dxa"/>
          </w:tcPr>
          <w:p w14:paraId="6A9F4F03" w14:textId="77777777" w:rsidR="007763C8" w:rsidRPr="007E3860" w:rsidRDefault="007763C8" w:rsidP="007763C8">
            <w:pPr>
              <w:jc w:val="center"/>
              <w:rPr>
                <w:b/>
                <w:color w:val="000000" w:themeColor="text1"/>
                <w:sz w:val="24"/>
                <w:szCs w:val="24"/>
                <w:lang w:val="vi-VN"/>
              </w:rPr>
            </w:pPr>
            <w:r w:rsidRPr="007E3860">
              <w:rPr>
                <w:b/>
                <w:color w:val="000000" w:themeColor="text1"/>
                <w:sz w:val="24"/>
                <w:szCs w:val="24"/>
                <w:lang w:val="vi-VN"/>
              </w:rPr>
              <w:t>Nội dung đánh giá (tổng số tiểu mục)</w:t>
            </w:r>
          </w:p>
        </w:tc>
        <w:tc>
          <w:tcPr>
            <w:tcW w:w="992" w:type="dxa"/>
          </w:tcPr>
          <w:p w14:paraId="7CA709AB" w14:textId="60A77F4C" w:rsidR="007763C8" w:rsidRPr="007E3860" w:rsidRDefault="00807D31" w:rsidP="007763C8">
            <w:pPr>
              <w:jc w:val="center"/>
              <w:rPr>
                <w:b/>
                <w:color w:val="000000" w:themeColor="text1"/>
                <w:sz w:val="24"/>
                <w:szCs w:val="24"/>
                <w:lang w:val="vi-VN"/>
              </w:rPr>
            </w:pPr>
            <w:r w:rsidRPr="007E3860">
              <w:rPr>
                <w:b/>
                <w:color w:val="000000" w:themeColor="text1"/>
                <w:sz w:val="24"/>
                <w:szCs w:val="24"/>
                <w:lang w:val="vi-VN"/>
              </w:rPr>
              <w:t xml:space="preserve">Tổng số </w:t>
            </w:r>
            <w:r w:rsidR="007763C8" w:rsidRPr="007E3860">
              <w:rPr>
                <w:b/>
                <w:color w:val="000000" w:themeColor="text1"/>
                <w:sz w:val="24"/>
                <w:szCs w:val="24"/>
                <w:lang w:val="vi-VN"/>
              </w:rPr>
              <w:t>tiểu mục đánh giá</w:t>
            </w:r>
          </w:p>
        </w:tc>
        <w:tc>
          <w:tcPr>
            <w:tcW w:w="1134" w:type="dxa"/>
          </w:tcPr>
          <w:p w14:paraId="2F2ACE52" w14:textId="14CB7847" w:rsidR="007763C8" w:rsidRPr="007E3860" w:rsidRDefault="007763C8">
            <w:pPr>
              <w:jc w:val="center"/>
              <w:rPr>
                <w:b/>
                <w:color w:val="000000" w:themeColor="text1"/>
                <w:sz w:val="24"/>
                <w:szCs w:val="24"/>
                <w:lang w:val="vi-VN"/>
              </w:rPr>
            </w:pPr>
            <w:r w:rsidRPr="007E3860">
              <w:rPr>
                <w:b/>
                <w:color w:val="000000" w:themeColor="text1"/>
                <w:sz w:val="24"/>
                <w:szCs w:val="24"/>
                <w:lang w:val="vi-VN"/>
              </w:rPr>
              <w:t>Tổng số tiểu mục đánh giá “Đạt”</w:t>
            </w:r>
          </w:p>
        </w:tc>
        <w:tc>
          <w:tcPr>
            <w:tcW w:w="1418" w:type="dxa"/>
          </w:tcPr>
          <w:p w14:paraId="1839FA88" w14:textId="5CD20452" w:rsidR="007763C8" w:rsidRPr="007E3860" w:rsidRDefault="007763C8">
            <w:pPr>
              <w:jc w:val="center"/>
              <w:rPr>
                <w:b/>
                <w:color w:val="000000" w:themeColor="text1"/>
                <w:sz w:val="24"/>
                <w:szCs w:val="24"/>
                <w:lang w:val="vi-VN"/>
              </w:rPr>
            </w:pPr>
            <w:r w:rsidRPr="007E3860">
              <w:rPr>
                <w:b/>
                <w:color w:val="000000" w:themeColor="text1"/>
                <w:sz w:val="24"/>
                <w:szCs w:val="24"/>
                <w:lang w:val="vi-VN"/>
              </w:rPr>
              <w:t>Tổng số tiểu mục đánh giá “Chưa đạt”</w:t>
            </w:r>
          </w:p>
        </w:tc>
        <w:tc>
          <w:tcPr>
            <w:tcW w:w="1410" w:type="dxa"/>
          </w:tcPr>
          <w:p w14:paraId="034CE59D" w14:textId="77777777" w:rsidR="007763C8" w:rsidRPr="007E3860" w:rsidRDefault="007763C8">
            <w:pPr>
              <w:jc w:val="center"/>
              <w:rPr>
                <w:b/>
                <w:color w:val="000000" w:themeColor="text1"/>
                <w:sz w:val="24"/>
                <w:szCs w:val="24"/>
                <w:lang w:val="vi-VN"/>
              </w:rPr>
            </w:pPr>
            <w:r w:rsidRPr="007E3860">
              <w:rPr>
                <w:b/>
                <w:color w:val="000000" w:themeColor="text1"/>
                <w:sz w:val="24"/>
                <w:szCs w:val="24"/>
                <w:lang w:val="vi-VN"/>
              </w:rPr>
              <w:t>Tổng số tiểu mục đánh giá “Chưa triển khai”</w:t>
            </w:r>
          </w:p>
        </w:tc>
      </w:tr>
      <w:tr w:rsidR="007763C8" w:rsidRPr="00083050" w14:paraId="7456A688" w14:textId="77777777" w:rsidTr="00D84C5C">
        <w:tc>
          <w:tcPr>
            <w:tcW w:w="5382" w:type="dxa"/>
          </w:tcPr>
          <w:p w14:paraId="0D9BA62F" w14:textId="7FFCB765" w:rsidR="007763C8" w:rsidRPr="007E3860" w:rsidRDefault="007763C8">
            <w:pPr>
              <w:jc w:val="both"/>
              <w:rPr>
                <w:b/>
                <w:color w:val="000000" w:themeColor="text1"/>
                <w:sz w:val="24"/>
                <w:szCs w:val="24"/>
                <w:lang w:val="vi-VN"/>
              </w:rPr>
            </w:pPr>
            <w:r w:rsidRPr="007E3860">
              <w:rPr>
                <w:b/>
                <w:color w:val="000000" w:themeColor="text1"/>
                <w:sz w:val="24"/>
                <w:szCs w:val="24"/>
                <w:lang w:val="vi-VN"/>
              </w:rPr>
              <w:t>A) Đánh giá năng lực, mức độ hoạt động của hệ thống KSNK (45 tiểu mục)</w:t>
            </w:r>
          </w:p>
        </w:tc>
        <w:tc>
          <w:tcPr>
            <w:tcW w:w="992" w:type="dxa"/>
          </w:tcPr>
          <w:p w14:paraId="27431192" w14:textId="77777777" w:rsidR="007763C8" w:rsidRPr="007E3860" w:rsidRDefault="007763C8" w:rsidP="007C6BEB">
            <w:pPr>
              <w:jc w:val="both"/>
              <w:rPr>
                <w:color w:val="000000" w:themeColor="text1"/>
                <w:sz w:val="24"/>
                <w:szCs w:val="24"/>
                <w:lang w:val="vi-VN"/>
              </w:rPr>
            </w:pPr>
          </w:p>
        </w:tc>
        <w:tc>
          <w:tcPr>
            <w:tcW w:w="1134" w:type="dxa"/>
          </w:tcPr>
          <w:p w14:paraId="5305E63B" w14:textId="77777777" w:rsidR="007763C8" w:rsidRPr="007E3860" w:rsidRDefault="007763C8" w:rsidP="007C6BEB">
            <w:pPr>
              <w:jc w:val="both"/>
              <w:rPr>
                <w:color w:val="000000" w:themeColor="text1"/>
                <w:sz w:val="24"/>
                <w:szCs w:val="24"/>
                <w:lang w:val="vi-VN"/>
              </w:rPr>
            </w:pPr>
          </w:p>
        </w:tc>
        <w:tc>
          <w:tcPr>
            <w:tcW w:w="1418" w:type="dxa"/>
          </w:tcPr>
          <w:p w14:paraId="245E3742" w14:textId="77777777" w:rsidR="007763C8" w:rsidRPr="007E3860" w:rsidRDefault="007763C8" w:rsidP="007C6BEB">
            <w:pPr>
              <w:jc w:val="both"/>
              <w:rPr>
                <w:color w:val="000000" w:themeColor="text1"/>
                <w:sz w:val="24"/>
                <w:szCs w:val="24"/>
                <w:lang w:val="vi-VN"/>
              </w:rPr>
            </w:pPr>
          </w:p>
        </w:tc>
        <w:tc>
          <w:tcPr>
            <w:tcW w:w="1410" w:type="dxa"/>
          </w:tcPr>
          <w:p w14:paraId="4D7A9FF0" w14:textId="77777777" w:rsidR="007763C8" w:rsidRPr="007E3860" w:rsidRDefault="007763C8" w:rsidP="007C6BEB">
            <w:pPr>
              <w:jc w:val="both"/>
              <w:rPr>
                <w:color w:val="000000" w:themeColor="text1"/>
                <w:sz w:val="24"/>
                <w:szCs w:val="24"/>
                <w:lang w:val="vi-VN"/>
              </w:rPr>
            </w:pPr>
          </w:p>
        </w:tc>
      </w:tr>
      <w:tr w:rsidR="007763C8" w:rsidRPr="00083050" w14:paraId="23D66A9A" w14:textId="77777777" w:rsidTr="00D84C5C">
        <w:tc>
          <w:tcPr>
            <w:tcW w:w="5382" w:type="dxa"/>
          </w:tcPr>
          <w:p w14:paraId="3B3FA246" w14:textId="77777777" w:rsidR="007763C8" w:rsidRPr="007E3860" w:rsidRDefault="007763C8" w:rsidP="007C6BEB">
            <w:pPr>
              <w:jc w:val="both"/>
              <w:rPr>
                <w:color w:val="000000" w:themeColor="text1"/>
                <w:sz w:val="24"/>
                <w:szCs w:val="24"/>
                <w:lang w:val="vi-VN"/>
              </w:rPr>
            </w:pPr>
            <w:r w:rsidRPr="007E3860">
              <w:rPr>
                <w:color w:val="000000" w:themeColor="text1"/>
                <w:sz w:val="24"/>
                <w:szCs w:val="24"/>
                <w:lang w:val="vi-VN"/>
              </w:rPr>
              <w:t>A1) thiết lập và hoàn thiện cơ sở hạ tầng thiết yếu của hệ thống KSNK (14 tiểu mục)</w:t>
            </w:r>
          </w:p>
        </w:tc>
        <w:tc>
          <w:tcPr>
            <w:tcW w:w="992" w:type="dxa"/>
          </w:tcPr>
          <w:p w14:paraId="13411C71" w14:textId="77777777" w:rsidR="007763C8" w:rsidRPr="007E3860" w:rsidRDefault="007763C8" w:rsidP="007C6BEB">
            <w:pPr>
              <w:jc w:val="both"/>
              <w:rPr>
                <w:color w:val="000000" w:themeColor="text1"/>
                <w:sz w:val="24"/>
                <w:szCs w:val="24"/>
                <w:lang w:val="vi-VN"/>
              </w:rPr>
            </w:pPr>
          </w:p>
        </w:tc>
        <w:tc>
          <w:tcPr>
            <w:tcW w:w="1134" w:type="dxa"/>
          </w:tcPr>
          <w:p w14:paraId="43ECD9B1" w14:textId="77777777" w:rsidR="007763C8" w:rsidRPr="007E3860" w:rsidRDefault="007763C8" w:rsidP="007C6BEB">
            <w:pPr>
              <w:jc w:val="both"/>
              <w:rPr>
                <w:color w:val="000000" w:themeColor="text1"/>
                <w:sz w:val="24"/>
                <w:szCs w:val="24"/>
                <w:lang w:val="vi-VN"/>
              </w:rPr>
            </w:pPr>
          </w:p>
        </w:tc>
        <w:tc>
          <w:tcPr>
            <w:tcW w:w="1418" w:type="dxa"/>
          </w:tcPr>
          <w:p w14:paraId="70682F71" w14:textId="77777777" w:rsidR="007763C8" w:rsidRPr="007E3860" w:rsidRDefault="007763C8" w:rsidP="007C6BEB">
            <w:pPr>
              <w:jc w:val="both"/>
              <w:rPr>
                <w:color w:val="000000" w:themeColor="text1"/>
                <w:sz w:val="24"/>
                <w:szCs w:val="24"/>
                <w:lang w:val="vi-VN"/>
              </w:rPr>
            </w:pPr>
          </w:p>
        </w:tc>
        <w:tc>
          <w:tcPr>
            <w:tcW w:w="1410" w:type="dxa"/>
          </w:tcPr>
          <w:p w14:paraId="67F10194" w14:textId="77777777" w:rsidR="007763C8" w:rsidRPr="007E3860" w:rsidRDefault="007763C8" w:rsidP="007C6BEB">
            <w:pPr>
              <w:jc w:val="both"/>
              <w:rPr>
                <w:color w:val="000000" w:themeColor="text1"/>
                <w:sz w:val="24"/>
                <w:szCs w:val="24"/>
                <w:lang w:val="vi-VN"/>
              </w:rPr>
            </w:pPr>
          </w:p>
        </w:tc>
      </w:tr>
      <w:tr w:rsidR="007763C8" w:rsidRPr="00083050" w14:paraId="1FD027F2" w14:textId="77777777" w:rsidTr="00D84C5C">
        <w:tc>
          <w:tcPr>
            <w:tcW w:w="5382" w:type="dxa"/>
          </w:tcPr>
          <w:p w14:paraId="73C455A2" w14:textId="1D149654" w:rsidR="007763C8" w:rsidRPr="007E3860" w:rsidRDefault="007763C8">
            <w:pPr>
              <w:jc w:val="both"/>
              <w:rPr>
                <w:color w:val="000000" w:themeColor="text1"/>
                <w:sz w:val="24"/>
                <w:szCs w:val="24"/>
                <w:lang w:val="vi-VN"/>
              </w:rPr>
            </w:pPr>
            <w:r w:rsidRPr="007E3860">
              <w:rPr>
                <w:color w:val="000000" w:themeColor="text1"/>
                <w:sz w:val="24"/>
                <w:szCs w:val="24"/>
                <w:lang w:val="vi-VN"/>
              </w:rPr>
              <w:t>A2) ban hành, cập nhật các qui định, qui trình KSNK (17 tiểu mục)</w:t>
            </w:r>
          </w:p>
        </w:tc>
        <w:tc>
          <w:tcPr>
            <w:tcW w:w="992" w:type="dxa"/>
          </w:tcPr>
          <w:p w14:paraId="4E1610D3" w14:textId="77777777" w:rsidR="007763C8" w:rsidRPr="007E3860" w:rsidRDefault="007763C8" w:rsidP="007C6BEB">
            <w:pPr>
              <w:jc w:val="both"/>
              <w:rPr>
                <w:color w:val="000000" w:themeColor="text1"/>
                <w:sz w:val="24"/>
                <w:szCs w:val="24"/>
                <w:lang w:val="vi-VN"/>
              </w:rPr>
            </w:pPr>
          </w:p>
        </w:tc>
        <w:tc>
          <w:tcPr>
            <w:tcW w:w="1134" w:type="dxa"/>
          </w:tcPr>
          <w:p w14:paraId="3F905AED" w14:textId="77777777" w:rsidR="007763C8" w:rsidRPr="007E3860" w:rsidRDefault="007763C8" w:rsidP="007C6BEB">
            <w:pPr>
              <w:jc w:val="both"/>
              <w:rPr>
                <w:color w:val="000000" w:themeColor="text1"/>
                <w:sz w:val="24"/>
                <w:szCs w:val="24"/>
                <w:lang w:val="vi-VN"/>
              </w:rPr>
            </w:pPr>
          </w:p>
        </w:tc>
        <w:tc>
          <w:tcPr>
            <w:tcW w:w="1418" w:type="dxa"/>
          </w:tcPr>
          <w:p w14:paraId="1FFCFBA2" w14:textId="77777777" w:rsidR="007763C8" w:rsidRPr="007E3860" w:rsidRDefault="007763C8" w:rsidP="007C6BEB">
            <w:pPr>
              <w:jc w:val="both"/>
              <w:rPr>
                <w:color w:val="000000" w:themeColor="text1"/>
                <w:sz w:val="24"/>
                <w:szCs w:val="24"/>
                <w:lang w:val="vi-VN"/>
              </w:rPr>
            </w:pPr>
          </w:p>
        </w:tc>
        <w:tc>
          <w:tcPr>
            <w:tcW w:w="1410" w:type="dxa"/>
          </w:tcPr>
          <w:p w14:paraId="474E3EE8" w14:textId="77777777" w:rsidR="007763C8" w:rsidRPr="007E3860" w:rsidRDefault="007763C8" w:rsidP="007C6BEB">
            <w:pPr>
              <w:jc w:val="both"/>
              <w:rPr>
                <w:color w:val="000000" w:themeColor="text1"/>
                <w:sz w:val="24"/>
                <w:szCs w:val="24"/>
                <w:lang w:val="vi-VN"/>
              </w:rPr>
            </w:pPr>
          </w:p>
        </w:tc>
      </w:tr>
      <w:tr w:rsidR="007763C8" w:rsidRPr="00083050" w14:paraId="6377B33B" w14:textId="77777777" w:rsidTr="00D84C5C">
        <w:tc>
          <w:tcPr>
            <w:tcW w:w="5382" w:type="dxa"/>
          </w:tcPr>
          <w:p w14:paraId="0F992457" w14:textId="39D7D913" w:rsidR="007763C8" w:rsidRPr="007E3860" w:rsidRDefault="007763C8">
            <w:pPr>
              <w:jc w:val="both"/>
              <w:rPr>
                <w:color w:val="000000" w:themeColor="text1"/>
                <w:sz w:val="24"/>
                <w:szCs w:val="24"/>
                <w:lang w:val="vi-VN"/>
              </w:rPr>
            </w:pPr>
            <w:r w:rsidRPr="007E3860">
              <w:rPr>
                <w:color w:val="000000" w:themeColor="text1"/>
                <w:sz w:val="24"/>
                <w:szCs w:val="24"/>
                <w:lang w:val="vi-VN"/>
              </w:rPr>
              <w:t>A3) lập kế hoạch và tổ chức thực hiện công tác KSNK (10 tiểu mục)</w:t>
            </w:r>
          </w:p>
        </w:tc>
        <w:tc>
          <w:tcPr>
            <w:tcW w:w="992" w:type="dxa"/>
          </w:tcPr>
          <w:p w14:paraId="0113E4A4" w14:textId="77777777" w:rsidR="007763C8" w:rsidRPr="007E3860" w:rsidRDefault="007763C8" w:rsidP="007C6BEB">
            <w:pPr>
              <w:jc w:val="both"/>
              <w:rPr>
                <w:color w:val="000000" w:themeColor="text1"/>
                <w:sz w:val="24"/>
                <w:szCs w:val="24"/>
                <w:lang w:val="vi-VN"/>
              </w:rPr>
            </w:pPr>
          </w:p>
        </w:tc>
        <w:tc>
          <w:tcPr>
            <w:tcW w:w="1134" w:type="dxa"/>
          </w:tcPr>
          <w:p w14:paraId="7337228B" w14:textId="77777777" w:rsidR="007763C8" w:rsidRPr="007E3860" w:rsidRDefault="007763C8" w:rsidP="007C6BEB">
            <w:pPr>
              <w:jc w:val="both"/>
              <w:rPr>
                <w:color w:val="000000" w:themeColor="text1"/>
                <w:sz w:val="24"/>
                <w:szCs w:val="24"/>
                <w:lang w:val="vi-VN"/>
              </w:rPr>
            </w:pPr>
          </w:p>
        </w:tc>
        <w:tc>
          <w:tcPr>
            <w:tcW w:w="1418" w:type="dxa"/>
          </w:tcPr>
          <w:p w14:paraId="25352CD4" w14:textId="77777777" w:rsidR="007763C8" w:rsidRPr="007E3860" w:rsidRDefault="007763C8" w:rsidP="007C6BEB">
            <w:pPr>
              <w:jc w:val="both"/>
              <w:rPr>
                <w:color w:val="000000" w:themeColor="text1"/>
                <w:sz w:val="24"/>
                <w:szCs w:val="24"/>
                <w:lang w:val="vi-VN"/>
              </w:rPr>
            </w:pPr>
          </w:p>
        </w:tc>
        <w:tc>
          <w:tcPr>
            <w:tcW w:w="1410" w:type="dxa"/>
          </w:tcPr>
          <w:p w14:paraId="0405897A" w14:textId="77777777" w:rsidR="007763C8" w:rsidRPr="007E3860" w:rsidRDefault="007763C8" w:rsidP="007C6BEB">
            <w:pPr>
              <w:jc w:val="both"/>
              <w:rPr>
                <w:color w:val="000000" w:themeColor="text1"/>
                <w:sz w:val="24"/>
                <w:szCs w:val="24"/>
                <w:lang w:val="vi-VN"/>
              </w:rPr>
            </w:pPr>
          </w:p>
        </w:tc>
      </w:tr>
      <w:tr w:rsidR="007763C8" w:rsidRPr="00083050" w14:paraId="21EE9C98" w14:textId="77777777" w:rsidTr="00D84C5C">
        <w:tc>
          <w:tcPr>
            <w:tcW w:w="5382" w:type="dxa"/>
          </w:tcPr>
          <w:p w14:paraId="0223DB31" w14:textId="77777777" w:rsidR="007763C8" w:rsidRPr="007E3860" w:rsidRDefault="007763C8" w:rsidP="00A27A9D">
            <w:pPr>
              <w:jc w:val="both"/>
              <w:rPr>
                <w:color w:val="000000" w:themeColor="text1"/>
                <w:sz w:val="24"/>
                <w:szCs w:val="24"/>
                <w:lang w:val="vi-VN"/>
              </w:rPr>
            </w:pPr>
            <w:r w:rsidRPr="007E3860">
              <w:rPr>
                <w:color w:val="000000" w:themeColor="text1"/>
                <w:sz w:val="24"/>
                <w:szCs w:val="24"/>
                <w:lang w:val="vi-VN"/>
              </w:rPr>
              <w:t>A4) thực hiện cải tiến liên tục chất lượng KSNK (4 tiểu mục)</w:t>
            </w:r>
          </w:p>
        </w:tc>
        <w:tc>
          <w:tcPr>
            <w:tcW w:w="992" w:type="dxa"/>
          </w:tcPr>
          <w:p w14:paraId="349CAAD6" w14:textId="77777777" w:rsidR="007763C8" w:rsidRPr="007E3860" w:rsidRDefault="007763C8" w:rsidP="007C6BEB">
            <w:pPr>
              <w:jc w:val="both"/>
              <w:rPr>
                <w:color w:val="000000" w:themeColor="text1"/>
                <w:sz w:val="24"/>
                <w:szCs w:val="24"/>
                <w:lang w:val="vi-VN"/>
              </w:rPr>
            </w:pPr>
          </w:p>
        </w:tc>
        <w:tc>
          <w:tcPr>
            <w:tcW w:w="1134" w:type="dxa"/>
          </w:tcPr>
          <w:p w14:paraId="7952AAE2" w14:textId="77777777" w:rsidR="007763C8" w:rsidRPr="007E3860" w:rsidRDefault="007763C8" w:rsidP="007C6BEB">
            <w:pPr>
              <w:jc w:val="both"/>
              <w:rPr>
                <w:color w:val="000000" w:themeColor="text1"/>
                <w:sz w:val="24"/>
                <w:szCs w:val="24"/>
                <w:lang w:val="vi-VN"/>
              </w:rPr>
            </w:pPr>
          </w:p>
        </w:tc>
        <w:tc>
          <w:tcPr>
            <w:tcW w:w="1418" w:type="dxa"/>
          </w:tcPr>
          <w:p w14:paraId="73729A75" w14:textId="77777777" w:rsidR="007763C8" w:rsidRPr="007E3860" w:rsidRDefault="007763C8" w:rsidP="007C6BEB">
            <w:pPr>
              <w:jc w:val="both"/>
              <w:rPr>
                <w:color w:val="000000" w:themeColor="text1"/>
                <w:sz w:val="24"/>
                <w:szCs w:val="24"/>
                <w:lang w:val="vi-VN"/>
              </w:rPr>
            </w:pPr>
          </w:p>
        </w:tc>
        <w:tc>
          <w:tcPr>
            <w:tcW w:w="1410" w:type="dxa"/>
          </w:tcPr>
          <w:p w14:paraId="0E9C6C2C" w14:textId="77777777" w:rsidR="007763C8" w:rsidRPr="007E3860" w:rsidRDefault="007763C8" w:rsidP="007C6BEB">
            <w:pPr>
              <w:jc w:val="both"/>
              <w:rPr>
                <w:color w:val="000000" w:themeColor="text1"/>
                <w:sz w:val="24"/>
                <w:szCs w:val="24"/>
                <w:lang w:val="vi-VN"/>
              </w:rPr>
            </w:pPr>
          </w:p>
        </w:tc>
      </w:tr>
      <w:tr w:rsidR="007763C8" w:rsidRPr="00083050" w14:paraId="23E4A21C" w14:textId="77777777" w:rsidTr="00D84C5C">
        <w:tc>
          <w:tcPr>
            <w:tcW w:w="5382" w:type="dxa"/>
          </w:tcPr>
          <w:p w14:paraId="59FA2711" w14:textId="28AF8F76" w:rsidR="007763C8" w:rsidRPr="007E3860" w:rsidRDefault="007763C8">
            <w:pPr>
              <w:jc w:val="both"/>
              <w:rPr>
                <w:b/>
                <w:color w:val="000000" w:themeColor="text1"/>
                <w:sz w:val="24"/>
                <w:szCs w:val="24"/>
                <w:lang w:val="vi-VN"/>
              </w:rPr>
            </w:pPr>
            <w:r w:rsidRPr="007E3860">
              <w:rPr>
                <w:b/>
                <w:color w:val="000000" w:themeColor="text1"/>
                <w:sz w:val="24"/>
                <w:szCs w:val="24"/>
                <w:lang w:val="vi-VN"/>
              </w:rPr>
              <w:t>B) Đánh giá mức độ triển khai công tác KSNK tại các khoa lâm sàng (136 tiểu mục)</w:t>
            </w:r>
          </w:p>
        </w:tc>
        <w:tc>
          <w:tcPr>
            <w:tcW w:w="992" w:type="dxa"/>
          </w:tcPr>
          <w:p w14:paraId="6CB9ABB0" w14:textId="77777777" w:rsidR="007763C8" w:rsidRPr="007E3860" w:rsidRDefault="007763C8" w:rsidP="007C6BEB">
            <w:pPr>
              <w:jc w:val="both"/>
              <w:rPr>
                <w:color w:val="000000" w:themeColor="text1"/>
                <w:sz w:val="24"/>
                <w:szCs w:val="24"/>
                <w:lang w:val="vi-VN"/>
              </w:rPr>
            </w:pPr>
          </w:p>
        </w:tc>
        <w:tc>
          <w:tcPr>
            <w:tcW w:w="1134" w:type="dxa"/>
          </w:tcPr>
          <w:p w14:paraId="29FC6A16" w14:textId="77777777" w:rsidR="007763C8" w:rsidRPr="007E3860" w:rsidRDefault="007763C8" w:rsidP="007C6BEB">
            <w:pPr>
              <w:jc w:val="both"/>
              <w:rPr>
                <w:color w:val="000000" w:themeColor="text1"/>
                <w:sz w:val="24"/>
                <w:szCs w:val="24"/>
                <w:lang w:val="vi-VN"/>
              </w:rPr>
            </w:pPr>
          </w:p>
        </w:tc>
        <w:tc>
          <w:tcPr>
            <w:tcW w:w="1418" w:type="dxa"/>
          </w:tcPr>
          <w:p w14:paraId="537E9E3D" w14:textId="77777777" w:rsidR="007763C8" w:rsidRPr="007E3860" w:rsidRDefault="007763C8" w:rsidP="007C6BEB">
            <w:pPr>
              <w:jc w:val="both"/>
              <w:rPr>
                <w:color w:val="000000" w:themeColor="text1"/>
                <w:sz w:val="24"/>
                <w:szCs w:val="24"/>
                <w:lang w:val="vi-VN"/>
              </w:rPr>
            </w:pPr>
          </w:p>
        </w:tc>
        <w:tc>
          <w:tcPr>
            <w:tcW w:w="1410" w:type="dxa"/>
          </w:tcPr>
          <w:p w14:paraId="3B89789B" w14:textId="77777777" w:rsidR="007763C8" w:rsidRPr="007E3860" w:rsidRDefault="007763C8" w:rsidP="007C6BEB">
            <w:pPr>
              <w:jc w:val="both"/>
              <w:rPr>
                <w:color w:val="000000" w:themeColor="text1"/>
                <w:sz w:val="24"/>
                <w:szCs w:val="24"/>
                <w:lang w:val="vi-VN"/>
              </w:rPr>
            </w:pPr>
          </w:p>
        </w:tc>
      </w:tr>
      <w:tr w:rsidR="007763C8" w:rsidRPr="002D129E" w14:paraId="43E82342" w14:textId="77777777" w:rsidTr="00D84C5C">
        <w:tc>
          <w:tcPr>
            <w:tcW w:w="5382" w:type="dxa"/>
          </w:tcPr>
          <w:p w14:paraId="0E957586" w14:textId="77777777" w:rsidR="007763C8" w:rsidRDefault="007763C8" w:rsidP="007C6BEB">
            <w:pPr>
              <w:jc w:val="both"/>
              <w:rPr>
                <w:color w:val="000000" w:themeColor="text1"/>
                <w:sz w:val="24"/>
                <w:szCs w:val="24"/>
                <w:lang w:val="vi-VN"/>
              </w:rPr>
            </w:pPr>
            <w:r w:rsidRPr="004740F9">
              <w:rPr>
                <w:color w:val="000000" w:themeColor="text1"/>
                <w:sz w:val="24"/>
                <w:szCs w:val="24"/>
              </w:rPr>
              <w:t>B1) Vệ sinh tay (13 tiểu mục)</w:t>
            </w:r>
          </w:p>
          <w:p w14:paraId="152BD0CF" w14:textId="77777777" w:rsidR="00D84C5C" w:rsidRPr="00D84C5C" w:rsidRDefault="00D84C5C" w:rsidP="007C6BEB">
            <w:pPr>
              <w:jc w:val="both"/>
              <w:rPr>
                <w:color w:val="000000" w:themeColor="text1"/>
                <w:sz w:val="24"/>
                <w:szCs w:val="24"/>
                <w:lang w:val="vi-VN"/>
              </w:rPr>
            </w:pPr>
          </w:p>
        </w:tc>
        <w:tc>
          <w:tcPr>
            <w:tcW w:w="992" w:type="dxa"/>
          </w:tcPr>
          <w:p w14:paraId="4CF6575C" w14:textId="77777777" w:rsidR="007763C8" w:rsidRPr="004740F9" w:rsidRDefault="007763C8" w:rsidP="007C6BEB">
            <w:pPr>
              <w:jc w:val="both"/>
              <w:rPr>
                <w:color w:val="000000" w:themeColor="text1"/>
                <w:sz w:val="24"/>
                <w:szCs w:val="24"/>
              </w:rPr>
            </w:pPr>
          </w:p>
        </w:tc>
        <w:tc>
          <w:tcPr>
            <w:tcW w:w="1134" w:type="dxa"/>
          </w:tcPr>
          <w:p w14:paraId="21824D2C" w14:textId="77777777" w:rsidR="007763C8" w:rsidRPr="004740F9" w:rsidRDefault="007763C8" w:rsidP="007C6BEB">
            <w:pPr>
              <w:jc w:val="both"/>
              <w:rPr>
                <w:color w:val="000000" w:themeColor="text1"/>
                <w:sz w:val="24"/>
                <w:szCs w:val="24"/>
              </w:rPr>
            </w:pPr>
          </w:p>
        </w:tc>
        <w:tc>
          <w:tcPr>
            <w:tcW w:w="1418" w:type="dxa"/>
          </w:tcPr>
          <w:p w14:paraId="1ED76847" w14:textId="77777777" w:rsidR="007763C8" w:rsidRPr="004740F9" w:rsidRDefault="007763C8" w:rsidP="007C6BEB">
            <w:pPr>
              <w:jc w:val="both"/>
              <w:rPr>
                <w:color w:val="000000" w:themeColor="text1"/>
                <w:sz w:val="24"/>
                <w:szCs w:val="24"/>
              </w:rPr>
            </w:pPr>
          </w:p>
        </w:tc>
        <w:tc>
          <w:tcPr>
            <w:tcW w:w="1410" w:type="dxa"/>
          </w:tcPr>
          <w:p w14:paraId="48C836B9" w14:textId="77777777" w:rsidR="007763C8" w:rsidRPr="002D129E" w:rsidRDefault="007763C8" w:rsidP="007C6BEB">
            <w:pPr>
              <w:jc w:val="both"/>
              <w:rPr>
                <w:color w:val="000000" w:themeColor="text1"/>
                <w:sz w:val="24"/>
                <w:szCs w:val="24"/>
              </w:rPr>
            </w:pPr>
          </w:p>
        </w:tc>
      </w:tr>
      <w:tr w:rsidR="007763C8" w:rsidRPr="002D129E" w14:paraId="09AB7601" w14:textId="77777777" w:rsidTr="00D84C5C">
        <w:tc>
          <w:tcPr>
            <w:tcW w:w="5382" w:type="dxa"/>
          </w:tcPr>
          <w:p w14:paraId="3B9D82D4" w14:textId="77777777" w:rsidR="007763C8" w:rsidRPr="004740F9" w:rsidRDefault="007763C8" w:rsidP="007C6BEB">
            <w:pPr>
              <w:jc w:val="both"/>
              <w:rPr>
                <w:color w:val="000000" w:themeColor="text1"/>
                <w:sz w:val="24"/>
                <w:szCs w:val="24"/>
              </w:rPr>
            </w:pPr>
            <w:r w:rsidRPr="004740F9">
              <w:rPr>
                <w:color w:val="000000" w:themeColor="text1"/>
                <w:sz w:val="24"/>
                <w:szCs w:val="24"/>
              </w:rPr>
              <w:t>B2) Sử dụng phương tiện phòng hộ cá nhân (7 tiểu mục)</w:t>
            </w:r>
          </w:p>
        </w:tc>
        <w:tc>
          <w:tcPr>
            <w:tcW w:w="992" w:type="dxa"/>
          </w:tcPr>
          <w:p w14:paraId="24B0CF6A" w14:textId="77777777" w:rsidR="007763C8" w:rsidRPr="004740F9" w:rsidRDefault="007763C8" w:rsidP="007C6BEB">
            <w:pPr>
              <w:jc w:val="both"/>
              <w:rPr>
                <w:color w:val="000000" w:themeColor="text1"/>
                <w:sz w:val="24"/>
                <w:szCs w:val="24"/>
              </w:rPr>
            </w:pPr>
          </w:p>
        </w:tc>
        <w:tc>
          <w:tcPr>
            <w:tcW w:w="1134" w:type="dxa"/>
          </w:tcPr>
          <w:p w14:paraId="2E11EB87" w14:textId="77777777" w:rsidR="007763C8" w:rsidRPr="004740F9" w:rsidRDefault="007763C8" w:rsidP="007C6BEB">
            <w:pPr>
              <w:jc w:val="both"/>
              <w:rPr>
                <w:color w:val="000000" w:themeColor="text1"/>
                <w:sz w:val="24"/>
                <w:szCs w:val="24"/>
              </w:rPr>
            </w:pPr>
          </w:p>
        </w:tc>
        <w:tc>
          <w:tcPr>
            <w:tcW w:w="1418" w:type="dxa"/>
          </w:tcPr>
          <w:p w14:paraId="0085619B" w14:textId="77777777" w:rsidR="007763C8" w:rsidRPr="004740F9" w:rsidRDefault="007763C8" w:rsidP="007C6BEB">
            <w:pPr>
              <w:jc w:val="both"/>
              <w:rPr>
                <w:color w:val="000000" w:themeColor="text1"/>
                <w:sz w:val="24"/>
                <w:szCs w:val="24"/>
              </w:rPr>
            </w:pPr>
          </w:p>
        </w:tc>
        <w:tc>
          <w:tcPr>
            <w:tcW w:w="1410" w:type="dxa"/>
          </w:tcPr>
          <w:p w14:paraId="17FE1655" w14:textId="77777777" w:rsidR="007763C8" w:rsidRPr="002D129E" w:rsidRDefault="007763C8" w:rsidP="007C6BEB">
            <w:pPr>
              <w:jc w:val="both"/>
              <w:rPr>
                <w:color w:val="000000" w:themeColor="text1"/>
                <w:sz w:val="24"/>
                <w:szCs w:val="24"/>
              </w:rPr>
            </w:pPr>
          </w:p>
        </w:tc>
      </w:tr>
      <w:tr w:rsidR="007763C8" w:rsidRPr="002D129E" w14:paraId="34176CFD" w14:textId="77777777" w:rsidTr="00D84C5C">
        <w:tc>
          <w:tcPr>
            <w:tcW w:w="5382" w:type="dxa"/>
          </w:tcPr>
          <w:p w14:paraId="0849F77D" w14:textId="77777777" w:rsidR="007763C8" w:rsidRDefault="007763C8" w:rsidP="007C6BEB">
            <w:pPr>
              <w:jc w:val="both"/>
              <w:rPr>
                <w:color w:val="000000" w:themeColor="text1"/>
                <w:sz w:val="24"/>
                <w:szCs w:val="24"/>
                <w:lang w:val="vi-VN"/>
              </w:rPr>
            </w:pPr>
            <w:r w:rsidRPr="004740F9">
              <w:rPr>
                <w:color w:val="000000" w:themeColor="text1"/>
                <w:sz w:val="24"/>
                <w:szCs w:val="24"/>
              </w:rPr>
              <w:t>B3) Khử khuẩn, tiệt khuẩn dụng cụ y tế (12 tiểu mục)</w:t>
            </w:r>
          </w:p>
          <w:p w14:paraId="11DAA90B" w14:textId="77777777" w:rsidR="00D84C5C" w:rsidRPr="00D84C5C" w:rsidRDefault="00D84C5C" w:rsidP="007C6BEB">
            <w:pPr>
              <w:jc w:val="both"/>
              <w:rPr>
                <w:color w:val="000000" w:themeColor="text1"/>
                <w:sz w:val="24"/>
                <w:szCs w:val="24"/>
                <w:lang w:val="vi-VN"/>
              </w:rPr>
            </w:pPr>
          </w:p>
        </w:tc>
        <w:tc>
          <w:tcPr>
            <w:tcW w:w="992" w:type="dxa"/>
          </w:tcPr>
          <w:p w14:paraId="0C93CE53" w14:textId="77777777" w:rsidR="007763C8" w:rsidRPr="004740F9" w:rsidRDefault="007763C8" w:rsidP="007C6BEB">
            <w:pPr>
              <w:jc w:val="both"/>
              <w:rPr>
                <w:color w:val="000000" w:themeColor="text1"/>
                <w:sz w:val="24"/>
                <w:szCs w:val="24"/>
              </w:rPr>
            </w:pPr>
          </w:p>
        </w:tc>
        <w:tc>
          <w:tcPr>
            <w:tcW w:w="1134" w:type="dxa"/>
          </w:tcPr>
          <w:p w14:paraId="1D5EEE47" w14:textId="77777777" w:rsidR="007763C8" w:rsidRPr="004740F9" w:rsidRDefault="007763C8" w:rsidP="007C6BEB">
            <w:pPr>
              <w:jc w:val="both"/>
              <w:rPr>
                <w:color w:val="000000" w:themeColor="text1"/>
                <w:sz w:val="24"/>
                <w:szCs w:val="24"/>
              </w:rPr>
            </w:pPr>
          </w:p>
        </w:tc>
        <w:tc>
          <w:tcPr>
            <w:tcW w:w="1418" w:type="dxa"/>
          </w:tcPr>
          <w:p w14:paraId="5DE7EAC0" w14:textId="77777777" w:rsidR="007763C8" w:rsidRPr="004740F9" w:rsidRDefault="007763C8" w:rsidP="007C6BEB">
            <w:pPr>
              <w:jc w:val="both"/>
              <w:rPr>
                <w:color w:val="000000" w:themeColor="text1"/>
                <w:sz w:val="24"/>
                <w:szCs w:val="24"/>
              </w:rPr>
            </w:pPr>
          </w:p>
        </w:tc>
        <w:tc>
          <w:tcPr>
            <w:tcW w:w="1410" w:type="dxa"/>
          </w:tcPr>
          <w:p w14:paraId="2525BEDA" w14:textId="77777777" w:rsidR="007763C8" w:rsidRPr="002D129E" w:rsidRDefault="007763C8" w:rsidP="007C6BEB">
            <w:pPr>
              <w:jc w:val="both"/>
              <w:rPr>
                <w:color w:val="000000" w:themeColor="text1"/>
                <w:sz w:val="24"/>
                <w:szCs w:val="24"/>
              </w:rPr>
            </w:pPr>
          </w:p>
        </w:tc>
      </w:tr>
      <w:tr w:rsidR="007763C8" w:rsidRPr="002D129E" w14:paraId="3DB3EA9F" w14:textId="77777777" w:rsidTr="00D84C5C">
        <w:tc>
          <w:tcPr>
            <w:tcW w:w="5382" w:type="dxa"/>
          </w:tcPr>
          <w:p w14:paraId="080807DF" w14:textId="77777777" w:rsidR="007763C8" w:rsidRDefault="007763C8" w:rsidP="007C6BEB">
            <w:pPr>
              <w:jc w:val="both"/>
              <w:rPr>
                <w:color w:val="000000" w:themeColor="text1"/>
                <w:sz w:val="24"/>
                <w:szCs w:val="24"/>
                <w:lang w:val="vi-VN"/>
              </w:rPr>
            </w:pPr>
            <w:r w:rsidRPr="004740F9">
              <w:rPr>
                <w:color w:val="000000" w:themeColor="text1"/>
                <w:sz w:val="24"/>
                <w:szCs w:val="24"/>
              </w:rPr>
              <w:t>B4) Vệ sinh môi trường bề mặt (12 tiểu mục)</w:t>
            </w:r>
          </w:p>
          <w:p w14:paraId="01BCFDCE" w14:textId="77777777" w:rsidR="00D84C5C" w:rsidRPr="00D84C5C" w:rsidRDefault="00D84C5C" w:rsidP="007C6BEB">
            <w:pPr>
              <w:jc w:val="both"/>
              <w:rPr>
                <w:color w:val="000000" w:themeColor="text1"/>
                <w:sz w:val="24"/>
                <w:szCs w:val="24"/>
                <w:lang w:val="vi-VN"/>
              </w:rPr>
            </w:pPr>
          </w:p>
        </w:tc>
        <w:tc>
          <w:tcPr>
            <w:tcW w:w="992" w:type="dxa"/>
          </w:tcPr>
          <w:p w14:paraId="4A617DC9" w14:textId="77777777" w:rsidR="007763C8" w:rsidRPr="004740F9" w:rsidRDefault="007763C8" w:rsidP="007C6BEB">
            <w:pPr>
              <w:jc w:val="both"/>
              <w:rPr>
                <w:color w:val="000000" w:themeColor="text1"/>
                <w:sz w:val="24"/>
                <w:szCs w:val="24"/>
              </w:rPr>
            </w:pPr>
          </w:p>
        </w:tc>
        <w:tc>
          <w:tcPr>
            <w:tcW w:w="1134" w:type="dxa"/>
          </w:tcPr>
          <w:p w14:paraId="19235979" w14:textId="77777777" w:rsidR="007763C8" w:rsidRPr="004740F9" w:rsidRDefault="007763C8" w:rsidP="007C6BEB">
            <w:pPr>
              <w:jc w:val="both"/>
              <w:rPr>
                <w:color w:val="000000" w:themeColor="text1"/>
                <w:sz w:val="24"/>
                <w:szCs w:val="24"/>
              </w:rPr>
            </w:pPr>
          </w:p>
        </w:tc>
        <w:tc>
          <w:tcPr>
            <w:tcW w:w="1418" w:type="dxa"/>
          </w:tcPr>
          <w:p w14:paraId="7C2C2C14" w14:textId="77777777" w:rsidR="007763C8" w:rsidRPr="004740F9" w:rsidRDefault="007763C8" w:rsidP="007C6BEB">
            <w:pPr>
              <w:jc w:val="both"/>
              <w:rPr>
                <w:color w:val="000000" w:themeColor="text1"/>
                <w:sz w:val="24"/>
                <w:szCs w:val="24"/>
              </w:rPr>
            </w:pPr>
          </w:p>
        </w:tc>
        <w:tc>
          <w:tcPr>
            <w:tcW w:w="1410" w:type="dxa"/>
          </w:tcPr>
          <w:p w14:paraId="45A3F327" w14:textId="77777777" w:rsidR="007763C8" w:rsidRPr="002D129E" w:rsidRDefault="007763C8" w:rsidP="007C6BEB">
            <w:pPr>
              <w:jc w:val="both"/>
              <w:rPr>
                <w:color w:val="000000" w:themeColor="text1"/>
                <w:sz w:val="24"/>
                <w:szCs w:val="24"/>
              </w:rPr>
            </w:pPr>
          </w:p>
        </w:tc>
      </w:tr>
      <w:tr w:rsidR="007763C8" w:rsidRPr="002D129E" w14:paraId="1331E741" w14:textId="77777777" w:rsidTr="00D84C5C">
        <w:tc>
          <w:tcPr>
            <w:tcW w:w="5382" w:type="dxa"/>
          </w:tcPr>
          <w:p w14:paraId="47B3133F" w14:textId="77777777" w:rsidR="007763C8" w:rsidRDefault="007763C8" w:rsidP="007C6BEB">
            <w:pPr>
              <w:jc w:val="both"/>
              <w:rPr>
                <w:color w:val="000000" w:themeColor="text1"/>
                <w:sz w:val="24"/>
                <w:szCs w:val="24"/>
                <w:lang w:val="vi-VN"/>
              </w:rPr>
            </w:pPr>
            <w:r w:rsidRPr="004740F9">
              <w:rPr>
                <w:color w:val="000000" w:themeColor="text1"/>
                <w:sz w:val="24"/>
                <w:szCs w:val="24"/>
              </w:rPr>
              <w:t>B5) Quản lý chất thải rắn y tế (14 tiểu mục)</w:t>
            </w:r>
          </w:p>
          <w:p w14:paraId="3A3CAC3B" w14:textId="77777777" w:rsidR="00D84C5C" w:rsidRPr="00D84C5C" w:rsidRDefault="00D84C5C" w:rsidP="007C6BEB">
            <w:pPr>
              <w:jc w:val="both"/>
              <w:rPr>
                <w:color w:val="000000" w:themeColor="text1"/>
                <w:sz w:val="24"/>
                <w:szCs w:val="24"/>
                <w:lang w:val="vi-VN"/>
              </w:rPr>
            </w:pPr>
          </w:p>
        </w:tc>
        <w:tc>
          <w:tcPr>
            <w:tcW w:w="992" w:type="dxa"/>
          </w:tcPr>
          <w:p w14:paraId="44A81E70" w14:textId="77777777" w:rsidR="007763C8" w:rsidRPr="004740F9" w:rsidRDefault="007763C8" w:rsidP="007C6BEB">
            <w:pPr>
              <w:jc w:val="both"/>
              <w:rPr>
                <w:color w:val="000000" w:themeColor="text1"/>
                <w:sz w:val="24"/>
                <w:szCs w:val="24"/>
              </w:rPr>
            </w:pPr>
          </w:p>
        </w:tc>
        <w:tc>
          <w:tcPr>
            <w:tcW w:w="1134" w:type="dxa"/>
          </w:tcPr>
          <w:p w14:paraId="00A481B6" w14:textId="77777777" w:rsidR="007763C8" w:rsidRPr="004740F9" w:rsidRDefault="007763C8" w:rsidP="007C6BEB">
            <w:pPr>
              <w:jc w:val="both"/>
              <w:rPr>
                <w:color w:val="000000" w:themeColor="text1"/>
                <w:sz w:val="24"/>
                <w:szCs w:val="24"/>
              </w:rPr>
            </w:pPr>
          </w:p>
        </w:tc>
        <w:tc>
          <w:tcPr>
            <w:tcW w:w="1418" w:type="dxa"/>
          </w:tcPr>
          <w:p w14:paraId="4210E07C" w14:textId="77777777" w:rsidR="007763C8" w:rsidRPr="004740F9" w:rsidRDefault="007763C8" w:rsidP="007C6BEB">
            <w:pPr>
              <w:jc w:val="both"/>
              <w:rPr>
                <w:color w:val="000000" w:themeColor="text1"/>
                <w:sz w:val="24"/>
                <w:szCs w:val="24"/>
              </w:rPr>
            </w:pPr>
          </w:p>
        </w:tc>
        <w:tc>
          <w:tcPr>
            <w:tcW w:w="1410" w:type="dxa"/>
          </w:tcPr>
          <w:p w14:paraId="1C80C5D3" w14:textId="77777777" w:rsidR="007763C8" w:rsidRPr="002D129E" w:rsidRDefault="007763C8" w:rsidP="007C6BEB">
            <w:pPr>
              <w:jc w:val="both"/>
              <w:rPr>
                <w:color w:val="000000" w:themeColor="text1"/>
                <w:sz w:val="24"/>
                <w:szCs w:val="24"/>
              </w:rPr>
            </w:pPr>
          </w:p>
        </w:tc>
      </w:tr>
      <w:tr w:rsidR="007763C8" w:rsidRPr="002D129E" w14:paraId="51D74EF6" w14:textId="77777777" w:rsidTr="00D84C5C">
        <w:tc>
          <w:tcPr>
            <w:tcW w:w="5382" w:type="dxa"/>
          </w:tcPr>
          <w:p w14:paraId="7C81538B" w14:textId="77777777" w:rsidR="007763C8" w:rsidRPr="004740F9" w:rsidRDefault="007763C8" w:rsidP="00B61CB8">
            <w:pPr>
              <w:jc w:val="both"/>
              <w:rPr>
                <w:color w:val="000000" w:themeColor="text1"/>
                <w:sz w:val="24"/>
                <w:szCs w:val="24"/>
              </w:rPr>
            </w:pPr>
            <w:r w:rsidRPr="004740F9">
              <w:rPr>
                <w:color w:val="000000" w:themeColor="text1"/>
                <w:sz w:val="24"/>
                <w:szCs w:val="24"/>
              </w:rPr>
              <w:t>B6) Phòng ngừa lây truyền các bệnh truyền nhiễm gây dịch (10 tiểu mục)</w:t>
            </w:r>
          </w:p>
        </w:tc>
        <w:tc>
          <w:tcPr>
            <w:tcW w:w="992" w:type="dxa"/>
          </w:tcPr>
          <w:p w14:paraId="086EFEC6" w14:textId="77777777" w:rsidR="007763C8" w:rsidRPr="004740F9" w:rsidRDefault="007763C8" w:rsidP="00B61CB8">
            <w:pPr>
              <w:jc w:val="both"/>
              <w:rPr>
                <w:color w:val="000000" w:themeColor="text1"/>
                <w:sz w:val="24"/>
                <w:szCs w:val="24"/>
              </w:rPr>
            </w:pPr>
          </w:p>
        </w:tc>
        <w:tc>
          <w:tcPr>
            <w:tcW w:w="1134" w:type="dxa"/>
          </w:tcPr>
          <w:p w14:paraId="2530AE66" w14:textId="77777777" w:rsidR="007763C8" w:rsidRPr="004740F9" w:rsidRDefault="007763C8" w:rsidP="00B61CB8">
            <w:pPr>
              <w:jc w:val="both"/>
              <w:rPr>
                <w:color w:val="000000" w:themeColor="text1"/>
                <w:sz w:val="24"/>
                <w:szCs w:val="24"/>
              </w:rPr>
            </w:pPr>
          </w:p>
        </w:tc>
        <w:tc>
          <w:tcPr>
            <w:tcW w:w="1418" w:type="dxa"/>
          </w:tcPr>
          <w:p w14:paraId="579F48EF" w14:textId="77777777" w:rsidR="007763C8" w:rsidRPr="004740F9" w:rsidRDefault="007763C8" w:rsidP="00B61CB8">
            <w:pPr>
              <w:jc w:val="both"/>
              <w:rPr>
                <w:color w:val="000000" w:themeColor="text1"/>
                <w:sz w:val="24"/>
                <w:szCs w:val="24"/>
              </w:rPr>
            </w:pPr>
          </w:p>
        </w:tc>
        <w:tc>
          <w:tcPr>
            <w:tcW w:w="1410" w:type="dxa"/>
          </w:tcPr>
          <w:p w14:paraId="14BDD66A" w14:textId="77777777" w:rsidR="007763C8" w:rsidRPr="002D129E" w:rsidRDefault="007763C8" w:rsidP="00B61CB8">
            <w:pPr>
              <w:jc w:val="both"/>
              <w:rPr>
                <w:color w:val="000000" w:themeColor="text1"/>
                <w:sz w:val="24"/>
                <w:szCs w:val="24"/>
              </w:rPr>
            </w:pPr>
          </w:p>
        </w:tc>
      </w:tr>
      <w:tr w:rsidR="007763C8" w:rsidRPr="002D129E" w14:paraId="5994B194" w14:textId="77777777" w:rsidTr="00D84C5C">
        <w:tc>
          <w:tcPr>
            <w:tcW w:w="5382" w:type="dxa"/>
          </w:tcPr>
          <w:p w14:paraId="4BFD24E2" w14:textId="77777777" w:rsidR="007763C8" w:rsidRPr="004740F9" w:rsidRDefault="007763C8" w:rsidP="00B61CB8">
            <w:pPr>
              <w:jc w:val="both"/>
              <w:rPr>
                <w:color w:val="000000" w:themeColor="text1"/>
                <w:sz w:val="24"/>
                <w:szCs w:val="24"/>
              </w:rPr>
            </w:pPr>
            <w:r w:rsidRPr="004740F9">
              <w:rPr>
                <w:color w:val="000000" w:themeColor="text1"/>
                <w:sz w:val="24"/>
                <w:szCs w:val="24"/>
              </w:rPr>
              <w:t>B7) Phòng ngừa nhiễm khuẩn tiết niệu liên quan đến đặt ống thông tiểu (16 tiểu mục)</w:t>
            </w:r>
          </w:p>
        </w:tc>
        <w:tc>
          <w:tcPr>
            <w:tcW w:w="992" w:type="dxa"/>
          </w:tcPr>
          <w:p w14:paraId="497CD30F" w14:textId="77777777" w:rsidR="007763C8" w:rsidRPr="004740F9" w:rsidRDefault="007763C8" w:rsidP="007C6BEB">
            <w:pPr>
              <w:jc w:val="both"/>
              <w:rPr>
                <w:color w:val="000000" w:themeColor="text1"/>
                <w:sz w:val="24"/>
                <w:szCs w:val="24"/>
              </w:rPr>
            </w:pPr>
          </w:p>
        </w:tc>
        <w:tc>
          <w:tcPr>
            <w:tcW w:w="1134" w:type="dxa"/>
          </w:tcPr>
          <w:p w14:paraId="54B9C1F0" w14:textId="77777777" w:rsidR="007763C8" w:rsidRPr="004740F9" w:rsidRDefault="007763C8" w:rsidP="007C6BEB">
            <w:pPr>
              <w:jc w:val="both"/>
              <w:rPr>
                <w:color w:val="000000" w:themeColor="text1"/>
                <w:sz w:val="24"/>
                <w:szCs w:val="24"/>
              </w:rPr>
            </w:pPr>
          </w:p>
        </w:tc>
        <w:tc>
          <w:tcPr>
            <w:tcW w:w="1418" w:type="dxa"/>
          </w:tcPr>
          <w:p w14:paraId="7551E5B5" w14:textId="77777777" w:rsidR="007763C8" w:rsidRPr="004740F9" w:rsidRDefault="007763C8" w:rsidP="007C6BEB">
            <w:pPr>
              <w:jc w:val="both"/>
              <w:rPr>
                <w:color w:val="000000" w:themeColor="text1"/>
                <w:sz w:val="24"/>
                <w:szCs w:val="24"/>
              </w:rPr>
            </w:pPr>
          </w:p>
        </w:tc>
        <w:tc>
          <w:tcPr>
            <w:tcW w:w="1410" w:type="dxa"/>
          </w:tcPr>
          <w:p w14:paraId="61E64291" w14:textId="77777777" w:rsidR="007763C8" w:rsidRPr="002D129E" w:rsidRDefault="007763C8" w:rsidP="007C6BEB">
            <w:pPr>
              <w:jc w:val="both"/>
              <w:rPr>
                <w:color w:val="000000" w:themeColor="text1"/>
                <w:sz w:val="24"/>
                <w:szCs w:val="24"/>
              </w:rPr>
            </w:pPr>
          </w:p>
        </w:tc>
      </w:tr>
      <w:tr w:rsidR="007763C8" w:rsidRPr="002D129E" w14:paraId="5BA37B6C" w14:textId="77777777" w:rsidTr="00D84C5C">
        <w:tc>
          <w:tcPr>
            <w:tcW w:w="5382" w:type="dxa"/>
          </w:tcPr>
          <w:p w14:paraId="386D731A" w14:textId="77777777" w:rsidR="007763C8" w:rsidRPr="004740F9" w:rsidRDefault="007763C8" w:rsidP="00B61CB8">
            <w:pPr>
              <w:jc w:val="both"/>
              <w:rPr>
                <w:color w:val="000000" w:themeColor="text1"/>
                <w:sz w:val="24"/>
                <w:szCs w:val="24"/>
              </w:rPr>
            </w:pPr>
            <w:r w:rsidRPr="004740F9">
              <w:rPr>
                <w:color w:val="000000" w:themeColor="text1"/>
                <w:sz w:val="24"/>
                <w:szCs w:val="24"/>
              </w:rPr>
              <w:t>B8) Phòng ngừa nhiễm khuẩn huyết liên quan tới đặt ống thông TMTT (17 tiểu mục)</w:t>
            </w:r>
          </w:p>
        </w:tc>
        <w:tc>
          <w:tcPr>
            <w:tcW w:w="992" w:type="dxa"/>
          </w:tcPr>
          <w:p w14:paraId="59E57B58" w14:textId="77777777" w:rsidR="007763C8" w:rsidRPr="004740F9" w:rsidRDefault="007763C8" w:rsidP="007C6BEB">
            <w:pPr>
              <w:jc w:val="both"/>
              <w:rPr>
                <w:color w:val="000000" w:themeColor="text1"/>
                <w:sz w:val="24"/>
                <w:szCs w:val="24"/>
              </w:rPr>
            </w:pPr>
          </w:p>
        </w:tc>
        <w:tc>
          <w:tcPr>
            <w:tcW w:w="1134" w:type="dxa"/>
          </w:tcPr>
          <w:p w14:paraId="53B9C312" w14:textId="77777777" w:rsidR="007763C8" w:rsidRPr="004740F9" w:rsidRDefault="007763C8" w:rsidP="007C6BEB">
            <w:pPr>
              <w:jc w:val="both"/>
              <w:rPr>
                <w:color w:val="000000" w:themeColor="text1"/>
                <w:sz w:val="24"/>
                <w:szCs w:val="24"/>
              </w:rPr>
            </w:pPr>
          </w:p>
        </w:tc>
        <w:tc>
          <w:tcPr>
            <w:tcW w:w="1418" w:type="dxa"/>
          </w:tcPr>
          <w:p w14:paraId="187D7D28" w14:textId="77777777" w:rsidR="007763C8" w:rsidRPr="004740F9" w:rsidRDefault="007763C8" w:rsidP="007C6BEB">
            <w:pPr>
              <w:jc w:val="both"/>
              <w:rPr>
                <w:color w:val="000000" w:themeColor="text1"/>
                <w:sz w:val="24"/>
                <w:szCs w:val="24"/>
              </w:rPr>
            </w:pPr>
          </w:p>
        </w:tc>
        <w:tc>
          <w:tcPr>
            <w:tcW w:w="1410" w:type="dxa"/>
          </w:tcPr>
          <w:p w14:paraId="2137256D" w14:textId="77777777" w:rsidR="007763C8" w:rsidRPr="002D129E" w:rsidRDefault="007763C8" w:rsidP="007C6BEB">
            <w:pPr>
              <w:jc w:val="both"/>
              <w:rPr>
                <w:color w:val="000000" w:themeColor="text1"/>
                <w:sz w:val="24"/>
                <w:szCs w:val="24"/>
              </w:rPr>
            </w:pPr>
          </w:p>
        </w:tc>
      </w:tr>
      <w:tr w:rsidR="007763C8" w:rsidRPr="002D129E" w14:paraId="294DE6E2" w14:textId="77777777" w:rsidTr="00D84C5C">
        <w:tc>
          <w:tcPr>
            <w:tcW w:w="5382" w:type="dxa"/>
          </w:tcPr>
          <w:p w14:paraId="29C2BA3F" w14:textId="77777777" w:rsidR="007763C8" w:rsidRPr="004740F9" w:rsidRDefault="007763C8" w:rsidP="00B61CB8">
            <w:pPr>
              <w:jc w:val="both"/>
              <w:rPr>
                <w:color w:val="000000" w:themeColor="text1"/>
                <w:sz w:val="24"/>
                <w:szCs w:val="24"/>
              </w:rPr>
            </w:pPr>
            <w:r w:rsidRPr="004740F9">
              <w:rPr>
                <w:color w:val="000000" w:themeColor="text1"/>
                <w:sz w:val="24"/>
                <w:szCs w:val="24"/>
              </w:rPr>
              <w:t>B9) Phòng ngừa viêm phổi bệnh viện ở NB có thông khí hỗ trợ (15 tiểu mục)</w:t>
            </w:r>
          </w:p>
        </w:tc>
        <w:tc>
          <w:tcPr>
            <w:tcW w:w="992" w:type="dxa"/>
          </w:tcPr>
          <w:p w14:paraId="2E6FDED3" w14:textId="77777777" w:rsidR="007763C8" w:rsidRPr="004740F9" w:rsidRDefault="007763C8" w:rsidP="007C6BEB">
            <w:pPr>
              <w:jc w:val="both"/>
              <w:rPr>
                <w:color w:val="000000" w:themeColor="text1"/>
                <w:sz w:val="24"/>
                <w:szCs w:val="24"/>
              </w:rPr>
            </w:pPr>
          </w:p>
        </w:tc>
        <w:tc>
          <w:tcPr>
            <w:tcW w:w="1134" w:type="dxa"/>
          </w:tcPr>
          <w:p w14:paraId="14C419A0" w14:textId="77777777" w:rsidR="007763C8" w:rsidRPr="004740F9" w:rsidRDefault="007763C8" w:rsidP="007C6BEB">
            <w:pPr>
              <w:jc w:val="both"/>
              <w:rPr>
                <w:color w:val="000000" w:themeColor="text1"/>
                <w:sz w:val="24"/>
                <w:szCs w:val="24"/>
              </w:rPr>
            </w:pPr>
          </w:p>
        </w:tc>
        <w:tc>
          <w:tcPr>
            <w:tcW w:w="1418" w:type="dxa"/>
          </w:tcPr>
          <w:p w14:paraId="4217C1DA" w14:textId="77777777" w:rsidR="007763C8" w:rsidRPr="004740F9" w:rsidRDefault="007763C8" w:rsidP="007C6BEB">
            <w:pPr>
              <w:jc w:val="both"/>
              <w:rPr>
                <w:color w:val="000000" w:themeColor="text1"/>
                <w:sz w:val="24"/>
                <w:szCs w:val="24"/>
              </w:rPr>
            </w:pPr>
          </w:p>
        </w:tc>
        <w:tc>
          <w:tcPr>
            <w:tcW w:w="1410" w:type="dxa"/>
          </w:tcPr>
          <w:p w14:paraId="2474A0EA" w14:textId="77777777" w:rsidR="007763C8" w:rsidRPr="002D129E" w:rsidRDefault="007763C8" w:rsidP="007C6BEB">
            <w:pPr>
              <w:jc w:val="both"/>
              <w:rPr>
                <w:color w:val="000000" w:themeColor="text1"/>
                <w:sz w:val="24"/>
                <w:szCs w:val="24"/>
              </w:rPr>
            </w:pPr>
          </w:p>
        </w:tc>
      </w:tr>
      <w:tr w:rsidR="007763C8" w:rsidRPr="002D129E" w14:paraId="65171D72" w14:textId="77777777" w:rsidTr="00D84C5C">
        <w:tc>
          <w:tcPr>
            <w:tcW w:w="5382" w:type="dxa"/>
          </w:tcPr>
          <w:p w14:paraId="2C9F3695" w14:textId="77777777" w:rsidR="007763C8" w:rsidRPr="004740F9" w:rsidRDefault="007763C8" w:rsidP="00B61CB8">
            <w:pPr>
              <w:jc w:val="both"/>
              <w:rPr>
                <w:color w:val="000000" w:themeColor="text1"/>
                <w:sz w:val="24"/>
                <w:szCs w:val="24"/>
              </w:rPr>
            </w:pPr>
            <w:r w:rsidRPr="004740F9">
              <w:rPr>
                <w:color w:val="000000" w:themeColor="text1"/>
                <w:sz w:val="24"/>
                <w:szCs w:val="24"/>
              </w:rPr>
              <w:t>B10) Phòng ngừa lây truyền các vi sinh vật đa kháng thuốc (8 tiểu mục)</w:t>
            </w:r>
          </w:p>
        </w:tc>
        <w:tc>
          <w:tcPr>
            <w:tcW w:w="992" w:type="dxa"/>
          </w:tcPr>
          <w:p w14:paraId="72FDBABB" w14:textId="77777777" w:rsidR="007763C8" w:rsidRPr="004740F9" w:rsidRDefault="007763C8" w:rsidP="007C6BEB">
            <w:pPr>
              <w:jc w:val="both"/>
              <w:rPr>
                <w:color w:val="000000" w:themeColor="text1"/>
                <w:sz w:val="24"/>
                <w:szCs w:val="24"/>
              </w:rPr>
            </w:pPr>
          </w:p>
        </w:tc>
        <w:tc>
          <w:tcPr>
            <w:tcW w:w="1134" w:type="dxa"/>
          </w:tcPr>
          <w:p w14:paraId="0AF19884" w14:textId="77777777" w:rsidR="007763C8" w:rsidRPr="004740F9" w:rsidRDefault="007763C8" w:rsidP="007C6BEB">
            <w:pPr>
              <w:jc w:val="both"/>
              <w:rPr>
                <w:color w:val="000000" w:themeColor="text1"/>
                <w:sz w:val="24"/>
                <w:szCs w:val="24"/>
              </w:rPr>
            </w:pPr>
          </w:p>
        </w:tc>
        <w:tc>
          <w:tcPr>
            <w:tcW w:w="1418" w:type="dxa"/>
          </w:tcPr>
          <w:p w14:paraId="7174A7BD" w14:textId="77777777" w:rsidR="007763C8" w:rsidRPr="004740F9" w:rsidRDefault="007763C8" w:rsidP="007C6BEB">
            <w:pPr>
              <w:jc w:val="both"/>
              <w:rPr>
                <w:color w:val="000000" w:themeColor="text1"/>
                <w:sz w:val="24"/>
                <w:szCs w:val="24"/>
              </w:rPr>
            </w:pPr>
          </w:p>
        </w:tc>
        <w:tc>
          <w:tcPr>
            <w:tcW w:w="1410" w:type="dxa"/>
          </w:tcPr>
          <w:p w14:paraId="2353E8CF" w14:textId="77777777" w:rsidR="007763C8" w:rsidRPr="002D129E" w:rsidRDefault="007763C8" w:rsidP="007C6BEB">
            <w:pPr>
              <w:jc w:val="both"/>
              <w:rPr>
                <w:color w:val="000000" w:themeColor="text1"/>
                <w:sz w:val="24"/>
                <w:szCs w:val="24"/>
              </w:rPr>
            </w:pPr>
          </w:p>
        </w:tc>
      </w:tr>
      <w:tr w:rsidR="007763C8" w:rsidRPr="002D129E" w14:paraId="109FE49B" w14:textId="77777777" w:rsidTr="00D84C5C">
        <w:tc>
          <w:tcPr>
            <w:tcW w:w="5382" w:type="dxa"/>
          </w:tcPr>
          <w:p w14:paraId="6E9C6137" w14:textId="77777777" w:rsidR="007763C8" w:rsidRDefault="007763C8" w:rsidP="00B61CB8">
            <w:pPr>
              <w:jc w:val="both"/>
              <w:rPr>
                <w:color w:val="000000" w:themeColor="text1"/>
                <w:sz w:val="24"/>
                <w:szCs w:val="24"/>
                <w:lang w:val="vi-VN"/>
              </w:rPr>
            </w:pPr>
            <w:r w:rsidRPr="004740F9">
              <w:rPr>
                <w:color w:val="000000" w:themeColor="text1"/>
                <w:sz w:val="24"/>
                <w:szCs w:val="24"/>
              </w:rPr>
              <w:t>B11) Phòng ngừa nhiễm khuẩn vết mổ (12 tiểu mục)</w:t>
            </w:r>
          </w:p>
          <w:p w14:paraId="42D18CDC" w14:textId="77777777" w:rsidR="00D84C5C" w:rsidRPr="00D84C5C" w:rsidRDefault="00D84C5C" w:rsidP="00B61CB8">
            <w:pPr>
              <w:jc w:val="both"/>
              <w:rPr>
                <w:color w:val="000000" w:themeColor="text1"/>
                <w:sz w:val="24"/>
                <w:szCs w:val="24"/>
                <w:lang w:val="vi-VN"/>
              </w:rPr>
            </w:pPr>
          </w:p>
        </w:tc>
        <w:tc>
          <w:tcPr>
            <w:tcW w:w="992" w:type="dxa"/>
          </w:tcPr>
          <w:p w14:paraId="7C15A3B8" w14:textId="77777777" w:rsidR="007763C8" w:rsidRPr="004740F9" w:rsidRDefault="007763C8" w:rsidP="00B61CB8">
            <w:pPr>
              <w:jc w:val="both"/>
              <w:rPr>
                <w:color w:val="000000" w:themeColor="text1"/>
                <w:sz w:val="24"/>
                <w:szCs w:val="24"/>
              </w:rPr>
            </w:pPr>
          </w:p>
        </w:tc>
        <w:tc>
          <w:tcPr>
            <w:tcW w:w="1134" w:type="dxa"/>
          </w:tcPr>
          <w:p w14:paraId="6536B4D7" w14:textId="77777777" w:rsidR="007763C8" w:rsidRPr="004740F9" w:rsidRDefault="007763C8" w:rsidP="00B61CB8">
            <w:pPr>
              <w:jc w:val="both"/>
              <w:rPr>
                <w:color w:val="000000" w:themeColor="text1"/>
                <w:sz w:val="24"/>
                <w:szCs w:val="24"/>
              </w:rPr>
            </w:pPr>
          </w:p>
        </w:tc>
        <w:tc>
          <w:tcPr>
            <w:tcW w:w="1418" w:type="dxa"/>
          </w:tcPr>
          <w:p w14:paraId="7EC484A0" w14:textId="77777777" w:rsidR="007763C8" w:rsidRPr="004740F9" w:rsidRDefault="007763C8" w:rsidP="00B61CB8">
            <w:pPr>
              <w:jc w:val="both"/>
              <w:rPr>
                <w:color w:val="000000" w:themeColor="text1"/>
                <w:sz w:val="24"/>
                <w:szCs w:val="24"/>
              </w:rPr>
            </w:pPr>
          </w:p>
        </w:tc>
        <w:tc>
          <w:tcPr>
            <w:tcW w:w="1410" w:type="dxa"/>
          </w:tcPr>
          <w:p w14:paraId="5420FD3D" w14:textId="77777777" w:rsidR="007763C8" w:rsidRPr="002D129E" w:rsidRDefault="007763C8" w:rsidP="00B61CB8">
            <w:pPr>
              <w:jc w:val="both"/>
              <w:rPr>
                <w:color w:val="000000" w:themeColor="text1"/>
                <w:sz w:val="24"/>
                <w:szCs w:val="24"/>
              </w:rPr>
            </w:pPr>
          </w:p>
        </w:tc>
      </w:tr>
      <w:tr w:rsidR="007763C8" w:rsidRPr="002D129E" w14:paraId="5941CE73" w14:textId="77777777" w:rsidTr="00D84C5C">
        <w:tc>
          <w:tcPr>
            <w:tcW w:w="5382" w:type="dxa"/>
          </w:tcPr>
          <w:p w14:paraId="6111C0CF" w14:textId="77777777" w:rsidR="007763C8" w:rsidRPr="004740F9" w:rsidRDefault="007763C8" w:rsidP="00025CD6">
            <w:pPr>
              <w:jc w:val="both"/>
              <w:rPr>
                <w:b/>
                <w:color w:val="000000" w:themeColor="text1"/>
                <w:sz w:val="24"/>
                <w:szCs w:val="24"/>
              </w:rPr>
            </w:pPr>
            <w:r w:rsidRPr="004740F9">
              <w:rPr>
                <w:b/>
                <w:color w:val="000000" w:themeColor="text1"/>
                <w:sz w:val="24"/>
                <w:szCs w:val="24"/>
              </w:rPr>
              <w:t>C) Đánh giá mức độ triển khai công tác KSNK và ATSH tại các khoa xét nghiệm (12 tiểu mục)</w:t>
            </w:r>
          </w:p>
        </w:tc>
        <w:tc>
          <w:tcPr>
            <w:tcW w:w="992" w:type="dxa"/>
          </w:tcPr>
          <w:p w14:paraId="011EAF60" w14:textId="77777777" w:rsidR="007763C8" w:rsidRPr="004740F9" w:rsidRDefault="007763C8" w:rsidP="007C6BEB">
            <w:pPr>
              <w:jc w:val="both"/>
              <w:rPr>
                <w:color w:val="000000" w:themeColor="text1"/>
                <w:sz w:val="24"/>
                <w:szCs w:val="24"/>
              </w:rPr>
            </w:pPr>
          </w:p>
        </w:tc>
        <w:tc>
          <w:tcPr>
            <w:tcW w:w="1134" w:type="dxa"/>
          </w:tcPr>
          <w:p w14:paraId="113AB81D" w14:textId="77777777" w:rsidR="007763C8" w:rsidRPr="004740F9" w:rsidRDefault="007763C8" w:rsidP="007C6BEB">
            <w:pPr>
              <w:jc w:val="both"/>
              <w:rPr>
                <w:color w:val="000000" w:themeColor="text1"/>
                <w:sz w:val="24"/>
                <w:szCs w:val="24"/>
              </w:rPr>
            </w:pPr>
          </w:p>
        </w:tc>
        <w:tc>
          <w:tcPr>
            <w:tcW w:w="1418" w:type="dxa"/>
          </w:tcPr>
          <w:p w14:paraId="14B5F9E5" w14:textId="77777777" w:rsidR="007763C8" w:rsidRPr="004740F9" w:rsidRDefault="007763C8" w:rsidP="007C6BEB">
            <w:pPr>
              <w:jc w:val="both"/>
              <w:rPr>
                <w:color w:val="000000" w:themeColor="text1"/>
                <w:sz w:val="24"/>
                <w:szCs w:val="24"/>
              </w:rPr>
            </w:pPr>
          </w:p>
        </w:tc>
        <w:tc>
          <w:tcPr>
            <w:tcW w:w="1410" w:type="dxa"/>
          </w:tcPr>
          <w:p w14:paraId="24407E81" w14:textId="77777777" w:rsidR="007763C8" w:rsidRPr="002D129E" w:rsidRDefault="007763C8" w:rsidP="007C6BEB">
            <w:pPr>
              <w:jc w:val="both"/>
              <w:rPr>
                <w:color w:val="000000" w:themeColor="text1"/>
                <w:sz w:val="24"/>
                <w:szCs w:val="24"/>
              </w:rPr>
            </w:pPr>
          </w:p>
        </w:tc>
      </w:tr>
    </w:tbl>
    <w:p w14:paraId="4C9A0115" w14:textId="77777777" w:rsidR="00EC7759" w:rsidRPr="004740F9" w:rsidRDefault="00EC7759" w:rsidP="007C6BEB">
      <w:pPr>
        <w:spacing w:after="0" w:line="240" w:lineRule="auto"/>
        <w:jc w:val="both"/>
        <w:rPr>
          <w:color w:val="000000" w:themeColor="text1"/>
          <w:sz w:val="24"/>
          <w:szCs w:val="24"/>
        </w:rPr>
      </w:pPr>
    </w:p>
    <w:p w14:paraId="25D73024" w14:textId="77777777" w:rsidR="00D84C5C" w:rsidRDefault="00D84C5C">
      <w:pPr>
        <w:rPr>
          <w:b/>
          <w:color w:val="000000" w:themeColor="text1"/>
          <w:sz w:val="24"/>
          <w:szCs w:val="24"/>
        </w:rPr>
      </w:pPr>
      <w:r>
        <w:rPr>
          <w:b/>
          <w:color w:val="000000" w:themeColor="text1"/>
          <w:sz w:val="24"/>
          <w:szCs w:val="24"/>
        </w:rPr>
        <w:br w:type="page"/>
      </w:r>
    </w:p>
    <w:p w14:paraId="4B2868FB" w14:textId="53B6C602" w:rsidR="00A74B9E" w:rsidRPr="004740F9" w:rsidRDefault="00A74B9E" w:rsidP="00A74B9E">
      <w:pPr>
        <w:spacing w:after="0" w:line="240" w:lineRule="auto"/>
        <w:rPr>
          <w:b/>
          <w:color w:val="000000" w:themeColor="text1"/>
          <w:sz w:val="24"/>
          <w:szCs w:val="24"/>
        </w:rPr>
      </w:pPr>
      <w:r w:rsidRPr="004740F9">
        <w:rPr>
          <w:b/>
          <w:color w:val="000000" w:themeColor="text1"/>
          <w:sz w:val="24"/>
          <w:szCs w:val="24"/>
        </w:rPr>
        <w:lastRenderedPageBreak/>
        <w:t>Những tồn tại chính cần cải thiện:</w:t>
      </w:r>
    </w:p>
    <w:p w14:paraId="685043AB" w14:textId="75221324" w:rsidR="00A74B9E" w:rsidRPr="004740F9" w:rsidRDefault="00A74B9E" w:rsidP="00A74B9E">
      <w:pPr>
        <w:spacing w:after="0" w:line="360" w:lineRule="auto"/>
        <w:rPr>
          <w:color w:val="000000" w:themeColor="text1"/>
          <w:sz w:val="24"/>
          <w:szCs w:val="24"/>
        </w:rPr>
      </w:pPr>
      <w:r w:rsidRPr="004740F9">
        <w:rPr>
          <w:color w:val="000000" w:themeColor="text1"/>
          <w:sz w:val="24"/>
          <w:szCs w:val="24"/>
        </w:rPr>
        <w:t>________________________________________________________________________________________________________________________________________________________________________</w:t>
      </w:r>
    </w:p>
    <w:p w14:paraId="6A40D2D5" w14:textId="777277DF" w:rsidR="00A74B9E" w:rsidRPr="004740F9" w:rsidRDefault="00A74B9E" w:rsidP="00A74B9E">
      <w:pPr>
        <w:spacing w:after="0" w:line="360" w:lineRule="auto"/>
        <w:rPr>
          <w:color w:val="000000" w:themeColor="text1"/>
          <w:sz w:val="24"/>
          <w:szCs w:val="24"/>
        </w:rPr>
      </w:pPr>
      <w:r w:rsidRPr="004740F9">
        <w:rPr>
          <w:color w:val="000000" w:themeColor="text1"/>
          <w:sz w:val="24"/>
          <w:szCs w:val="24"/>
        </w:rPr>
        <w:t>________________________________________________________________________________________________________________________________________________________________________</w:t>
      </w:r>
    </w:p>
    <w:p w14:paraId="53E51BCE" w14:textId="704C97CB" w:rsidR="00A74B9E" w:rsidRPr="004740F9" w:rsidRDefault="00A74B9E" w:rsidP="00A74B9E">
      <w:pPr>
        <w:spacing w:after="0" w:line="360" w:lineRule="auto"/>
        <w:rPr>
          <w:color w:val="000000" w:themeColor="text1"/>
          <w:sz w:val="24"/>
          <w:szCs w:val="24"/>
        </w:rPr>
      </w:pPr>
      <w:r w:rsidRPr="004740F9">
        <w:rPr>
          <w:color w:val="000000" w:themeColor="text1"/>
          <w:sz w:val="24"/>
          <w:szCs w:val="24"/>
        </w:rPr>
        <w:t>____________________________________________________________________________________</w:t>
      </w:r>
    </w:p>
    <w:p w14:paraId="1768934B" w14:textId="4C262DA5" w:rsidR="00A74B9E" w:rsidRPr="004740F9" w:rsidRDefault="00A74B9E" w:rsidP="00A74B9E">
      <w:pPr>
        <w:spacing w:after="0" w:line="360" w:lineRule="auto"/>
        <w:rPr>
          <w:color w:val="000000" w:themeColor="text1"/>
          <w:sz w:val="24"/>
          <w:szCs w:val="24"/>
        </w:rPr>
      </w:pPr>
      <w:r w:rsidRPr="004740F9">
        <w:rPr>
          <w:color w:val="000000" w:themeColor="text1"/>
          <w:sz w:val="24"/>
          <w:szCs w:val="24"/>
        </w:rPr>
        <w:t>____________________________________________________________________________________</w:t>
      </w:r>
    </w:p>
    <w:p w14:paraId="21E7557A" w14:textId="18DB1A90" w:rsidR="00A74B9E" w:rsidRPr="004740F9" w:rsidRDefault="00A74B9E" w:rsidP="00A74B9E">
      <w:pPr>
        <w:spacing w:after="0" w:line="360" w:lineRule="auto"/>
        <w:rPr>
          <w:color w:val="000000" w:themeColor="text1"/>
          <w:sz w:val="24"/>
          <w:szCs w:val="24"/>
        </w:rPr>
      </w:pPr>
      <w:r w:rsidRPr="004740F9">
        <w:rPr>
          <w:color w:val="000000" w:themeColor="text1"/>
          <w:sz w:val="24"/>
          <w:szCs w:val="24"/>
        </w:rPr>
        <w:t>____________________________________________________________________________________</w:t>
      </w:r>
    </w:p>
    <w:p w14:paraId="42C6E9C2" w14:textId="77777777" w:rsidR="00A74B9E" w:rsidRPr="004740F9" w:rsidRDefault="00A74B9E" w:rsidP="007C6BEB">
      <w:pPr>
        <w:spacing w:after="0" w:line="240" w:lineRule="auto"/>
        <w:jc w:val="both"/>
        <w:rPr>
          <w:color w:val="000000" w:themeColor="text1"/>
          <w:sz w:val="24"/>
          <w:szCs w:val="24"/>
        </w:rPr>
      </w:pPr>
    </w:p>
    <w:p w14:paraId="64029968" w14:textId="25585B61" w:rsidR="00F3517F" w:rsidRPr="004740F9" w:rsidRDefault="00F3517F" w:rsidP="007C6BEB">
      <w:pPr>
        <w:spacing w:after="0" w:line="240" w:lineRule="auto"/>
        <w:jc w:val="both"/>
        <w:rPr>
          <w:i/>
          <w:color w:val="000000" w:themeColor="text1"/>
          <w:sz w:val="24"/>
          <w:szCs w:val="24"/>
        </w:rPr>
      </w:pPr>
      <w:r w:rsidRPr="004740F9">
        <w:rPr>
          <w:color w:val="000000" w:themeColor="text1"/>
          <w:sz w:val="24"/>
          <w:szCs w:val="24"/>
        </w:rPr>
        <w:tab/>
      </w:r>
      <w:r w:rsidRPr="004740F9">
        <w:rPr>
          <w:color w:val="000000" w:themeColor="text1"/>
          <w:sz w:val="24"/>
          <w:szCs w:val="24"/>
        </w:rPr>
        <w:tab/>
      </w:r>
      <w:r w:rsidRPr="004740F9">
        <w:rPr>
          <w:color w:val="000000" w:themeColor="text1"/>
          <w:sz w:val="24"/>
          <w:szCs w:val="24"/>
        </w:rPr>
        <w:tab/>
      </w:r>
      <w:r w:rsidRPr="004740F9">
        <w:rPr>
          <w:color w:val="000000" w:themeColor="text1"/>
          <w:sz w:val="24"/>
          <w:szCs w:val="24"/>
        </w:rPr>
        <w:tab/>
      </w:r>
      <w:r w:rsidRPr="004740F9">
        <w:rPr>
          <w:color w:val="000000" w:themeColor="text1"/>
          <w:sz w:val="24"/>
          <w:szCs w:val="24"/>
        </w:rPr>
        <w:tab/>
      </w:r>
      <w:r w:rsidRPr="004740F9">
        <w:rPr>
          <w:color w:val="000000" w:themeColor="text1"/>
          <w:sz w:val="24"/>
          <w:szCs w:val="24"/>
        </w:rPr>
        <w:tab/>
      </w:r>
      <w:r w:rsidRPr="004740F9">
        <w:rPr>
          <w:color w:val="000000" w:themeColor="text1"/>
          <w:sz w:val="24"/>
          <w:szCs w:val="24"/>
        </w:rPr>
        <w:tab/>
      </w:r>
      <w:r w:rsidRPr="004740F9">
        <w:rPr>
          <w:color w:val="000000" w:themeColor="text1"/>
          <w:sz w:val="24"/>
          <w:szCs w:val="24"/>
        </w:rPr>
        <w:tab/>
      </w:r>
      <w:r w:rsidRPr="004740F9">
        <w:rPr>
          <w:color w:val="000000" w:themeColor="text1"/>
          <w:sz w:val="24"/>
          <w:szCs w:val="24"/>
        </w:rPr>
        <w:tab/>
      </w:r>
      <w:r w:rsidR="00131B27">
        <w:rPr>
          <w:color w:val="000000" w:themeColor="text1"/>
          <w:sz w:val="24"/>
          <w:szCs w:val="24"/>
        </w:rPr>
        <w:t xml:space="preserve">        </w:t>
      </w:r>
      <w:r w:rsidRPr="004740F9">
        <w:rPr>
          <w:i/>
          <w:color w:val="000000" w:themeColor="text1"/>
          <w:sz w:val="24"/>
          <w:szCs w:val="24"/>
        </w:rPr>
        <w:t xml:space="preserve">Ngày      tháng      năm </w:t>
      </w:r>
    </w:p>
    <w:p w14:paraId="52C41421" w14:textId="77777777" w:rsidR="00F3517F" w:rsidRPr="004740F9" w:rsidRDefault="00F3517F" w:rsidP="007C6BEB">
      <w:pPr>
        <w:spacing w:after="0" w:line="240" w:lineRule="auto"/>
        <w:jc w:val="both"/>
        <w:rPr>
          <w:i/>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3260"/>
        <w:gridCol w:w="4104"/>
      </w:tblGrid>
      <w:tr w:rsidR="00F3517F" w:rsidRPr="002D129E" w14:paraId="199E7289" w14:textId="77777777" w:rsidTr="00F3517F">
        <w:tc>
          <w:tcPr>
            <w:tcW w:w="2972" w:type="dxa"/>
          </w:tcPr>
          <w:p w14:paraId="47451EAA" w14:textId="77777777" w:rsidR="00F3517F" w:rsidRPr="004740F9" w:rsidRDefault="00F3517F" w:rsidP="00F3517F">
            <w:pPr>
              <w:jc w:val="center"/>
              <w:rPr>
                <w:b/>
                <w:color w:val="000000" w:themeColor="text1"/>
                <w:sz w:val="24"/>
                <w:szCs w:val="24"/>
              </w:rPr>
            </w:pPr>
            <w:r w:rsidRPr="004740F9">
              <w:rPr>
                <w:b/>
                <w:color w:val="000000" w:themeColor="text1"/>
                <w:sz w:val="24"/>
                <w:szCs w:val="24"/>
              </w:rPr>
              <w:t>GIÁM ĐỐC</w:t>
            </w:r>
          </w:p>
          <w:p w14:paraId="41B63015" w14:textId="77777777" w:rsidR="00F3517F" w:rsidRPr="004740F9" w:rsidRDefault="00F3517F" w:rsidP="00F3517F">
            <w:pPr>
              <w:jc w:val="center"/>
              <w:rPr>
                <w:b/>
                <w:color w:val="000000" w:themeColor="text1"/>
                <w:sz w:val="24"/>
                <w:szCs w:val="24"/>
              </w:rPr>
            </w:pPr>
            <w:r w:rsidRPr="004740F9">
              <w:rPr>
                <w:b/>
                <w:color w:val="000000" w:themeColor="text1"/>
                <w:sz w:val="24"/>
                <w:szCs w:val="24"/>
              </w:rPr>
              <w:t>(Ký tên, đóng dấu)</w:t>
            </w:r>
          </w:p>
        </w:tc>
        <w:tc>
          <w:tcPr>
            <w:tcW w:w="3260" w:type="dxa"/>
          </w:tcPr>
          <w:p w14:paraId="055F64AF" w14:textId="77777777" w:rsidR="00F3517F" w:rsidRPr="004740F9" w:rsidRDefault="00F3517F" w:rsidP="00F3517F">
            <w:pPr>
              <w:jc w:val="center"/>
              <w:rPr>
                <w:b/>
                <w:color w:val="000000" w:themeColor="text1"/>
                <w:sz w:val="24"/>
                <w:szCs w:val="24"/>
              </w:rPr>
            </w:pPr>
            <w:r w:rsidRPr="004740F9">
              <w:rPr>
                <w:b/>
                <w:color w:val="000000" w:themeColor="text1"/>
                <w:sz w:val="24"/>
                <w:szCs w:val="24"/>
              </w:rPr>
              <w:t>THƯ KÝ ĐOÀN</w:t>
            </w:r>
          </w:p>
          <w:p w14:paraId="37A632E4" w14:textId="77777777" w:rsidR="00F3517F" w:rsidRPr="004740F9" w:rsidRDefault="00F3517F" w:rsidP="00F3517F">
            <w:pPr>
              <w:jc w:val="center"/>
              <w:rPr>
                <w:b/>
                <w:color w:val="000000" w:themeColor="text1"/>
                <w:sz w:val="24"/>
                <w:szCs w:val="24"/>
              </w:rPr>
            </w:pPr>
            <w:r w:rsidRPr="004740F9">
              <w:rPr>
                <w:b/>
                <w:color w:val="000000" w:themeColor="text1"/>
                <w:sz w:val="24"/>
                <w:szCs w:val="24"/>
              </w:rPr>
              <w:t>(Ký tên)</w:t>
            </w:r>
          </w:p>
        </w:tc>
        <w:tc>
          <w:tcPr>
            <w:tcW w:w="4104" w:type="dxa"/>
          </w:tcPr>
          <w:p w14:paraId="7DFB19D5" w14:textId="77777777" w:rsidR="00F3517F" w:rsidRPr="004740F9" w:rsidRDefault="00F3517F" w:rsidP="00F3517F">
            <w:pPr>
              <w:jc w:val="center"/>
              <w:rPr>
                <w:b/>
                <w:color w:val="000000" w:themeColor="text1"/>
                <w:sz w:val="24"/>
                <w:szCs w:val="24"/>
              </w:rPr>
            </w:pPr>
            <w:r w:rsidRPr="004740F9">
              <w:rPr>
                <w:b/>
                <w:color w:val="000000" w:themeColor="text1"/>
                <w:sz w:val="24"/>
                <w:szCs w:val="24"/>
              </w:rPr>
              <w:t xml:space="preserve">TRƯỞNG ĐOÀN </w:t>
            </w:r>
            <w:r w:rsidR="00315A93" w:rsidRPr="004740F9">
              <w:rPr>
                <w:b/>
                <w:color w:val="000000" w:themeColor="text1"/>
                <w:sz w:val="24"/>
                <w:szCs w:val="24"/>
              </w:rPr>
              <w:t>ĐÁNH GIÁ</w:t>
            </w:r>
          </w:p>
          <w:p w14:paraId="251B0BBF" w14:textId="77777777" w:rsidR="00F3517F" w:rsidRPr="004740F9" w:rsidRDefault="00F3517F" w:rsidP="00F3517F">
            <w:pPr>
              <w:jc w:val="center"/>
              <w:rPr>
                <w:b/>
                <w:color w:val="000000" w:themeColor="text1"/>
                <w:sz w:val="24"/>
                <w:szCs w:val="24"/>
              </w:rPr>
            </w:pPr>
            <w:r w:rsidRPr="004740F9">
              <w:rPr>
                <w:b/>
                <w:color w:val="000000" w:themeColor="text1"/>
                <w:sz w:val="24"/>
                <w:szCs w:val="24"/>
              </w:rPr>
              <w:t>(Ký tên)</w:t>
            </w:r>
          </w:p>
        </w:tc>
      </w:tr>
    </w:tbl>
    <w:p w14:paraId="6E9CA492" w14:textId="77777777" w:rsidR="00F3517F" w:rsidRPr="004740F9" w:rsidRDefault="00F3517F" w:rsidP="007C6BEB">
      <w:pPr>
        <w:spacing w:after="0" w:line="240" w:lineRule="auto"/>
        <w:jc w:val="both"/>
        <w:rPr>
          <w:color w:val="000000" w:themeColor="text1"/>
          <w:sz w:val="24"/>
          <w:szCs w:val="24"/>
        </w:rPr>
      </w:pPr>
    </w:p>
    <w:p w14:paraId="79591565" w14:textId="6CF15FA2" w:rsidR="00771CAC" w:rsidRPr="00BC35BD" w:rsidRDefault="00025CD6" w:rsidP="00D412C9">
      <w:pPr>
        <w:jc w:val="center"/>
        <w:rPr>
          <w:b/>
          <w:color w:val="000000" w:themeColor="text1"/>
          <w:sz w:val="24"/>
          <w:szCs w:val="24"/>
        </w:rPr>
      </w:pPr>
      <w:r w:rsidRPr="004740F9">
        <w:rPr>
          <w:b/>
          <w:color w:val="000000" w:themeColor="text1"/>
          <w:sz w:val="24"/>
          <w:szCs w:val="24"/>
        </w:rPr>
        <w:br w:type="page"/>
      </w:r>
      <w:r w:rsidR="00771CAC" w:rsidRPr="00BC35BD">
        <w:rPr>
          <w:b/>
          <w:color w:val="000000" w:themeColor="text1"/>
          <w:sz w:val="24"/>
          <w:szCs w:val="24"/>
        </w:rPr>
        <w:lastRenderedPageBreak/>
        <w:t>DANH MỤC CÁC TỪ VIẾT TẮT</w:t>
      </w:r>
    </w:p>
    <w:p w14:paraId="6996BBE0" w14:textId="77777777" w:rsidR="00771CAC" w:rsidRPr="00BC35BD" w:rsidRDefault="00771CAC" w:rsidP="00771CAC">
      <w:pPr>
        <w:spacing w:after="0"/>
        <w:rPr>
          <w:b/>
          <w:color w:val="000000" w:themeColor="text1"/>
          <w:sz w:val="24"/>
          <w:szCs w:val="24"/>
        </w:rPr>
      </w:pP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225"/>
      </w:tblGrid>
      <w:tr w:rsidR="00771CAC" w:rsidRPr="00BC35BD" w14:paraId="5DB38505" w14:textId="77777777" w:rsidTr="00CE79D2">
        <w:tc>
          <w:tcPr>
            <w:tcW w:w="3402" w:type="dxa"/>
          </w:tcPr>
          <w:p w14:paraId="56B267B3" w14:textId="77777777" w:rsidR="00771CAC" w:rsidRPr="00BC35BD" w:rsidRDefault="00771CAC" w:rsidP="00CE79D2">
            <w:pPr>
              <w:rPr>
                <w:color w:val="000000" w:themeColor="text1"/>
                <w:sz w:val="24"/>
                <w:szCs w:val="24"/>
              </w:rPr>
            </w:pPr>
            <w:r w:rsidRPr="00BC35BD">
              <w:rPr>
                <w:color w:val="000000" w:themeColor="text1"/>
                <w:sz w:val="24"/>
                <w:szCs w:val="24"/>
              </w:rPr>
              <w:t>BB</w:t>
            </w:r>
          </w:p>
          <w:p w14:paraId="15412A60" w14:textId="77777777" w:rsidR="00771CAC" w:rsidRPr="00BC35BD" w:rsidRDefault="00771CAC" w:rsidP="00CE79D2">
            <w:pPr>
              <w:rPr>
                <w:color w:val="000000" w:themeColor="text1"/>
                <w:sz w:val="24"/>
                <w:szCs w:val="24"/>
              </w:rPr>
            </w:pPr>
            <w:r w:rsidRPr="00BC35BD">
              <w:rPr>
                <w:color w:val="000000" w:themeColor="text1"/>
                <w:sz w:val="24"/>
                <w:szCs w:val="24"/>
              </w:rPr>
              <w:t>BS</w:t>
            </w:r>
          </w:p>
        </w:tc>
        <w:tc>
          <w:tcPr>
            <w:tcW w:w="6225" w:type="dxa"/>
          </w:tcPr>
          <w:p w14:paraId="00037162" w14:textId="77777777" w:rsidR="00771CAC" w:rsidRPr="00BC35BD" w:rsidRDefault="00771CAC" w:rsidP="00CE79D2">
            <w:pPr>
              <w:rPr>
                <w:color w:val="000000" w:themeColor="text1"/>
                <w:sz w:val="24"/>
                <w:szCs w:val="24"/>
              </w:rPr>
            </w:pPr>
            <w:r w:rsidRPr="00BC35BD">
              <w:rPr>
                <w:color w:val="000000" w:themeColor="text1"/>
                <w:sz w:val="24"/>
                <w:szCs w:val="24"/>
              </w:rPr>
              <w:t>Buồng bệnh</w:t>
            </w:r>
          </w:p>
          <w:p w14:paraId="1F215B2D" w14:textId="77777777" w:rsidR="00771CAC" w:rsidRPr="00BC35BD" w:rsidRDefault="00771CAC" w:rsidP="00CE79D2">
            <w:pPr>
              <w:rPr>
                <w:color w:val="000000" w:themeColor="text1"/>
                <w:sz w:val="24"/>
                <w:szCs w:val="24"/>
              </w:rPr>
            </w:pPr>
            <w:r w:rsidRPr="00BC35BD">
              <w:rPr>
                <w:color w:val="000000" w:themeColor="text1"/>
                <w:sz w:val="24"/>
                <w:szCs w:val="24"/>
              </w:rPr>
              <w:t>Bác sỹ</w:t>
            </w:r>
          </w:p>
        </w:tc>
      </w:tr>
      <w:tr w:rsidR="00771CAC" w:rsidRPr="00BC35BD" w14:paraId="2BAEE3D7" w14:textId="77777777" w:rsidTr="00CE79D2">
        <w:tc>
          <w:tcPr>
            <w:tcW w:w="3402" w:type="dxa"/>
          </w:tcPr>
          <w:p w14:paraId="4B02F6E8" w14:textId="77777777" w:rsidR="00771CAC" w:rsidRPr="00BC35BD" w:rsidRDefault="00771CAC" w:rsidP="00CE79D2">
            <w:pPr>
              <w:rPr>
                <w:color w:val="000000" w:themeColor="text1"/>
                <w:sz w:val="24"/>
                <w:szCs w:val="24"/>
              </w:rPr>
            </w:pPr>
            <w:r w:rsidRPr="00BC35BD">
              <w:rPr>
                <w:color w:val="000000" w:themeColor="text1"/>
                <w:sz w:val="24"/>
                <w:szCs w:val="24"/>
              </w:rPr>
              <w:t>BYT</w:t>
            </w:r>
          </w:p>
        </w:tc>
        <w:tc>
          <w:tcPr>
            <w:tcW w:w="6225" w:type="dxa"/>
          </w:tcPr>
          <w:p w14:paraId="4BC6FB98" w14:textId="77777777" w:rsidR="00771CAC" w:rsidRPr="00BC35BD" w:rsidRDefault="00771CAC" w:rsidP="00CE79D2">
            <w:pPr>
              <w:rPr>
                <w:color w:val="000000" w:themeColor="text1"/>
                <w:sz w:val="24"/>
                <w:szCs w:val="24"/>
              </w:rPr>
            </w:pPr>
            <w:r w:rsidRPr="00BC35BD">
              <w:rPr>
                <w:color w:val="000000" w:themeColor="text1"/>
                <w:sz w:val="24"/>
                <w:szCs w:val="24"/>
              </w:rPr>
              <w:t>Bộ Y tế</w:t>
            </w:r>
          </w:p>
        </w:tc>
      </w:tr>
      <w:tr w:rsidR="00771CAC" w:rsidRPr="00BC35BD" w14:paraId="5A32B97F" w14:textId="77777777" w:rsidTr="00CE79D2">
        <w:tc>
          <w:tcPr>
            <w:tcW w:w="3402" w:type="dxa"/>
          </w:tcPr>
          <w:p w14:paraId="6F677EFA" w14:textId="77777777" w:rsidR="00771CAC" w:rsidRPr="00BC35BD" w:rsidRDefault="00771CAC" w:rsidP="00CE79D2">
            <w:pPr>
              <w:rPr>
                <w:color w:val="000000" w:themeColor="text1"/>
                <w:sz w:val="24"/>
                <w:szCs w:val="24"/>
              </w:rPr>
            </w:pPr>
            <w:r w:rsidRPr="00BC35BD">
              <w:rPr>
                <w:color w:val="000000" w:themeColor="text1"/>
                <w:sz w:val="24"/>
                <w:szCs w:val="24"/>
              </w:rPr>
              <w:t>BV</w:t>
            </w:r>
          </w:p>
        </w:tc>
        <w:tc>
          <w:tcPr>
            <w:tcW w:w="6225" w:type="dxa"/>
          </w:tcPr>
          <w:p w14:paraId="707F2EC9" w14:textId="77777777" w:rsidR="00771CAC" w:rsidRPr="00BC35BD" w:rsidRDefault="00771CAC" w:rsidP="00CE79D2">
            <w:pPr>
              <w:rPr>
                <w:color w:val="000000" w:themeColor="text1"/>
                <w:sz w:val="24"/>
                <w:szCs w:val="24"/>
              </w:rPr>
            </w:pPr>
            <w:r w:rsidRPr="00BC35BD">
              <w:rPr>
                <w:color w:val="000000" w:themeColor="text1"/>
                <w:sz w:val="24"/>
                <w:szCs w:val="24"/>
              </w:rPr>
              <w:t>Bệnh viện</w:t>
            </w:r>
          </w:p>
        </w:tc>
      </w:tr>
      <w:tr w:rsidR="00771CAC" w:rsidRPr="00BC35BD" w14:paraId="599D257F" w14:textId="77777777" w:rsidTr="00CE79D2">
        <w:tc>
          <w:tcPr>
            <w:tcW w:w="3402" w:type="dxa"/>
          </w:tcPr>
          <w:p w14:paraId="67032D4D" w14:textId="77777777" w:rsidR="00771CAC" w:rsidRPr="00BC35BD" w:rsidRDefault="00771CAC" w:rsidP="00CE79D2">
            <w:pPr>
              <w:rPr>
                <w:color w:val="000000" w:themeColor="text1"/>
                <w:sz w:val="24"/>
                <w:szCs w:val="24"/>
              </w:rPr>
            </w:pPr>
            <w:r w:rsidRPr="00BC35BD">
              <w:rPr>
                <w:color w:val="000000" w:themeColor="text1"/>
                <w:sz w:val="24"/>
                <w:szCs w:val="24"/>
              </w:rPr>
              <w:t>CCĐT</w:t>
            </w:r>
          </w:p>
          <w:p w14:paraId="7FEDDFF3" w14:textId="77777777" w:rsidR="00771CAC" w:rsidRPr="00BC35BD" w:rsidRDefault="00771CAC" w:rsidP="00CE79D2">
            <w:pPr>
              <w:rPr>
                <w:color w:val="000000" w:themeColor="text1"/>
                <w:sz w:val="24"/>
                <w:szCs w:val="24"/>
              </w:rPr>
            </w:pPr>
            <w:r w:rsidRPr="00BC35BD">
              <w:rPr>
                <w:color w:val="000000" w:themeColor="text1"/>
                <w:sz w:val="24"/>
                <w:szCs w:val="24"/>
              </w:rPr>
              <w:t>CAUTI</w:t>
            </w:r>
          </w:p>
          <w:p w14:paraId="63B56C94" w14:textId="77777777" w:rsidR="00771CAC" w:rsidRPr="00BC35BD" w:rsidRDefault="00771CAC" w:rsidP="00CE79D2">
            <w:pPr>
              <w:rPr>
                <w:color w:val="000000" w:themeColor="text1"/>
                <w:sz w:val="24"/>
                <w:szCs w:val="24"/>
              </w:rPr>
            </w:pPr>
          </w:p>
          <w:p w14:paraId="42135AFC" w14:textId="77777777" w:rsidR="00771CAC" w:rsidRPr="00BC35BD" w:rsidRDefault="00771CAC" w:rsidP="00CE79D2">
            <w:pPr>
              <w:rPr>
                <w:color w:val="000000" w:themeColor="text1"/>
                <w:sz w:val="24"/>
                <w:szCs w:val="24"/>
              </w:rPr>
            </w:pPr>
            <w:r w:rsidRPr="00BC35BD">
              <w:rPr>
                <w:color w:val="000000" w:themeColor="text1"/>
                <w:sz w:val="24"/>
                <w:szCs w:val="24"/>
              </w:rPr>
              <w:t>CLABSI</w:t>
            </w:r>
          </w:p>
          <w:p w14:paraId="7B963AA1" w14:textId="77777777" w:rsidR="00771CAC" w:rsidRPr="00BC35BD" w:rsidRDefault="00771CAC" w:rsidP="00CE79D2">
            <w:pPr>
              <w:rPr>
                <w:color w:val="000000" w:themeColor="text1"/>
                <w:sz w:val="24"/>
                <w:szCs w:val="24"/>
              </w:rPr>
            </w:pPr>
          </w:p>
          <w:p w14:paraId="4D541E76" w14:textId="77777777" w:rsidR="00771CAC" w:rsidRPr="00BC35BD" w:rsidRDefault="00771CAC" w:rsidP="00CE79D2">
            <w:pPr>
              <w:rPr>
                <w:color w:val="000000" w:themeColor="text1"/>
                <w:sz w:val="24"/>
                <w:szCs w:val="24"/>
              </w:rPr>
            </w:pPr>
            <w:r w:rsidRPr="00BC35BD">
              <w:rPr>
                <w:color w:val="000000" w:themeColor="text1"/>
                <w:sz w:val="24"/>
                <w:szCs w:val="24"/>
              </w:rPr>
              <w:t>ĐD</w:t>
            </w:r>
          </w:p>
        </w:tc>
        <w:tc>
          <w:tcPr>
            <w:tcW w:w="6225" w:type="dxa"/>
          </w:tcPr>
          <w:p w14:paraId="2F2164F8" w14:textId="77777777" w:rsidR="00771CAC" w:rsidRPr="00BC35BD" w:rsidRDefault="00771CAC" w:rsidP="00CE79D2">
            <w:pPr>
              <w:rPr>
                <w:color w:val="000000" w:themeColor="text1"/>
                <w:sz w:val="24"/>
                <w:szCs w:val="24"/>
              </w:rPr>
            </w:pPr>
            <w:r w:rsidRPr="00BC35BD">
              <w:rPr>
                <w:color w:val="000000" w:themeColor="text1"/>
                <w:sz w:val="24"/>
                <w:szCs w:val="24"/>
              </w:rPr>
              <w:t>Chứng chỉ đào tạo</w:t>
            </w:r>
          </w:p>
          <w:p w14:paraId="2F2B383D" w14:textId="77777777" w:rsidR="00771CAC" w:rsidRPr="00BC35BD" w:rsidRDefault="00771CAC" w:rsidP="00CE79D2">
            <w:pPr>
              <w:rPr>
                <w:color w:val="000000" w:themeColor="text1"/>
                <w:sz w:val="24"/>
                <w:szCs w:val="24"/>
              </w:rPr>
            </w:pPr>
            <w:r w:rsidRPr="00BC35BD">
              <w:rPr>
                <w:color w:val="000000" w:themeColor="text1"/>
                <w:sz w:val="24"/>
                <w:szCs w:val="24"/>
              </w:rPr>
              <w:t>Catheter-Associated Urinary Tract Infection (nhiễm khuẩn tiết niệu liên quan tới đặt ống thông tiểu)</w:t>
            </w:r>
          </w:p>
          <w:p w14:paraId="28195434" w14:textId="77777777" w:rsidR="00771CAC" w:rsidRPr="00BC35BD" w:rsidRDefault="00771CAC" w:rsidP="00CE79D2">
            <w:pPr>
              <w:rPr>
                <w:color w:val="000000" w:themeColor="text1"/>
                <w:sz w:val="24"/>
                <w:szCs w:val="24"/>
              </w:rPr>
            </w:pPr>
            <w:r w:rsidRPr="00BC35BD">
              <w:rPr>
                <w:color w:val="000000" w:themeColor="text1"/>
                <w:sz w:val="24"/>
                <w:szCs w:val="24"/>
              </w:rPr>
              <w:t>Central Line-Associated Bloodstream Infections (nhiễm khuẩn huyết liên quan tới đặt đường truyền trung tâm)</w:t>
            </w:r>
          </w:p>
          <w:p w14:paraId="6EC012C6" w14:textId="77777777" w:rsidR="00771CAC" w:rsidRPr="00BC35BD" w:rsidRDefault="00771CAC" w:rsidP="00CE79D2">
            <w:pPr>
              <w:rPr>
                <w:color w:val="000000" w:themeColor="text1"/>
                <w:sz w:val="24"/>
                <w:szCs w:val="24"/>
              </w:rPr>
            </w:pPr>
            <w:r w:rsidRPr="00BC35BD">
              <w:rPr>
                <w:color w:val="000000" w:themeColor="text1"/>
                <w:sz w:val="24"/>
                <w:szCs w:val="24"/>
              </w:rPr>
              <w:t>Điều dưỡng</w:t>
            </w:r>
          </w:p>
        </w:tc>
      </w:tr>
      <w:tr w:rsidR="00771CAC" w:rsidRPr="00BC35BD" w14:paraId="30A8B724" w14:textId="77777777" w:rsidTr="00CE79D2">
        <w:tc>
          <w:tcPr>
            <w:tcW w:w="3402" w:type="dxa"/>
          </w:tcPr>
          <w:p w14:paraId="7CB464CE" w14:textId="77777777" w:rsidR="00771CAC" w:rsidRPr="00BC35BD" w:rsidRDefault="00771CAC" w:rsidP="00CE79D2">
            <w:pPr>
              <w:rPr>
                <w:color w:val="000000" w:themeColor="text1"/>
                <w:sz w:val="24"/>
                <w:szCs w:val="24"/>
              </w:rPr>
            </w:pPr>
            <w:r w:rsidRPr="00BC35BD">
              <w:rPr>
                <w:color w:val="000000" w:themeColor="text1"/>
                <w:sz w:val="24"/>
                <w:szCs w:val="24"/>
              </w:rPr>
              <w:t>GB</w:t>
            </w:r>
          </w:p>
        </w:tc>
        <w:tc>
          <w:tcPr>
            <w:tcW w:w="6225" w:type="dxa"/>
          </w:tcPr>
          <w:p w14:paraId="2F8C33B7" w14:textId="77777777" w:rsidR="00771CAC" w:rsidRPr="00BC35BD" w:rsidRDefault="00771CAC" w:rsidP="00CE79D2">
            <w:pPr>
              <w:rPr>
                <w:color w:val="000000" w:themeColor="text1"/>
                <w:sz w:val="24"/>
                <w:szCs w:val="24"/>
              </w:rPr>
            </w:pPr>
            <w:r w:rsidRPr="00BC35BD">
              <w:rPr>
                <w:color w:val="000000" w:themeColor="text1"/>
                <w:sz w:val="24"/>
                <w:szCs w:val="24"/>
              </w:rPr>
              <w:t>Giường bệnh</w:t>
            </w:r>
          </w:p>
        </w:tc>
      </w:tr>
      <w:tr w:rsidR="00771CAC" w:rsidRPr="00BC35BD" w14:paraId="6C3A922E" w14:textId="77777777" w:rsidTr="00CE79D2">
        <w:tc>
          <w:tcPr>
            <w:tcW w:w="3402" w:type="dxa"/>
          </w:tcPr>
          <w:p w14:paraId="5386BABE" w14:textId="77777777" w:rsidR="00771CAC" w:rsidRPr="00BC35BD" w:rsidRDefault="00771CAC" w:rsidP="00CE79D2">
            <w:pPr>
              <w:rPr>
                <w:color w:val="000000" w:themeColor="text1"/>
                <w:sz w:val="24"/>
                <w:szCs w:val="24"/>
              </w:rPr>
            </w:pPr>
            <w:r w:rsidRPr="00BC35BD">
              <w:rPr>
                <w:color w:val="000000" w:themeColor="text1"/>
                <w:sz w:val="24"/>
                <w:szCs w:val="24"/>
              </w:rPr>
              <w:t>HSTC</w:t>
            </w:r>
          </w:p>
        </w:tc>
        <w:tc>
          <w:tcPr>
            <w:tcW w:w="6225" w:type="dxa"/>
          </w:tcPr>
          <w:p w14:paraId="72B6DC9E" w14:textId="77777777" w:rsidR="00771CAC" w:rsidRPr="00BC35BD" w:rsidRDefault="00771CAC" w:rsidP="00CE79D2">
            <w:pPr>
              <w:rPr>
                <w:color w:val="000000" w:themeColor="text1"/>
                <w:sz w:val="24"/>
                <w:szCs w:val="24"/>
              </w:rPr>
            </w:pPr>
            <w:r w:rsidRPr="00BC35BD">
              <w:rPr>
                <w:color w:val="000000" w:themeColor="text1"/>
                <w:sz w:val="24"/>
                <w:szCs w:val="24"/>
              </w:rPr>
              <w:t>Hồi sức tích cực</w:t>
            </w:r>
          </w:p>
        </w:tc>
      </w:tr>
      <w:tr w:rsidR="00771CAC" w:rsidRPr="00BC35BD" w14:paraId="1CD5B10B" w14:textId="77777777" w:rsidTr="00CE79D2">
        <w:tc>
          <w:tcPr>
            <w:tcW w:w="3402" w:type="dxa"/>
          </w:tcPr>
          <w:p w14:paraId="1E06E76C" w14:textId="77777777" w:rsidR="00771CAC" w:rsidRPr="00BC35BD" w:rsidRDefault="00771CAC" w:rsidP="00CE79D2">
            <w:pPr>
              <w:rPr>
                <w:color w:val="000000" w:themeColor="text1"/>
                <w:sz w:val="24"/>
                <w:szCs w:val="24"/>
              </w:rPr>
            </w:pPr>
            <w:r w:rsidRPr="00BC35BD">
              <w:rPr>
                <w:color w:val="000000" w:themeColor="text1"/>
                <w:sz w:val="24"/>
                <w:szCs w:val="24"/>
              </w:rPr>
              <w:t>KBCB</w:t>
            </w:r>
          </w:p>
          <w:p w14:paraId="09E8E5B1" w14:textId="77777777" w:rsidR="00771CAC" w:rsidRPr="00BC35BD" w:rsidRDefault="00771CAC" w:rsidP="00CE79D2">
            <w:pPr>
              <w:rPr>
                <w:color w:val="000000" w:themeColor="text1"/>
                <w:sz w:val="24"/>
                <w:szCs w:val="24"/>
              </w:rPr>
            </w:pPr>
            <w:r w:rsidRPr="00BC35BD">
              <w:rPr>
                <w:color w:val="000000" w:themeColor="text1"/>
                <w:sz w:val="24"/>
                <w:szCs w:val="24"/>
              </w:rPr>
              <w:t>KHTH</w:t>
            </w:r>
          </w:p>
        </w:tc>
        <w:tc>
          <w:tcPr>
            <w:tcW w:w="6225" w:type="dxa"/>
          </w:tcPr>
          <w:p w14:paraId="46C06768" w14:textId="77777777" w:rsidR="00771CAC" w:rsidRPr="00BC35BD" w:rsidRDefault="00771CAC" w:rsidP="00CE79D2">
            <w:pPr>
              <w:rPr>
                <w:color w:val="000000" w:themeColor="text1"/>
                <w:sz w:val="24"/>
                <w:szCs w:val="24"/>
              </w:rPr>
            </w:pPr>
            <w:r w:rsidRPr="00BC35BD">
              <w:rPr>
                <w:color w:val="000000" w:themeColor="text1"/>
                <w:sz w:val="24"/>
                <w:szCs w:val="24"/>
              </w:rPr>
              <w:t>Khám bệnh, chữa bệnh</w:t>
            </w:r>
          </w:p>
          <w:p w14:paraId="5E4BCBC8" w14:textId="77777777" w:rsidR="00771CAC" w:rsidRPr="00BC35BD" w:rsidRDefault="00771CAC" w:rsidP="00CE79D2">
            <w:pPr>
              <w:rPr>
                <w:color w:val="000000" w:themeColor="text1"/>
                <w:sz w:val="24"/>
                <w:szCs w:val="24"/>
              </w:rPr>
            </w:pPr>
            <w:r w:rsidRPr="00BC35BD">
              <w:rPr>
                <w:color w:val="000000" w:themeColor="text1"/>
                <w:sz w:val="24"/>
                <w:szCs w:val="24"/>
              </w:rPr>
              <w:t>Kế hoạch tổng hợp</w:t>
            </w:r>
          </w:p>
        </w:tc>
      </w:tr>
      <w:tr w:rsidR="00771CAC" w:rsidRPr="00BC35BD" w14:paraId="196AF331" w14:textId="77777777" w:rsidTr="00CE79D2">
        <w:tc>
          <w:tcPr>
            <w:tcW w:w="3402" w:type="dxa"/>
          </w:tcPr>
          <w:p w14:paraId="4CF5B05D" w14:textId="77777777" w:rsidR="00771CAC" w:rsidRPr="00BC35BD" w:rsidRDefault="00771CAC" w:rsidP="00CE79D2">
            <w:pPr>
              <w:rPr>
                <w:color w:val="000000" w:themeColor="text1"/>
                <w:sz w:val="24"/>
                <w:szCs w:val="24"/>
              </w:rPr>
            </w:pPr>
            <w:r w:rsidRPr="00BC35BD">
              <w:rPr>
                <w:color w:val="000000" w:themeColor="text1"/>
                <w:sz w:val="24"/>
                <w:szCs w:val="24"/>
              </w:rPr>
              <w:t>KKTK</w:t>
            </w:r>
          </w:p>
          <w:p w14:paraId="087BB090" w14:textId="77777777" w:rsidR="00771CAC" w:rsidRPr="00BC35BD" w:rsidRDefault="00771CAC" w:rsidP="00CE79D2">
            <w:pPr>
              <w:rPr>
                <w:color w:val="000000" w:themeColor="text1"/>
                <w:sz w:val="24"/>
                <w:szCs w:val="24"/>
              </w:rPr>
            </w:pPr>
            <w:r w:rsidRPr="00BC35BD">
              <w:rPr>
                <w:color w:val="000000" w:themeColor="text1"/>
                <w:sz w:val="24"/>
                <w:szCs w:val="24"/>
              </w:rPr>
              <w:t>KS</w:t>
            </w:r>
          </w:p>
        </w:tc>
        <w:tc>
          <w:tcPr>
            <w:tcW w:w="6225" w:type="dxa"/>
          </w:tcPr>
          <w:p w14:paraId="0C313073" w14:textId="77777777" w:rsidR="00771CAC" w:rsidRPr="00BC35BD" w:rsidRDefault="00771CAC" w:rsidP="00CE79D2">
            <w:pPr>
              <w:rPr>
                <w:color w:val="000000" w:themeColor="text1"/>
                <w:sz w:val="24"/>
                <w:szCs w:val="24"/>
              </w:rPr>
            </w:pPr>
            <w:r w:rsidRPr="00BC35BD">
              <w:rPr>
                <w:color w:val="000000" w:themeColor="text1"/>
                <w:sz w:val="24"/>
                <w:szCs w:val="24"/>
              </w:rPr>
              <w:t>Khử khuẩn, tiệt khuẩn</w:t>
            </w:r>
          </w:p>
          <w:p w14:paraId="561C5EBA" w14:textId="77777777" w:rsidR="00771CAC" w:rsidRPr="00BC35BD" w:rsidRDefault="00771CAC" w:rsidP="00CE79D2">
            <w:pPr>
              <w:rPr>
                <w:color w:val="000000" w:themeColor="text1"/>
                <w:sz w:val="24"/>
                <w:szCs w:val="24"/>
              </w:rPr>
            </w:pPr>
            <w:r w:rsidRPr="00BC35BD">
              <w:rPr>
                <w:color w:val="000000" w:themeColor="text1"/>
                <w:sz w:val="24"/>
                <w:szCs w:val="24"/>
              </w:rPr>
              <w:t>Kháng sinh</w:t>
            </w:r>
          </w:p>
        </w:tc>
      </w:tr>
      <w:tr w:rsidR="00771CAC" w:rsidRPr="00BC35BD" w14:paraId="4A0B562E" w14:textId="77777777" w:rsidTr="00CE79D2">
        <w:tc>
          <w:tcPr>
            <w:tcW w:w="3402" w:type="dxa"/>
          </w:tcPr>
          <w:p w14:paraId="37006EAD" w14:textId="77777777" w:rsidR="00771CAC" w:rsidRPr="00BC35BD" w:rsidRDefault="00771CAC" w:rsidP="00CE79D2">
            <w:pPr>
              <w:rPr>
                <w:color w:val="000000" w:themeColor="text1"/>
                <w:sz w:val="24"/>
                <w:szCs w:val="24"/>
              </w:rPr>
            </w:pPr>
            <w:r w:rsidRPr="00BC35BD">
              <w:rPr>
                <w:color w:val="000000" w:themeColor="text1"/>
                <w:sz w:val="24"/>
                <w:szCs w:val="24"/>
              </w:rPr>
              <w:t>KSDP</w:t>
            </w:r>
          </w:p>
        </w:tc>
        <w:tc>
          <w:tcPr>
            <w:tcW w:w="6225" w:type="dxa"/>
          </w:tcPr>
          <w:p w14:paraId="26A2AE74" w14:textId="77777777" w:rsidR="00771CAC" w:rsidRPr="00BC35BD" w:rsidRDefault="00771CAC" w:rsidP="00CE79D2">
            <w:pPr>
              <w:rPr>
                <w:color w:val="000000" w:themeColor="text1"/>
                <w:sz w:val="24"/>
                <w:szCs w:val="24"/>
              </w:rPr>
            </w:pPr>
            <w:r w:rsidRPr="00BC35BD">
              <w:rPr>
                <w:color w:val="000000" w:themeColor="text1"/>
                <w:sz w:val="24"/>
                <w:szCs w:val="24"/>
              </w:rPr>
              <w:t>Kháng sinh dự phòng</w:t>
            </w:r>
          </w:p>
        </w:tc>
      </w:tr>
      <w:tr w:rsidR="00771CAC" w:rsidRPr="00BC35BD" w14:paraId="27BB5247" w14:textId="77777777" w:rsidTr="00CE79D2">
        <w:tc>
          <w:tcPr>
            <w:tcW w:w="3402" w:type="dxa"/>
          </w:tcPr>
          <w:p w14:paraId="2FF60BD6" w14:textId="77777777" w:rsidR="00771CAC" w:rsidRPr="00BC35BD" w:rsidRDefault="00771CAC" w:rsidP="00CE79D2">
            <w:pPr>
              <w:rPr>
                <w:color w:val="000000" w:themeColor="text1"/>
                <w:sz w:val="24"/>
                <w:szCs w:val="24"/>
              </w:rPr>
            </w:pPr>
            <w:r w:rsidRPr="00BC35BD">
              <w:rPr>
                <w:color w:val="000000" w:themeColor="text1"/>
                <w:sz w:val="24"/>
                <w:szCs w:val="24"/>
              </w:rPr>
              <w:t>KSNK</w:t>
            </w:r>
          </w:p>
        </w:tc>
        <w:tc>
          <w:tcPr>
            <w:tcW w:w="6225" w:type="dxa"/>
          </w:tcPr>
          <w:p w14:paraId="0D30E484" w14:textId="77777777" w:rsidR="00771CAC" w:rsidRPr="00BC35BD" w:rsidRDefault="00771CAC" w:rsidP="00CE79D2">
            <w:pPr>
              <w:rPr>
                <w:color w:val="000000" w:themeColor="text1"/>
                <w:sz w:val="24"/>
                <w:szCs w:val="24"/>
              </w:rPr>
            </w:pPr>
            <w:r w:rsidRPr="00BC35BD">
              <w:rPr>
                <w:color w:val="000000" w:themeColor="text1"/>
                <w:sz w:val="24"/>
                <w:szCs w:val="24"/>
              </w:rPr>
              <w:t>Kiểm soát nhiễm khuẩn</w:t>
            </w:r>
          </w:p>
        </w:tc>
      </w:tr>
      <w:tr w:rsidR="00771CAC" w:rsidRPr="00BC35BD" w14:paraId="0FE1A075" w14:textId="77777777" w:rsidTr="00CE79D2">
        <w:tc>
          <w:tcPr>
            <w:tcW w:w="3402" w:type="dxa"/>
          </w:tcPr>
          <w:p w14:paraId="58503BB8" w14:textId="77777777" w:rsidR="00771CAC" w:rsidRPr="00BC35BD" w:rsidRDefault="00771CAC" w:rsidP="00CE79D2">
            <w:pPr>
              <w:rPr>
                <w:color w:val="000000" w:themeColor="text1"/>
                <w:sz w:val="24"/>
                <w:szCs w:val="24"/>
              </w:rPr>
            </w:pPr>
            <w:r w:rsidRPr="00BC35BD">
              <w:rPr>
                <w:color w:val="000000" w:themeColor="text1"/>
                <w:sz w:val="24"/>
                <w:szCs w:val="24"/>
              </w:rPr>
              <w:t>MĐC</w:t>
            </w:r>
          </w:p>
        </w:tc>
        <w:tc>
          <w:tcPr>
            <w:tcW w:w="6225" w:type="dxa"/>
          </w:tcPr>
          <w:p w14:paraId="190FD817" w14:textId="77777777" w:rsidR="00771CAC" w:rsidRPr="00BC35BD" w:rsidRDefault="00771CAC" w:rsidP="00CE79D2">
            <w:pPr>
              <w:rPr>
                <w:color w:val="000000" w:themeColor="text1"/>
                <w:sz w:val="24"/>
                <w:szCs w:val="24"/>
              </w:rPr>
            </w:pPr>
            <w:r w:rsidRPr="00BC35BD">
              <w:rPr>
                <w:color w:val="000000" w:themeColor="text1"/>
                <w:sz w:val="24"/>
                <w:szCs w:val="24"/>
              </w:rPr>
              <w:t>Mức độ cao</w:t>
            </w:r>
          </w:p>
        </w:tc>
      </w:tr>
      <w:tr w:rsidR="00771CAC" w:rsidRPr="00BC35BD" w14:paraId="6EE1AFDB" w14:textId="77777777" w:rsidTr="00CE79D2">
        <w:tc>
          <w:tcPr>
            <w:tcW w:w="3402" w:type="dxa"/>
          </w:tcPr>
          <w:p w14:paraId="5DD56186" w14:textId="77777777" w:rsidR="00771CAC" w:rsidRPr="00BC35BD" w:rsidRDefault="00771CAC" w:rsidP="00CE79D2">
            <w:pPr>
              <w:rPr>
                <w:color w:val="000000" w:themeColor="text1"/>
                <w:sz w:val="24"/>
                <w:szCs w:val="24"/>
              </w:rPr>
            </w:pPr>
            <w:r w:rsidRPr="00BC35BD">
              <w:rPr>
                <w:color w:val="000000" w:themeColor="text1"/>
                <w:sz w:val="24"/>
                <w:szCs w:val="24"/>
              </w:rPr>
              <w:t>NCKH</w:t>
            </w:r>
          </w:p>
        </w:tc>
        <w:tc>
          <w:tcPr>
            <w:tcW w:w="6225" w:type="dxa"/>
          </w:tcPr>
          <w:p w14:paraId="5E0B3449" w14:textId="77777777" w:rsidR="00771CAC" w:rsidRPr="00BC35BD" w:rsidRDefault="00771CAC" w:rsidP="00CE79D2">
            <w:pPr>
              <w:rPr>
                <w:color w:val="000000" w:themeColor="text1"/>
                <w:sz w:val="24"/>
                <w:szCs w:val="24"/>
              </w:rPr>
            </w:pPr>
            <w:r w:rsidRPr="00BC35BD">
              <w:rPr>
                <w:color w:val="000000" w:themeColor="text1"/>
                <w:sz w:val="24"/>
                <w:szCs w:val="24"/>
              </w:rPr>
              <w:t>Nghiên cứu khoa học</w:t>
            </w:r>
          </w:p>
        </w:tc>
      </w:tr>
      <w:tr w:rsidR="00771CAC" w:rsidRPr="00BC35BD" w14:paraId="189D8732" w14:textId="77777777" w:rsidTr="00CE79D2">
        <w:tc>
          <w:tcPr>
            <w:tcW w:w="3402" w:type="dxa"/>
          </w:tcPr>
          <w:p w14:paraId="63244E81" w14:textId="77777777" w:rsidR="00771CAC" w:rsidRPr="00BC35BD" w:rsidRDefault="00771CAC" w:rsidP="00CE79D2">
            <w:pPr>
              <w:rPr>
                <w:color w:val="000000" w:themeColor="text1"/>
                <w:sz w:val="24"/>
                <w:szCs w:val="24"/>
              </w:rPr>
            </w:pPr>
            <w:r w:rsidRPr="00BC35BD">
              <w:rPr>
                <w:color w:val="000000" w:themeColor="text1"/>
                <w:sz w:val="24"/>
                <w:szCs w:val="24"/>
              </w:rPr>
              <w:t>NB</w:t>
            </w:r>
          </w:p>
        </w:tc>
        <w:tc>
          <w:tcPr>
            <w:tcW w:w="6225" w:type="dxa"/>
          </w:tcPr>
          <w:p w14:paraId="02E4A513" w14:textId="77777777" w:rsidR="00771CAC" w:rsidRPr="00BC35BD" w:rsidRDefault="00771CAC" w:rsidP="00CE79D2">
            <w:pPr>
              <w:rPr>
                <w:color w:val="000000" w:themeColor="text1"/>
                <w:sz w:val="24"/>
                <w:szCs w:val="24"/>
              </w:rPr>
            </w:pPr>
            <w:r w:rsidRPr="00BC35BD">
              <w:rPr>
                <w:color w:val="000000" w:themeColor="text1"/>
                <w:sz w:val="24"/>
                <w:szCs w:val="24"/>
              </w:rPr>
              <w:t>Người bệnh</w:t>
            </w:r>
          </w:p>
        </w:tc>
      </w:tr>
      <w:tr w:rsidR="00771CAC" w:rsidRPr="00BC35BD" w14:paraId="71A6F96D" w14:textId="77777777" w:rsidTr="00CE79D2">
        <w:tc>
          <w:tcPr>
            <w:tcW w:w="3402" w:type="dxa"/>
          </w:tcPr>
          <w:p w14:paraId="6E5852F8" w14:textId="77777777" w:rsidR="00771CAC" w:rsidRPr="00BC35BD" w:rsidRDefault="00771CAC" w:rsidP="00CE79D2">
            <w:pPr>
              <w:rPr>
                <w:color w:val="000000" w:themeColor="text1"/>
                <w:sz w:val="24"/>
                <w:szCs w:val="24"/>
              </w:rPr>
            </w:pPr>
            <w:r w:rsidRPr="00BC35BD">
              <w:rPr>
                <w:color w:val="000000" w:themeColor="text1"/>
                <w:sz w:val="24"/>
                <w:szCs w:val="24"/>
              </w:rPr>
              <w:t>NKBV</w:t>
            </w:r>
          </w:p>
        </w:tc>
        <w:tc>
          <w:tcPr>
            <w:tcW w:w="6225" w:type="dxa"/>
          </w:tcPr>
          <w:p w14:paraId="4D73E1B7" w14:textId="77777777" w:rsidR="00771CAC" w:rsidRPr="00BC35BD" w:rsidRDefault="00771CAC" w:rsidP="00CE79D2">
            <w:pPr>
              <w:rPr>
                <w:color w:val="000000" w:themeColor="text1"/>
                <w:sz w:val="24"/>
                <w:szCs w:val="24"/>
              </w:rPr>
            </w:pPr>
            <w:r w:rsidRPr="00BC35BD">
              <w:rPr>
                <w:color w:val="000000" w:themeColor="text1"/>
                <w:sz w:val="24"/>
                <w:szCs w:val="24"/>
              </w:rPr>
              <w:t>Nhiễm khuẩn bệnh viện</w:t>
            </w:r>
          </w:p>
        </w:tc>
      </w:tr>
      <w:tr w:rsidR="00771CAC" w:rsidRPr="00BC35BD" w14:paraId="6A4AC12D" w14:textId="77777777" w:rsidTr="00CE79D2">
        <w:tc>
          <w:tcPr>
            <w:tcW w:w="3402" w:type="dxa"/>
          </w:tcPr>
          <w:p w14:paraId="2DBBC389" w14:textId="77777777" w:rsidR="00771CAC" w:rsidRPr="00BC35BD" w:rsidRDefault="00771CAC" w:rsidP="00CE79D2">
            <w:pPr>
              <w:rPr>
                <w:color w:val="000000" w:themeColor="text1"/>
                <w:sz w:val="24"/>
                <w:szCs w:val="24"/>
              </w:rPr>
            </w:pPr>
            <w:r w:rsidRPr="00BC35BD">
              <w:rPr>
                <w:color w:val="000000" w:themeColor="text1"/>
                <w:sz w:val="24"/>
                <w:szCs w:val="24"/>
              </w:rPr>
              <w:t>NKVM</w:t>
            </w:r>
          </w:p>
        </w:tc>
        <w:tc>
          <w:tcPr>
            <w:tcW w:w="6225" w:type="dxa"/>
          </w:tcPr>
          <w:p w14:paraId="174918D7" w14:textId="77777777" w:rsidR="00771CAC" w:rsidRPr="00BC35BD" w:rsidRDefault="00771CAC" w:rsidP="00CE79D2">
            <w:pPr>
              <w:rPr>
                <w:color w:val="000000" w:themeColor="text1"/>
                <w:sz w:val="24"/>
                <w:szCs w:val="24"/>
              </w:rPr>
            </w:pPr>
            <w:r w:rsidRPr="00BC35BD">
              <w:rPr>
                <w:color w:val="000000" w:themeColor="text1"/>
                <w:sz w:val="24"/>
                <w:szCs w:val="24"/>
              </w:rPr>
              <w:t>Nhiễm khuẩn vết mổ</w:t>
            </w:r>
          </w:p>
        </w:tc>
      </w:tr>
      <w:tr w:rsidR="00771CAC" w:rsidRPr="00BC35BD" w14:paraId="1FFD959B" w14:textId="77777777" w:rsidTr="00CE79D2">
        <w:tc>
          <w:tcPr>
            <w:tcW w:w="3402" w:type="dxa"/>
          </w:tcPr>
          <w:p w14:paraId="50E1C9B7" w14:textId="77777777" w:rsidR="00771CAC" w:rsidRPr="00BC35BD" w:rsidRDefault="00771CAC" w:rsidP="00CE79D2">
            <w:pPr>
              <w:rPr>
                <w:color w:val="000000" w:themeColor="text1"/>
                <w:sz w:val="24"/>
                <w:szCs w:val="24"/>
              </w:rPr>
            </w:pPr>
            <w:r w:rsidRPr="00BC35BD">
              <w:rPr>
                <w:color w:val="000000" w:themeColor="text1"/>
                <w:sz w:val="24"/>
                <w:szCs w:val="24"/>
              </w:rPr>
              <w:t>NVYT</w:t>
            </w:r>
          </w:p>
        </w:tc>
        <w:tc>
          <w:tcPr>
            <w:tcW w:w="6225" w:type="dxa"/>
          </w:tcPr>
          <w:p w14:paraId="010460AE" w14:textId="77777777" w:rsidR="00771CAC" w:rsidRPr="00BC35BD" w:rsidRDefault="00771CAC" w:rsidP="00CE79D2">
            <w:pPr>
              <w:rPr>
                <w:color w:val="000000" w:themeColor="text1"/>
                <w:sz w:val="24"/>
                <w:szCs w:val="24"/>
              </w:rPr>
            </w:pPr>
            <w:r w:rsidRPr="00BC35BD">
              <w:rPr>
                <w:color w:val="000000" w:themeColor="text1"/>
                <w:sz w:val="24"/>
                <w:szCs w:val="24"/>
              </w:rPr>
              <w:t>Nhân viên y tế</w:t>
            </w:r>
          </w:p>
        </w:tc>
      </w:tr>
      <w:tr w:rsidR="00771CAC" w:rsidRPr="00BC35BD" w14:paraId="338A3B58" w14:textId="77777777" w:rsidTr="00CE79D2">
        <w:tc>
          <w:tcPr>
            <w:tcW w:w="3402" w:type="dxa"/>
          </w:tcPr>
          <w:p w14:paraId="5E611D18" w14:textId="77777777" w:rsidR="00771CAC" w:rsidRPr="00BC35BD" w:rsidRDefault="00771CAC" w:rsidP="00CE79D2">
            <w:pPr>
              <w:rPr>
                <w:color w:val="000000" w:themeColor="text1"/>
                <w:sz w:val="24"/>
                <w:szCs w:val="24"/>
              </w:rPr>
            </w:pPr>
            <w:r w:rsidRPr="00BC35BD">
              <w:rPr>
                <w:color w:val="000000" w:themeColor="text1"/>
                <w:sz w:val="24"/>
                <w:szCs w:val="24"/>
              </w:rPr>
              <w:t>PHCN</w:t>
            </w:r>
          </w:p>
          <w:p w14:paraId="4EA6197E" w14:textId="77777777" w:rsidR="00771CAC" w:rsidRPr="00BC35BD" w:rsidRDefault="00771CAC" w:rsidP="00CE79D2">
            <w:pPr>
              <w:rPr>
                <w:color w:val="000000" w:themeColor="text1"/>
                <w:sz w:val="24"/>
                <w:szCs w:val="24"/>
              </w:rPr>
            </w:pPr>
            <w:r w:rsidRPr="00BC35BD">
              <w:rPr>
                <w:color w:val="000000" w:themeColor="text1"/>
                <w:sz w:val="24"/>
                <w:szCs w:val="24"/>
              </w:rPr>
              <w:t>PT</w:t>
            </w:r>
          </w:p>
        </w:tc>
        <w:tc>
          <w:tcPr>
            <w:tcW w:w="6225" w:type="dxa"/>
          </w:tcPr>
          <w:p w14:paraId="552CCAFE" w14:textId="77777777" w:rsidR="00771CAC" w:rsidRPr="00BC35BD" w:rsidRDefault="00771CAC" w:rsidP="00CE79D2">
            <w:pPr>
              <w:rPr>
                <w:color w:val="000000" w:themeColor="text1"/>
                <w:sz w:val="24"/>
                <w:szCs w:val="24"/>
              </w:rPr>
            </w:pPr>
            <w:r w:rsidRPr="00BC35BD">
              <w:rPr>
                <w:color w:val="000000" w:themeColor="text1"/>
                <w:sz w:val="24"/>
                <w:szCs w:val="24"/>
              </w:rPr>
              <w:t>Phòng hộ cá nhân</w:t>
            </w:r>
          </w:p>
          <w:p w14:paraId="32745268" w14:textId="77777777" w:rsidR="00771CAC" w:rsidRPr="00BC35BD" w:rsidRDefault="00771CAC" w:rsidP="00CE79D2">
            <w:pPr>
              <w:rPr>
                <w:color w:val="000000" w:themeColor="text1"/>
                <w:sz w:val="24"/>
                <w:szCs w:val="24"/>
              </w:rPr>
            </w:pPr>
            <w:r w:rsidRPr="00BC35BD">
              <w:rPr>
                <w:color w:val="000000" w:themeColor="text1"/>
                <w:sz w:val="24"/>
                <w:szCs w:val="24"/>
              </w:rPr>
              <w:t>Phẫu thuật</w:t>
            </w:r>
          </w:p>
        </w:tc>
      </w:tr>
      <w:tr w:rsidR="00771CAC" w:rsidRPr="00BC35BD" w14:paraId="20E6140E" w14:textId="77777777" w:rsidTr="00CE79D2">
        <w:tc>
          <w:tcPr>
            <w:tcW w:w="3402" w:type="dxa"/>
          </w:tcPr>
          <w:p w14:paraId="59137775" w14:textId="77777777" w:rsidR="00771CAC" w:rsidRPr="00BC35BD" w:rsidRDefault="00771CAC" w:rsidP="00CE79D2">
            <w:pPr>
              <w:rPr>
                <w:color w:val="000000" w:themeColor="text1"/>
                <w:sz w:val="24"/>
                <w:szCs w:val="24"/>
              </w:rPr>
            </w:pPr>
            <w:r w:rsidRPr="00BC35BD">
              <w:rPr>
                <w:color w:val="000000" w:themeColor="text1"/>
                <w:sz w:val="24"/>
                <w:szCs w:val="24"/>
              </w:rPr>
              <w:t>QĐ/QT</w:t>
            </w:r>
          </w:p>
          <w:p w14:paraId="5ADAB133" w14:textId="77777777" w:rsidR="00771CAC" w:rsidRPr="00BC35BD" w:rsidRDefault="00771CAC" w:rsidP="00CE79D2">
            <w:pPr>
              <w:rPr>
                <w:color w:val="000000" w:themeColor="text1"/>
                <w:sz w:val="24"/>
                <w:szCs w:val="24"/>
              </w:rPr>
            </w:pPr>
            <w:r w:rsidRPr="00BC35BD">
              <w:rPr>
                <w:color w:val="000000" w:themeColor="text1"/>
                <w:sz w:val="24"/>
                <w:szCs w:val="24"/>
              </w:rPr>
              <w:t>QLCL</w:t>
            </w:r>
          </w:p>
        </w:tc>
        <w:tc>
          <w:tcPr>
            <w:tcW w:w="6225" w:type="dxa"/>
          </w:tcPr>
          <w:p w14:paraId="12CCC85F" w14:textId="77777777" w:rsidR="00771CAC" w:rsidRPr="00BC35BD" w:rsidRDefault="00771CAC" w:rsidP="00CE79D2">
            <w:pPr>
              <w:rPr>
                <w:color w:val="000000" w:themeColor="text1"/>
                <w:sz w:val="24"/>
                <w:szCs w:val="24"/>
              </w:rPr>
            </w:pPr>
            <w:r w:rsidRPr="00BC35BD">
              <w:rPr>
                <w:color w:val="000000" w:themeColor="text1"/>
                <w:sz w:val="24"/>
                <w:szCs w:val="24"/>
              </w:rPr>
              <w:t>Qui định, qui trình</w:t>
            </w:r>
          </w:p>
          <w:p w14:paraId="552FABFE" w14:textId="77777777" w:rsidR="00771CAC" w:rsidRPr="00BC35BD" w:rsidRDefault="00771CAC" w:rsidP="00CE79D2">
            <w:pPr>
              <w:rPr>
                <w:color w:val="000000" w:themeColor="text1"/>
                <w:sz w:val="24"/>
                <w:szCs w:val="24"/>
              </w:rPr>
            </w:pPr>
            <w:r w:rsidRPr="00BC35BD">
              <w:rPr>
                <w:color w:val="000000" w:themeColor="text1"/>
                <w:sz w:val="24"/>
                <w:szCs w:val="24"/>
              </w:rPr>
              <w:t>Quản lý chất lượng</w:t>
            </w:r>
          </w:p>
        </w:tc>
      </w:tr>
      <w:tr w:rsidR="00771CAC" w:rsidRPr="00BC35BD" w14:paraId="7CD474C3" w14:textId="77777777" w:rsidTr="00CE79D2">
        <w:tc>
          <w:tcPr>
            <w:tcW w:w="3402" w:type="dxa"/>
          </w:tcPr>
          <w:p w14:paraId="359C1C54" w14:textId="77777777" w:rsidR="00771CAC" w:rsidRPr="00BC35BD" w:rsidRDefault="00771CAC" w:rsidP="00CE79D2">
            <w:pPr>
              <w:rPr>
                <w:color w:val="000000" w:themeColor="text1"/>
                <w:sz w:val="24"/>
                <w:szCs w:val="24"/>
              </w:rPr>
            </w:pPr>
            <w:r w:rsidRPr="00BC35BD">
              <w:rPr>
                <w:color w:val="000000" w:themeColor="text1"/>
                <w:sz w:val="24"/>
                <w:szCs w:val="24"/>
              </w:rPr>
              <w:t>TMTT</w:t>
            </w:r>
          </w:p>
          <w:p w14:paraId="40F781AE" w14:textId="77777777" w:rsidR="00771CAC" w:rsidRPr="00BC35BD" w:rsidRDefault="00771CAC" w:rsidP="00CE79D2">
            <w:pPr>
              <w:rPr>
                <w:color w:val="000000" w:themeColor="text1"/>
                <w:sz w:val="24"/>
                <w:szCs w:val="24"/>
              </w:rPr>
            </w:pPr>
            <w:r w:rsidRPr="00BC35BD">
              <w:rPr>
                <w:color w:val="000000" w:themeColor="text1"/>
                <w:sz w:val="24"/>
                <w:szCs w:val="24"/>
              </w:rPr>
              <w:t>TTXN</w:t>
            </w:r>
          </w:p>
          <w:p w14:paraId="7236CEC5" w14:textId="77777777" w:rsidR="00771CAC" w:rsidRPr="00BC35BD" w:rsidRDefault="00771CAC" w:rsidP="00CE79D2">
            <w:pPr>
              <w:rPr>
                <w:color w:val="000000" w:themeColor="text1"/>
                <w:sz w:val="24"/>
                <w:szCs w:val="24"/>
              </w:rPr>
            </w:pPr>
            <w:r w:rsidRPr="00BC35BD">
              <w:rPr>
                <w:color w:val="000000" w:themeColor="text1"/>
                <w:sz w:val="24"/>
                <w:szCs w:val="24"/>
              </w:rPr>
              <w:t>VPBV</w:t>
            </w:r>
          </w:p>
          <w:p w14:paraId="3BA73E3F" w14:textId="77777777" w:rsidR="00771CAC" w:rsidRPr="00BC35BD" w:rsidRDefault="00771CAC" w:rsidP="00CE79D2">
            <w:pPr>
              <w:rPr>
                <w:color w:val="000000" w:themeColor="text1"/>
                <w:sz w:val="24"/>
                <w:szCs w:val="24"/>
              </w:rPr>
            </w:pPr>
            <w:r w:rsidRPr="00BC35BD">
              <w:rPr>
                <w:color w:val="000000" w:themeColor="text1"/>
                <w:sz w:val="24"/>
                <w:szCs w:val="24"/>
              </w:rPr>
              <w:t>VSCN</w:t>
            </w:r>
          </w:p>
        </w:tc>
        <w:tc>
          <w:tcPr>
            <w:tcW w:w="6225" w:type="dxa"/>
          </w:tcPr>
          <w:p w14:paraId="1A0BD945" w14:textId="77777777" w:rsidR="00771CAC" w:rsidRPr="00BC35BD" w:rsidRDefault="00771CAC" w:rsidP="00CE79D2">
            <w:pPr>
              <w:rPr>
                <w:color w:val="000000" w:themeColor="text1"/>
                <w:sz w:val="24"/>
                <w:szCs w:val="24"/>
              </w:rPr>
            </w:pPr>
            <w:r w:rsidRPr="00BC35BD">
              <w:rPr>
                <w:color w:val="000000" w:themeColor="text1"/>
                <w:sz w:val="24"/>
                <w:szCs w:val="24"/>
              </w:rPr>
              <w:t>Tĩnh mạch trung tâm</w:t>
            </w:r>
          </w:p>
          <w:p w14:paraId="539AF280" w14:textId="77777777" w:rsidR="00771CAC" w:rsidRPr="00BC35BD" w:rsidRDefault="00771CAC" w:rsidP="00CE79D2">
            <w:pPr>
              <w:rPr>
                <w:color w:val="000000" w:themeColor="text1"/>
                <w:sz w:val="24"/>
                <w:szCs w:val="24"/>
              </w:rPr>
            </w:pPr>
            <w:r w:rsidRPr="00BC35BD">
              <w:rPr>
                <w:color w:val="000000" w:themeColor="text1"/>
                <w:sz w:val="24"/>
                <w:szCs w:val="24"/>
              </w:rPr>
              <w:t>Thủ thuật xâm nhập</w:t>
            </w:r>
          </w:p>
          <w:p w14:paraId="7A55E872" w14:textId="77777777" w:rsidR="00771CAC" w:rsidRPr="00BC35BD" w:rsidRDefault="00771CAC" w:rsidP="00CE79D2">
            <w:pPr>
              <w:rPr>
                <w:color w:val="000000" w:themeColor="text1"/>
                <w:sz w:val="24"/>
                <w:szCs w:val="24"/>
              </w:rPr>
            </w:pPr>
            <w:r w:rsidRPr="00BC35BD">
              <w:rPr>
                <w:color w:val="000000" w:themeColor="text1"/>
                <w:sz w:val="24"/>
                <w:szCs w:val="24"/>
              </w:rPr>
              <w:t>Viêm phổi bệnh viện</w:t>
            </w:r>
          </w:p>
          <w:p w14:paraId="4CC35659" w14:textId="77777777" w:rsidR="00771CAC" w:rsidRPr="00BC35BD" w:rsidRDefault="00771CAC" w:rsidP="00CE79D2">
            <w:pPr>
              <w:rPr>
                <w:color w:val="000000" w:themeColor="text1"/>
                <w:sz w:val="24"/>
                <w:szCs w:val="24"/>
              </w:rPr>
            </w:pPr>
            <w:r w:rsidRPr="00BC35BD">
              <w:rPr>
                <w:color w:val="000000" w:themeColor="text1"/>
                <w:sz w:val="24"/>
                <w:szCs w:val="24"/>
              </w:rPr>
              <w:t>Vệ sinh công nghiệp</w:t>
            </w:r>
          </w:p>
        </w:tc>
      </w:tr>
      <w:tr w:rsidR="00771CAC" w:rsidRPr="00BC35BD" w14:paraId="3CEB141F" w14:textId="77777777" w:rsidTr="00CE79D2">
        <w:tc>
          <w:tcPr>
            <w:tcW w:w="3402" w:type="dxa"/>
          </w:tcPr>
          <w:p w14:paraId="7D905446" w14:textId="77777777" w:rsidR="00771CAC" w:rsidRPr="00BC35BD" w:rsidRDefault="00771CAC" w:rsidP="00CE79D2">
            <w:pPr>
              <w:rPr>
                <w:color w:val="000000" w:themeColor="text1"/>
                <w:sz w:val="24"/>
                <w:szCs w:val="24"/>
              </w:rPr>
            </w:pPr>
            <w:r w:rsidRPr="00BC35BD">
              <w:rPr>
                <w:color w:val="000000" w:themeColor="text1"/>
                <w:sz w:val="24"/>
                <w:szCs w:val="24"/>
              </w:rPr>
              <w:t>VST</w:t>
            </w:r>
          </w:p>
        </w:tc>
        <w:tc>
          <w:tcPr>
            <w:tcW w:w="6225" w:type="dxa"/>
          </w:tcPr>
          <w:p w14:paraId="24FDEFF3" w14:textId="77777777" w:rsidR="00771CAC" w:rsidRPr="00BC35BD" w:rsidRDefault="00771CAC" w:rsidP="00CE79D2">
            <w:pPr>
              <w:rPr>
                <w:color w:val="000000" w:themeColor="text1"/>
                <w:sz w:val="24"/>
                <w:szCs w:val="24"/>
              </w:rPr>
            </w:pPr>
            <w:r w:rsidRPr="00BC35BD">
              <w:rPr>
                <w:color w:val="000000" w:themeColor="text1"/>
                <w:sz w:val="24"/>
                <w:szCs w:val="24"/>
              </w:rPr>
              <w:t>Vệ sinh tay</w:t>
            </w:r>
          </w:p>
        </w:tc>
      </w:tr>
      <w:tr w:rsidR="00771CAC" w:rsidRPr="00BC35BD" w14:paraId="22A19714" w14:textId="77777777" w:rsidTr="00CE79D2">
        <w:tc>
          <w:tcPr>
            <w:tcW w:w="3402" w:type="dxa"/>
          </w:tcPr>
          <w:p w14:paraId="216FB0BF" w14:textId="77777777" w:rsidR="00771CAC" w:rsidRPr="00BC35BD" w:rsidRDefault="00771CAC" w:rsidP="00CE79D2">
            <w:pPr>
              <w:rPr>
                <w:color w:val="000000" w:themeColor="text1"/>
                <w:sz w:val="24"/>
                <w:szCs w:val="24"/>
              </w:rPr>
            </w:pPr>
            <w:r w:rsidRPr="00BC35BD">
              <w:rPr>
                <w:color w:val="000000" w:themeColor="text1"/>
                <w:sz w:val="24"/>
                <w:szCs w:val="24"/>
              </w:rPr>
              <w:t>VSV</w:t>
            </w:r>
          </w:p>
        </w:tc>
        <w:tc>
          <w:tcPr>
            <w:tcW w:w="6225" w:type="dxa"/>
          </w:tcPr>
          <w:p w14:paraId="54DC4DCD" w14:textId="77777777" w:rsidR="00771CAC" w:rsidRPr="00BC35BD" w:rsidRDefault="00771CAC" w:rsidP="00CE79D2">
            <w:pPr>
              <w:rPr>
                <w:color w:val="000000" w:themeColor="text1"/>
                <w:sz w:val="24"/>
                <w:szCs w:val="24"/>
              </w:rPr>
            </w:pPr>
            <w:r w:rsidRPr="00BC35BD">
              <w:rPr>
                <w:color w:val="000000" w:themeColor="text1"/>
                <w:sz w:val="24"/>
                <w:szCs w:val="24"/>
              </w:rPr>
              <w:t>Vi sinh vật</w:t>
            </w:r>
          </w:p>
        </w:tc>
      </w:tr>
      <w:tr w:rsidR="00771CAC" w:rsidRPr="00BC35BD" w14:paraId="7652963F" w14:textId="77777777" w:rsidTr="00CE79D2">
        <w:tc>
          <w:tcPr>
            <w:tcW w:w="3402" w:type="dxa"/>
          </w:tcPr>
          <w:p w14:paraId="2C2D996F" w14:textId="77777777" w:rsidR="00771CAC" w:rsidRPr="00BC35BD" w:rsidRDefault="00771CAC" w:rsidP="00CE79D2">
            <w:pPr>
              <w:rPr>
                <w:color w:val="000000" w:themeColor="text1"/>
                <w:sz w:val="24"/>
                <w:szCs w:val="24"/>
              </w:rPr>
            </w:pPr>
            <w:r w:rsidRPr="00BC35BD">
              <w:rPr>
                <w:color w:val="000000" w:themeColor="text1"/>
                <w:sz w:val="24"/>
                <w:szCs w:val="24"/>
              </w:rPr>
              <w:t>WHO</w:t>
            </w:r>
          </w:p>
          <w:p w14:paraId="6C63EF85" w14:textId="77777777" w:rsidR="00771CAC" w:rsidRPr="00BC35BD" w:rsidRDefault="00771CAC" w:rsidP="00CE79D2">
            <w:pPr>
              <w:rPr>
                <w:color w:val="000000" w:themeColor="text1"/>
                <w:sz w:val="24"/>
                <w:szCs w:val="24"/>
              </w:rPr>
            </w:pPr>
          </w:p>
        </w:tc>
        <w:tc>
          <w:tcPr>
            <w:tcW w:w="6225" w:type="dxa"/>
          </w:tcPr>
          <w:p w14:paraId="50E8A3FF" w14:textId="77777777" w:rsidR="00771CAC" w:rsidRPr="00BC35BD" w:rsidRDefault="00771CAC" w:rsidP="00CE79D2">
            <w:pPr>
              <w:rPr>
                <w:color w:val="000000" w:themeColor="text1"/>
                <w:sz w:val="24"/>
                <w:szCs w:val="24"/>
              </w:rPr>
            </w:pPr>
            <w:r w:rsidRPr="00BC35BD">
              <w:rPr>
                <w:color w:val="000000" w:themeColor="text1"/>
                <w:sz w:val="24"/>
                <w:szCs w:val="24"/>
              </w:rPr>
              <w:t>World Health Organization (Tổ chức Y tế thế giới)</w:t>
            </w:r>
          </w:p>
          <w:p w14:paraId="07E85005" w14:textId="77777777" w:rsidR="00771CAC" w:rsidRPr="00BC35BD" w:rsidRDefault="00771CAC" w:rsidP="00CE79D2">
            <w:pPr>
              <w:rPr>
                <w:color w:val="000000" w:themeColor="text1"/>
                <w:sz w:val="24"/>
                <w:szCs w:val="24"/>
              </w:rPr>
            </w:pPr>
          </w:p>
        </w:tc>
      </w:tr>
    </w:tbl>
    <w:p w14:paraId="595AE533" w14:textId="77777777" w:rsidR="00025CD6" w:rsidRPr="004740F9" w:rsidRDefault="00025CD6">
      <w:pPr>
        <w:rPr>
          <w:b/>
          <w:color w:val="000000" w:themeColor="text1"/>
          <w:sz w:val="24"/>
          <w:szCs w:val="24"/>
        </w:rPr>
      </w:pPr>
    </w:p>
    <w:p w14:paraId="7FEC3D8F" w14:textId="77777777" w:rsidR="00025CD6" w:rsidRPr="004740F9" w:rsidRDefault="00025CD6" w:rsidP="007C6BEB">
      <w:pPr>
        <w:spacing w:after="0" w:line="240" w:lineRule="auto"/>
        <w:jc w:val="both"/>
        <w:rPr>
          <w:b/>
          <w:color w:val="000000" w:themeColor="text1"/>
          <w:sz w:val="24"/>
          <w:szCs w:val="24"/>
        </w:rPr>
      </w:pPr>
    </w:p>
    <w:sectPr w:rsidR="00025CD6" w:rsidRPr="004740F9" w:rsidSect="00111678">
      <w:headerReference w:type="default" r:id="rId14"/>
      <w:pgSz w:w="12240" w:h="15840"/>
      <w:pgMar w:top="720" w:right="619" w:bottom="288" w:left="1440" w:header="446" w:footer="23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Nhu Nguyen" w:date="2024-08-23T11:48:00Z" w:initials="NN">
    <w:p w14:paraId="7EE5F9A5" w14:textId="77777777" w:rsidR="00596E1A" w:rsidRDefault="00596E1A" w:rsidP="00596E1A">
      <w:pPr>
        <w:pStyle w:val="CommentText"/>
      </w:pPr>
      <w:r>
        <w:rPr>
          <w:rStyle w:val="CommentReference"/>
        </w:rPr>
        <w:annotationRef/>
      </w:r>
      <w:r>
        <w:t>Nên cho thêm link dạng QR code cho dễ</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EE5F9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D257212" w16cex:dateUtc="2024-08-23T04: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EE5F9A5" w16cid:durableId="7D25721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A1A84D" w14:textId="77777777" w:rsidR="004571AF" w:rsidRDefault="004571AF" w:rsidP="0051689A">
      <w:pPr>
        <w:spacing w:after="0" w:line="240" w:lineRule="auto"/>
      </w:pPr>
      <w:r>
        <w:separator/>
      </w:r>
    </w:p>
  </w:endnote>
  <w:endnote w:type="continuationSeparator" w:id="0">
    <w:p w14:paraId="49E09396" w14:textId="77777777" w:rsidR="004571AF" w:rsidRDefault="004571AF" w:rsidP="00516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FACD72" w14:textId="77777777" w:rsidR="004571AF" w:rsidRDefault="004571AF" w:rsidP="0051689A">
      <w:pPr>
        <w:spacing w:after="0" w:line="240" w:lineRule="auto"/>
      </w:pPr>
      <w:r>
        <w:separator/>
      </w:r>
    </w:p>
  </w:footnote>
  <w:footnote w:type="continuationSeparator" w:id="0">
    <w:p w14:paraId="4F22976E" w14:textId="77777777" w:rsidR="004571AF" w:rsidRDefault="004571AF" w:rsidP="005168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2042477"/>
      <w:docPartObj>
        <w:docPartGallery w:val="Page Numbers (Top of Page)"/>
        <w:docPartUnique/>
      </w:docPartObj>
    </w:sdtPr>
    <w:sdtEndPr>
      <w:rPr>
        <w:noProof/>
      </w:rPr>
    </w:sdtEndPr>
    <w:sdtContent>
      <w:p w14:paraId="17A91D01" w14:textId="6FBF61B0" w:rsidR="00603C3F" w:rsidRDefault="00603C3F">
        <w:pPr>
          <w:pStyle w:val="Header"/>
          <w:jc w:val="center"/>
        </w:pPr>
        <w:r>
          <w:fldChar w:fldCharType="begin"/>
        </w:r>
        <w:r>
          <w:instrText xml:space="preserve"> PAGE   \* MERGEFORMAT </w:instrText>
        </w:r>
        <w:r>
          <w:fldChar w:fldCharType="separate"/>
        </w:r>
        <w:r w:rsidR="005F6FE6">
          <w:rPr>
            <w:noProof/>
          </w:rPr>
          <w:t>1</w:t>
        </w:r>
        <w:r>
          <w:rPr>
            <w:noProof/>
          </w:rPr>
          <w:fldChar w:fldCharType="end"/>
        </w:r>
      </w:p>
    </w:sdtContent>
  </w:sdt>
  <w:p w14:paraId="65128074" w14:textId="77777777" w:rsidR="00603C3F" w:rsidRDefault="00603C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B2DCF"/>
    <w:multiLevelType w:val="multilevel"/>
    <w:tmpl w:val="53AED5B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C3C7E19"/>
    <w:multiLevelType w:val="multilevel"/>
    <w:tmpl w:val="98AC7EC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F113E35"/>
    <w:multiLevelType w:val="multilevel"/>
    <w:tmpl w:val="5E623F2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108A446A"/>
    <w:multiLevelType w:val="multilevel"/>
    <w:tmpl w:val="A36005D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12CD0022"/>
    <w:multiLevelType w:val="multilevel"/>
    <w:tmpl w:val="7B2E09F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140778AA"/>
    <w:multiLevelType w:val="hybridMultilevel"/>
    <w:tmpl w:val="F34A27D8"/>
    <w:lvl w:ilvl="0" w:tplc="57A48C9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57975A5"/>
    <w:multiLevelType w:val="multilevel"/>
    <w:tmpl w:val="2C2AA2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18A51AD7"/>
    <w:multiLevelType w:val="hybridMultilevel"/>
    <w:tmpl w:val="AEF810C6"/>
    <w:lvl w:ilvl="0" w:tplc="699E476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F761A8"/>
    <w:multiLevelType w:val="multilevel"/>
    <w:tmpl w:val="845AEF2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1A130FE0"/>
    <w:multiLevelType w:val="hybridMultilevel"/>
    <w:tmpl w:val="ABDC8166"/>
    <w:lvl w:ilvl="0" w:tplc="12A496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3676264"/>
    <w:multiLevelType w:val="multilevel"/>
    <w:tmpl w:val="A4FA757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26DB68C6"/>
    <w:multiLevelType w:val="multilevel"/>
    <w:tmpl w:val="942499F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2AF377BF"/>
    <w:multiLevelType w:val="hybridMultilevel"/>
    <w:tmpl w:val="0C6CC93C"/>
    <w:lvl w:ilvl="0" w:tplc="FB6AB4AE">
      <w:start w:val="1"/>
      <w:numFmt w:val="decimal"/>
      <w:lvlText w:val="%1."/>
      <w:lvlJc w:val="left"/>
      <w:pPr>
        <w:ind w:left="-207" w:hanging="360"/>
      </w:pPr>
      <w:rPr>
        <w:rFonts w:hint="default"/>
      </w:rPr>
    </w:lvl>
    <w:lvl w:ilvl="1" w:tplc="04090019">
      <w:start w:val="1"/>
      <w:numFmt w:val="lowerLetter"/>
      <w:lvlText w:val="%2."/>
      <w:lvlJc w:val="left"/>
      <w:pPr>
        <w:ind w:left="513" w:hanging="360"/>
      </w:pPr>
    </w:lvl>
    <w:lvl w:ilvl="2" w:tplc="0409001B">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3">
    <w:nsid w:val="2F7E2D59"/>
    <w:multiLevelType w:val="multilevel"/>
    <w:tmpl w:val="FA7863C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32180FB8"/>
    <w:multiLevelType w:val="hybridMultilevel"/>
    <w:tmpl w:val="4B3ED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C73273"/>
    <w:multiLevelType w:val="hybridMultilevel"/>
    <w:tmpl w:val="F9A61B20"/>
    <w:lvl w:ilvl="0" w:tplc="4394E57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9D90C52"/>
    <w:multiLevelType w:val="multilevel"/>
    <w:tmpl w:val="C628658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3AB73011"/>
    <w:multiLevelType w:val="multilevel"/>
    <w:tmpl w:val="4CBAE1F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nsid w:val="3ABF62D6"/>
    <w:multiLevelType w:val="hybridMultilevel"/>
    <w:tmpl w:val="F22C3A46"/>
    <w:lvl w:ilvl="0" w:tplc="A5D44BF8">
      <w:start w:val="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450655"/>
    <w:multiLevelType w:val="multilevel"/>
    <w:tmpl w:val="5ABAFA0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nsid w:val="3D482FF7"/>
    <w:multiLevelType w:val="multilevel"/>
    <w:tmpl w:val="9742605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nsid w:val="3FCF2FE7"/>
    <w:multiLevelType w:val="multilevel"/>
    <w:tmpl w:val="EF0AFD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4C3B36CC"/>
    <w:multiLevelType w:val="hybridMultilevel"/>
    <w:tmpl w:val="5E321E2C"/>
    <w:lvl w:ilvl="0" w:tplc="CE8A26E6">
      <w:start w:val="1"/>
      <w:numFmt w:val="decimal"/>
      <w:lvlText w:val="%1."/>
      <w:lvlJc w:val="left"/>
      <w:pPr>
        <w:ind w:left="720" w:hanging="360"/>
      </w:pPr>
      <w:rPr>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54447092"/>
    <w:multiLevelType w:val="multilevel"/>
    <w:tmpl w:val="BBE8389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nsid w:val="58394218"/>
    <w:multiLevelType w:val="multilevel"/>
    <w:tmpl w:val="9864E03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nsid w:val="590E41A3"/>
    <w:multiLevelType w:val="hybridMultilevel"/>
    <w:tmpl w:val="47666E3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DC1908"/>
    <w:multiLevelType w:val="hybridMultilevel"/>
    <w:tmpl w:val="8EC6DB70"/>
    <w:lvl w:ilvl="0" w:tplc="76FAE478">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C717200"/>
    <w:multiLevelType w:val="multilevel"/>
    <w:tmpl w:val="5F2A27F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nsid w:val="6F2E774F"/>
    <w:multiLevelType w:val="multilevel"/>
    <w:tmpl w:val="AD18038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nsid w:val="70A36691"/>
    <w:multiLevelType w:val="hybridMultilevel"/>
    <w:tmpl w:val="32F89CF6"/>
    <w:lvl w:ilvl="0" w:tplc="C840CB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2AB4B77"/>
    <w:multiLevelType w:val="multilevel"/>
    <w:tmpl w:val="D02CC79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nsid w:val="73886F32"/>
    <w:multiLevelType w:val="multilevel"/>
    <w:tmpl w:val="5B2E79B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nsid w:val="795756FD"/>
    <w:multiLevelType w:val="multilevel"/>
    <w:tmpl w:val="EEE42F1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nsid w:val="7E3D3EC1"/>
    <w:multiLevelType w:val="multilevel"/>
    <w:tmpl w:val="868405A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9"/>
  </w:num>
  <w:num w:numId="2">
    <w:abstractNumId w:val="32"/>
  </w:num>
  <w:num w:numId="3">
    <w:abstractNumId w:val="11"/>
  </w:num>
  <w:num w:numId="4">
    <w:abstractNumId w:val="3"/>
  </w:num>
  <w:num w:numId="5">
    <w:abstractNumId w:val="21"/>
  </w:num>
  <w:num w:numId="6">
    <w:abstractNumId w:val="1"/>
  </w:num>
  <w:num w:numId="7">
    <w:abstractNumId w:val="6"/>
  </w:num>
  <w:num w:numId="8">
    <w:abstractNumId w:val="10"/>
  </w:num>
  <w:num w:numId="9">
    <w:abstractNumId w:val="0"/>
  </w:num>
  <w:num w:numId="10">
    <w:abstractNumId w:val="20"/>
  </w:num>
  <w:num w:numId="11">
    <w:abstractNumId w:val="27"/>
  </w:num>
  <w:num w:numId="12">
    <w:abstractNumId w:val="30"/>
  </w:num>
  <w:num w:numId="13">
    <w:abstractNumId w:val="16"/>
  </w:num>
  <w:num w:numId="14">
    <w:abstractNumId w:val="33"/>
  </w:num>
  <w:num w:numId="15">
    <w:abstractNumId w:val="17"/>
  </w:num>
  <w:num w:numId="16">
    <w:abstractNumId w:val="24"/>
  </w:num>
  <w:num w:numId="17">
    <w:abstractNumId w:val="13"/>
  </w:num>
  <w:num w:numId="18">
    <w:abstractNumId w:val="28"/>
  </w:num>
  <w:num w:numId="19">
    <w:abstractNumId w:val="31"/>
  </w:num>
  <w:num w:numId="20">
    <w:abstractNumId w:val="23"/>
  </w:num>
  <w:num w:numId="21">
    <w:abstractNumId w:val="8"/>
  </w:num>
  <w:num w:numId="22">
    <w:abstractNumId w:val="2"/>
  </w:num>
  <w:num w:numId="23">
    <w:abstractNumId w:val="4"/>
  </w:num>
  <w:num w:numId="24">
    <w:abstractNumId w:val="26"/>
  </w:num>
  <w:num w:numId="25">
    <w:abstractNumId w:val="15"/>
  </w:num>
  <w:num w:numId="26">
    <w:abstractNumId w:val="9"/>
  </w:num>
  <w:num w:numId="27">
    <w:abstractNumId w:val="29"/>
  </w:num>
  <w:num w:numId="28">
    <w:abstractNumId w:val="14"/>
  </w:num>
  <w:num w:numId="29">
    <w:abstractNumId w:val="7"/>
  </w:num>
  <w:num w:numId="30">
    <w:abstractNumId w:val="18"/>
  </w:num>
  <w:num w:numId="31">
    <w:abstractNumId w:val="12"/>
  </w:num>
  <w:num w:numId="32">
    <w:abstractNumId w:val="5"/>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hu Nguyen">
    <w15:presenceInfo w15:providerId="AD" w15:userId="S::nnguyen2@path.org::8af6556d-d206-492d-b535-413095213e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760"/>
    <w:rsid w:val="00000397"/>
    <w:rsid w:val="000018D1"/>
    <w:rsid w:val="000053BA"/>
    <w:rsid w:val="0000607F"/>
    <w:rsid w:val="00012316"/>
    <w:rsid w:val="00015D2A"/>
    <w:rsid w:val="00017C54"/>
    <w:rsid w:val="00017DBE"/>
    <w:rsid w:val="00021363"/>
    <w:rsid w:val="00021A5D"/>
    <w:rsid w:val="00021E85"/>
    <w:rsid w:val="00022D55"/>
    <w:rsid w:val="000254BB"/>
    <w:rsid w:val="00025AEB"/>
    <w:rsid w:val="00025CD6"/>
    <w:rsid w:val="00025F71"/>
    <w:rsid w:val="00032EC4"/>
    <w:rsid w:val="00035A5E"/>
    <w:rsid w:val="00036B6E"/>
    <w:rsid w:val="00037A59"/>
    <w:rsid w:val="00040250"/>
    <w:rsid w:val="000432B5"/>
    <w:rsid w:val="00043760"/>
    <w:rsid w:val="00044308"/>
    <w:rsid w:val="000512DB"/>
    <w:rsid w:val="00052103"/>
    <w:rsid w:val="000544C3"/>
    <w:rsid w:val="00054CE7"/>
    <w:rsid w:val="00066169"/>
    <w:rsid w:val="00066F8E"/>
    <w:rsid w:val="000709C7"/>
    <w:rsid w:val="00071F56"/>
    <w:rsid w:val="00072877"/>
    <w:rsid w:val="00073D88"/>
    <w:rsid w:val="0007520A"/>
    <w:rsid w:val="0008020C"/>
    <w:rsid w:val="000803EE"/>
    <w:rsid w:val="00083050"/>
    <w:rsid w:val="000843F7"/>
    <w:rsid w:val="00085A65"/>
    <w:rsid w:val="00090A4B"/>
    <w:rsid w:val="00091E7E"/>
    <w:rsid w:val="000932C7"/>
    <w:rsid w:val="0009755D"/>
    <w:rsid w:val="00097C6C"/>
    <w:rsid w:val="000A29CF"/>
    <w:rsid w:val="000A43E0"/>
    <w:rsid w:val="000A6960"/>
    <w:rsid w:val="000B1EE6"/>
    <w:rsid w:val="000B4171"/>
    <w:rsid w:val="000B4546"/>
    <w:rsid w:val="000B4588"/>
    <w:rsid w:val="000B4672"/>
    <w:rsid w:val="000B65B0"/>
    <w:rsid w:val="000B6E33"/>
    <w:rsid w:val="000B775B"/>
    <w:rsid w:val="000C1F3F"/>
    <w:rsid w:val="000C29FE"/>
    <w:rsid w:val="000C3FFA"/>
    <w:rsid w:val="000C51C1"/>
    <w:rsid w:val="000C5347"/>
    <w:rsid w:val="000C583D"/>
    <w:rsid w:val="000D0801"/>
    <w:rsid w:val="000D1EFA"/>
    <w:rsid w:val="000D3B21"/>
    <w:rsid w:val="000D4936"/>
    <w:rsid w:val="000D51C6"/>
    <w:rsid w:val="000D537D"/>
    <w:rsid w:val="000D7566"/>
    <w:rsid w:val="000D7C31"/>
    <w:rsid w:val="000D7F1D"/>
    <w:rsid w:val="000E0D14"/>
    <w:rsid w:val="000E151D"/>
    <w:rsid w:val="000E4F53"/>
    <w:rsid w:val="000E5E54"/>
    <w:rsid w:val="000E60F0"/>
    <w:rsid w:val="000E78ED"/>
    <w:rsid w:val="000F02EE"/>
    <w:rsid w:val="000F08AA"/>
    <w:rsid w:val="000F4B2A"/>
    <w:rsid w:val="000F517C"/>
    <w:rsid w:val="000F5832"/>
    <w:rsid w:val="000F6D57"/>
    <w:rsid w:val="00103E5F"/>
    <w:rsid w:val="00104D14"/>
    <w:rsid w:val="0010528B"/>
    <w:rsid w:val="00105608"/>
    <w:rsid w:val="00105F56"/>
    <w:rsid w:val="00107989"/>
    <w:rsid w:val="001115D4"/>
    <w:rsid w:val="00111678"/>
    <w:rsid w:val="00111F7E"/>
    <w:rsid w:val="00112822"/>
    <w:rsid w:val="00113D9F"/>
    <w:rsid w:val="00114B6A"/>
    <w:rsid w:val="00115551"/>
    <w:rsid w:val="00117817"/>
    <w:rsid w:val="00125225"/>
    <w:rsid w:val="00125F67"/>
    <w:rsid w:val="0012621D"/>
    <w:rsid w:val="0012644D"/>
    <w:rsid w:val="00131329"/>
    <w:rsid w:val="00131B27"/>
    <w:rsid w:val="00144697"/>
    <w:rsid w:val="001456EC"/>
    <w:rsid w:val="00146D71"/>
    <w:rsid w:val="00147670"/>
    <w:rsid w:val="00151B27"/>
    <w:rsid w:val="00152AA9"/>
    <w:rsid w:val="001540E0"/>
    <w:rsid w:val="001542F0"/>
    <w:rsid w:val="00154453"/>
    <w:rsid w:val="00157029"/>
    <w:rsid w:val="00163983"/>
    <w:rsid w:val="001658BC"/>
    <w:rsid w:val="0016618B"/>
    <w:rsid w:val="001726AD"/>
    <w:rsid w:val="00172890"/>
    <w:rsid w:val="00173D73"/>
    <w:rsid w:val="00175526"/>
    <w:rsid w:val="00180D29"/>
    <w:rsid w:val="00181C25"/>
    <w:rsid w:val="001846E6"/>
    <w:rsid w:val="001854E8"/>
    <w:rsid w:val="00190E3A"/>
    <w:rsid w:val="00191C63"/>
    <w:rsid w:val="00191EDC"/>
    <w:rsid w:val="001924F6"/>
    <w:rsid w:val="00193B84"/>
    <w:rsid w:val="00196D39"/>
    <w:rsid w:val="001970A4"/>
    <w:rsid w:val="001A5BF3"/>
    <w:rsid w:val="001A7649"/>
    <w:rsid w:val="001B09F9"/>
    <w:rsid w:val="001B1D25"/>
    <w:rsid w:val="001B2645"/>
    <w:rsid w:val="001B3880"/>
    <w:rsid w:val="001B6113"/>
    <w:rsid w:val="001B6216"/>
    <w:rsid w:val="001B65F1"/>
    <w:rsid w:val="001C2F34"/>
    <w:rsid w:val="001C3705"/>
    <w:rsid w:val="001C3CB2"/>
    <w:rsid w:val="001C42EE"/>
    <w:rsid w:val="001C5DF9"/>
    <w:rsid w:val="001C642A"/>
    <w:rsid w:val="001C7B79"/>
    <w:rsid w:val="001D4091"/>
    <w:rsid w:val="001D4746"/>
    <w:rsid w:val="001D5488"/>
    <w:rsid w:val="001E0066"/>
    <w:rsid w:val="001E02D5"/>
    <w:rsid w:val="001E03FE"/>
    <w:rsid w:val="001E2B3E"/>
    <w:rsid w:val="001E32F2"/>
    <w:rsid w:val="001E356E"/>
    <w:rsid w:val="001E5505"/>
    <w:rsid w:val="001F0870"/>
    <w:rsid w:val="001F08A9"/>
    <w:rsid w:val="00200321"/>
    <w:rsid w:val="00200C1D"/>
    <w:rsid w:val="00201592"/>
    <w:rsid w:val="002046E5"/>
    <w:rsid w:val="00205F17"/>
    <w:rsid w:val="00213DC6"/>
    <w:rsid w:val="002163E1"/>
    <w:rsid w:val="00217297"/>
    <w:rsid w:val="00222454"/>
    <w:rsid w:val="00222B4F"/>
    <w:rsid w:val="0022379A"/>
    <w:rsid w:val="00227958"/>
    <w:rsid w:val="00230384"/>
    <w:rsid w:val="00233D46"/>
    <w:rsid w:val="00235EC8"/>
    <w:rsid w:val="00240FEB"/>
    <w:rsid w:val="00242EEE"/>
    <w:rsid w:val="00245179"/>
    <w:rsid w:val="00246D2C"/>
    <w:rsid w:val="002509C8"/>
    <w:rsid w:val="00253279"/>
    <w:rsid w:val="00253EDF"/>
    <w:rsid w:val="00255D08"/>
    <w:rsid w:val="002564E5"/>
    <w:rsid w:val="00257A45"/>
    <w:rsid w:val="00260B1C"/>
    <w:rsid w:val="002637CA"/>
    <w:rsid w:val="00264ED2"/>
    <w:rsid w:val="00265735"/>
    <w:rsid w:val="00273141"/>
    <w:rsid w:val="002741AE"/>
    <w:rsid w:val="002759A6"/>
    <w:rsid w:val="0028019E"/>
    <w:rsid w:val="00280CBC"/>
    <w:rsid w:val="00283784"/>
    <w:rsid w:val="00291552"/>
    <w:rsid w:val="00293118"/>
    <w:rsid w:val="00295412"/>
    <w:rsid w:val="00296B9B"/>
    <w:rsid w:val="002A0A06"/>
    <w:rsid w:val="002A12FD"/>
    <w:rsid w:val="002A1FBD"/>
    <w:rsid w:val="002A1FCF"/>
    <w:rsid w:val="002A2435"/>
    <w:rsid w:val="002A297F"/>
    <w:rsid w:val="002A2C86"/>
    <w:rsid w:val="002A339C"/>
    <w:rsid w:val="002A360B"/>
    <w:rsid w:val="002A651F"/>
    <w:rsid w:val="002B0C69"/>
    <w:rsid w:val="002B32C6"/>
    <w:rsid w:val="002B46EA"/>
    <w:rsid w:val="002B4B11"/>
    <w:rsid w:val="002B4C00"/>
    <w:rsid w:val="002B63A5"/>
    <w:rsid w:val="002C118E"/>
    <w:rsid w:val="002C3E01"/>
    <w:rsid w:val="002C566B"/>
    <w:rsid w:val="002C6833"/>
    <w:rsid w:val="002C6E1A"/>
    <w:rsid w:val="002D129E"/>
    <w:rsid w:val="002D271C"/>
    <w:rsid w:val="002D4122"/>
    <w:rsid w:val="002D5CDE"/>
    <w:rsid w:val="002D7687"/>
    <w:rsid w:val="002E3994"/>
    <w:rsid w:val="002E603F"/>
    <w:rsid w:val="002E7F91"/>
    <w:rsid w:val="002F1D7D"/>
    <w:rsid w:val="002F3A2A"/>
    <w:rsid w:val="002F3A64"/>
    <w:rsid w:val="002F43EC"/>
    <w:rsid w:val="002F5D6F"/>
    <w:rsid w:val="002F77A8"/>
    <w:rsid w:val="003006E0"/>
    <w:rsid w:val="003048F1"/>
    <w:rsid w:val="00306AC3"/>
    <w:rsid w:val="00310B6C"/>
    <w:rsid w:val="003132AB"/>
    <w:rsid w:val="00313DA5"/>
    <w:rsid w:val="00314074"/>
    <w:rsid w:val="003149E2"/>
    <w:rsid w:val="00315695"/>
    <w:rsid w:val="00315A93"/>
    <w:rsid w:val="003206BF"/>
    <w:rsid w:val="003207B2"/>
    <w:rsid w:val="003208D6"/>
    <w:rsid w:val="00320EEC"/>
    <w:rsid w:val="003214F0"/>
    <w:rsid w:val="00322632"/>
    <w:rsid w:val="00322A4D"/>
    <w:rsid w:val="00324ED2"/>
    <w:rsid w:val="0032603F"/>
    <w:rsid w:val="0033092E"/>
    <w:rsid w:val="00332266"/>
    <w:rsid w:val="003344D0"/>
    <w:rsid w:val="00337B85"/>
    <w:rsid w:val="00340A52"/>
    <w:rsid w:val="003419E9"/>
    <w:rsid w:val="00341E03"/>
    <w:rsid w:val="00342A49"/>
    <w:rsid w:val="00343021"/>
    <w:rsid w:val="003442D2"/>
    <w:rsid w:val="00344430"/>
    <w:rsid w:val="00346064"/>
    <w:rsid w:val="00347464"/>
    <w:rsid w:val="00350249"/>
    <w:rsid w:val="00353E15"/>
    <w:rsid w:val="00354E0B"/>
    <w:rsid w:val="0035543F"/>
    <w:rsid w:val="003570B6"/>
    <w:rsid w:val="00360E4A"/>
    <w:rsid w:val="00364865"/>
    <w:rsid w:val="00364C9E"/>
    <w:rsid w:val="00370402"/>
    <w:rsid w:val="00370EAD"/>
    <w:rsid w:val="0037266B"/>
    <w:rsid w:val="0037449A"/>
    <w:rsid w:val="00374D7A"/>
    <w:rsid w:val="00375051"/>
    <w:rsid w:val="003765C7"/>
    <w:rsid w:val="00377C99"/>
    <w:rsid w:val="00381BC6"/>
    <w:rsid w:val="0038520B"/>
    <w:rsid w:val="00387125"/>
    <w:rsid w:val="00387AFB"/>
    <w:rsid w:val="00390133"/>
    <w:rsid w:val="0039144C"/>
    <w:rsid w:val="003923F9"/>
    <w:rsid w:val="00392F7D"/>
    <w:rsid w:val="00393219"/>
    <w:rsid w:val="00394742"/>
    <w:rsid w:val="00394814"/>
    <w:rsid w:val="00395AB3"/>
    <w:rsid w:val="00396D0F"/>
    <w:rsid w:val="003A2DC2"/>
    <w:rsid w:val="003A332A"/>
    <w:rsid w:val="003A5F76"/>
    <w:rsid w:val="003A70C9"/>
    <w:rsid w:val="003B2B29"/>
    <w:rsid w:val="003B2D25"/>
    <w:rsid w:val="003B35CA"/>
    <w:rsid w:val="003B43DA"/>
    <w:rsid w:val="003B4CEA"/>
    <w:rsid w:val="003B741E"/>
    <w:rsid w:val="003C56B2"/>
    <w:rsid w:val="003C5952"/>
    <w:rsid w:val="003C5C3F"/>
    <w:rsid w:val="003C6AAA"/>
    <w:rsid w:val="003D5A76"/>
    <w:rsid w:val="003D5C59"/>
    <w:rsid w:val="003D6F08"/>
    <w:rsid w:val="003D7425"/>
    <w:rsid w:val="003E0E07"/>
    <w:rsid w:val="003E17DA"/>
    <w:rsid w:val="003E2578"/>
    <w:rsid w:val="003E3952"/>
    <w:rsid w:val="003F01AA"/>
    <w:rsid w:val="003F1876"/>
    <w:rsid w:val="003F2E13"/>
    <w:rsid w:val="003F4177"/>
    <w:rsid w:val="003F4B83"/>
    <w:rsid w:val="003F6275"/>
    <w:rsid w:val="003F696B"/>
    <w:rsid w:val="003F7B4F"/>
    <w:rsid w:val="00401CC5"/>
    <w:rsid w:val="004033B1"/>
    <w:rsid w:val="004054B1"/>
    <w:rsid w:val="00407EDC"/>
    <w:rsid w:val="00412978"/>
    <w:rsid w:val="00413870"/>
    <w:rsid w:val="00415BA3"/>
    <w:rsid w:val="00416368"/>
    <w:rsid w:val="00417806"/>
    <w:rsid w:val="00420721"/>
    <w:rsid w:val="0042111F"/>
    <w:rsid w:val="004244EA"/>
    <w:rsid w:val="00425FEB"/>
    <w:rsid w:val="00427AAF"/>
    <w:rsid w:val="00432F11"/>
    <w:rsid w:val="004353ED"/>
    <w:rsid w:val="004367DA"/>
    <w:rsid w:val="00436EA7"/>
    <w:rsid w:val="0043784F"/>
    <w:rsid w:val="0044003A"/>
    <w:rsid w:val="004416B5"/>
    <w:rsid w:val="00441FDC"/>
    <w:rsid w:val="00442D78"/>
    <w:rsid w:val="00447C8D"/>
    <w:rsid w:val="0045114A"/>
    <w:rsid w:val="00455B17"/>
    <w:rsid w:val="0045604C"/>
    <w:rsid w:val="004571AF"/>
    <w:rsid w:val="004620AF"/>
    <w:rsid w:val="004638A7"/>
    <w:rsid w:val="0046481F"/>
    <w:rsid w:val="00465CBE"/>
    <w:rsid w:val="0046739B"/>
    <w:rsid w:val="004740F9"/>
    <w:rsid w:val="00481411"/>
    <w:rsid w:val="004818D0"/>
    <w:rsid w:val="0048256B"/>
    <w:rsid w:val="00484A9B"/>
    <w:rsid w:val="004859FB"/>
    <w:rsid w:val="00486F34"/>
    <w:rsid w:val="00491E57"/>
    <w:rsid w:val="00492EEB"/>
    <w:rsid w:val="00493208"/>
    <w:rsid w:val="00493780"/>
    <w:rsid w:val="00493AE5"/>
    <w:rsid w:val="00497D2B"/>
    <w:rsid w:val="004A3E40"/>
    <w:rsid w:val="004A6260"/>
    <w:rsid w:val="004A6ADD"/>
    <w:rsid w:val="004A748C"/>
    <w:rsid w:val="004A7677"/>
    <w:rsid w:val="004A7E9B"/>
    <w:rsid w:val="004B1834"/>
    <w:rsid w:val="004B4055"/>
    <w:rsid w:val="004B4127"/>
    <w:rsid w:val="004B41B8"/>
    <w:rsid w:val="004B5875"/>
    <w:rsid w:val="004B7DEC"/>
    <w:rsid w:val="004C0F8D"/>
    <w:rsid w:val="004C300E"/>
    <w:rsid w:val="004C5A4A"/>
    <w:rsid w:val="004C5C9D"/>
    <w:rsid w:val="004C6391"/>
    <w:rsid w:val="004D284E"/>
    <w:rsid w:val="004D2C97"/>
    <w:rsid w:val="004D454D"/>
    <w:rsid w:val="004E1EB8"/>
    <w:rsid w:val="004E2869"/>
    <w:rsid w:val="004E332F"/>
    <w:rsid w:val="004E4F46"/>
    <w:rsid w:val="004E782C"/>
    <w:rsid w:val="004E795D"/>
    <w:rsid w:val="004F026D"/>
    <w:rsid w:val="004F0E4F"/>
    <w:rsid w:val="004F1097"/>
    <w:rsid w:val="004F4A4A"/>
    <w:rsid w:val="004F6F23"/>
    <w:rsid w:val="004F797A"/>
    <w:rsid w:val="00501C6B"/>
    <w:rsid w:val="005034F1"/>
    <w:rsid w:val="00505922"/>
    <w:rsid w:val="00512A36"/>
    <w:rsid w:val="00514532"/>
    <w:rsid w:val="0051689A"/>
    <w:rsid w:val="00517CD2"/>
    <w:rsid w:val="00520EA2"/>
    <w:rsid w:val="00521AC9"/>
    <w:rsid w:val="00521F4F"/>
    <w:rsid w:val="00521FDC"/>
    <w:rsid w:val="00524537"/>
    <w:rsid w:val="00525287"/>
    <w:rsid w:val="00526C0A"/>
    <w:rsid w:val="00526DB0"/>
    <w:rsid w:val="00527019"/>
    <w:rsid w:val="0052715F"/>
    <w:rsid w:val="00527F28"/>
    <w:rsid w:val="00531784"/>
    <w:rsid w:val="005333CB"/>
    <w:rsid w:val="0053362A"/>
    <w:rsid w:val="00535133"/>
    <w:rsid w:val="00536AA9"/>
    <w:rsid w:val="00536AEF"/>
    <w:rsid w:val="00540B92"/>
    <w:rsid w:val="00541E20"/>
    <w:rsid w:val="00543AD6"/>
    <w:rsid w:val="00544EA8"/>
    <w:rsid w:val="00545399"/>
    <w:rsid w:val="00551432"/>
    <w:rsid w:val="00554A37"/>
    <w:rsid w:val="0055583A"/>
    <w:rsid w:val="00555888"/>
    <w:rsid w:val="005563D2"/>
    <w:rsid w:val="00556B8C"/>
    <w:rsid w:val="00557633"/>
    <w:rsid w:val="0056072B"/>
    <w:rsid w:val="005628DA"/>
    <w:rsid w:val="00566292"/>
    <w:rsid w:val="00566B42"/>
    <w:rsid w:val="005700B0"/>
    <w:rsid w:val="00570D5C"/>
    <w:rsid w:val="00570EA7"/>
    <w:rsid w:val="00572075"/>
    <w:rsid w:val="00572F6F"/>
    <w:rsid w:val="00573367"/>
    <w:rsid w:val="005741F9"/>
    <w:rsid w:val="00575173"/>
    <w:rsid w:val="00575F54"/>
    <w:rsid w:val="0057743B"/>
    <w:rsid w:val="005777B3"/>
    <w:rsid w:val="00580379"/>
    <w:rsid w:val="005815DA"/>
    <w:rsid w:val="00581F52"/>
    <w:rsid w:val="00582239"/>
    <w:rsid w:val="00584721"/>
    <w:rsid w:val="00586425"/>
    <w:rsid w:val="00586BB1"/>
    <w:rsid w:val="0058753B"/>
    <w:rsid w:val="005878EA"/>
    <w:rsid w:val="00590210"/>
    <w:rsid w:val="00590300"/>
    <w:rsid w:val="005919BE"/>
    <w:rsid w:val="005942DA"/>
    <w:rsid w:val="00596E1A"/>
    <w:rsid w:val="00597FE1"/>
    <w:rsid w:val="005A0167"/>
    <w:rsid w:val="005A02DF"/>
    <w:rsid w:val="005A129C"/>
    <w:rsid w:val="005A3B33"/>
    <w:rsid w:val="005A5DAA"/>
    <w:rsid w:val="005B046F"/>
    <w:rsid w:val="005B2899"/>
    <w:rsid w:val="005B2DCC"/>
    <w:rsid w:val="005B43E2"/>
    <w:rsid w:val="005C0ACA"/>
    <w:rsid w:val="005C0BE8"/>
    <w:rsid w:val="005C6B76"/>
    <w:rsid w:val="005D034F"/>
    <w:rsid w:val="005D0382"/>
    <w:rsid w:val="005D2B32"/>
    <w:rsid w:val="005D4D18"/>
    <w:rsid w:val="005D50C3"/>
    <w:rsid w:val="005D59DD"/>
    <w:rsid w:val="005E1B57"/>
    <w:rsid w:val="005E550E"/>
    <w:rsid w:val="005E7103"/>
    <w:rsid w:val="005F029B"/>
    <w:rsid w:val="005F1FE6"/>
    <w:rsid w:val="005F2820"/>
    <w:rsid w:val="005F39FC"/>
    <w:rsid w:val="005F3B80"/>
    <w:rsid w:val="005F6786"/>
    <w:rsid w:val="005F6FE6"/>
    <w:rsid w:val="005F74E9"/>
    <w:rsid w:val="005F780B"/>
    <w:rsid w:val="00600604"/>
    <w:rsid w:val="0060168A"/>
    <w:rsid w:val="006021EB"/>
    <w:rsid w:val="00602EC9"/>
    <w:rsid w:val="00603C3F"/>
    <w:rsid w:val="006070B5"/>
    <w:rsid w:val="00607C57"/>
    <w:rsid w:val="0061003D"/>
    <w:rsid w:val="006103A3"/>
    <w:rsid w:val="0061212D"/>
    <w:rsid w:val="00612694"/>
    <w:rsid w:val="0061274F"/>
    <w:rsid w:val="00613ED3"/>
    <w:rsid w:val="00616543"/>
    <w:rsid w:val="006169C6"/>
    <w:rsid w:val="00620557"/>
    <w:rsid w:val="00621A29"/>
    <w:rsid w:val="00622412"/>
    <w:rsid w:val="0062491F"/>
    <w:rsid w:val="00625080"/>
    <w:rsid w:val="006251BA"/>
    <w:rsid w:val="0062780D"/>
    <w:rsid w:val="0063003F"/>
    <w:rsid w:val="00630DAD"/>
    <w:rsid w:val="00635646"/>
    <w:rsid w:val="00635B8C"/>
    <w:rsid w:val="00637FCB"/>
    <w:rsid w:val="00640824"/>
    <w:rsid w:val="00640A15"/>
    <w:rsid w:val="00641A25"/>
    <w:rsid w:val="00641F25"/>
    <w:rsid w:val="00644D7E"/>
    <w:rsid w:val="0064748F"/>
    <w:rsid w:val="00650571"/>
    <w:rsid w:val="00650A60"/>
    <w:rsid w:val="00650CC1"/>
    <w:rsid w:val="00650D84"/>
    <w:rsid w:val="0065188A"/>
    <w:rsid w:val="00651900"/>
    <w:rsid w:val="00653715"/>
    <w:rsid w:val="00655714"/>
    <w:rsid w:val="006562DB"/>
    <w:rsid w:val="0066011D"/>
    <w:rsid w:val="00660295"/>
    <w:rsid w:val="00660D01"/>
    <w:rsid w:val="00660DFA"/>
    <w:rsid w:val="00662504"/>
    <w:rsid w:val="006638EB"/>
    <w:rsid w:val="00663DD4"/>
    <w:rsid w:val="00666055"/>
    <w:rsid w:val="00667730"/>
    <w:rsid w:val="006723EB"/>
    <w:rsid w:val="006752C5"/>
    <w:rsid w:val="00675FB6"/>
    <w:rsid w:val="00676A87"/>
    <w:rsid w:val="006770EC"/>
    <w:rsid w:val="0067768D"/>
    <w:rsid w:val="00680D24"/>
    <w:rsid w:val="006814D4"/>
    <w:rsid w:val="0068294D"/>
    <w:rsid w:val="006833F8"/>
    <w:rsid w:val="00683FC5"/>
    <w:rsid w:val="0068416D"/>
    <w:rsid w:val="0068486D"/>
    <w:rsid w:val="006850DC"/>
    <w:rsid w:val="006934A7"/>
    <w:rsid w:val="006945DA"/>
    <w:rsid w:val="00695ACA"/>
    <w:rsid w:val="00697FF3"/>
    <w:rsid w:val="006A0B6A"/>
    <w:rsid w:val="006A145C"/>
    <w:rsid w:val="006A1F0B"/>
    <w:rsid w:val="006A6D3C"/>
    <w:rsid w:val="006B0B94"/>
    <w:rsid w:val="006B0DF4"/>
    <w:rsid w:val="006B16FE"/>
    <w:rsid w:val="006B224F"/>
    <w:rsid w:val="006B4F22"/>
    <w:rsid w:val="006B4F4A"/>
    <w:rsid w:val="006B6240"/>
    <w:rsid w:val="006C098C"/>
    <w:rsid w:val="006C21A1"/>
    <w:rsid w:val="006D0DDE"/>
    <w:rsid w:val="006D3153"/>
    <w:rsid w:val="006D3CE5"/>
    <w:rsid w:val="006D4E9E"/>
    <w:rsid w:val="006F07BF"/>
    <w:rsid w:val="006F37FA"/>
    <w:rsid w:val="006F4AB4"/>
    <w:rsid w:val="006F555E"/>
    <w:rsid w:val="006F69EF"/>
    <w:rsid w:val="007008C5"/>
    <w:rsid w:val="00701140"/>
    <w:rsid w:val="0070428B"/>
    <w:rsid w:val="00704F90"/>
    <w:rsid w:val="00706127"/>
    <w:rsid w:val="00707378"/>
    <w:rsid w:val="00711DC7"/>
    <w:rsid w:val="00712999"/>
    <w:rsid w:val="00713742"/>
    <w:rsid w:val="00714FF8"/>
    <w:rsid w:val="00716ABC"/>
    <w:rsid w:val="0071769A"/>
    <w:rsid w:val="00720A35"/>
    <w:rsid w:val="00722DAE"/>
    <w:rsid w:val="0072568A"/>
    <w:rsid w:val="00725C36"/>
    <w:rsid w:val="00725DE7"/>
    <w:rsid w:val="00725E88"/>
    <w:rsid w:val="00726546"/>
    <w:rsid w:val="007272CF"/>
    <w:rsid w:val="007315F5"/>
    <w:rsid w:val="00731E55"/>
    <w:rsid w:val="00734B0A"/>
    <w:rsid w:val="00737773"/>
    <w:rsid w:val="00737C4C"/>
    <w:rsid w:val="00743064"/>
    <w:rsid w:val="007450D0"/>
    <w:rsid w:val="00745CD0"/>
    <w:rsid w:val="007461D4"/>
    <w:rsid w:val="00747015"/>
    <w:rsid w:val="0074746E"/>
    <w:rsid w:val="007515DD"/>
    <w:rsid w:val="007529E7"/>
    <w:rsid w:val="00755F58"/>
    <w:rsid w:val="00760947"/>
    <w:rsid w:val="00760ACB"/>
    <w:rsid w:val="007635EF"/>
    <w:rsid w:val="00764307"/>
    <w:rsid w:val="00765D26"/>
    <w:rsid w:val="00766DF5"/>
    <w:rsid w:val="00771CAC"/>
    <w:rsid w:val="00772766"/>
    <w:rsid w:val="007740EF"/>
    <w:rsid w:val="007763C8"/>
    <w:rsid w:val="00776CE9"/>
    <w:rsid w:val="00777F60"/>
    <w:rsid w:val="00777FC3"/>
    <w:rsid w:val="00780E08"/>
    <w:rsid w:val="007822F8"/>
    <w:rsid w:val="00782701"/>
    <w:rsid w:val="007828C2"/>
    <w:rsid w:val="00782D7A"/>
    <w:rsid w:val="007873FD"/>
    <w:rsid w:val="0079072C"/>
    <w:rsid w:val="00790D3D"/>
    <w:rsid w:val="007916F7"/>
    <w:rsid w:val="00792B29"/>
    <w:rsid w:val="00792F61"/>
    <w:rsid w:val="007935BE"/>
    <w:rsid w:val="00793849"/>
    <w:rsid w:val="00795CBD"/>
    <w:rsid w:val="00796305"/>
    <w:rsid w:val="0079799D"/>
    <w:rsid w:val="007A2AFD"/>
    <w:rsid w:val="007A3A0A"/>
    <w:rsid w:val="007A7034"/>
    <w:rsid w:val="007A7C0F"/>
    <w:rsid w:val="007B0F7E"/>
    <w:rsid w:val="007B1EB3"/>
    <w:rsid w:val="007B581E"/>
    <w:rsid w:val="007B71C7"/>
    <w:rsid w:val="007B7ED4"/>
    <w:rsid w:val="007C14EE"/>
    <w:rsid w:val="007C32D5"/>
    <w:rsid w:val="007C6BEB"/>
    <w:rsid w:val="007C73D0"/>
    <w:rsid w:val="007C7D5B"/>
    <w:rsid w:val="007D09A6"/>
    <w:rsid w:val="007D193A"/>
    <w:rsid w:val="007D2F8E"/>
    <w:rsid w:val="007D4356"/>
    <w:rsid w:val="007D4CC1"/>
    <w:rsid w:val="007D5619"/>
    <w:rsid w:val="007D5DC2"/>
    <w:rsid w:val="007E1F0C"/>
    <w:rsid w:val="007E3860"/>
    <w:rsid w:val="007E3DC5"/>
    <w:rsid w:val="007E4390"/>
    <w:rsid w:val="007E5CE9"/>
    <w:rsid w:val="007F081D"/>
    <w:rsid w:val="007F1E65"/>
    <w:rsid w:val="007F2DA7"/>
    <w:rsid w:val="007F685D"/>
    <w:rsid w:val="008025A5"/>
    <w:rsid w:val="00804F7E"/>
    <w:rsid w:val="00805289"/>
    <w:rsid w:val="00807109"/>
    <w:rsid w:val="00807C31"/>
    <w:rsid w:val="00807D31"/>
    <w:rsid w:val="00812447"/>
    <w:rsid w:val="00815465"/>
    <w:rsid w:val="0081573E"/>
    <w:rsid w:val="00816CF8"/>
    <w:rsid w:val="00823D1E"/>
    <w:rsid w:val="008307B9"/>
    <w:rsid w:val="00834EE6"/>
    <w:rsid w:val="008350DA"/>
    <w:rsid w:val="00836C6D"/>
    <w:rsid w:val="008418D2"/>
    <w:rsid w:val="00842283"/>
    <w:rsid w:val="008422A0"/>
    <w:rsid w:val="00842415"/>
    <w:rsid w:val="00842A8F"/>
    <w:rsid w:val="008460E4"/>
    <w:rsid w:val="00847BDE"/>
    <w:rsid w:val="008543C3"/>
    <w:rsid w:val="00857741"/>
    <w:rsid w:val="00857F27"/>
    <w:rsid w:val="00861D9D"/>
    <w:rsid w:val="00863366"/>
    <w:rsid w:val="00864046"/>
    <w:rsid w:val="00864F1E"/>
    <w:rsid w:val="00873299"/>
    <w:rsid w:val="00875828"/>
    <w:rsid w:val="00880A90"/>
    <w:rsid w:val="008821E5"/>
    <w:rsid w:val="008845FF"/>
    <w:rsid w:val="0088775E"/>
    <w:rsid w:val="008945B6"/>
    <w:rsid w:val="00894629"/>
    <w:rsid w:val="00894873"/>
    <w:rsid w:val="00896C36"/>
    <w:rsid w:val="008A0E64"/>
    <w:rsid w:val="008A3381"/>
    <w:rsid w:val="008A5F1F"/>
    <w:rsid w:val="008A63F9"/>
    <w:rsid w:val="008B0A6E"/>
    <w:rsid w:val="008B2276"/>
    <w:rsid w:val="008B2CDB"/>
    <w:rsid w:val="008B35B3"/>
    <w:rsid w:val="008B78EE"/>
    <w:rsid w:val="008C1F0C"/>
    <w:rsid w:val="008C2083"/>
    <w:rsid w:val="008C653A"/>
    <w:rsid w:val="008C7AA6"/>
    <w:rsid w:val="008D03C0"/>
    <w:rsid w:val="008D049E"/>
    <w:rsid w:val="008D133E"/>
    <w:rsid w:val="008D1806"/>
    <w:rsid w:val="008D3058"/>
    <w:rsid w:val="008D50D0"/>
    <w:rsid w:val="008D5ABE"/>
    <w:rsid w:val="008D6DB3"/>
    <w:rsid w:val="008D7EF4"/>
    <w:rsid w:val="008E0B4F"/>
    <w:rsid w:val="008E4576"/>
    <w:rsid w:val="008E4C36"/>
    <w:rsid w:val="008E5BB6"/>
    <w:rsid w:val="008E6CC9"/>
    <w:rsid w:val="008E7341"/>
    <w:rsid w:val="008E73B6"/>
    <w:rsid w:val="008E76DF"/>
    <w:rsid w:val="008F1378"/>
    <w:rsid w:val="008F54D9"/>
    <w:rsid w:val="008F5FFF"/>
    <w:rsid w:val="008F7875"/>
    <w:rsid w:val="00904F91"/>
    <w:rsid w:val="009062AD"/>
    <w:rsid w:val="00906E4D"/>
    <w:rsid w:val="00907DB4"/>
    <w:rsid w:val="009115DA"/>
    <w:rsid w:val="00912408"/>
    <w:rsid w:val="00914832"/>
    <w:rsid w:val="00915212"/>
    <w:rsid w:val="00920DED"/>
    <w:rsid w:val="0092154D"/>
    <w:rsid w:val="00926774"/>
    <w:rsid w:val="00931A85"/>
    <w:rsid w:val="00934D78"/>
    <w:rsid w:val="00935E7C"/>
    <w:rsid w:val="00936D30"/>
    <w:rsid w:val="009402C0"/>
    <w:rsid w:val="00940D74"/>
    <w:rsid w:val="00940F04"/>
    <w:rsid w:val="0094220E"/>
    <w:rsid w:val="00942324"/>
    <w:rsid w:val="0094584C"/>
    <w:rsid w:val="00945CD1"/>
    <w:rsid w:val="00947C66"/>
    <w:rsid w:val="009501E7"/>
    <w:rsid w:val="00950851"/>
    <w:rsid w:val="0095280C"/>
    <w:rsid w:val="0095285F"/>
    <w:rsid w:val="009561CF"/>
    <w:rsid w:val="0095761B"/>
    <w:rsid w:val="009602AD"/>
    <w:rsid w:val="00960B89"/>
    <w:rsid w:val="00961284"/>
    <w:rsid w:val="009614C0"/>
    <w:rsid w:val="009628EB"/>
    <w:rsid w:val="00962A50"/>
    <w:rsid w:val="0096384D"/>
    <w:rsid w:val="0096465F"/>
    <w:rsid w:val="00966536"/>
    <w:rsid w:val="009665AF"/>
    <w:rsid w:val="00967056"/>
    <w:rsid w:val="00970DA5"/>
    <w:rsid w:val="00970F00"/>
    <w:rsid w:val="00971611"/>
    <w:rsid w:val="0097252A"/>
    <w:rsid w:val="009725C2"/>
    <w:rsid w:val="00972E65"/>
    <w:rsid w:val="009730BB"/>
    <w:rsid w:val="00974D8A"/>
    <w:rsid w:val="00976BF4"/>
    <w:rsid w:val="009825C7"/>
    <w:rsid w:val="00982C2F"/>
    <w:rsid w:val="009838EE"/>
    <w:rsid w:val="00983B27"/>
    <w:rsid w:val="00985848"/>
    <w:rsid w:val="00986BE2"/>
    <w:rsid w:val="00987C84"/>
    <w:rsid w:val="009908A3"/>
    <w:rsid w:val="0099336B"/>
    <w:rsid w:val="0099626E"/>
    <w:rsid w:val="0099629E"/>
    <w:rsid w:val="009A1D87"/>
    <w:rsid w:val="009A68AE"/>
    <w:rsid w:val="009B13F2"/>
    <w:rsid w:val="009B6824"/>
    <w:rsid w:val="009C0CCB"/>
    <w:rsid w:val="009C148A"/>
    <w:rsid w:val="009C2181"/>
    <w:rsid w:val="009C3AEB"/>
    <w:rsid w:val="009C467A"/>
    <w:rsid w:val="009C534F"/>
    <w:rsid w:val="009C57DB"/>
    <w:rsid w:val="009C6875"/>
    <w:rsid w:val="009C792B"/>
    <w:rsid w:val="009D0D93"/>
    <w:rsid w:val="009D2367"/>
    <w:rsid w:val="009D28DE"/>
    <w:rsid w:val="009D32F5"/>
    <w:rsid w:val="009D5177"/>
    <w:rsid w:val="009D53A3"/>
    <w:rsid w:val="009D79F1"/>
    <w:rsid w:val="009E019C"/>
    <w:rsid w:val="009E0286"/>
    <w:rsid w:val="009E2D21"/>
    <w:rsid w:val="009E766D"/>
    <w:rsid w:val="009F06EB"/>
    <w:rsid w:val="009F2BD6"/>
    <w:rsid w:val="009F5312"/>
    <w:rsid w:val="009F68D6"/>
    <w:rsid w:val="00A00DB2"/>
    <w:rsid w:val="00A01419"/>
    <w:rsid w:val="00A01EC1"/>
    <w:rsid w:val="00A043CD"/>
    <w:rsid w:val="00A05CBE"/>
    <w:rsid w:val="00A06CAB"/>
    <w:rsid w:val="00A07333"/>
    <w:rsid w:val="00A10065"/>
    <w:rsid w:val="00A10ED0"/>
    <w:rsid w:val="00A110A4"/>
    <w:rsid w:val="00A13E7C"/>
    <w:rsid w:val="00A17A6A"/>
    <w:rsid w:val="00A2063A"/>
    <w:rsid w:val="00A21ED7"/>
    <w:rsid w:val="00A22104"/>
    <w:rsid w:val="00A22274"/>
    <w:rsid w:val="00A23A03"/>
    <w:rsid w:val="00A252B7"/>
    <w:rsid w:val="00A279A9"/>
    <w:rsid w:val="00A27A9D"/>
    <w:rsid w:val="00A300FA"/>
    <w:rsid w:val="00A31394"/>
    <w:rsid w:val="00A36D4A"/>
    <w:rsid w:val="00A42DF6"/>
    <w:rsid w:val="00A47CB4"/>
    <w:rsid w:val="00A5187F"/>
    <w:rsid w:val="00A569E2"/>
    <w:rsid w:val="00A57048"/>
    <w:rsid w:val="00A5765B"/>
    <w:rsid w:val="00A57C05"/>
    <w:rsid w:val="00A60527"/>
    <w:rsid w:val="00A616CD"/>
    <w:rsid w:val="00A64B92"/>
    <w:rsid w:val="00A6747B"/>
    <w:rsid w:val="00A67DA5"/>
    <w:rsid w:val="00A70A79"/>
    <w:rsid w:val="00A74B9E"/>
    <w:rsid w:val="00A765B9"/>
    <w:rsid w:val="00A775FE"/>
    <w:rsid w:val="00A77DC8"/>
    <w:rsid w:val="00A806BB"/>
    <w:rsid w:val="00A80BBB"/>
    <w:rsid w:val="00A80C89"/>
    <w:rsid w:val="00A80FDC"/>
    <w:rsid w:val="00A82456"/>
    <w:rsid w:val="00A83AAB"/>
    <w:rsid w:val="00A84B5E"/>
    <w:rsid w:val="00A85151"/>
    <w:rsid w:val="00A85255"/>
    <w:rsid w:val="00A85444"/>
    <w:rsid w:val="00A85FFC"/>
    <w:rsid w:val="00A95C0B"/>
    <w:rsid w:val="00AA15BF"/>
    <w:rsid w:val="00AA16EE"/>
    <w:rsid w:val="00AA26C5"/>
    <w:rsid w:val="00AA3C9E"/>
    <w:rsid w:val="00AA5BE3"/>
    <w:rsid w:val="00AA6ADB"/>
    <w:rsid w:val="00AB2099"/>
    <w:rsid w:val="00AB43AA"/>
    <w:rsid w:val="00AB72E5"/>
    <w:rsid w:val="00AC1574"/>
    <w:rsid w:val="00AC3886"/>
    <w:rsid w:val="00AC634D"/>
    <w:rsid w:val="00AC7EFC"/>
    <w:rsid w:val="00AD1F59"/>
    <w:rsid w:val="00AD332D"/>
    <w:rsid w:val="00AD3621"/>
    <w:rsid w:val="00AD54BE"/>
    <w:rsid w:val="00AE052B"/>
    <w:rsid w:val="00AE08C7"/>
    <w:rsid w:val="00AE176A"/>
    <w:rsid w:val="00AE1996"/>
    <w:rsid w:val="00AE2565"/>
    <w:rsid w:val="00AE37B6"/>
    <w:rsid w:val="00AE37D9"/>
    <w:rsid w:val="00AE3ED1"/>
    <w:rsid w:val="00AE5B0C"/>
    <w:rsid w:val="00AF3FEE"/>
    <w:rsid w:val="00AF53D9"/>
    <w:rsid w:val="00AF6C86"/>
    <w:rsid w:val="00B025DA"/>
    <w:rsid w:val="00B03325"/>
    <w:rsid w:val="00B04F66"/>
    <w:rsid w:val="00B052A3"/>
    <w:rsid w:val="00B10541"/>
    <w:rsid w:val="00B1075C"/>
    <w:rsid w:val="00B12037"/>
    <w:rsid w:val="00B17668"/>
    <w:rsid w:val="00B2584D"/>
    <w:rsid w:val="00B25CDD"/>
    <w:rsid w:val="00B260BA"/>
    <w:rsid w:val="00B2717F"/>
    <w:rsid w:val="00B34D55"/>
    <w:rsid w:val="00B366EF"/>
    <w:rsid w:val="00B367B9"/>
    <w:rsid w:val="00B36991"/>
    <w:rsid w:val="00B36A9B"/>
    <w:rsid w:val="00B4034B"/>
    <w:rsid w:val="00B42204"/>
    <w:rsid w:val="00B43A82"/>
    <w:rsid w:val="00B45920"/>
    <w:rsid w:val="00B4794C"/>
    <w:rsid w:val="00B5172B"/>
    <w:rsid w:val="00B51DD1"/>
    <w:rsid w:val="00B5288C"/>
    <w:rsid w:val="00B52E46"/>
    <w:rsid w:val="00B569D6"/>
    <w:rsid w:val="00B61B47"/>
    <w:rsid w:val="00B61CB8"/>
    <w:rsid w:val="00B62326"/>
    <w:rsid w:val="00B62C61"/>
    <w:rsid w:val="00B6430E"/>
    <w:rsid w:val="00B66969"/>
    <w:rsid w:val="00B67B74"/>
    <w:rsid w:val="00B67E99"/>
    <w:rsid w:val="00B706AF"/>
    <w:rsid w:val="00B70D17"/>
    <w:rsid w:val="00B724E2"/>
    <w:rsid w:val="00B75ED2"/>
    <w:rsid w:val="00B82E90"/>
    <w:rsid w:val="00B87424"/>
    <w:rsid w:val="00B90263"/>
    <w:rsid w:val="00B9069C"/>
    <w:rsid w:val="00B91B78"/>
    <w:rsid w:val="00B9362D"/>
    <w:rsid w:val="00B93D39"/>
    <w:rsid w:val="00B968D4"/>
    <w:rsid w:val="00BA0240"/>
    <w:rsid w:val="00BA2C31"/>
    <w:rsid w:val="00BA4106"/>
    <w:rsid w:val="00BA4221"/>
    <w:rsid w:val="00BA76B4"/>
    <w:rsid w:val="00BA7E0D"/>
    <w:rsid w:val="00BB04EF"/>
    <w:rsid w:val="00BB439B"/>
    <w:rsid w:val="00BB4E0D"/>
    <w:rsid w:val="00BB504E"/>
    <w:rsid w:val="00BB590C"/>
    <w:rsid w:val="00BB6E1D"/>
    <w:rsid w:val="00BC0C81"/>
    <w:rsid w:val="00BC1B91"/>
    <w:rsid w:val="00BC64B5"/>
    <w:rsid w:val="00BC7DC1"/>
    <w:rsid w:val="00BC7F75"/>
    <w:rsid w:val="00BD0CA3"/>
    <w:rsid w:val="00BD23DD"/>
    <w:rsid w:val="00BD37F4"/>
    <w:rsid w:val="00BD541E"/>
    <w:rsid w:val="00BE0DA5"/>
    <w:rsid w:val="00BE1406"/>
    <w:rsid w:val="00BE5033"/>
    <w:rsid w:val="00BE6D0F"/>
    <w:rsid w:val="00BE763B"/>
    <w:rsid w:val="00BF094B"/>
    <w:rsid w:val="00BF1FD1"/>
    <w:rsid w:val="00BF213F"/>
    <w:rsid w:val="00BF2D02"/>
    <w:rsid w:val="00BF3AE9"/>
    <w:rsid w:val="00BF45A4"/>
    <w:rsid w:val="00BF516A"/>
    <w:rsid w:val="00BF738B"/>
    <w:rsid w:val="00C00E4D"/>
    <w:rsid w:val="00C03755"/>
    <w:rsid w:val="00C045E6"/>
    <w:rsid w:val="00C04DBC"/>
    <w:rsid w:val="00C07116"/>
    <w:rsid w:val="00C07A2F"/>
    <w:rsid w:val="00C1202C"/>
    <w:rsid w:val="00C1270B"/>
    <w:rsid w:val="00C12793"/>
    <w:rsid w:val="00C131E3"/>
    <w:rsid w:val="00C164E6"/>
    <w:rsid w:val="00C17578"/>
    <w:rsid w:val="00C17D64"/>
    <w:rsid w:val="00C20B26"/>
    <w:rsid w:val="00C21F52"/>
    <w:rsid w:val="00C23737"/>
    <w:rsid w:val="00C238FC"/>
    <w:rsid w:val="00C24703"/>
    <w:rsid w:val="00C26FB8"/>
    <w:rsid w:val="00C272AC"/>
    <w:rsid w:val="00C31A1D"/>
    <w:rsid w:val="00C31DBC"/>
    <w:rsid w:val="00C3277B"/>
    <w:rsid w:val="00C32922"/>
    <w:rsid w:val="00C33135"/>
    <w:rsid w:val="00C33998"/>
    <w:rsid w:val="00C362EB"/>
    <w:rsid w:val="00C36B64"/>
    <w:rsid w:val="00C4169E"/>
    <w:rsid w:val="00C41FDE"/>
    <w:rsid w:val="00C42344"/>
    <w:rsid w:val="00C42802"/>
    <w:rsid w:val="00C44749"/>
    <w:rsid w:val="00C469E4"/>
    <w:rsid w:val="00C473C4"/>
    <w:rsid w:val="00C5352E"/>
    <w:rsid w:val="00C535E1"/>
    <w:rsid w:val="00C54758"/>
    <w:rsid w:val="00C56097"/>
    <w:rsid w:val="00C62BC1"/>
    <w:rsid w:val="00C64071"/>
    <w:rsid w:val="00C66F64"/>
    <w:rsid w:val="00C712C6"/>
    <w:rsid w:val="00C714CF"/>
    <w:rsid w:val="00C7326E"/>
    <w:rsid w:val="00C76385"/>
    <w:rsid w:val="00C801A8"/>
    <w:rsid w:val="00C837B9"/>
    <w:rsid w:val="00C86BEF"/>
    <w:rsid w:val="00C86F4C"/>
    <w:rsid w:val="00C874B7"/>
    <w:rsid w:val="00C93E55"/>
    <w:rsid w:val="00C94A52"/>
    <w:rsid w:val="00C96724"/>
    <w:rsid w:val="00C96793"/>
    <w:rsid w:val="00C97022"/>
    <w:rsid w:val="00C9797F"/>
    <w:rsid w:val="00CA1F2B"/>
    <w:rsid w:val="00CA6AED"/>
    <w:rsid w:val="00CA6C19"/>
    <w:rsid w:val="00CA7E02"/>
    <w:rsid w:val="00CB57E4"/>
    <w:rsid w:val="00CB5B44"/>
    <w:rsid w:val="00CB6921"/>
    <w:rsid w:val="00CC0E51"/>
    <w:rsid w:val="00CC5260"/>
    <w:rsid w:val="00CC65A7"/>
    <w:rsid w:val="00CC6C14"/>
    <w:rsid w:val="00CD1F8F"/>
    <w:rsid w:val="00CE1BF2"/>
    <w:rsid w:val="00CE3EFB"/>
    <w:rsid w:val="00CE4FF6"/>
    <w:rsid w:val="00CE79D2"/>
    <w:rsid w:val="00CF0374"/>
    <w:rsid w:val="00CF097A"/>
    <w:rsid w:val="00CF16EC"/>
    <w:rsid w:val="00CF197D"/>
    <w:rsid w:val="00CF2119"/>
    <w:rsid w:val="00CF29AD"/>
    <w:rsid w:val="00CF35F5"/>
    <w:rsid w:val="00CF4AF1"/>
    <w:rsid w:val="00CF5559"/>
    <w:rsid w:val="00CF719F"/>
    <w:rsid w:val="00D04AAF"/>
    <w:rsid w:val="00D06896"/>
    <w:rsid w:val="00D12B6D"/>
    <w:rsid w:val="00D12C35"/>
    <w:rsid w:val="00D13656"/>
    <w:rsid w:val="00D1482C"/>
    <w:rsid w:val="00D14BE9"/>
    <w:rsid w:val="00D17485"/>
    <w:rsid w:val="00D203E0"/>
    <w:rsid w:val="00D20523"/>
    <w:rsid w:val="00D20E68"/>
    <w:rsid w:val="00D2120E"/>
    <w:rsid w:val="00D238BE"/>
    <w:rsid w:val="00D246BF"/>
    <w:rsid w:val="00D24EC7"/>
    <w:rsid w:val="00D27137"/>
    <w:rsid w:val="00D302EF"/>
    <w:rsid w:val="00D31F6D"/>
    <w:rsid w:val="00D32FE2"/>
    <w:rsid w:val="00D35475"/>
    <w:rsid w:val="00D35599"/>
    <w:rsid w:val="00D35760"/>
    <w:rsid w:val="00D3596E"/>
    <w:rsid w:val="00D37139"/>
    <w:rsid w:val="00D412C9"/>
    <w:rsid w:val="00D41B7A"/>
    <w:rsid w:val="00D423C9"/>
    <w:rsid w:val="00D4286D"/>
    <w:rsid w:val="00D43C52"/>
    <w:rsid w:val="00D4530F"/>
    <w:rsid w:val="00D45CD1"/>
    <w:rsid w:val="00D476BC"/>
    <w:rsid w:val="00D50494"/>
    <w:rsid w:val="00D50558"/>
    <w:rsid w:val="00D5084D"/>
    <w:rsid w:val="00D54C0A"/>
    <w:rsid w:val="00D54E46"/>
    <w:rsid w:val="00D55388"/>
    <w:rsid w:val="00D566F4"/>
    <w:rsid w:val="00D569A9"/>
    <w:rsid w:val="00D617E9"/>
    <w:rsid w:val="00D66FCA"/>
    <w:rsid w:val="00D71391"/>
    <w:rsid w:val="00D71FAA"/>
    <w:rsid w:val="00D72CB4"/>
    <w:rsid w:val="00D75AFB"/>
    <w:rsid w:val="00D77213"/>
    <w:rsid w:val="00D77DA0"/>
    <w:rsid w:val="00D84C5C"/>
    <w:rsid w:val="00D86E8E"/>
    <w:rsid w:val="00D91060"/>
    <w:rsid w:val="00D9136B"/>
    <w:rsid w:val="00D932F8"/>
    <w:rsid w:val="00D9388F"/>
    <w:rsid w:val="00D93C29"/>
    <w:rsid w:val="00D94776"/>
    <w:rsid w:val="00D9567B"/>
    <w:rsid w:val="00D95A10"/>
    <w:rsid w:val="00D9665E"/>
    <w:rsid w:val="00D97628"/>
    <w:rsid w:val="00D97E6D"/>
    <w:rsid w:val="00DA0047"/>
    <w:rsid w:val="00DA0B2C"/>
    <w:rsid w:val="00DA4688"/>
    <w:rsid w:val="00DA4E3D"/>
    <w:rsid w:val="00DA551E"/>
    <w:rsid w:val="00DA5BC5"/>
    <w:rsid w:val="00DA651B"/>
    <w:rsid w:val="00DA78B9"/>
    <w:rsid w:val="00DB1837"/>
    <w:rsid w:val="00DB2699"/>
    <w:rsid w:val="00DB2B82"/>
    <w:rsid w:val="00DB44CA"/>
    <w:rsid w:val="00DB6376"/>
    <w:rsid w:val="00DC1774"/>
    <w:rsid w:val="00DC2867"/>
    <w:rsid w:val="00DC2AE8"/>
    <w:rsid w:val="00DD090F"/>
    <w:rsid w:val="00DD14CB"/>
    <w:rsid w:val="00DD5EDB"/>
    <w:rsid w:val="00DE0A77"/>
    <w:rsid w:val="00DE2A18"/>
    <w:rsid w:val="00DE7BFC"/>
    <w:rsid w:val="00DF014F"/>
    <w:rsid w:val="00DF183C"/>
    <w:rsid w:val="00DF29B3"/>
    <w:rsid w:val="00DF2EB5"/>
    <w:rsid w:val="00DF5ACA"/>
    <w:rsid w:val="00DF67E2"/>
    <w:rsid w:val="00DF6EE1"/>
    <w:rsid w:val="00DF7671"/>
    <w:rsid w:val="00DF7BA5"/>
    <w:rsid w:val="00DF7C98"/>
    <w:rsid w:val="00E008EC"/>
    <w:rsid w:val="00E00B52"/>
    <w:rsid w:val="00E01C9D"/>
    <w:rsid w:val="00E02027"/>
    <w:rsid w:val="00E0490C"/>
    <w:rsid w:val="00E05652"/>
    <w:rsid w:val="00E06B19"/>
    <w:rsid w:val="00E102FB"/>
    <w:rsid w:val="00E10C4B"/>
    <w:rsid w:val="00E1196A"/>
    <w:rsid w:val="00E11F46"/>
    <w:rsid w:val="00E20AB1"/>
    <w:rsid w:val="00E21F57"/>
    <w:rsid w:val="00E22513"/>
    <w:rsid w:val="00E227F4"/>
    <w:rsid w:val="00E2318B"/>
    <w:rsid w:val="00E23417"/>
    <w:rsid w:val="00E2366D"/>
    <w:rsid w:val="00E2388F"/>
    <w:rsid w:val="00E27C57"/>
    <w:rsid w:val="00E30AEE"/>
    <w:rsid w:val="00E31023"/>
    <w:rsid w:val="00E33F94"/>
    <w:rsid w:val="00E41FB0"/>
    <w:rsid w:val="00E47EEA"/>
    <w:rsid w:val="00E500D3"/>
    <w:rsid w:val="00E51521"/>
    <w:rsid w:val="00E5193E"/>
    <w:rsid w:val="00E528CB"/>
    <w:rsid w:val="00E544FF"/>
    <w:rsid w:val="00E567FB"/>
    <w:rsid w:val="00E6154B"/>
    <w:rsid w:val="00E630E8"/>
    <w:rsid w:val="00E64FAB"/>
    <w:rsid w:val="00E70762"/>
    <w:rsid w:val="00E70BF0"/>
    <w:rsid w:val="00E72877"/>
    <w:rsid w:val="00E76DE6"/>
    <w:rsid w:val="00E834BA"/>
    <w:rsid w:val="00E83BE5"/>
    <w:rsid w:val="00E84C96"/>
    <w:rsid w:val="00E850D8"/>
    <w:rsid w:val="00E85908"/>
    <w:rsid w:val="00E90C40"/>
    <w:rsid w:val="00E91AB4"/>
    <w:rsid w:val="00E93F4F"/>
    <w:rsid w:val="00E93FEB"/>
    <w:rsid w:val="00E9593B"/>
    <w:rsid w:val="00E9645D"/>
    <w:rsid w:val="00E96E16"/>
    <w:rsid w:val="00E9790E"/>
    <w:rsid w:val="00EA012E"/>
    <w:rsid w:val="00EA2E02"/>
    <w:rsid w:val="00EA4D6E"/>
    <w:rsid w:val="00EB5E98"/>
    <w:rsid w:val="00EB6F40"/>
    <w:rsid w:val="00EB75A0"/>
    <w:rsid w:val="00EC65C8"/>
    <w:rsid w:val="00EC706C"/>
    <w:rsid w:val="00EC7759"/>
    <w:rsid w:val="00EC7B88"/>
    <w:rsid w:val="00ED2EA9"/>
    <w:rsid w:val="00ED3FB1"/>
    <w:rsid w:val="00ED49B5"/>
    <w:rsid w:val="00ED66CE"/>
    <w:rsid w:val="00ED6DDE"/>
    <w:rsid w:val="00ED6DF4"/>
    <w:rsid w:val="00ED6EFE"/>
    <w:rsid w:val="00ED7894"/>
    <w:rsid w:val="00EE125D"/>
    <w:rsid w:val="00EE3E2C"/>
    <w:rsid w:val="00EE73BB"/>
    <w:rsid w:val="00EE7CBA"/>
    <w:rsid w:val="00EF2A35"/>
    <w:rsid w:val="00EF2FB5"/>
    <w:rsid w:val="00EF6345"/>
    <w:rsid w:val="00F00BEB"/>
    <w:rsid w:val="00F04E0D"/>
    <w:rsid w:val="00F11080"/>
    <w:rsid w:val="00F16A18"/>
    <w:rsid w:val="00F17230"/>
    <w:rsid w:val="00F228BB"/>
    <w:rsid w:val="00F25284"/>
    <w:rsid w:val="00F26A3C"/>
    <w:rsid w:val="00F31378"/>
    <w:rsid w:val="00F32D57"/>
    <w:rsid w:val="00F34D6E"/>
    <w:rsid w:val="00F34F7D"/>
    <w:rsid w:val="00F3517F"/>
    <w:rsid w:val="00F35338"/>
    <w:rsid w:val="00F35C31"/>
    <w:rsid w:val="00F3688B"/>
    <w:rsid w:val="00F369ED"/>
    <w:rsid w:val="00F37301"/>
    <w:rsid w:val="00F4026A"/>
    <w:rsid w:val="00F40614"/>
    <w:rsid w:val="00F41191"/>
    <w:rsid w:val="00F4405B"/>
    <w:rsid w:val="00F449DB"/>
    <w:rsid w:val="00F44E33"/>
    <w:rsid w:val="00F51A44"/>
    <w:rsid w:val="00F51B85"/>
    <w:rsid w:val="00F55C9D"/>
    <w:rsid w:val="00F5611B"/>
    <w:rsid w:val="00F56FD1"/>
    <w:rsid w:val="00F60B51"/>
    <w:rsid w:val="00F614DD"/>
    <w:rsid w:val="00F61F2E"/>
    <w:rsid w:val="00F647F0"/>
    <w:rsid w:val="00F64E73"/>
    <w:rsid w:val="00F73339"/>
    <w:rsid w:val="00F73BD1"/>
    <w:rsid w:val="00F772E7"/>
    <w:rsid w:val="00F81DB6"/>
    <w:rsid w:val="00F91F64"/>
    <w:rsid w:val="00F9473B"/>
    <w:rsid w:val="00F94AF3"/>
    <w:rsid w:val="00F97E92"/>
    <w:rsid w:val="00FA234D"/>
    <w:rsid w:val="00FA280D"/>
    <w:rsid w:val="00FA34D5"/>
    <w:rsid w:val="00FA3AF5"/>
    <w:rsid w:val="00FA40AB"/>
    <w:rsid w:val="00FA725B"/>
    <w:rsid w:val="00FA7340"/>
    <w:rsid w:val="00FB09AF"/>
    <w:rsid w:val="00FC1439"/>
    <w:rsid w:val="00FC1790"/>
    <w:rsid w:val="00FC2E57"/>
    <w:rsid w:val="00FC30F8"/>
    <w:rsid w:val="00FD001E"/>
    <w:rsid w:val="00FD1154"/>
    <w:rsid w:val="00FD2A2D"/>
    <w:rsid w:val="00FD409B"/>
    <w:rsid w:val="00FD423A"/>
    <w:rsid w:val="00FD6573"/>
    <w:rsid w:val="00FD6F02"/>
    <w:rsid w:val="00FD6FC8"/>
    <w:rsid w:val="00FD7404"/>
    <w:rsid w:val="00FE0AA1"/>
    <w:rsid w:val="00FE101D"/>
    <w:rsid w:val="00FE2883"/>
    <w:rsid w:val="00FE2C83"/>
    <w:rsid w:val="00FE3A23"/>
    <w:rsid w:val="00FE4C75"/>
    <w:rsid w:val="00FE4F3F"/>
    <w:rsid w:val="00FE6368"/>
    <w:rsid w:val="00FE6BC1"/>
    <w:rsid w:val="00FE6F74"/>
    <w:rsid w:val="00FF1845"/>
    <w:rsid w:val="00FF2FAB"/>
    <w:rsid w:val="00FF3A4B"/>
    <w:rsid w:val="00FF41E2"/>
    <w:rsid w:val="00FF4FB3"/>
    <w:rsid w:val="00FF6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792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link w:val="Heading5Char"/>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836949"/>
    <w:pPr>
      <w:ind w:left="720"/>
      <w:contextualSpacing/>
    </w:pPr>
  </w:style>
  <w:style w:type="table" w:styleId="TableGrid">
    <w:name w:val="Table Grid"/>
    <w:basedOn w:val="TableNormal"/>
    <w:uiPriority w:val="39"/>
    <w:rsid w:val="00124D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table" w:customStyle="1" w:styleId="a6">
    <w:basedOn w:val="TableNormal"/>
    <w:tblPr>
      <w:tblStyleRowBandSize w:val="1"/>
      <w:tblStyleColBandSize w:val="1"/>
      <w:tblInd w:w="0" w:type="dxa"/>
      <w:tblCellMar>
        <w:top w:w="100" w:type="dxa"/>
        <w:left w:w="100" w:type="dxa"/>
        <w:bottom w:w="100" w:type="dxa"/>
        <w:right w:w="100" w:type="dxa"/>
      </w:tblCellMar>
    </w:tblPr>
  </w:style>
  <w:style w:type="table" w:customStyle="1" w:styleId="a7">
    <w:basedOn w:val="TableNormal"/>
    <w:tblPr>
      <w:tblStyleRowBandSize w:val="1"/>
      <w:tblStyleColBandSize w:val="1"/>
      <w:tblInd w:w="0" w:type="dxa"/>
      <w:tblCellMar>
        <w:top w:w="100" w:type="dxa"/>
        <w:left w:w="100" w:type="dxa"/>
        <w:bottom w:w="100" w:type="dxa"/>
        <w:right w:w="100" w:type="dxa"/>
      </w:tblCellMar>
    </w:tblPr>
  </w:style>
  <w:style w:type="table" w:customStyle="1" w:styleId="a8">
    <w:basedOn w:val="TableNormal"/>
    <w:tblPr>
      <w:tblStyleRowBandSize w:val="1"/>
      <w:tblStyleColBandSize w:val="1"/>
      <w:tblInd w:w="0" w:type="dxa"/>
      <w:tblCellMar>
        <w:top w:w="100" w:type="dxa"/>
        <w:left w:w="100" w:type="dxa"/>
        <w:bottom w:w="100" w:type="dxa"/>
        <w:right w:w="100" w:type="dxa"/>
      </w:tblCellMar>
    </w:tblPr>
  </w:style>
  <w:style w:type="table" w:customStyle="1" w:styleId="a9">
    <w:basedOn w:val="TableNormal"/>
    <w:tblPr>
      <w:tblStyleRowBandSize w:val="1"/>
      <w:tblStyleColBandSize w:val="1"/>
      <w:tblInd w:w="0" w:type="dxa"/>
      <w:tblCellMar>
        <w:top w:w="100" w:type="dxa"/>
        <w:left w:w="100" w:type="dxa"/>
        <w:bottom w:w="100" w:type="dxa"/>
        <w:right w:w="100" w:type="dxa"/>
      </w:tblCellMar>
    </w:tblPr>
  </w:style>
  <w:style w:type="table" w:customStyle="1" w:styleId="aa">
    <w:basedOn w:val="TableNormal"/>
    <w:tblPr>
      <w:tblStyleRowBandSize w:val="1"/>
      <w:tblStyleColBandSize w:val="1"/>
      <w:tblInd w:w="0" w:type="dxa"/>
      <w:tblCellMar>
        <w:top w:w="100" w:type="dxa"/>
        <w:left w:w="100" w:type="dxa"/>
        <w:bottom w:w="100" w:type="dxa"/>
        <w:right w:w="100" w:type="dxa"/>
      </w:tblCellMar>
    </w:tblPr>
  </w:style>
  <w:style w:type="table" w:customStyle="1" w:styleId="ab">
    <w:basedOn w:val="TableNormal"/>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unhideWhenUsed/>
    <w:rsid w:val="005168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689A"/>
  </w:style>
  <w:style w:type="paragraph" w:styleId="Footer">
    <w:name w:val="footer"/>
    <w:basedOn w:val="Normal"/>
    <w:link w:val="FooterChar"/>
    <w:uiPriority w:val="99"/>
    <w:unhideWhenUsed/>
    <w:rsid w:val="005168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89A"/>
  </w:style>
  <w:style w:type="character" w:styleId="Hyperlink">
    <w:name w:val="Hyperlink"/>
    <w:basedOn w:val="DefaultParagraphFont"/>
    <w:uiPriority w:val="99"/>
    <w:semiHidden/>
    <w:unhideWhenUsed/>
    <w:rsid w:val="00B260BA"/>
    <w:rPr>
      <w:color w:val="0000FF"/>
      <w:u w:val="single"/>
    </w:rPr>
  </w:style>
  <w:style w:type="paragraph" w:styleId="NormalWeb">
    <w:name w:val="Normal (Web)"/>
    <w:basedOn w:val="Normal"/>
    <w:uiPriority w:val="99"/>
    <w:semiHidden/>
    <w:unhideWhenUsed/>
    <w:rsid w:val="00DA651B"/>
    <w:pPr>
      <w:spacing w:before="100" w:beforeAutospacing="1" w:after="100" w:afterAutospacing="1" w:line="240" w:lineRule="auto"/>
    </w:pPr>
    <w:rPr>
      <w:sz w:val="24"/>
      <w:szCs w:val="24"/>
    </w:rPr>
  </w:style>
  <w:style w:type="paragraph" w:styleId="BalloonText">
    <w:name w:val="Balloon Text"/>
    <w:basedOn w:val="Normal"/>
    <w:link w:val="BalloonTextChar"/>
    <w:uiPriority w:val="99"/>
    <w:semiHidden/>
    <w:unhideWhenUsed/>
    <w:rsid w:val="00AE25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2565"/>
    <w:rPr>
      <w:rFonts w:ascii="Segoe UI" w:hAnsi="Segoe UI" w:cs="Segoe UI"/>
      <w:sz w:val="18"/>
      <w:szCs w:val="18"/>
    </w:rPr>
  </w:style>
  <w:style w:type="paragraph" w:styleId="Revision">
    <w:name w:val="Revision"/>
    <w:hidden/>
    <w:uiPriority w:val="99"/>
    <w:semiHidden/>
    <w:rsid w:val="006B224F"/>
    <w:pPr>
      <w:spacing w:after="0" w:line="240" w:lineRule="auto"/>
    </w:pPr>
  </w:style>
  <w:style w:type="character" w:customStyle="1" w:styleId="Heading5Char">
    <w:name w:val="Heading 5 Char"/>
    <w:link w:val="Heading5"/>
    <w:rsid w:val="00AE3ED1"/>
    <w:rPr>
      <w:b/>
      <w:sz w:val="22"/>
      <w:szCs w:val="22"/>
    </w:rPr>
  </w:style>
  <w:style w:type="character" w:styleId="CommentReference">
    <w:name w:val="annotation reference"/>
    <w:basedOn w:val="DefaultParagraphFont"/>
    <w:uiPriority w:val="99"/>
    <w:semiHidden/>
    <w:unhideWhenUsed/>
    <w:rsid w:val="00596E1A"/>
    <w:rPr>
      <w:sz w:val="16"/>
      <w:szCs w:val="16"/>
    </w:rPr>
  </w:style>
  <w:style w:type="paragraph" w:styleId="CommentText">
    <w:name w:val="annotation text"/>
    <w:basedOn w:val="Normal"/>
    <w:link w:val="CommentTextChar"/>
    <w:uiPriority w:val="99"/>
    <w:unhideWhenUsed/>
    <w:rsid w:val="00596E1A"/>
    <w:pPr>
      <w:spacing w:line="240" w:lineRule="auto"/>
    </w:pPr>
    <w:rPr>
      <w:sz w:val="20"/>
      <w:szCs w:val="20"/>
    </w:rPr>
  </w:style>
  <w:style w:type="character" w:customStyle="1" w:styleId="CommentTextChar">
    <w:name w:val="Comment Text Char"/>
    <w:basedOn w:val="DefaultParagraphFont"/>
    <w:link w:val="CommentText"/>
    <w:uiPriority w:val="99"/>
    <w:rsid w:val="00596E1A"/>
    <w:rPr>
      <w:sz w:val="20"/>
      <w:szCs w:val="20"/>
    </w:rPr>
  </w:style>
  <w:style w:type="paragraph" w:styleId="CommentSubject">
    <w:name w:val="annotation subject"/>
    <w:basedOn w:val="CommentText"/>
    <w:next w:val="CommentText"/>
    <w:link w:val="CommentSubjectChar"/>
    <w:uiPriority w:val="99"/>
    <w:semiHidden/>
    <w:unhideWhenUsed/>
    <w:rsid w:val="00596E1A"/>
    <w:rPr>
      <w:b/>
      <w:bCs/>
    </w:rPr>
  </w:style>
  <w:style w:type="character" w:customStyle="1" w:styleId="CommentSubjectChar">
    <w:name w:val="Comment Subject Char"/>
    <w:basedOn w:val="CommentTextChar"/>
    <w:link w:val="CommentSubject"/>
    <w:uiPriority w:val="99"/>
    <w:semiHidden/>
    <w:rsid w:val="00596E1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link w:val="Heading5Char"/>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836949"/>
    <w:pPr>
      <w:ind w:left="720"/>
      <w:contextualSpacing/>
    </w:pPr>
  </w:style>
  <w:style w:type="table" w:styleId="TableGrid">
    <w:name w:val="Table Grid"/>
    <w:basedOn w:val="TableNormal"/>
    <w:uiPriority w:val="39"/>
    <w:rsid w:val="00124D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table" w:customStyle="1" w:styleId="a6">
    <w:basedOn w:val="TableNormal"/>
    <w:tblPr>
      <w:tblStyleRowBandSize w:val="1"/>
      <w:tblStyleColBandSize w:val="1"/>
      <w:tblInd w:w="0" w:type="dxa"/>
      <w:tblCellMar>
        <w:top w:w="100" w:type="dxa"/>
        <w:left w:w="100" w:type="dxa"/>
        <w:bottom w:w="100" w:type="dxa"/>
        <w:right w:w="100" w:type="dxa"/>
      </w:tblCellMar>
    </w:tblPr>
  </w:style>
  <w:style w:type="table" w:customStyle="1" w:styleId="a7">
    <w:basedOn w:val="TableNormal"/>
    <w:tblPr>
      <w:tblStyleRowBandSize w:val="1"/>
      <w:tblStyleColBandSize w:val="1"/>
      <w:tblInd w:w="0" w:type="dxa"/>
      <w:tblCellMar>
        <w:top w:w="100" w:type="dxa"/>
        <w:left w:w="100" w:type="dxa"/>
        <w:bottom w:w="100" w:type="dxa"/>
        <w:right w:w="100" w:type="dxa"/>
      </w:tblCellMar>
    </w:tblPr>
  </w:style>
  <w:style w:type="table" w:customStyle="1" w:styleId="a8">
    <w:basedOn w:val="TableNormal"/>
    <w:tblPr>
      <w:tblStyleRowBandSize w:val="1"/>
      <w:tblStyleColBandSize w:val="1"/>
      <w:tblInd w:w="0" w:type="dxa"/>
      <w:tblCellMar>
        <w:top w:w="100" w:type="dxa"/>
        <w:left w:w="100" w:type="dxa"/>
        <w:bottom w:w="100" w:type="dxa"/>
        <w:right w:w="100" w:type="dxa"/>
      </w:tblCellMar>
    </w:tblPr>
  </w:style>
  <w:style w:type="table" w:customStyle="1" w:styleId="a9">
    <w:basedOn w:val="TableNormal"/>
    <w:tblPr>
      <w:tblStyleRowBandSize w:val="1"/>
      <w:tblStyleColBandSize w:val="1"/>
      <w:tblInd w:w="0" w:type="dxa"/>
      <w:tblCellMar>
        <w:top w:w="100" w:type="dxa"/>
        <w:left w:w="100" w:type="dxa"/>
        <w:bottom w:w="100" w:type="dxa"/>
        <w:right w:w="100" w:type="dxa"/>
      </w:tblCellMar>
    </w:tblPr>
  </w:style>
  <w:style w:type="table" w:customStyle="1" w:styleId="aa">
    <w:basedOn w:val="TableNormal"/>
    <w:tblPr>
      <w:tblStyleRowBandSize w:val="1"/>
      <w:tblStyleColBandSize w:val="1"/>
      <w:tblInd w:w="0" w:type="dxa"/>
      <w:tblCellMar>
        <w:top w:w="100" w:type="dxa"/>
        <w:left w:w="100" w:type="dxa"/>
        <w:bottom w:w="100" w:type="dxa"/>
        <w:right w:w="100" w:type="dxa"/>
      </w:tblCellMar>
    </w:tblPr>
  </w:style>
  <w:style w:type="table" w:customStyle="1" w:styleId="ab">
    <w:basedOn w:val="TableNormal"/>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unhideWhenUsed/>
    <w:rsid w:val="005168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689A"/>
  </w:style>
  <w:style w:type="paragraph" w:styleId="Footer">
    <w:name w:val="footer"/>
    <w:basedOn w:val="Normal"/>
    <w:link w:val="FooterChar"/>
    <w:uiPriority w:val="99"/>
    <w:unhideWhenUsed/>
    <w:rsid w:val="005168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89A"/>
  </w:style>
  <w:style w:type="character" w:styleId="Hyperlink">
    <w:name w:val="Hyperlink"/>
    <w:basedOn w:val="DefaultParagraphFont"/>
    <w:uiPriority w:val="99"/>
    <w:semiHidden/>
    <w:unhideWhenUsed/>
    <w:rsid w:val="00B260BA"/>
    <w:rPr>
      <w:color w:val="0000FF"/>
      <w:u w:val="single"/>
    </w:rPr>
  </w:style>
  <w:style w:type="paragraph" w:styleId="NormalWeb">
    <w:name w:val="Normal (Web)"/>
    <w:basedOn w:val="Normal"/>
    <w:uiPriority w:val="99"/>
    <w:semiHidden/>
    <w:unhideWhenUsed/>
    <w:rsid w:val="00DA651B"/>
    <w:pPr>
      <w:spacing w:before="100" w:beforeAutospacing="1" w:after="100" w:afterAutospacing="1" w:line="240" w:lineRule="auto"/>
    </w:pPr>
    <w:rPr>
      <w:sz w:val="24"/>
      <w:szCs w:val="24"/>
    </w:rPr>
  </w:style>
  <w:style w:type="paragraph" w:styleId="BalloonText">
    <w:name w:val="Balloon Text"/>
    <w:basedOn w:val="Normal"/>
    <w:link w:val="BalloonTextChar"/>
    <w:uiPriority w:val="99"/>
    <w:semiHidden/>
    <w:unhideWhenUsed/>
    <w:rsid w:val="00AE25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2565"/>
    <w:rPr>
      <w:rFonts w:ascii="Segoe UI" w:hAnsi="Segoe UI" w:cs="Segoe UI"/>
      <w:sz w:val="18"/>
      <w:szCs w:val="18"/>
    </w:rPr>
  </w:style>
  <w:style w:type="paragraph" w:styleId="Revision">
    <w:name w:val="Revision"/>
    <w:hidden/>
    <w:uiPriority w:val="99"/>
    <w:semiHidden/>
    <w:rsid w:val="006B224F"/>
    <w:pPr>
      <w:spacing w:after="0" w:line="240" w:lineRule="auto"/>
    </w:pPr>
  </w:style>
  <w:style w:type="character" w:customStyle="1" w:styleId="Heading5Char">
    <w:name w:val="Heading 5 Char"/>
    <w:link w:val="Heading5"/>
    <w:rsid w:val="00AE3ED1"/>
    <w:rPr>
      <w:b/>
      <w:sz w:val="22"/>
      <w:szCs w:val="22"/>
    </w:rPr>
  </w:style>
  <w:style w:type="character" w:styleId="CommentReference">
    <w:name w:val="annotation reference"/>
    <w:basedOn w:val="DefaultParagraphFont"/>
    <w:uiPriority w:val="99"/>
    <w:semiHidden/>
    <w:unhideWhenUsed/>
    <w:rsid w:val="00596E1A"/>
    <w:rPr>
      <w:sz w:val="16"/>
      <w:szCs w:val="16"/>
    </w:rPr>
  </w:style>
  <w:style w:type="paragraph" w:styleId="CommentText">
    <w:name w:val="annotation text"/>
    <w:basedOn w:val="Normal"/>
    <w:link w:val="CommentTextChar"/>
    <w:uiPriority w:val="99"/>
    <w:unhideWhenUsed/>
    <w:rsid w:val="00596E1A"/>
    <w:pPr>
      <w:spacing w:line="240" w:lineRule="auto"/>
    </w:pPr>
    <w:rPr>
      <w:sz w:val="20"/>
      <w:szCs w:val="20"/>
    </w:rPr>
  </w:style>
  <w:style w:type="character" w:customStyle="1" w:styleId="CommentTextChar">
    <w:name w:val="Comment Text Char"/>
    <w:basedOn w:val="DefaultParagraphFont"/>
    <w:link w:val="CommentText"/>
    <w:uiPriority w:val="99"/>
    <w:rsid w:val="00596E1A"/>
    <w:rPr>
      <w:sz w:val="20"/>
      <w:szCs w:val="20"/>
    </w:rPr>
  </w:style>
  <w:style w:type="paragraph" w:styleId="CommentSubject">
    <w:name w:val="annotation subject"/>
    <w:basedOn w:val="CommentText"/>
    <w:next w:val="CommentText"/>
    <w:link w:val="CommentSubjectChar"/>
    <w:uiPriority w:val="99"/>
    <w:semiHidden/>
    <w:unhideWhenUsed/>
    <w:rsid w:val="00596E1A"/>
    <w:rPr>
      <w:b/>
      <w:bCs/>
    </w:rPr>
  </w:style>
  <w:style w:type="character" w:customStyle="1" w:styleId="CommentSubjectChar">
    <w:name w:val="Comment Subject Char"/>
    <w:basedOn w:val="CommentTextChar"/>
    <w:link w:val="CommentSubject"/>
    <w:uiPriority w:val="99"/>
    <w:semiHidden/>
    <w:rsid w:val="00596E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442519">
      <w:bodyDiv w:val="1"/>
      <w:marLeft w:val="0"/>
      <w:marRight w:val="0"/>
      <w:marTop w:val="0"/>
      <w:marBottom w:val="0"/>
      <w:divBdr>
        <w:top w:val="none" w:sz="0" w:space="0" w:color="auto"/>
        <w:left w:val="none" w:sz="0" w:space="0" w:color="auto"/>
        <w:bottom w:val="none" w:sz="0" w:space="0" w:color="auto"/>
        <w:right w:val="none" w:sz="0" w:space="0" w:color="auto"/>
      </w:divBdr>
    </w:div>
    <w:div w:id="570038811">
      <w:bodyDiv w:val="1"/>
      <w:marLeft w:val="0"/>
      <w:marRight w:val="0"/>
      <w:marTop w:val="0"/>
      <w:marBottom w:val="0"/>
      <w:divBdr>
        <w:top w:val="none" w:sz="0" w:space="0" w:color="auto"/>
        <w:left w:val="none" w:sz="0" w:space="0" w:color="auto"/>
        <w:bottom w:val="none" w:sz="0" w:space="0" w:color="auto"/>
        <w:right w:val="none" w:sz="0" w:space="0" w:color="auto"/>
      </w:divBdr>
    </w:div>
    <w:div w:id="836265624">
      <w:bodyDiv w:val="1"/>
      <w:marLeft w:val="0"/>
      <w:marRight w:val="0"/>
      <w:marTop w:val="0"/>
      <w:marBottom w:val="0"/>
      <w:divBdr>
        <w:top w:val="none" w:sz="0" w:space="0" w:color="auto"/>
        <w:left w:val="none" w:sz="0" w:space="0" w:color="auto"/>
        <w:bottom w:val="none" w:sz="0" w:space="0" w:color="auto"/>
        <w:right w:val="none" w:sz="0" w:space="0" w:color="auto"/>
      </w:divBdr>
    </w:div>
    <w:div w:id="11373351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ee-eu.kobotoolbox.org/x/VL9pWn7k" TargetMode="Externa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huvienphapluat.vn/phap-luat/tim-van-ban.aspx?keyword=07/2014/TT-BL%C4%90TBXH&amp;area=2&amp;type=0&amp;match=False&amp;vc=True&amp;lan=1"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s://thuvienphapluat.vn/phap-luat/tim-van-ban.aspx?keyword=36/2016/N%C4%90-CP&amp;area=2&amp;type=0&amp;match=False&amp;vc=True&amp;lan=1"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UXSwWqX1VMTsbgI6DrQmC+/aXg==">AMUW2mXZtGm/5JoMrNkz07Ef55ytj9XeQ9gqdTX9wMvrtEFQd7VwaJ3L4DW+8oxedGQxe1/FUS8uWlbh0sRuRhxYbtGcWR8TFYFhVF3xD0434puuX1Ao5Wk=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6FBBBB3-CF31-468C-8B34-12447DF08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19314</Words>
  <Characters>110094</Characters>
  <Application>Microsoft Office Word</Application>
  <DocSecurity>0</DocSecurity>
  <Lines>917</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admin</cp:lastModifiedBy>
  <cp:revision>2</cp:revision>
  <cp:lastPrinted>2024-08-22T05:09:00Z</cp:lastPrinted>
  <dcterms:created xsi:type="dcterms:W3CDTF">2024-08-23T06:14:00Z</dcterms:created>
  <dcterms:modified xsi:type="dcterms:W3CDTF">2024-08-23T06:14:00Z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b0f0dca3ed87a6dfe04de06e0e0e03855663fb5752668e909929f1e79faad2f1</vt:lpwstr>
  </property>
</Properties>
</file>